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21AA3" w14:textId="77777777" w:rsidR="00A77BE8" w:rsidRPr="003D453A" w:rsidRDefault="00385F7E" w:rsidP="008D3B3C">
      <w:pPr>
        <w:pStyle w:val="Title"/>
        <w:rPr>
          <w:lang w:val="en-GB"/>
        </w:rPr>
      </w:pPr>
      <w:r w:rsidRPr="003D453A">
        <w:rPr>
          <w:lang w:val="en-GB"/>
        </w:rPr>
        <w:t>Monastic Education Study Report</w:t>
      </w:r>
    </w:p>
    <w:p w14:paraId="49ABB929" w14:textId="77777777" w:rsidR="00637C8E" w:rsidRPr="003D453A" w:rsidRDefault="00637C8E" w:rsidP="00637C8E">
      <w:pPr>
        <w:rPr>
          <w:lang w:val="en-GB"/>
        </w:rPr>
      </w:pPr>
    </w:p>
    <w:p w14:paraId="690D5414" w14:textId="77777777" w:rsidR="00637C8E" w:rsidRPr="003D453A" w:rsidRDefault="00093894" w:rsidP="00093894">
      <w:pPr>
        <w:pStyle w:val="Title"/>
        <w:rPr>
          <w:sz w:val="40"/>
          <w:szCs w:val="40"/>
          <w:lang w:val="en-GB"/>
        </w:rPr>
      </w:pPr>
      <w:r w:rsidRPr="003D453A">
        <w:rPr>
          <w:sz w:val="40"/>
          <w:szCs w:val="40"/>
          <w:lang w:val="en-GB"/>
        </w:rPr>
        <w:t xml:space="preserve">Written as a Submission for the </w:t>
      </w:r>
    </w:p>
    <w:p w14:paraId="023BF55A" w14:textId="65542B48" w:rsidR="009509F4" w:rsidRPr="003D453A" w:rsidRDefault="00093894" w:rsidP="00093894">
      <w:pPr>
        <w:pStyle w:val="Title"/>
        <w:rPr>
          <w:sz w:val="40"/>
          <w:szCs w:val="40"/>
          <w:lang w:val="en-GB"/>
        </w:rPr>
      </w:pPr>
      <w:r w:rsidRPr="003D453A">
        <w:rPr>
          <w:sz w:val="40"/>
          <w:szCs w:val="40"/>
          <w:lang w:val="en-GB"/>
        </w:rPr>
        <w:t>Myanmar National Education Strategic Plan</w:t>
      </w:r>
    </w:p>
    <w:p w14:paraId="5DFC1CCE" w14:textId="65624514" w:rsidR="00093894" w:rsidRPr="003D453A" w:rsidRDefault="00093894" w:rsidP="00093894">
      <w:pPr>
        <w:pStyle w:val="Title"/>
        <w:rPr>
          <w:sz w:val="40"/>
          <w:szCs w:val="40"/>
          <w:lang w:val="en-GB"/>
        </w:rPr>
      </w:pPr>
      <w:r w:rsidRPr="003D453A">
        <w:rPr>
          <w:sz w:val="40"/>
          <w:szCs w:val="40"/>
          <w:lang w:val="en-GB"/>
        </w:rPr>
        <w:t>December 2020</w:t>
      </w:r>
    </w:p>
    <w:p w14:paraId="0C491ABC" w14:textId="0897C29C" w:rsidR="009509F4" w:rsidRPr="003D453A" w:rsidRDefault="004A5A81" w:rsidP="00093894">
      <w:pPr>
        <w:pStyle w:val="Title"/>
        <w:rPr>
          <w:sz w:val="40"/>
          <w:szCs w:val="40"/>
          <w:lang w:val="en-GB"/>
        </w:rPr>
        <w:sectPr w:rsidR="009509F4" w:rsidRPr="003D453A" w:rsidSect="009509F4">
          <w:footerReference w:type="even" r:id="rId8"/>
          <w:footerReference w:type="default" r:id="rId9"/>
          <w:pgSz w:w="11906" w:h="16838" w:code="9"/>
          <w:pgMar w:top="1440" w:right="720" w:bottom="1440" w:left="1440" w:header="720" w:footer="720" w:gutter="0"/>
          <w:cols w:space="720"/>
          <w:vAlign w:val="center"/>
          <w:titlePg/>
          <w:docGrid w:linePitch="360"/>
        </w:sectPr>
      </w:pPr>
      <w:r w:rsidRPr="003D453A">
        <w:rPr>
          <w:noProof/>
          <w:sz w:val="40"/>
          <w:szCs w:val="40"/>
          <w:lang w:val="en-GB" w:eastAsia="en-GB" w:bidi="my-MM"/>
        </w:rPr>
        <mc:AlternateContent>
          <mc:Choice Requires="wpg">
            <w:drawing>
              <wp:anchor distT="0" distB="0" distL="114300" distR="114300" simplePos="0" relativeHeight="251658266" behindDoc="0" locked="0" layoutInCell="1" allowOverlap="1" wp14:anchorId="4111A2D4" wp14:editId="280FE5CD">
                <wp:simplePos x="0" y="0"/>
                <wp:positionH relativeFrom="column">
                  <wp:posOffset>1168400</wp:posOffset>
                </wp:positionH>
                <wp:positionV relativeFrom="paragraph">
                  <wp:posOffset>2169160</wp:posOffset>
                </wp:positionV>
                <wp:extent cx="3794760" cy="2437765"/>
                <wp:effectExtent l="0" t="0" r="2540" b="635"/>
                <wp:wrapNone/>
                <wp:docPr id="36" name="Group 36"/>
                <wp:cNvGraphicFramePr/>
                <a:graphic xmlns:a="http://schemas.openxmlformats.org/drawingml/2006/main">
                  <a:graphicData uri="http://schemas.microsoft.com/office/word/2010/wordprocessingGroup">
                    <wpg:wgp>
                      <wpg:cNvGrpSpPr/>
                      <wpg:grpSpPr>
                        <a:xfrm>
                          <a:off x="0" y="0"/>
                          <a:ext cx="3794760" cy="2437765"/>
                          <a:chOff x="0" y="0"/>
                          <a:chExt cx="3794760" cy="2437765"/>
                        </a:xfrm>
                      </wpg:grpSpPr>
                      <pic:pic xmlns:pic="http://schemas.openxmlformats.org/drawingml/2006/picture">
                        <pic:nvPicPr>
                          <pic:cNvPr id="20" name="Picture 20" descr="A picture containing text, clipar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09700" y="1676400"/>
                            <a:ext cx="880110" cy="761365"/>
                          </a:xfrm>
                          <a:prstGeom prst="rect">
                            <a:avLst/>
                          </a:prstGeom>
                        </pic:spPr>
                      </pic:pic>
                      <pic:pic xmlns:pic="http://schemas.openxmlformats.org/drawingml/2006/picture">
                        <pic:nvPicPr>
                          <pic:cNvPr id="34" name="Picture 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19300" y="76200"/>
                            <a:ext cx="1320800" cy="601980"/>
                          </a:xfrm>
                          <a:prstGeom prst="rect">
                            <a:avLst/>
                          </a:prstGeom>
                        </pic:spPr>
                      </pic:pic>
                      <pic:pic xmlns:pic="http://schemas.openxmlformats.org/drawingml/2006/picture">
                        <pic:nvPicPr>
                          <pic:cNvPr id="35" name="Picture 35" descr="Diagram&#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01700" y="0"/>
                            <a:ext cx="943610" cy="739140"/>
                          </a:xfrm>
                          <a:prstGeom prst="rect">
                            <a:avLst/>
                          </a:prstGeom>
                        </pic:spPr>
                      </pic:pic>
                      <pic:pic xmlns:pic="http://schemas.openxmlformats.org/drawingml/2006/picture">
                        <pic:nvPicPr>
                          <pic:cNvPr id="40" name="Picture 4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104900"/>
                            <a:ext cx="1496060" cy="892810"/>
                          </a:xfrm>
                          <a:prstGeom prst="rect">
                            <a:avLst/>
                          </a:prstGeom>
                        </pic:spPr>
                      </pic:pic>
                      <pic:pic xmlns:pic="http://schemas.openxmlformats.org/drawingml/2006/picture">
                        <pic:nvPicPr>
                          <pic:cNvPr id="38" name="Picture 38" descr="Logo, company nam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28900" y="1104900"/>
                            <a:ext cx="1165860" cy="77724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79470069">
              <v:group id="Group 36" style="position:absolute;margin-left:92pt;margin-top:170.8pt;width:298.8pt;height:191.95pt;z-index:251667481;mso-width-relative:margin;mso-height-relative:margin" coordsize="37947,24377" o:spid="_x0000_s1026" w14:anchorId="7622E851"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tAAAAAFJnaHRsb25nAAAAy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SAAAAAAf/bAIQACAYGBgYGCAYGCAwIBwgMDgoICAoOEA0NDg0NEBEMDAwMDAwRDAwMDAwMDAwM&#10;DAwMDAwMDAwMDAwMDAwMDAwMDAEJCAgJCgkLCQkLDgsNCw4RDg4ODhERDAwMDAwREQwMDAwMDBEM&#10;DAwMDAwMDAwMDAwMDAwMDAwMDAwMDAwMDAwM/8AAEQgArQDIAwEiAAIRAQMRAf/dAAQAD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AAcg+N+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l1xJzpdJIPYntZdWXYM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oABSD637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B6+gjBKlLZuZwYFEI5&#10;6U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0AAyD831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cV8n0RECaXOk5M28Bz9NI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ABYg6d9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h/85X4lrtcNqeMxMyyt1CR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sABSD63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tGzFx+NJ+fUzyoyqKxXFcl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oACSD236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Gjda8si6KkJ1Q5Bs8ab3C/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AAwg89+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GTPMAWRQAKZL3l7v+RlAb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wADIPzf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Gwq7Cj+1Be07lEGvMzRWZk/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0AFSDq3/aCkQRgt1uR5xZ+s6O0I2yy6a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h77GrHI6ji2FlmwnIUVo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AAUg+t+PDUzIMcAO9AENwUHvGkNj1xsj01a48YhF&#10;dnLBfWZO+XQNljFJIzfcpJYJR4ur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ghCQkIYQr5ODKRQLkgEDI&#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AA4g8d9JzJ3MSXSreBLdIx7BDop78MPidsKQpE0HSPmzIf24&#10;IcjcTUCBMIe8kGOQG+kGcqw/SMgRKxnx2GUul/yOJWa+TshNnmOcSJ2llq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0U9x3cpLcU9WBTxtQ5q2Id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ABQg69+jcm7ymCxBbYPsAYyVzkAGN2TA7+xLW9w+VGx1&#10;f9mw1X2ic4f7w6v+C2/9dHjVlZZg36bLEfsqq1AnrKW4sLxCMspwkRWvNQkoqlyIBRnVPGFmuijB&#10;kCtl6YvkdH2dgqrvVlIMDxW09FE5I3V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FFtH1AucgRGLwdQ7uXw&#10;uG2ew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AAog9d/l6Tq+4+1mvKvWs3vfbGDzXmBo&#10;vT5qZLV+2dhy4wHpZ2OL9xsizfQDDI0BdF4CaFgCqHhAQOG/xCH7gxwc/LCdYP+pQ4n905gW+dFK&#10;KuSjg3TAJ3c5n09+Wz0+hyq5fmZuc/qcoOrwhbPd7kum+r6v+TusvpZqWnyt+878W6uW6bce7T04&#10;vt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NnrwdqFrjT46Nxui02ljdO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0AECDv365f4zOqW898HbeFNRK73e+ltpwz&#10;pN3LHdQc5g5ojvP6NWd4LzSXeM81N3i/a57wurV9vA7NG//HMTC9PQaED2Mg8P4HgNafgAQuASl+&#10;BKQLSMgOoYBFbgfZWnvINDq9TbNMGzUVeYwkl9KHklb59iesY70wbPR7Fr+V+8eMHbyn+l38Xv1B&#10;/259lX+X7pSgU3dR8ER/TdCufyT4Tf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M7cJzuWUamozKiJPJLRoDy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QAJIPbfykM/8cvCgL8xDGZOBUto&#10;+A4oaBA/L70yKupJoaFbqXTUncpGFxU26LRcRGlLddVsSfIjmmXLWY3xEv09sfFGdVK5aW2M0mJH&#10;dIFVtWQ1Z+uKDXaboypnVETW8sojG/kbIo4J1kecJ9dG3CJLI5+TayI/CEqiwOH/+JNBMBVNrEDo&#10;aRxC91Nw7lVooO50GrqSrovOZFiitkyS0pI+X7NZ4c3YlxrE2p0cqVebKDXcnpBkWhWXblEZm2N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OViFqtdqFtUvlobyxYqrs2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kADSDy32IMlt2cQst+u/zqeAdtdapT&#10;dpXSJasyx01ZWeiZXmH0lpXX+KSWt/JTzIOCJPOkMMH0jije9J44zvQbcbzpS1G88VtRgpEVJpS9&#10;4ica4F3qwSUz7aOFvLMOGKwFWolaOlccdENZgz+KG9agyLqF0Vl3crTWcG52Q4x9Vn2yo7Je4aw4&#10;qHaVHcx3l9aVeibXVvMSa5t942r6+TE1E/4HLPOCKMstYZTlV8Ko6i8E0VXPCVYQXcn6v+QRzf91&#10;uv/zVP+pevI+K9B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7D7KtZIWmg8DugkgcxpIOg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AFIPrf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3OqN7BKfU8tKrfR4t6GZr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AAPIPDf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LijsQ5DbJ5nMvsDK7BeY1H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QAECDv33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GSyG7LRyGPls9EpRaMKu4u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gAOIPHf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TfMwB+m6YcJcBijO3F8J/X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wAOIPHf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28xobXT8bTZ3FUydodT6q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wAgIN/f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5jzEHzf/xpFznXAlAycDHv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wAJIPbf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zaR&#10;Ay0QBNJrOJFiDiNTzaI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QACSD235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bg71Dwnepc8oQTxJxiRSX+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AAog9d8+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p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oAByD435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SFDEQPMPvEE6xe8XnCKJ5l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AAQIO/f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vouK+wI0cxrX6eb&#10;2bbZMO3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AAsg9N/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zBUbxGBV7iFl7gGZ6/b0l9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AAog9d9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WlJF&#10;xVMucR+eYQ6OUfugBd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oADCDz32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f/8YED7fXgTzsOLV2IYAUN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AAgg99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oHkBZR/9kLq2FYSQ3EkhJK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AAgg999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ziiTAundVr1FFt&#10;Uqi6RO01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ACEg3t+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Zg3rBbNDKdRPH3gyeNeBP&#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AAaIOXf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63BoWHPdT6u72SYYNn&#10;KiKp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AANIPLf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KKUW4ml1MbL1TH1rFqyKKc+&#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AAUg+t9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jFskFOPfrupzhrCD2oCJ9M14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AAEg/t9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MsmDVhbp+ZlF&#10;bnYbk0vdDrS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QABSD633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iYx7CEJ8MMC2gT8GlDBNMG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kADiDx3+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LPP0mUL6U5ir//thDHyfMJ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oADyDw39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ShZ97tTig4L&#10;AJ2qw7xJd+D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AA0g8t+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zJgDLgNj/gl48jYFb5M+1f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IACyD039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Opg0xqRrrUgTZcupOpyhBT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4AByD43/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3VIB9C5YXY78M++XYtmF7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AAWIOnf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U/+Tvop+DfD2ThPWoY1rSx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AA4g8d8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Sq2G1Vgt8hjT5PbnqU8e75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 style="position:absolute;left:14097;top:16764;width:8801;height:7613;visibility:visible;mso-wrap-style:square" alt="A picture containing text, clipa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">
                  <v:imagedata o:title="A picture containing text, clipart&#10;&#10;Description automatically generated" r:id="rId15"/>
                </v:shape>
                <v:shape id="Picture 34" style="position:absolute;left:20193;top:762;width:13208;height:60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">
                  <v:imagedata o:title="" r:id="rId16"/>
                </v:shape>
                <v:shape id="Picture 35" style="position:absolute;left:9017;width:9436;height:7391;visibility:visible;mso-wrap-style:square" alt="Diagram&#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">
                  <v:imagedata o:title="Diagram&#10;&#10;Description automatically generated" r:id="rId17"/>
                </v:shape>
                <v:shape id="Picture 40" style="position:absolute;top:11049;width:14960;height:892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">
                  <v:imagedata o:title="" r:id="rId18"/>
                </v:shape>
                <v:shape id="Picture 38" style="position:absolute;left:26289;top:11049;width:11658;height:7772;visibility:visible;mso-wrap-style:square" alt="Logo, company name&#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">
                  <v:imagedata o:title="Logo, company name&#10;&#10;Description automatically generated" r:id="rId19"/>
                </v:shape>
              </v:group>
            </w:pict>
          </mc:Fallback>
        </mc:AlternateContent>
      </w:r>
    </w:p>
    <w:p w14:paraId="01B2FF84" w14:textId="77777777" w:rsidR="00692C8C" w:rsidRPr="003D453A" w:rsidRDefault="009136E5" w:rsidP="009136E5">
      <w:pPr>
        <w:pStyle w:val="Subtitle"/>
        <w:rPr>
          <w:lang w:val="en-GB"/>
        </w:rPr>
      </w:pPr>
      <w:r w:rsidRPr="003D453A">
        <w:rPr>
          <w:lang w:val="en-GB"/>
        </w:rPr>
        <w:lastRenderedPageBreak/>
        <w:t>Acknowledgements</w:t>
      </w:r>
    </w:p>
    <w:p w14:paraId="6CA5B0A9" w14:textId="3F1DF426" w:rsidR="009136E5" w:rsidRPr="003D453A" w:rsidRDefault="008A2EBE" w:rsidP="009136E5">
      <w:pPr>
        <w:rPr>
          <w:lang w:val="en-GB"/>
        </w:rPr>
      </w:pPr>
      <w:r w:rsidRPr="003D453A">
        <w:rPr>
          <w:lang w:val="en-GB"/>
        </w:rPr>
        <w:t xml:space="preserve">The Monastic Education Development Group </w:t>
      </w:r>
      <w:r w:rsidR="00D72651" w:rsidRPr="003D453A">
        <w:rPr>
          <w:lang w:val="en-GB"/>
        </w:rPr>
        <w:t xml:space="preserve">(MEDG) </w:t>
      </w:r>
      <w:r w:rsidR="001705F3" w:rsidRPr="003D453A">
        <w:rPr>
          <w:lang w:val="en-GB"/>
        </w:rPr>
        <w:t xml:space="preserve">staff who conducted this study would like to acknowledge the support of </w:t>
      </w:r>
      <w:r w:rsidR="009B1A33" w:rsidRPr="003D453A">
        <w:rPr>
          <w:lang w:val="en-GB"/>
        </w:rPr>
        <w:t xml:space="preserve">the many monastic school leaders, teachers, </w:t>
      </w:r>
      <w:proofErr w:type="gramStart"/>
      <w:r w:rsidR="009B1A33" w:rsidRPr="003D453A">
        <w:rPr>
          <w:lang w:val="en-GB"/>
        </w:rPr>
        <w:t>parents</w:t>
      </w:r>
      <w:proofErr w:type="gramEnd"/>
      <w:r w:rsidR="009B1A33" w:rsidRPr="003D453A">
        <w:rPr>
          <w:lang w:val="en-GB"/>
        </w:rPr>
        <w:t xml:space="preserve"> and students who contributed to the study.  </w:t>
      </w:r>
      <w:r w:rsidR="00C550D8" w:rsidRPr="003D453A">
        <w:rPr>
          <w:lang w:val="en-GB"/>
        </w:rPr>
        <w:t>We have appreciated the openness and candour of all who answered the many questions they were asked.</w:t>
      </w:r>
    </w:p>
    <w:p w14:paraId="241796AD" w14:textId="04EFB8E7" w:rsidR="009136E5" w:rsidRPr="003D453A" w:rsidRDefault="00C550D8" w:rsidP="009136E5">
      <w:pPr>
        <w:rPr>
          <w:lang w:val="en-GB"/>
        </w:rPr>
      </w:pPr>
      <w:r w:rsidRPr="003D453A">
        <w:rPr>
          <w:lang w:val="en-GB"/>
        </w:rPr>
        <w:t>We would also like to thank the donor</w:t>
      </w:r>
      <w:r w:rsidR="00501466" w:rsidRPr="003D453A">
        <w:rPr>
          <w:lang w:val="en-GB"/>
        </w:rPr>
        <w:t xml:space="preserve">s who made this study possible, </w:t>
      </w:r>
      <w:r w:rsidR="00F65CB3" w:rsidRPr="003D453A">
        <w:rPr>
          <w:lang w:val="en-GB"/>
        </w:rPr>
        <w:t>the Ministry of Education</w:t>
      </w:r>
      <w:r w:rsidR="00CB2B93" w:rsidRPr="003D453A">
        <w:rPr>
          <w:lang w:val="en-GB"/>
        </w:rPr>
        <w:t xml:space="preserve"> of the Government of the Re</w:t>
      </w:r>
      <w:r w:rsidR="00C075F5" w:rsidRPr="003D453A">
        <w:rPr>
          <w:lang w:val="en-GB"/>
        </w:rPr>
        <w:t>public of the Union of Myanmar</w:t>
      </w:r>
      <w:r w:rsidR="00F65CB3" w:rsidRPr="003D453A">
        <w:rPr>
          <w:lang w:val="en-GB"/>
        </w:rPr>
        <w:t xml:space="preserve">, </w:t>
      </w:r>
      <w:r w:rsidR="00501466" w:rsidRPr="003D453A">
        <w:rPr>
          <w:lang w:val="en-GB"/>
        </w:rPr>
        <w:t xml:space="preserve">UNESCO, the </w:t>
      </w:r>
      <w:r w:rsidR="00B473FF" w:rsidRPr="003D453A">
        <w:rPr>
          <w:lang w:val="en-GB"/>
        </w:rPr>
        <w:t xml:space="preserve">Myanmar </w:t>
      </w:r>
      <w:r w:rsidR="00501466" w:rsidRPr="003D453A">
        <w:rPr>
          <w:lang w:val="en-GB"/>
        </w:rPr>
        <w:t>Education Consortium and u</w:t>
      </w:r>
      <w:r w:rsidR="000916E3" w:rsidRPr="003D453A">
        <w:rPr>
          <w:lang w:val="en-GB"/>
        </w:rPr>
        <w:t>l</w:t>
      </w:r>
      <w:r w:rsidR="00501466" w:rsidRPr="003D453A">
        <w:rPr>
          <w:lang w:val="en-GB"/>
        </w:rPr>
        <w:t xml:space="preserve">timately their </w:t>
      </w:r>
      <w:r w:rsidR="000916E3" w:rsidRPr="003D453A">
        <w:rPr>
          <w:lang w:val="en-GB"/>
        </w:rPr>
        <w:t xml:space="preserve">funders, the Global Partnership </w:t>
      </w:r>
      <w:r w:rsidR="006E13DA" w:rsidRPr="003D453A">
        <w:rPr>
          <w:lang w:val="en-GB"/>
        </w:rPr>
        <w:t>for Education, the Department of Foreign Affairs and Trade (Australia)</w:t>
      </w:r>
      <w:r w:rsidR="007A00FE" w:rsidRPr="003D453A">
        <w:rPr>
          <w:lang w:val="en-GB"/>
        </w:rPr>
        <w:t>, the Foreign, Commonwealth Development Office (UK) and</w:t>
      </w:r>
      <w:r w:rsidR="00BC290F" w:rsidRPr="003D453A">
        <w:rPr>
          <w:lang w:val="en-GB"/>
        </w:rPr>
        <w:t xml:space="preserve"> </w:t>
      </w:r>
      <w:r w:rsidR="003305BF" w:rsidRPr="003D453A">
        <w:rPr>
          <w:lang w:val="en-GB"/>
        </w:rPr>
        <w:t>the Danish International Development Agency.</w:t>
      </w:r>
    </w:p>
    <w:p w14:paraId="2502237E" w14:textId="7B9517B5" w:rsidR="002F1EE6" w:rsidRPr="003D453A" w:rsidRDefault="00D72651" w:rsidP="009136E5">
      <w:pPr>
        <w:rPr>
          <w:lang w:val="en-GB"/>
        </w:rPr>
      </w:pPr>
      <w:r w:rsidRPr="003D453A">
        <w:rPr>
          <w:lang w:val="en-GB"/>
        </w:rPr>
        <w:t>The MEDG would also like to thank the members of the Reference Group which was formed to overs</w:t>
      </w:r>
      <w:r w:rsidR="00B473FF" w:rsidRPr="003D453A">
        <w:rPr>
          <w:lang w:val="en-GB"/>
        </w:rPr>
        <w:t>ee</w:t>
      </w:r>
      <w:r w:rsidRPr="003D453A">
        <w:rPr>
          <w:lang w:val="en-GB"/>
        </w:rPr>
        <w:t xml:space="preserve"> the study and provide advice on </w:t>
      </w:r>
      <w:r w:rsidR="00B35588" w:rsidRPr="003D453A">
        <w:rPr>
          <w:lang w:val="en-GB"/>
        </w:rPr>
        <w:t>its different components</w:t>
      </w:r>
      <w:r w:rsidR="002F1EE6" w:rsidRPr="003D453A">
        <w:rPr>
          <w:lang w:val="en-GB"/>
        </w:rPr>
        <w:t>:</w:t>
      </w:r>
    </w:p>
    <w:p w14:paraId="34D65A14" w14:textId="77777777" w:rsidR="004526A3" w:rsidRPr="003D453A" w:rsidRDefault="004526A3" w:rsidP="004526A3">
      <w:pPr>
        <w:pStyle w:val="ListParagraph"/>
        <w:numPr>
          <w:ilvl w:val="0"/>
          <w:numId w:val="15"/>
        </w:numPr>
        <w:rPr>
          <w:lang w:val="en-GB"/>
        </w:rPr>
      </w:pPr>
      <w:proofErr w:type="spellStart"/>
      <w:proofErr w:type="gramStart"/>
      <w:r w:rsidRPr="003D453A">
        <w:rPr>
          <w:lang w:val="en-GB"/>
        </w:rPr>
        <w:t>Dr.Tin</w:t>
      </w:r>
      <w:proofErr w:type="spellEnd"/>
      <w:proofErr w:type="gramEnd"/>
      <w:r w:rsidRPr="003D453A">
        <w:rPr>
          <w:lang w:val="en-GB"/>
        </w:rPr>
        <w:t xml:space="preserve"> Maung Win, Deputy Director General, Basic Education Department, </w:t>
      </w:r>
      <w:proofErr w:type="spellStart"/>
      <w:r w:rsidRPr="003D453A">
        <w:rPr>
          <w:lang w:val="en-GB"/>
        </w:rPr>
        <w:t>MoE</w:t>
      </w:r>
      <w:proofErr w:type="spellEnd"/>
    </w:p>
    <w:p w14:paraId="1E4A8231" w14:textId="77777777" w:rsidR="004526A3" w:rsidRPr="003D453A" w:rsidRDefault="004526A3" w:rsidP="004526A3">
      <w:pPr>
        <w:pStyle w:val="ListParagraph"/>
        <w:numPr>
          <w:ilvl w:val="0"/>
          <w:numId w:val="15"/>
        </w:numPr>
        <w:rPr>
          <w:lang w:val="en-GB"/>
        </w:rPr>
      </w:pPr>
      <w:r w:rsidRPr="003D453A">
        <w:rPr>
          <w:lang w:val="en-GB"/>
        </w:rPr>
        <w:t xml:space="preserve">U Hla Htay, Director from department of promotion and propagation of </w:t>
      </w:r>
      <w:proofErr w:type="spellStart"/>
      <w:r w:rsidRPr="003D453A">
        <w:rPr>
          <w:lang w:val="en-GB"/>
        </w:rPr>
        <w:t>Sasana</w:t>
      </w:r>
      <w:proofErr w:type="spellEnd"/>
      <w:r w:rsidRPr="003D453A">
        <w:rPr>
          <w:lang w:val="en-GB"/>
        </w:rPr>
        <w:t xml:space="preserve">, </w:t>
      </w:r>
      <w:proofErr w:type="spellStart"/>
      <w:r w:rsidRPr="003D453A">
        <w:rPr>
          <w:lang w:val="en-GB"/>
        </w:rPr>
        <w:t>MoRAC</w:t>
      </w:r>
      <w:proofErr w:type="spellEnd"/>
    </w:p>
    <w:p w14:paraId="2B714BDF" w14:textId="77777777" w:rsidR="004526A3" w:rsidRPr="003D453A" w:rsidRDefault="004526A3" w:rsidP="004526A3">
      <w:pPr>
        <w:pStyle w:val="ListParagraph"/>
        <w:numPr>
          <w:ilvl w:val="0"/>
          <w:numId w:val="15"/>
        </w:numPr>
        <w:rPr>
          <w:lang w:val="en-GB"/>
        </w:rPr>
      </w:pPr>
      <w:proofErr w:type="spellStart"/>
      <w:proofErr w:type="gramStart"/>
      <w:r w:rsidRPr="003D453A">
        <w:rPr>
          <w:lang w:val="en-GB"/>
        </w:rPr>
        <w:t>Dr.Seinnitalinkara</w:t>
      </w:r>
      <w:proofErr w:type="spellEnd"/>
      <w:proofErr w:type="gramEnd"/>
      <w:r w:rsidRPr="003D453A">
        <w:rPr>
          <w:lang w:val="en-GB"/>
        </w:rPr>
        <w:t xml:space="preserve"> Chair-monk of the Central Monastic Education Supervision Committee</w:t>
      </w:r>
    </w:p>
    <w:p w14:paraId="34787B16" w14:textId="77777777" w:rsidR="004526A3" w:rsidRPr="003D453A" w:rsidRDefault="004526A3" w:rsidP="004526A3">
      <w:pPr>
        <w:pStyle w:val="ListParagraph"/>
        <w:numPr>
          <w:ilvl w:val="0"/>
          <w:numId w:val="15"/>
        </w:numPr>
        <w:rPr>
          <w:lang w:val="en-GB"/>
        </w:rPr>
      </w:pPr>
      <w:r w:rsidRPr="003D453A">
        <w:rPr>
          <w:lang w:val="en-GB"/>
        </w:rPr>
        <w:t xml:space="preserve">U </w:t>
      </w:r>
      <w:proofErr w:type="spellStart"/>
      <w:r w:rsidRPr="003D453A">
        <w:rPr>
          <w:lang w:val="en-GB"/>
        </w:rPr>
        <w:t>NaYaKa</w:t>
      </w:r>
      <w:proofErr w:type="spellEnd"/>
      <w:r w:rsidRPr="003D453A">
        <w:rPr>
          <w:lang w:val="en-GB"/>
        </w:rPr>
        <w:t xml:space="preserve"> Secretory - Monk of the Mandalay Regional Monastic Education Supervision Committee. </w:t>
      </w:r>
    </w:p>
    <w:p w14:paraId="0D16C300" w14:textId="77777777" w:rsidR="004526A3" w:rsidRPr="003D453A" w:rsidRDefault="004526A3" w:rsidP="004526A3">
      <w:pPr>
        <w:pStyle w:val="ListParagraph"/>
        <w:numPr>
          <w:ilvl w:val="0"/>
          <w:numId w:val="15"/>
        </w:numPr>
        <w:rPr>
          <w:lang w:val="en-GB"/>
        </w:rPr>
      </w:pPr>
      <w:r w:rsidRPr="003D453A">
        <w:rPr>
          <w:lang w:val="en-GB"/>
        </w:rPr>
        <w:t xml:space="preserve">Daw </w:t>
      </w:r>
      <w:proofErr w:type="spellStart"/>
      <w:r w:rsidRPr="003D453A">
        <w:rPr>
          <w:lang w:val="en-GB"/>
        </w:rPr>
        <w:t>Ngu</w:t>
      </w:r>
      <w:proofErr w:type="spellEnd"/>
      <w:r w:rsidRPr="003D453A">
        <w:rPr>
          <w:lang w:val="en-GB"/>
        </w:rPr>
        <w:t xml:space="preserve"> War Zan (Representative of DFAT)</w:t>
      </w:r>
    </w:p>
    <w:p w14:paraId="3D439FD5" w14:textId="3FBE0CB9" w:rsidR="004526A3" w:rsidRPr="003D453A" w:rsidRDefault="004526A3" w:rsidP="004526A3">
      <w:pPr>
        <w:pStyle w:val="ListParagraph"/>
        <w:numPr>
          <w:ilvl w:val="0"/>
          <w:numId w:val="15"/>
        </w:numPr>
        <w:rPr>
          <w:lang w:val="en-GB"/>
        </w:rPr>
      </w:pPr>
      <w:r w:rsidRPr="003D453A">
        <w:rPr>
          <w:lang w:val="en-GB"/>
        </w:rPr>
        <w:t>Mr.</w:t>
      </w:r>
      <w:r w:rsidR="00C75F32" w:rsidRPr="003D453A">
        <w:rPr>
          <w:lang w:val="en-GB"/>
        </w:rPr>
        <w:t xml:space="preserve"> Anders </w:t>
      </w:r>
      <w:r w:rsidRPr="003D453A">
        <w:rPr>
          <w:lang w:val="en-GB"/>
        </w:rPr>
        <w:t>Lee (Representative of UNESCO)</w:t>
      </w:r>
    </w:p>
    <w:p w14:paraId="66577722" w14:textId="77777777" w:rsidR="004526A3" w:rsidRPr="003D453A" w:rsidRDefault="004526A3" w:rsidP="004526A3">
      <w:pPr>
        <w:pStyle w:val="ListParagraph"/>
        <w:numPr>
          <w:ilvl w:val="0"/>
          <w:numId w:val="15"/>
        </w:numPr>
        <w:rPr>
          <w:lang w:val="en-GB"/>
        </w:rPr>
      </w:pPr>
      <w:r w:rsidRPr="003D453A">
        <w:rPr>
          <w:lang w:val="en-GB"/>
        </w:rPr>
        <w:t>Bethany Ericson, Director, MEC</w:t>
      </w:r>
    </w:p>
    <w:p w14:paraId="7810DBAD" w14:textId="258210B9" w:rsidR="002F1EE6" w:rsidRPr="003D453A" w:rsidRDefault="002F1EE6" w:rsidP="002F1EE6">
      <w:pPr>
        <w:rPr>
          <w:lang w:val="en-GB"/>
        </w:rPr>
      </w:pPr>
      <w:r w:rsidRPr="003D453A">
        <w:rPr>
          <w:lang w:val="en-GB"/>
        </w:rPr>
        <w:t>It was very positive to see a strong working relationship develop amongst the various stakeholders and this bodes well for future cooperation around the monastic sector.</w:t>
      </w:r>
    </w:p>
    <w:p w14:paraId="7D69CEAD" w14:textId="77777777" w:rsidR="00375163" w:rsidRPr="003D453A" w:rsidRDefault="00375163" w:rsidP="009136E5">
      <w:pPr>
        <w:rPr>
          <w:lang w:val="en-GB"/>
        </w:rPr>
      </w:pPr>
    </w:p>
    <w:p w14:paraId="05953A68" w14:textId="77777777" w:rsidR="007D3F41" w:rsidRPr="003D453A" w:rsidRDefault="007D3F41" w:rsidP="009136E5">
      <w:pPr>
        <w:rPr>
          <w:lang w:val="en-GB"/>
        </w:rPr>
      </w:pPr>
    </w:p>
    <w:p w14:paraId="69B3D89F" w14:textId="5F829BF6" w:rsidR="00BC290F" w:rsidRPr="003D453A" w:rsidRDefault="009D10E4" w:rsidP="009136E5">
      <w:pPr>
        <w:rPr>
          <w:b/>
          <w:bCs/>
          <w:i/>
          <w:iCs/>
          <w:lang w:val="en-GB"/>
        </w:rPr>
      </w:pPr>
      <w:r w:rsidRPr="003D453A">
        <w:rPr>
          <w:b/>
          <w:bCs/>
          <w:i/>
          <w:iCs/>
          <w:lang w:val="en-GB"/>
        </w:rPr>
        <w:t>U Than Htet Soe, National Consultant</w:t>
      </w:r>
      <w:r w:rsidR="00964B16" w:rsidRPr="003D453A">
        <w:rPr>
          <w:b/>
          <w:bCs/>
          <w:i/>
          <w:iCs/>
          <w:lang w:val="en-GB"/>
        </w:rPr>
        <w:t xml:space="preserve">, Monastic </w:t>
      </w:r>
      <w:r w:rsidR="007D3F41" w:rsidRPr="003D453A">
        <w:rPr>
          <w:b/>
          <w:bCs/>
          <w:i/>
          <w:iCs/>
          <w:lang w:val="en-GB"/>
        </w:rPr>
        <w:t>Education Development Group</w:t>
      </w:r>
    </w:p>
    <w:p w14:paraId="48D48824" w14:textId="713765A3" w:rsidR="00F17F98" w:rsidRPr="003D453A" w:rsidRDefault="009D10E4" w:rsidP="009136E5">
      <w:pPr>
        <w:rPr>
          <w:b/>
          <w:bCs/>
          <w:i/>
          <w:iCs/>
          <w:lang w:val="en-GB"/>
        </w:rPr>
        <w:sectPr w:rsidR="00F17F98" w:rsidRPr="003D453A" w:rsidSect="00B87E05">
          <w:pgSz w:w="11906" w:h="16838" w:code="9"/>
          <w:pgMar w:top="1440" w:right="720" w:bottom="1440" w:left="1440" w:header="720" w:footer="720" w:gutter="0"/>
          <w:cols w:space="720"/>
          <w:docGrid w:linePitch="360"/>
        </w:sectPr>
      </w:pPr>
      <w:r w:rsidRPr="003D453A">
        <w:rPr>
          <w:b/>
          <w:bCs/>
          <w:i/>
          <w:iCs/>
          <w:lang w:val="en-GB"/>
        </w:rPr>
        <w:t>Dr Karl Dorning</w:t>
      </w:r>
      <w:r w:rsidR="007D3F41" w:rsidRPr="003D453A">
        <w:rPr>
          <w:b/>
          <w:bCs/>
          <w:i/>
          <w:iCs/>
          <w:lang w:val="en-GB"/>
        </w:rPr>
        <w:t>, International Consultant, Monastic Education Development Group</w:t>
      </w:r>
    </w:p>
    <w:p w14:paraId="384FC772" w14:textId="77777777" w:rsidR="00D80F05" w:rsidRPr="003D453A" w:rsidRDefault="009C7477" w:rsidP="008D3B3C">
      <w:pPr>
        <w:pStyle w:val="Subtitle"/>
        <w:rPr>
          <w:lang w:val="en-GB"/>
        </w:rPr>
      </w:pPr>
      <w:r w:rsidRPr="003D453A">
        <w:rPr>
          <w:lang w:val="en-GB"/>
        </w:rPr>
        <w:lastRenderedPageBreak/>
        <w:t>Table of Contents</w:t>
      </w:r>
    </w:p>
    <w:sdt>
      <w:sdtPr>
        <w:rPr>
          <w:rFonts w:asciiTheme="minorHAnsi" w:eastAsiaTheme="minorHAnsi" w:hAnsiTheme="minorHAnsi" w:cstheme="minorBidi"/>
          <w:b w:val="0"/>
          <w:bCs w:val="0"/>
          <w:color w:val="auto"/>
          <w:sz w:val="22"/>
          <w:szCs w:val="22"/>
          <w:lang w:val="en-US"/>
        </w:rPr>
        <w:id w:val="1661816793"/>
        <w:docPartObj>
          <w:docPartGallery w:val="Table of Contents"/>
          <w:docPartUnique/>
        </w:docPartObj>
      </w:sdtPr>
      <w:sdtEndPr>
        <w:rPr>
          <w:color w:val="2F5496" w:themeColor="accent1" w:themeShade="BF"/>
        </w:rPr>
      </w:sdtEndPr>
      <w:sdtContent>
        <w:p w14:paraId="0A187E4F" w14:textId="0C04DC61" w:rsidR="005343F6" w:rsidRPr="003D453A" w:rsidRDefault="005343F6" w:rsidP="00F84822">
          <w:pPr>
            <w:pStyle w:val="TOCHeading"/>
          </w:pPr>
          <w:r w:rsidRPr="003D453A">
            <w:t>Table of Contents</w:t>
          </w:r>
        </w:p>
        <w:p w14:paraId="295CD754" w14:textId="38810E57" w:rsidR="009E0B71" w:rsidRPr="003D453A" w:rsidRDefault="005343F6">
          <w:pPr>
            <w:pStyle w:val="TOC1"/>
            <w:tabs>
              <w:tab w:val="right" w:leader="dot" w:pos="9736"/>
            </w:tabs>
            <w:rPr>
              <w:rFonts w:eastAsiaTheme="minorEastAsia" w:cs="Arial Unicode MS"/>
              <w:b w:val="0"/>
              <w:bCs w:val="0"/>
              <w:caps w:val="0"/>
              <w:noProof/>
              <w:sz w:val="24"/>
              <w:lang w:eastAsia="en-GB" w:bidi="my-MM"/>
            </w:rPr>
          </w:pPr>
          <w:r w:rsidRPr="003D453A">
            <w:rPr>
              <w:color w:val="2F5496" w:themeColor="accent1" w:themeShade="BF"/>
              <w:lang w:val="en-GB"/>
            </w:rPr>
            <w:fldChar w:fldCharType="begin"/>
          </w:r>
          <w:r w:rsidRPr="003D453A">
            <w:rPr>
              <w:color w:val="2F5496" w:themeColor="accent1" w:themeShade="BF"/>
              <w:lang w:val="en-GB"/>
            </w:rPr>
            <w:instrText xml:space="preserve"> TOC \o "1-3" \h \z \u </w:instrText>
          </w:r>
          <w:r w:rsidRPr="003D453A">
            <w:rPr>
              <w:color w:val="2F5496" w:themeColor="accent1" w:themeShade="BF"/>
              <w:lang w:val="en-GB"/>
            </w:rPr>
            <w:fldChar w:fldCharType="separate"/>
          </w:r>
          <w:hyperlink w:anchor="_Toc59457977" w:history="1">
            <w:r w:rsidR="009E0B71" w:rsidRPr="003D453A">
              <w:rPr>
                <w:rStyle w:val="Hyperlink"/>
                <w:noProof/>
              </w:rPr>
              <w:t>Acronyms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_Toc59457977 \h </w:instrText>
            </w:r>
            <w:r w:rsidR="009E0B71" w:rsidRPr="003D453A">
              <w:rPr>
                <w:noProof/>
                <w:webHidden/>
              </w:rPr>
            </w:r>
            <w:r w:rsidR="009E0B71" w:rsidRPr="003D453A">
              <w:rPr>
                <w:noProof/>
                <w:webHidden/>
              </w:rPr>
              <w:fldChar w:fldCharType="separate"/>
            </w:r>
            <w:r w:rsidR="00AC60B0">
              <w:rPr>
                <w:noProof/>
                <w:webHidden/>
              </w:rPr>
              <w:t>8</w:t>
            </w:r>
            <w:r w:rsidR="009E0B71" w:rsidRPr="003D453A">
              <w:rPr>
                <w:noProof/>
                <w:webHidden/>
              </w:rPr>
              <w:fldChar w:fldCharType="end"/>
            </w:r>
          </w:hyperlink>
        </w:p>
        <w:p w14:paraId="69BD8057" w14:textId="5F8005E3"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7978" w:history="1">
            <w:r w:rsidR="009E0B71" w:rsidRPr="003D453A">
              <w:rPr>
                <w:rStyle w:val="Hyperlink"/>
                <w:noProof/>
              </w:rPr>
              <w:t>1.</w:t>
            </w:r>
            <w:r w:rsidR="009E0B71" w:rsidRPr="003D453A">
              <w:rPr>
                <w:rFonts w:eastAsiaTheme="minorEastAsia" w:cs="Arial Unicode MS"/>
                <w:b w:val="0"/>
                <w:bCs w:val="0"/>
                <w:caps w:val="0"/>
                <w:noProof/>
                <w:sz w:val="24"/>
                <w:lang w:eastAsia="en-GB" w:bidi="my-MM"/>
              </w:rPr>
              <w:tab/>
            </w:r>
            <w:r w:rsidR="009E0B71" w:rsidRPr="003D453A">
              <w:rPr>
                <w:rStyle w:val="Hyperlink"/>
                <w:noProof/>
              </w:rPr>
              <w:t>Executive Summary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_Toc59457978 \h </w:instrText>
            </w:r>
            <w:r w:rsidR="009E0B71" w:rsidRPr="003D453A">
              <w:rPr>
                <w:noProof/>
                <w:webHidden/>
              </w:rPr>
            </w:r>
            <w:r w:rsidR="009E0B71" w:rsidRPr="003D453A">
              <w:rPr>
                <w:noProof/>
                <w:webHidden/>
              </w:rPr>
              <w:fldChar w:fldCharType="separate"/>
            </w:r>
            <w:r w:rsidR="00AC60B0">
              <w:rPr>
                <w:noProof/>
                <w:webHidden/>
              </w:rPr>
              <w:t>9</w:t>
            </w:r>
            <w:r w:rsidR="009E0B71" w:rsidRPr="003D453A">
              <w:rPr>
                <w:noProof/>
                <w:webHidden/>
              </w:rPr>
              <w:fldChar w:fldCharType="end"/>
            </w:r>
          </w:hyperlink>
        </w:p>
        <w:p w14:paraId="25F166BE" w14:textId="2DF12AD9"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7979" w:history="1">
            <w:r w:rsidR="009E0B71" w:rsidRPr="003D453A">
              <w:rPr>
                <w:rStyle w:val="Hyperlink"/>
                <w:noProof/>
              </w:rPr>
              <w:t>1.1.</w:t>
            </w:r>
            <w:r w:rsidR="009E0B71" w:rsidRPr="003D453A">
              <w:rPr>
                <w:rFonts w:eastAsiaTheme="minorEastAsia" w:cs="Arial Unicode MS"/>
                <w:smallCaps w:val="0"/>
                <w:noProof/>
                <w:sz w:val="24"/>
                <w:lang w:eastAsia="en-GB" w:bidi="my-MM"/>
              </w:rPr>
              <w:tab/>
            </w:r>
            <w:r w:rsidR="009E0B71" w:rsidRPr="003D453A">
              <w:rPr>
                <w:rStyle w:val="Hyperlink"/>
                <w:noProof/>
              </w:rPr>
              <w:t>Introduction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_Toc59457979 \h </w:instrText>
            </w:r>
            <w:r w:rsidR="009E0B71" w:rsidRPr="003D453A">
              <w:rPr>
                <w:noProof/>
                <w:webHidden/>
              </w:rPr>
            </w:r>
            <w:r w:rsidR="009E0B71" w:rsidRPr="003D453A">
              <w:rPr>
                <w:noProof/>
                <w:webHidden/>
              </w:rPr>
              <w:fldChar w:fldCharType="separate"/>
            </w:r>
            <w:r w:rsidR="00AC60B0">
              <w:rPr>
                <w:noProof/>
                <w:webHidden/>
              </w:rPr>
              <w:t>9</w:t>
            </w:r>
            <w:r w:rsidR="009E0B71" w:rsidRPr="003D453A">
              <w:rPr>
                <w:noProof/>
                <w:webHidden/>
              </w:rPr>
              <w:fldChar w:fldCharType="end"/>
            </w:r>
          </w:hyperlink>
        </w:p>
        <w:p w14:paraId="38FF5865" w14:textId="2AC3BA3A"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7980" w:history="1">
            <w:r w:rsidR="009E0B71" w:rsidRPr="003D453A">
              <w:rPr>
                <w:rStyle w:val="Hyperlink"/>
                <w:noProof/>
              </w:rPr>
              <w:t>1.2.</w:t>
            </w:r>
            <w:r w:rsidR="009E0B71" w:rsidRPr="003D453A">
              <w:rPr>
                <w:rFonts w:eastAsiaTheme="minorEastAsia" w:cs="Arial Unicode MS"/>
                <w:smallCaps w:val="0"/>
                <w:noProof/>
                <w:sz w:val="24"/>
                <w:lang w:eastAsia="en-GB" w:bidi="my-MM"/>
              </w:rPr>
              <w:tab/>
            </w:r>
            <w:r w:rsidR="009E0B71" w:rsidRPr="003D453A">
              <w:rPr>
                <w:rStyle w:val="Hyperlink"/>
                <w:noProof/>
              </w:rPr>
              <w:t>Desk Review Summary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_Toc59457980 \h </w:instrText>
            </w:r>
            <w:r w:rsidR="009E0B71" w:rsidRPr="003D453A">
              <w:rPr>
                <w:noProof/>
                <w:webHidden/>
              </w:rPr>
            </w:r>
            <w:r w:rsidR="009E0B71" w:rsidRPr="003D453A">
              <w:rPr>
                <w:noProof/>
                <w:webHidden/>
              </w:rPr>
              <w:fldChar w:fldCharType="separate"/>
            </w:r>
            <w:r w:rsidR="00AC60B0">
              <w:rPr>
                <w:noProof/>
                <w:webHidden/>
              </w:rPr>
              <w:t>10</w:t>
            </w:r>
            <w:r w:rsidR="009E0B71" w:rsidRPr="003D453A">
              <w:rPr>
                <w:noProof/>
                <w:webHidden/>
              </w:rPr>
              <w:fldChar w:fldCharType="end"/>
            </w:r>
          </w:hyperlink>
        </w:p>
        <w:p w14:paraId="36EEFE92" w14:textId="7CCEBBB6"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1" w:history="1">
            <w:r w:rsidR="009E0B71" w:rsidRPr="003D453A">
              <w:rPr>
                <w:rStyle w:val="Hyperlink"/>
                <w:noProof/>
              </w:rPr>
              <w:t>1.2.1.</w:t>
            </w:r>
            <w:r w:rsidR="009E0B71" w:rsidRPr="003D453A">
              <w:rPr>
                <w:rFonts w:eastAsiaTheme="minorEastAsia" w:cs="Arial Unicode MS"/>
                <w:i w:val="0"/>
                <w:iCs w:val="0"/>
                <w:noProof/>
                <w:sz w:val="24"/>
                <w:lang w:eastAsia="en-GB" w:bidi="my-MM"/>
              </w:rPr>
              <w:tab/>
            </w:r>
            <w:r w:rsidR="009E0B71" w:rsidRPr="003D453A">
              <w:rPr>
                <w:rStyle w:val="Hyperlink"/>
                <w:noProof/>
              </w:rPr>
              <w:t>School Quality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_Toc59457981 \h </w:instrText>
            </w:r>
            <w:r w:rsidR="009E0B71" w:rsidRPr="003D453A">
              <w:rPr>
                <w:noProof/>
                <w:webHidden/>
              </w:rPr>
            </w:r>
            <w:r w:rsidR="009E0B71" w:rsidRPr="003D453A">
              <w:rPr>
                <w:noProof/>
                <w:webHidden/>
              </w:rPr>
              <w:fldChar w:fldCharType="separate"/>
            </w:r>
            <w:r w:rsidR="00AC60B0">
              <w:rPr>
                <w:noProof/>
                <w:webHidden/>
              </w:rPr>
              <w:t>10</w:t>
            </w:r>
            <w:r w:rsidR="009E0B71" w:rsidRPr="003D453A">
              <w:rPr>
                <w:noProof/>
                <w:webHidden/>
              </w:rPr>
              <w:fldChar w:fldCharType="end"/>
            </w:r>
          </w:hyperlink>
        </w:p>
        <w:p w14:paraId="09A905C1" w14:textId="1713D5D0"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2" w:history="1">
            <w:r w:rsidR="009E0B71" w:rsidRPr="003D453A">
              <w:rPr>
                <w:rStyle w:val="Hyperlink"/>
                <w:noProof/>
              </w:rPr>
              <w:t>1.2.2.</w:t>
            </w:r>
            <w:r w:rsidR="009E0B71" w:rsidRPr="003D453A">
              <w:rPr>
                <w:rFonts w:eastAsiaTheme="minorEastAsia" w:cs="Arial Unicode MS"/>
                <w:i w:val="0"/>
                <w:iCs w:val="0"/>
                <w:noProof/>
                <w:sz w:val="24"/>
                <w:lang w:eastAsia="en-GB" w:bidi="my-MM"/>
              </w:rPr>
              <w:tab/>
            </w:r>
            <w:r w:rsidR="009E0B71" w:rsidRPr="003D453A">
              <w:rPr>
                <w:rStyle w:val="Hyperlink"/>
                <w:noProof/>
              </w:rPr>
              <w:t>Monastic System Governance</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_Toc59457982 \h </w:instrText>
            </w:r>
            <w:r w:rsidR="009E0B71" w:rsidRPr="003D453A">
              <w:rPr>
                <w:noProof/>
                <w:webHidden/>
              </w:rPr>
            </w:r>
            <w:r w:rsidR="009E0B71" w:rsidRPr="003D453A">
              <w:rPr>
                <w:noProof/>
                <w:webHidden/>
              </w:rPr>
              <w:fldChar w:fldCharType="separate"/>
            </w:r>
            <w:r w:rsidR="00AC60B0">
              <w:rPr>
                <w:noProof/>
                <w:webHidden/>
              </w:rPr>
              <w:t>10</w:t>
            </w:r>
            <w:r w:rsidR="009E0B71" w:rsidRPr="003D453A">
              <w:rPr>
                <w:noProof/>
                <w:webHidden/>
              </w:rPr>
              <w:fldChar w:fldCharType="end"/>
            </w:r>
          </w:hyperlink>
        </w:p>
        <w:p w14:paraId="344E6101" w14:textId="2E470AA3"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3" w:history="1">
            <w:r w:rsidR="009E0B71" w:rsidRPr="003D453A">
              <w:rPr>
                <w:rStyle w:val="Hyperlink"/>
                <w:noProof/>
              </w:rPr>
              <w:t>1.2.3.</w:t>
            </w:r>
            <w:r w:rsidR="009E0B71" w:rsidRPr="003D453A">
              <w:rPr>
                <w:rFonts w:eastAsiaTheme="minorEastAsia" w:cs="Arial Unicode MS"/>
                <w:i w:val="0"/>
                <w:iCs w:val="0"/>
                <w:noProof/>
                <w:sz w:val="24"/>
                <w:lang w:eastAsia="en-GB" w:bidi="my-MM"/>
              </w:rPr>
              <w:tab/>
            </w:r>
            <w:r w:rsidR="009E0B71" w:rsidRPr="003D453A">
              <w:rPr>
                <w:rStyle w:val="Hyperlink"/>
                <w:noProof/>
              </w:rPr>
              <w:t>Teachers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_Toc59457983 \h </w:instrText>
            </w:r>
            <w:r w:rsidR="009E0B71" w:rsidRPr="003D453A">
              <w:rPr>
                <w:noProof/>
                <w:webHidden/>
              </w:rPr>
            </w:r>
            <w:r w:rsidR="009E0B71" w:rsidRPr="003D453A">
              <w:rPr>
                <w:noProof/>
                <w:webHidden/>
              </w:rPr>
              <w:fldChar w:fldCharType="separate"/>
            </w:r>
            <w:r w:rsidR="00AC60B0">
              <w:rPr>
                <w:noProof/>
                <w:webHidden/>
              </w:rPr>
              <w:t>11</w:t>
            </w:r>
            <w:r w:rsidR="009E0B71" w:rsidRPr="003D453A">
              <w:rPr>
                <w:noProof/>
                <w:webHidden/>
              </w:rPr>
              <w:fldChar w:fldCharType="end"/>
            </w:r>
          </w:hyperlink>
        </w:p>
        <w:p w14:paraId="3DEC3D6D" w14:textId="3D8ED84B"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4" w:history="1">
            <w:r w:rsidR="009E0B71" w:rsidRPr="003D453A">
              <w:rPr>
                <w:rStyle w:val="Hyperlink"/>
                <w:noProof/>
              </w:rPr>
              <w:t>1.2.4.</w:t>
            </w:r>
            <w:r w:rsidR="009E0B71" w:rsidRPr="003D453A">
              <w:rPr>
                <w:rFonts w:eastAsiaTheme="minorEastAsia" w:cs="Arial Unicode MS"/>
                <w:i w:val="0"/>
                <w:iCs w:val="0"/>
                <w:noProof/>
                <w:sz w:val="24"/>
                <w:lang w:eastAsia="en-GB" w:bidi="my-MM"/>
              </w:rPr>
              <w:tab/>
            </w:r>
            <w:r w:rsidR="009E0B71" w:rsidRPr="003D453A">
              <w:rPr>
                <w:rStyle w:val="Hyperlink"/>
                <w:noProof/>
              </w:rPr>
              <w:t>School and System Costs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_Toc59457984 \h </w:instrText>
            </w:r>
            <w:r w:rsidR="009E0B71" w:rsidRPr="003D453A">
              <w:rPr>
                <w:noProof/>
                <w:webHidden/>
              </w:rPr>
            </w:r>
            <w:r w:rsidR="009E0B71" w:rsidRPr="003D453A">
              <w:rPr>
                <w:noProof/>
                <w:webHidden/>
              </w:rPr>
              <w:fldChar w:fldCharType="separate"/>
            </w:r>
            <w:r w:rsidR="00AC60B0">
              <w:rPr>
                <w:noProof/>
                <w:webHidden/>
              </w:rPr>
              <w:t>11</w:t>
            </w:r>
            <w:r w:rsidR="009E0B71" w:rsidRPr="003D453A">
              <w:rPr>
                <w:noProof/>
                <w:webHidden/>
              </w:rPr>
              <w:fldChar w:fldCharType="end"/>
            </w:r>
          </w:hyperlink>
        </w:p>
        <w:p w14:paraId="2AFD652D" w14:textId="794D0B7D"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7985" w:history="1">
            <w:r w:rsidR="009E0B71" w:rsidRPr="003D453A">
              <w:rPr>
                <w:rStyle w:val="Hyperlink"/>
                <w:noProof/>
              </w:rPr>
              <w:t>1.3.</w:t>
            </w:r>
            <w:r w:rsidR="009E0B71" w:rsidRPr="003D453A">
              <w:rPr>
                <w:rFonts w:eastAsiaTheme="minorEastAsia" w:cs="Arial Unicode MS"/>
                <w:smallCaps w:val="0"/>
                <w:noProof/>
                <w:sz w:val="24"/>
                <w:lang w:eastAsia="en-GB" w:bidi="my-MM"/>
              </w:rPr>
              <w:tab/>
            </w:r>
            <w:r w:rsidR="009E0B71" w:rsidRPr="003D453A">
              <w:rPr>
                <w:rStyle w:val="Hyperlink"/>
                <w:noProof/>
              </w:rPr>
              <w:t>Empirical Data Collection Summary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_Toc59457985 \h </w:instrText>
            </w:r>
            <w:r w:rsidR="009E0B71" w:rsidRPr="003D453A">
              <w:rPr>
                <w:noProof/>
                <w:webHidden/>
              </w:rPr>
            </w:r>
            <w:r w:rsidR="009E0B71" w:rsidRPr="003D453A">
              <w:rPr>
                <w:noProof/>
                <w:webHidden/>
              </w:rPr>
              <w:fldChar w:fldCharType="separate"/>
            </w:r>
            <w:r w:rsidR="00AC60B0">
              <w:rPr>
                <w:noProof/>
                <w:webHidden/>
              </w:rPr>
              <w:t>12</w:t>
            </w:r>
            <w:r w:rsidR="009E0B71" w:rsidRPr="003D453A">
              <w:rPr>
                <w:noProof/>
                <w:webHidden/>
              </w:rPr>
              <w:fldChar w:fldCharType="end"/>
            </w:r>
          </w:hyperlink>
        </w:p>
        <w:p w14:paraId="561F3C5F" w14:textId="7D43BF36"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6" w:history="1">
            <w:r w:rsidR="009E0B71" w:rsidRPr="003D453A">
              <w:rPr>
                <w:rStyle w:val="Hyperlink"/>
                <w:noProof/>
              </w:rPr>
              <w:t>1.3.1.</w:t>
            </w:r>
            <w:r w:rsidR="009E0B71" w:rsidRPr="003D453A">
              <w:rPr>
                <w:rFonts w:eastAsiaTheme="minorEastAsia" w:cs="Arial Unicode MS"/>
                <w:i w:val="0"/>
                <w:iCs w:val="0"/>
                <w:noProof/>
                <w:sz w:val="24"/>
                <w:lang w:eastAsia="en-GB" w:bidi="my-MM"/>
              </w:rPr>
              <w:tab/>
            </w:r>
            <w:r w:rsidR="009E0B71" w:rsidRPr="003D453A">
              <w:rPr>
                <w:rStyle w:val="Hyperlink"/>
                <w:noProof/>
              </w:rPr>
              <w:t>General Data</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_Toc59457986 \h </w:instrText>
            </w:r>
            <w:r w:rsidR="009E0B71" w:rsidRPr="003D453A">
              <w:rPr>
                <w:noProof/>
                <w:webHidden/>
              </w:rPr>
            </w:r>
            <w:r w:rsidR="009E0B71" w:rsidRPr="003D453A">
              <w:rPr>
                <w:noProof/>
                <w:webHidden/>
              </w:rPr>
              <w:fldChar w:fldCharType="separate"/>
            </w:r>
            <w:r w:rsidR="00AC60B0">
              <w:rPr>
                <w:noProof/>
                <w:webHidden/>
              </w:rPr>
              <w:t>12</w:t>
            </w:r>
            <w:r w:rsidR="009E0B71" w:rsidRPr="003D453A">
              <w:rPr>
                <w:noProof/>
                <w:webHidden/>
              </w:rPr>
              <w:fldChar w:fldCharType="end"/>
            </w:r>
          </w:hyperlink>
        </w:p>
        <w:p w14:paraId="075BFE3A" w14:textId="286E2257"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7" w:history="1">
            <w:r w:rsidR="009E0B71" w:rsidRPr="003D453A">
              <w:rPr>
                <w:rStyle w:val="Hyperlink"/>
                <w:noProof/>
              </w:rPr>
              <w:t>1.3.2.</w:t>
            </w:r>
            <w:r w:rsidR="009E0B71" w:rsidRPr="003D453A">
              <w:rPr>
                <w:rFonts w:eastAsiaTheme="minorEastAsia" w:cs="Arial Unicode MS"/>
                <w:i w:val="0"/>
                <w:iCs w:val="0"/>
                <w:noProof/>
                <w:sz w:val="24"/>
                <w:lang w:eastAsia="en-GB" w:bidi="my-MM"/>
              </w:rPr>
              <w:tab/>
            </w:r>
            <w:r w:rsidR="009E0B71" w:rsidRPr="003D453A">
              <w:rPr>
                <w:rStyle w:val="Hyperlink"/>
                <w:noProof/>
              </w:rPr>
              <w:t>School Systems and Procedures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_Toc59457987 \h </w:instrText>
            </w:r>
            <w:r w:rsidR="009E0B71" w:rsidRPr="003D453A">
              <w:rPr>
                <w:noProof/>
                <w:webHidden/>
              </w:rPr>
            </w:r>
            <w:r w:rsidR="009E0B71" w:rsidRPr="003D453A">
              <w:rPr>
                <w:noProof/>
                <w:webHidden/>
              </w:rPr>
              <w:fldChar w:fldCharType="separate"/>
            </w:r>
            <w:r w:rsidR="00AC60B0">
              <w:rPr>
                <w:noProof/>
                <w:webHidden/>
              </w:rPr>
              <w:t>14</w:t>
            </w:r>
            <w:r w:rsidR="009E0B71" w:rsidRPr="003D453A">
              <w:rPr>
                <w:noProof/>
                <w:webHidden/>
              </w:rPr>
              <w:fldChar w:fldCharType="end"/>
            </w:r>
          </w:hyperlink>
        </w:p>
        <w:p w14:paraId="6F34B841" w14:textId="293390A8"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8" w:history="1">
            <w:r w:rsidR="009E0B71" w:rsidRPr="003D453A">
              <w:rPr>
                <w:rStyle w:val="Hyperlink"/>
                <w:noProof/>
              </w:rPr>
              <w:t>1.3.3.</w:t>
            </w:r>
            <w:r w:rsidR="009E0B71" w:rsidRPr="003D453A">
              <w:rPr>
                <w:rFonts w:eastAsiaTheme="minorEastAsia" w:cs="Arial Unicode MS"/>
                <w:i w:val="0"/>
                <w:iCs w:val="0"/>
                <w:noProof/>
                <w:sz w:val="24"/>
                <w:lang w:eastAsia="en-GB" w:bidi="my-MM"/>
              </w:rPr>
              <w:tab/>
            </w:r>
            <w:r w:rsidR="009E0B71" w:rsidRPr="003D453A">
              <w:rPr>
                <w:rStyle w:val="Hyperlink"/>
                <w:noProof/>
              </w:rPr>
              <w:t>School Facilities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_Toc59457988 \h </w:instrText>
            </w:r>
            <w:r w:rsidR="009E0B71" w:rsidRPr="003D453A">
              <w:rPr>
                <w:noProof/>
                <w:webHidden/>
              </w:rPr>
            </w:r>
            <w:r w:rsidR="009E0B71" w:rsidRPr="003D453A">
              <w:rPr>
                <w:noProof/>
                <w:webHidden/>
              </w:rPr>
              <w:fldChar w:fldCharType="separate"/>
            </w:r>
            <w:r w:rsidR="00AC60B0">
              <w:rPr>
                <w:noProof/>
                <w:webHidden/>
              </w:rPr>
              <w:t>15</w:t>
            </w:r>
            <w:r w:rsidR="009E0B71" w:rsidRPr="003D453A">
              <w:rPr>
                <w:noProof/>
                <w:webHidden/>
              </w:rPr>
              <w:fldChar w:fldCharType="end"/>
            </w:r>
          </w:hyperlink>
        </w:p>
        <w:p w14:paraId="548D96DD" w14:textId="73A0C95E"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89" w:history="1">
            <w:r w:rsidR="009E0B71" w:rsidRPr="003D453A">
              <w:rPr>
                <w:rStyle w:val="Hyperlink"/>
                <w:noProof/>
              </w:rPr>
              <w:t>1.3.4.</w:t>
            </w:r>
            <w:r w:rsidR="009E0B71" w:rsidRPr="003D453A">
              <w:rPr>
                <w:rFonts w:eastAsiaTheme="minorEastAsia" w:cs="Arial Unicode MS"/>
                <w:i w:val="0"/>
                <w:iCs w:val="0"/>
                <w:noProof/>
                <w:sz w:val="24"/>
                <w:lang w:eastAsia="en-GB" w:bidi="my-MM"/>
              </w:rPr>
              <w:tab/>
            </w:r>
            <w:r w:rsidR="009E0B71" w:rsidRPr="003D453A">
              <w:rPr>
                <w:rStyle w:val="Hyperlink"/>
                <w:noProof/>
              </w:rPr>
              <w:t>Teachers and Teaching</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_Toc59457989 \h </w:instrText>
            </w:r>
            <w:r w:rsidR="009E0B71" w:rsidRPr="003D453A">
              <w:rPr>
                <w:noProof/>
                <w:webHidden/>
              </w:rPr>
            </w:r>
            <w:r w:rsidR="009E0B71" w:rsidRPr="003D453A">
              <w:rPr>
                <w:noProof/>
                <w:webHidden/>
              </w:rPr>
              <w:fldChar w:fldCharType="separate"/>
            </w:r>
            <w:r w:rsidR="00AC60B0">
              <w:rPr>
                <w:noProof/>
                <w:webHidden/>
              </w:rPr>
              <w:t>15</w:t>
            </w:r>
            <w:r w:rsidR="009E0B71" w:rsidRPr="003D453A">
              <w:rPr>
                <w:noProof/>
                <w:webHidden/>
              </w:rPr>
              <w:fldChar w:fldCharType="end"/>
            </w:r>
          </w:hyperlink>
        </w:p>
        <w:p w14:paraId="56E182DC" w14:textId="6C820CC1"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90" w:history="1">
            <w:r w:rsidR="009E0B71" w:rsidRPr="003D453A">
              <w:rPr>
                <w:rStyle w:val="Hyperlink"/>
                <w:noProof/>
              </w:rPr>
              <w:t>1.3.5.</w:t>
            </w:r>
            <w:r w:rsidR="009E0B71" w:rsidRPr="003D453A">
              <w:rPr>
                <w:rFonts w:eastAsiaTheme="minorEastAsia" w:cs="Arial Unicode MS"/>
                <w:i w:val="0"/>
                <w:iCs w:val="0"/>
                <w:noProof/>
                <w:sz w:val="24"/>
                <w:lang w:eastAsia="en-GB" w:bidi="my-MM"/>
              </w:rPr>
              <w:tab/>
            </w:r>
            <w:r w:rsidR="009E0B71" w:rsidRPr="003D453A">
              <w:rPr>
                <w:rStyle w:val="Hyperlink"/>
                <w:noProof/>
              </w:rPr>
              <w:t>Curriculum and Assessment</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_Toc59457990 \h </w:instrText>
            </w:r>
            <w:r w:rsidR="009E0B71" w:rsidRPr="003D453A">
              <w:rPr>
                <w:noProof/>
                <w:webHidden/>
              </w:rPr>
            </w:r>
            <w:r w:rsidR="009E0B71" w:rsidRPr="003D453A">
              <w:rPr>
                <w:noProof/>
                <w:webHidden/>
              </w:rPr>
              <w:fldChar w:fldCharType="separate"/>
            </w:r>
            <w:r w:rsidR="00AC60B0">
              <w:rPr>
                <w:noProof/>
                <w:webHidden/>
              </w:rPr>
              <w:t>16</w:t>
            </w:r>
            <w:r w:rsidR="009E0B71" w:rsidRPr="003D453A">
              <w:rPr>
                <w:noProof/>
                <w:webHidden/>
              </w:rPr>
              <w:fldChar w:fldCharType="end"/>
            </w:r>
          </w:hyperlink>
        </w:p>
        <w:p w14:paraId="24662550" w14:textId="5A05AC2C"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91" w:history="1">
            <w:r w:rsidR="009E0B71" w:rsidRPr="003D453A">
              <w:rPr>
                <w:rStyle w:val="Hyperlink"/>
                <w:noProof/>
              </w:rPr>
              <w:t>1.3.6.</w:t>
            </w:r>
            <w:r w:rsidR="009E0B71" w:rsidRPr="003D453A">
              <w:rPr>
                <w:rFonts w:eastAsiaTheme="minorEastAsia" w:cs="Arial Unicode MS"/>
                <w:i w:val="0"/>
                <w:iCs w:val="0"/>
                <w:noProof/>
                <w:sz w:val="24"/>
                <w:lang w:eastAsia="en-GB" w:bidi="my-MM"/>
              </w:rPr>
              <w:tab/>
            </w:r>
            <w:r w:rsidR="009E0B71" w:rsidRPr="003D453A">
              <w:rPr>
                <w:rStyle w:val="Hyperlink"/>
                <w:noProof/>
              </w:rPr>
              <w:t>School Costs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_Toc59457991 \h </w:instrText>
            </w:r>
            <w:r w:rsidR="009E0B71" w:rsidRPr="003D453A">
              <w:rPr>
                <w:noProof/>
                <w:webHidden/>
              </w:rPr>
            </w:r>
            <w:r w:rsidR="009E0B71" w:rsidRPr="003D453A">
              <w:rPr>
                <w:noProof/>
                <w:webHidden/>
              </w:rPr>
              <w:fldChar w:fldCharType="separate"/>
            </w:r>
            <w:r w:rsidR="00AC60B0">
              <w:rPr>
                <w:noProof/>
                <w:webHidden/>
              </w:rPr>
              <w:t>18</w:t>
            </w:r>
            <w:r w:rsidR="009E0B71" w:rsidRPr="003D453A">
              <w:rPr>
                <w:noProof/>
                <w:webHidden/>
              </w:rPr>
              <w:fldChar w:fldCharType="end"/>
            </w:r>
          </w:hyperlink>
        </w:p>
        <w:p w14:paraId="7DB23D68" w14:textId="24283E0C"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92" w:history="1">
            <w:r w:rsidR="009E0B71" w:rsidRPr="003D453A">
              <w:rPr>
                <w:rStyle w:val="Hyperlink"/>
                <w:noProof/>
              </w:rPr>
              <w:t>1.3.7.</w:t>
            </w:r>
            <w:r w:rsidR="009E0B71" w:rsidRPr="003D453A">
              <w:rPr>
                <w:rFonts w:eastAsiaTheme="minorEastAsia" w:cs="Arial Unicode MS"/>
                <w:i w:val="0"/>
                <w:iCs w:val="0"/>
                <w:noProof/>
                <w:sz w:val="24"/>
                <w:lang w:eastAsia="en-GB" w:bidi="my-MM"/>
              </w:rPr>
              <w:tab/>
            </w:r>
            <w:r w:rsidR="009E0B71" w:rsidRPr="003D453A">
              <w:rPr>
                <w:rStyle w:val="Hyperlink"/>
                <w:noProof/>
              </w:rPr>
              <w:t>Discussion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_Toc59457992 \h </w:instrText>
            </w:r>
            <w:r w:rsidR="009E0B71" w:rsidRPr="003D453A">
              <w:rPr>
                <w:noProof/>
                <w:webHidden/>
              </w:rPr>
            </w:r>
            <w:r w:rsidR="009E0B71" w:rsidRPr="003D453A">
              <w:rPr>
                <w:noProof/>
                <w:webHidden/>
              </w:rPr>
              <w:fldChar w:fldCharType="separate"/>
            </w:r>
            <w:r w:rsidR="00AC60B0">
              <w:rPr>
                <w:noProof/>
                <w:webHidden/>
              </w:rPr>
              <w:t>18</w:t>
            </w:r>
            <w:r w:rsidR="009E0B71" w:rsidRPr="003D453A">
              <w:rPr>
                <w:noProof/>
                <w:webHidden/>
              </w:rPr>
              <w:fldChar w:fldCharType="end"/>
            </w:r>
          </w:hyperlink>
        </w:p>
        <w:p w14:paraId="39EACCB2" w14:textId="36E10F0D"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93" w:history="1">
            <w:r w:rsidR="009E0B71" w:rsidRPr="003D453A">
              <w:rPr>
                <w:rStyle w:val="Hyperlink"/>
                <w:noProof/>
              </w:rPr>
              <w:t>1.3.8.</w:t>
            </w:r>
            <w:r w:rsidR="009E0B71" w:rsidRPr="003D453A">
              <w:rPr>
                <w:rFonts w:eastAsiaTheme="minorEastAsia" w:cs="Arial Unicode MS"/>
                <w:i w:val="0"/>
                <w:iCs w:val="0"/>
                <w:noProof/>
                <w:sz w:val="24"/>
                <w:lang w:eastAsia="en-GB" w:bidi="my-MM"/>
              </w:rPr>
              <w:tab/>
            </w:r>
            <w:r w:rsidR="009E0B71" w:rsidRPr="003D453A">
              <w:rPr>
                <w:rStyle w:val="Hyperlink"/>
                <w:noProof/>
              </w:rPr>
              <w:t>Recommendations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_Toc59457993 \h </w:instrText>
            </w:r>
            <w:r w:rsidR="009E0B71" w:rsidRPr="003D453A">
              <w:rPr>
                <w:noProof/>
                <w:webHidden/>
              </w:rPr>
            </w:r>
            <w:r w:rsidR="009E0B71" w:rsidRPr="003D453A">
              <w:rPr>
                <w:noProof/>
                <w:webHidden/>
              </w:rPr>
              <w:fldChar w:fldCharType="separate"/>
            </w:r>
            <w:r w:rsidR="00AC60B0">
              <w:rPr>
                <w:noProof/>
                <w:webHidden/>
              </w:rPr>
              <w:t>19</w:t>
            </w:r>
            <w:r w:rsidR="009E0B71" w:rsidRPr="003D453A">
              <w:rPr>
                <w:noProof/>
                <w:webHidden/>
              </w:rPr>
              <w:fldChar w:fldCharType="end"/>
            </w:r>
          </w:hyperlink>
        </w:p>
        <w:p w14:paraId="7FBBA3B3" w14:textId="41B18020"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94" w:history="1">
            <w:r w:rsidR="009E0B71" w:rsidRPr="003D453A">
              <w:rPr>
                <w:rStyle w:val="Hyperlink"/>
                <w:noProof/>
              </w:rPr>
              <w:t>1.3.9.</w:t>
            </w:r>
            <w:r w:rsidR="009E0B71" w:rsidRPr="003D453A">
              <w:rPr>
                <w:rFonts w:eastAsiaTheme="minorEastAsia" w:cs="Arial Unicode MS"/>
                <w:i w:val="0"/>
                <w:iCs w:val="0"/>
                <w:noProof/>
                <w:sz w:val="24"/>
                <w:lang w:eastAsia="en-GB" w:bidi="my-MM"/>
              </w:rPr>
              <w:tab/>
            </w:r>
            <w:r w:rsidR="009E0B71" w:rsidRPr="003D453A">
              <w:rPr>
                <w:rStyle w:val="Hyperlink"/>
                <w:noProof/>
              </w:rPr>
              <w:t>Implementation Priorities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_Toc59457994 \h </w:instrText>
            </w:r>
            <w:r w:rsidR="009E0B71" w:rsidRPr="003D453A">
              <w:rPr>
                <w:noProof/>
                <w:webHidden/>
              </w:rPr>
            </w:r>
            <w:r w:rsidR="009E0B71" w:rsidRPr="003D453A">
              <w:rPr>
                <w:noProof/>
                <w:webHidden/>
              </w:rPr>
              <w:fldChar w:fldCharType="separate"/>
            </w:r>
            <w:r w:rsidR="00AC60B0">
              <w:rPr>
                <w:noProof/>
                <w:webHidden/>
              </w:rPr>
              <w:t>21</w:t>
            </w:r>
            <w:r w:rsidR="009E0B71" w:rsidRPr="003D453A">
              <w:rPr>
                <w:noProof/>
                <w:webHidden/>
              </w:rPr>
              <w:fldChar w:fldCharType="end"/>
            </w:r>
          </w:hyperlink>
        </w:p>
        <w:p w14:paraId="5C83FE77" w14:textId="2EA0FAE1"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7995" w:history="1">
            <w:r w:rsidR="009E0B71" w:rsidRPr="003D453A">
              <w:rPr>
                <w:rStyle w:val="Hyperlink"/>
                <w:noProof/>
              </w:rPr>
              <w:t>2.</w:t>
            </w:r>
            <w:r w:rsidR="009E0B71" w:rsidRPr="003D453A">
              <w:rPr>
                <w:rFonts w:eastAsiaTheme="minorEastAsia" w:cs="Arial Unicode MS"/>
                <w:b w:val="0"/>
                <w:bCs w:val="0"/>
                <w:caps w:val="0"/>
                <w:noProof/>
                <w:sz w:val="24"/>
                <w:lang w:eastAsia="en-GB" w:bidi="my-MM"/>
              </w:rPr>
              <w:tab/>
            </w:r>
            <w:r w:rsidR="009E0B71" w:rsidRPr="003D453A">
              <w:rPr>
                <w:rStyle w:val="Hyperlink"/>
                <w:noProof/>
              </w:rPr>
              <w:t>Background of Study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_Toc59457995 \h </w:instrText>
            </w:r>
            <w:r w:rsidR="009E0B71" w:rsidRPr="003D453A">
              <w:rPr>
                <w:noProof/>
                <w:webHidden/>
              </w:rPr>
            </w:r>
            <w:r w:rsidR="009E0B71" w:rsidRPr="003D453A">
              <w:rPr>
                <w:noProof/>
                <w:webHidden/>
              </w:rPr>
              <w:fldChar w:fldCharType="separate"/>
            </w:r>
            <w:r w:rsidR="00AC60B0">
              <w:rPr>
                <w:noProof/>
                <w:webHidden/>
              </w:rPr>
              <w:t>22</w:t>
            </w:r>
            <w:r w:rsidR="009E0B71" w:rsidRPr="003D453A">
              <w:rPr>
                <w:noProof/>
                <w:webHidden/>
              </w:rPr>
              <w:fldChar w:fldCharType="end"/>
            </w:r>
          </w:hyperlink>
        </w:p>
        <w:p w14:paraId="4EC5FF8F" w14:textId="5C6DBA42"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7996" w:history="1">
            <w:r w:rsidR="009E0B71" w:rsidRPr="003D453A">
              <w:rPr>
                <w:rStyle w:val="Hyperlink"/>
                <w:noProof/>
              </w:rPr>
              <w:t>2.1.</w:t>
            </w:r>
            <w:r w:rsidR="009E0B71" w:rsidRPr="003D453A">
              <w:rPr>
                <w:rFonts w:eastAsiaTheme="minorEastAsia" w:cs="Arial Unicode MS"/>
                <w:smallCaps w:val="0"/>
                <w:noProof/>
                <w:sz w:val="24"/>
                <w:lang w:eastAsia="en-GB" w:bidi="my-MM"/>
              </w:rPr>
              <w:tab/>
            </w:r>
            <w:r w:rsidR="009E0B71" w:rsidRPr="003D453A">
              <w:rPr>
                <w:rStyle w:val="Hyperlink"/>
                <w:noProof/>
              </w:rPr>
              <w:t>Introduction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_Toc59457996 \h </w:instrText>
            </w:r>
            <w:r w:rsidR="009E0B71" w:rsidRPr="003D453A">
              <w:rPr>
                <w:noProof/>
                <w:webHidden/>
              </w:rPr>
            </w:r>
            <w:r w:rsidR="009E0B71" w:rsidRPr="003D453A">
              <w:rPr>
                <w:noProof/>
                <w:webHidden/>
              </w:rPr>
              <w:fldChar w:fldCharType="separate"/>
            </w:r>
            <w:r w:rsidR="00AC60B0">
              <w:rPr>
                <w:noProof/>
                <w:webHidden/>
              </w:rPr>
              <w:t>22</w:t>
            </w:r>
            <w:r w:rsidR="009E0B71" w:rsidRPr="003D453A">
              <w:rPr>
                <w:noProof/>
                <w:webHidden/>
              </w:rPr>
              <w:fldChar w:fldCharType="end"/>
            </w:r>
          </w:hyperlink>
        </w:p>
        <w:p w14:paraId="1CE9F31C" w14:textId="313FE532"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7997" w:history="1">
            <w:r w:rsidR="009E0B71" w:rsidRPr="003D453A">
              <w:rPr>
                <w:rStyle w:val="Hyperlink"/>
                <w:noProof/>
              </w:rPr>
              <w:t>2.2.</w:t>
            </w:r>
            <w:r w:rsidR="009E0B71" w:rsidRPr="003D453A">
              <w:rPr>
                <w:rFonts w:eastAsiaTheme="minorEastAsia" w:cs="Arial Unicode MS"/>
                <w:smallCaps w:val="0"/>
                <w:noProof/>
                <w:sz w:val="24"/>
                <w:lang w:eastAsia="en-GB" w:bidi="my-MM"/>
              </w:rPr>
              <w:tab/>
            </w:r>
            <w:r w:rsidR="009E0B71" w:rsidRPr="003D453A">
              <w:rPr>
                <w:rStyle w:val="Hyperlink"/>
                <w:noProof/>
              </w:rPr>
              <w:t>Methodology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_Toc59457997 \h </w:instrText>
            </w:r>
            <w:r w:rsidR="009E0B71" w:rsidRPr="003D453A">
              <w:rPr>
                <w:noProof/>
                <w:webHidden/>
              </w:rPr>
            </w:r>
            <w:r w:rsidR="009E0B71" w:rsidRPr="003D453A">
              <w:rPr>
                <w:noProof/>
                <w:webHidden/>
              </w:rPr>
              <w:fldChar w:fldCharType="separate"/>
            </w:r>
            <w:r w:rsidR="00AC60B0">
              <w:rPr>
                <w:noProof/>
                <w:webHidden/>
              </w:rPr>
              <w:t>22</w:t>
            </w:r>
            <w:r w:rsidR="009E0B71" w:rsidRPr="003D453A">
              <w:rPr>
                <w:noProof/>
                <w:webHidden/>
              </w:rPr>
              <w:fldChar w:fldCharType="end"/>
            </w:r>
          </w:hyperlink>
        </w:p>
        <w:p w14:paraId="56202AB3" w14:textId="2877C024"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98" w:history="1">
            <w:r w:rsidR="009E0B71" w:rsidRPr="003D453A">
              <w:rPr>
                <w:rStyle w:val="Hyperlink"/>
                <w:noProof/>
              </w:rPr>
              <w:t>2.2.1.</w:t>
            </w:r>
            <w:r w:rsidR="009E0B71" w:rsidRPr="003D453A">
              <w:rPr>
                <w:rFonts w:eastAsiaTheme="minorEastAsia" w:cs="Arial Unicode MS"/>
                <w:i w:val="0"/>
                <w:iCs w:val="0"/>
                <w:noProof/>
                <w:sz w:val="24"/>
                <w:lang w:eastAsia="en-GB" w:bidi="my-MM"/>
              </w:rPr>
              <w:tab/>
            </w:r>
            <w:r w:rsidR="009E0B71" w:rsidRPr="003D453A">
              <w:rPr>
                <w:rStyle w:val="Hyperlink"/>
                <w:noProof/>
              </w:rPr>
              <w:t>Data collection method:</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_Toc59457998 \h </w:instrText>
            </w:r>
            <w:r w:rsidR="009E0B71" w:rsidRPr="003D453A">
              <w:rPr>
                <w:noProof/>
                <w:webHidden/>
              </w:rPr>
            </w:r>
            <w:r w:rsidR="009E0B71" w:rsidRPr="003D453A">
              <w:rPr>
                <w:noProof/>
                <w:webHidden/>
              </w:rPr>
              <w:fldChar w:fldCharType="separate"/>
            </w:r>
            <w:r w:rsidR="00AC60B0">
              <w:rPr>
                <w:noProof/>
                <w:webHidden/>
              </w:rPr>
              <w:t>22</w:t>
            </w:r>
            <w:r w:rsidR="009E0B71" w:rsidRPr="003D453A">
              <w:rPr>
                <w:noProof/>
                <w:webHidden/>
              </w:rPr>
              <w:fldChar w:fldCharType="end"/>
            </w:r>
          </w:hyperlink>
        </w:p>
        <w:p w14:paraId="2B12F157" w14:textId="1251EB7F"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7999" w:history="1">
            <w:r w:rsidR="009E0B71" w:rsidRPr="003D453A">
              <w:rPr>
                <w:rStyle w:val="Hyperlink"/>
                <w:noProof/>
              </w:rPr>
              <w:t>2.2.2.</w:t>
            </w:r>
            <w:r w:rsidR="009E0B71" w:rsidRPr="003D453A">
              <w:rPr>
                <w:rFonts w:eastAsiaTheme="minorEastAsia" w:cs="Arial Unicode MS"/>
                <w:i w:val="0"/>
                <w:iCs w:val="0"/>
                <w:noProof/>
                <w:sz w:val="24"/>
                <w:lang w:eastAsia="en-GB" w:bidi="my-MM"/>
              </w:rPr>
              <w:tab/>
            </w:r>
            <w:r w:rsidR="009E0B71" w:rsidRPr="003D453A">
              <w:rPr>
                <w:rStyle w:val="Hyperlink"/>
                <w:noProof/>
              </w:rPr>
              <w:t>Recruitment of study population: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_Toc59457999 \h </w:instrText>
            </w:r>
            <w:r w:rsidR="009E0B71" w:rsidRPr="003D453A">
              <w:rPr>
                <w:noProof/>
                <w:webHidden/>
              </w:rPr>
            </w:r>
            <w:r w:rsidR="009E0B71" w:rsidRPr="003D453A">
              <w:rPr>
                <w:noProof/>
                <w:webHidden/>
              </w:rPr>
              <w:fldChar w:fldCharType="separate"/>
            </w:r>
            <w:r w:rsidR="00AC60B0">
              <w:rPr>
                <w:noProof/>
                <w:webHidden/>
              </w:rPr>
              <w:t>23</w:t>
            </w:r>
            <w:r w:rsidR="009E0B71" w:rsidRPr="003D453A">
              <w:rPr>
                <w:noProof/>
                <w:webHidden/>
              </w:rPr>
              <w:fldChar w:fldCharType="end"/>
            </w:r>
          </w:hyperlink>
        </w:p>
        <w:p w14:paraId="10C1680E" w14:textId="60CFE194"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00" w:history="1">
            <w:r w:rsidR="009E0B71" w:rsidRPr="003D453A">
              <w:rPr>
                <w:rStyle w:val="Hyperlink"/>
                <w:noProof/>
              </w:rPr>
              <w:t>2.2.3.</w:t>
            </w:r>
            <w:r w:rsidR="009E0B71" w:rsidRPr="003D453A">
              <w:rPr>
                <w:rFonts w:eastAsiaTheme="minorEastAsia" w:cs="Arial Unicode MS"/>
                <w:i w:val="0"/>
                <w:iCs w:val="0"/>
                <w:noProof/>
                <w:sz w:val="24"/>
                <w:lang w:eastAsia="en-GB" w:bidi="my-MM"/>
              </w:rPr>
              <w:tab/>
            </w:r>
            <w:r w:rsidR="009E0B71" w:rsidRPr="003D453A">
              <w:rPr>
                <w:rStyle w:val="Hyperlink"/>
                <w:noProof/>
              </w:rPr>
              <w:t>Data collection tools: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_Toc59458000 \h </w:instrText>
            </w:r>
            <w:r w:rsidR="009E0B71" w:rsidRPr="003D453A">
              <w:rPr>
                <w:noProof/>
                <w:webHidden/>
              </w:rPr>
            </w:r>
            <w:r w:rsidR="009E0B71" w:rsidRPr="003D453A">
              <w:rPr>
                <w:noProof/>
                <w:webHidden/>
              </w:rPr>
              <w:fldChar w:fldCharType="separate"/>
            </w:r>
            <w:r w:rsidR="00AC60B0">
              <w:rPr>
                <w:noProof/>
                <w:webHidden/>
              </w:rPr>
              <w:t>24</w:t>
            </w:r>
            <w:r w:rsidR="009E0B71" w:rsidRPr="003D453A">
              <w:rPr>
                <w:noProof/>
                <w:webHidden/>
              </w:rPr>
              <w:fldChar w:fldCharType="end"/>
            </w:r>
          </w:hyperlink>
        </w:p>
        <w:p w14:paraId="66C1A591" w14:textId="09FF0926"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01" w:history="1">
            <w:r w:rsidR="009E0B71" w:rsidRPr="003D453A">
              <w:rPr>
                <w:rStyle w:val="Hyperlink"/>
                <w:noProof/>
              </w:rPr>
              <w:t>2.2.4.</w:t>
            </w:r>
            <w:r w:rsidR="009E0B71" w:rsidRPr="003D453A">
              <w:rPr>
                <w:rFonts w:eastAsiaTheme="minorEastAsia" w:cs="Arial Unicode MS"/>
                <w:i w:val="0"/>
                <w:iCs w:val="0"/>
                <w:noProof/>
                <w:sz w:val="24"/>
                <w:lang w:eastAsia="en-GB" w:bidi="my-MM"/>
              </w:rPr>
              <w:tab/>
            </w:r>
            <w:r w:rsidR="009E0B71" w:rsidRPr="003D453A">
              <w:rPr>
                <w:rStyle w:val="Hyperlink"/>
                <w:noProof/>
              </w:rPr>
              <w:t>Recruitment of data collectors: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_Toc59458001 \h </w:instrText>
            </w:r>
            <w:r w:rsidR="009E0B71" w:rsidRPr="003D453A">
              <w:rPr>
                <w:noProof/>
                <w:webHidden/>
              </w:rPr>
            </w:r>
            <w:r w:rsidR="009E0B71" w:rsidRPr="003D453A">
              <w:rPr>
                <w:noProof/>
                <w:webHidden/>
              </w:rPr>
              <w:fldChar w:fldCharType="separate"/>
            </w:r>
            <w:r w:rsidR="00AC60B0">
              <w:rPr>
                <w:noProof/>
                <w:webHidden/>
              </w:rPr>
              <w:t>24</w:t>
            </w:r>
            <w:r w:rsidR="009E0B71" w:rsidRPr="003D453A">
              <w:rPr>
                <w:noProof/>
                <w:webHidden/>
              </w:rPr>
              <w:fldChar w:fldCharType="end"/>
            </w:r>
          </w:hyperlink>
        </w:p>
        <w:p w14:paraId="2DF9ACA1" w14:textId="0831009B"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02" w:history="1">
            <w:r w:rsidR="009E0B71" w:rsidRPr="003D453A">
              <w:rPr>
                <w:rStyle w:val="Hyperlink"/>
                <w:noProof/>
              </w:rPr>
              <w:t>2.2.5.</w:t>
            </w:r>
            <w:r w:rsidR="009E0B71" w:rsidRPr="003D453A">
              <w:rPr>
                <w:rFonts w:eastAsiaTheme="minorEastAsia" w:cs="Arial Unicode MS"/>
                <w:i w:val="0"/>
                <w:iCs w:val="0"/>
                <w:noProof/>
                <w:sz w:val="24"/>
                <w:lang w:eastAsia="en-GB" w:bidi="my-MM"/>
              </w:rPr>
              <w:tab/>
            </w:r>
            <w:r w:rsidR="009E0B71" w:rsidRPr="003D453A">
              <w:rPr>
                <w:rStyle w:val="Hyperlink"/>
                <w:noProof/>
              </w:rPr>
              <w:t>Data collection: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_Toc59458002 \h </w:instrText>
            </w:r>
            <w:r w:rsidR="009E0B71" w:rsidRPr="003D453A">
              <w:rPr>
                <w:noProof/>
                <w:webHidden/>
              </w:rPr>
            </w:r>
            <w:r w:rsidR="009E0B71" w:rsidRPr="003D453A">
              <w:rPr>
                <w:noProof/>
                <w:webHidden/>
              </w:rPr>
              <w:fldChar w:fldCharType="separate"/>
            </w:r>
            <w:r w:rsidR="00AC60B0">
              <w:rPr>
                <w:noProof/>
                <w:webHidden/>
              </w:rPr>
              <w:t>24</w:t>
            </w:r>
            <w:r w:rsidR="009E0B71" w:rsidRPr="003D453A">
              <w:rPr>
                <w:noProof/>
                <w:webHidden/>
              </w:rPr>
              <w:fldChar w:fldCharType="end"/>
            </w:r>
          </w:hyperlink>
        </w:p>
        <w:p w14:paraId="5E60671E" w14:textId="66359CD4"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03" w:history="1">
            <w:r w:rsidR="009E0B71" w:rsidRPr="003D453A">
              <w:rPr>
                <w:rStyle w:val="Hyperlink"/>
                <w:noProof/>
              </w:rPr>
              <w:t>2.2.6.</w:t>
            </w:r>
            <w:r w:rsidR="009E0B71" w:rsidRPr="003D453A">
              <w:rPr>
                <w:rFonts w:eastAsiaTheme="minorEastAsia" w:cs="Arial Unicode MS"/>
                <w:i w:val="0"/>
                <w:iCs w:val="0"/>
                <w:noProof/>
                <w:sz w:val="24"/>
                <w:lang w:eastAsia="en-GB" w:bidi="my-MM"/>
              </w:rPr>
              <w:tab/>
            </w:r>
            <w:r w:rsidR="009E0B71" w:rsidRPr="003D453A">
              <w:rPr>
                <w:rStyle w:val="Hyperlink"/>
                <w:noProof/>
              </w:rPr>
              <w:t>Managing and analysing data:</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_Toc59458003 \h </w:instrText>
            </w:r>
            <w:r w:rsidR="009E0B71" w:rsidRPr="003D453A">
              <w:rPr>
                <w:noProof/>
                <w:webHidden/>
              </w:rPr>
            </w:r>
            <w:r w:rsidR="009E0B71" w:rsidRPr="003D453A">
              <w:rPr>
                <w:noProof/>
                <w:webHidden/>
              </w:rPr>
              <w:fldChar w:fldCharType="separate"/>
            </w:r>
            <w:r w:rsidR="00AC60B0">
              <w:rPr>
                <w:noProof/>
                <w:webHidden/>
              </w:rPr>
              <w:t>24</w:t>
            </w:r>
            <w:r w:rsidR="009E0B71" w:rsidRPr="003D453A">
              <w:rPr>
                <w:noProof/>
                <w:webHidden/>
              </w:rPr>
              <w:fldChar w:fldCharType="end"/>
            </w:r>
          </w:hyperlink>
        </w:p>
        <w:p w14:paraId="3360C071" w14:textId="57338A84"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04" w:history="1">
            <w:r w:rsidR="009E0B71" w:rsidRPr="003D453A">
              <w:rPr>
                <w:rStyle w:val="Hyperlink"/>
                <w:noProof/>
              </w:rPr>
              <w:t>2.3.</w:t>
            </w:r>
            <w:r w:rsidR="009E0B71" w:rsidRPr="003D453A">
              <w:rPr>
                <w:rFonts w:eastAsiaTheme="minorEastAsia" w:cs="Arial Unicode MS"/>
                <w:smallCaps w:val="0"/>
                <w:noProof/>
                <w:sz w:val="24"/>
                <w:lang w:eastAsia="en-GB" w:bidi="my-MM"/>
              </w:rPr>
              <w:tab/>
            </w:r>
            <w:r w:rsidR="009E0B71" w:rsidRPr="003D453A">
              <w:rPr>
                <w:rStyle w:val="Hyperlink"/>
                <w:noProof/>
              </w:rPr>
              <w:t>Study Limitations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_Toc59458004 \h </w:instrText>
            </w:r>
            <w:r w:rsidR="009E0B71" w:rsidRPr="003D453A">
              <w:rPr>
                <w:noProof/>
                <w:webHidden/>
              </w:rPr>
            </w:r>
            <w:r w:rsidR="009E0B71" w:rsidRPr="003D453A">
              <w:rPr>
                <w:noProof/>
                <w:webHidden/>
              </w:rPr>
              <w:fldChar w:fldCharType="separate"/>
            </w:r>
            <w:r w:rsidR="00AC60B0">
              <w:rPr>
                <w:noProof/>
                <w:webHidden/>
              </w:rPr>
              <w:t>24</w:t>
            </w:r>
            <w:r w:rsidR="009E0B71" w:rsidRPr="003D453A">
              <w:rPr>
                <w:noProof/>
                <w:webHidden/>
              </w:rPr>
              <w:fldChar w:fldCharType="end"/>
            </w:r>
          </w:hyperlink>
        </w:p>
        <w:p w14:paraId="21C38106" w14:textId="498705EF"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05" w:history="1">
            <w:r w:rsidR="009E0B71" w:rsidRPr="003D453A">
              <w:rPr>
                <w:rStyle w:val="Hyperlink"/>
                <w:noProof/>
              </w:rPr>
              <w:t>2.3.1.</w:t>
            </w:r>
            <w:r w:rsidR="009E0B71" w:rsidRPr="003D453A">
              <w:rPr>
                <w:rFonts w:eastAsiaTheme="minorEastAsia" w:cs="Arial Unicode MS"/>
                <w:i w:val="0"/>
                <w:iCs w:val="0"/>
                <w:noProof/>
                <w:sz w:val="24"/>
                <w:lang w:eastAsia="en-GB" w:bidi="my-MM"/>
              </w:rPr>
              <w:tab/>
            </w:r>
            <w:r w:rsidR="009E0B71" w:rsidRPr="003D453A">
              <w:rPr>
                <w:rStyle w:val="Hyperlink"/>
                <w:noProof/>
              </w:rPr>
              <w:t>Empirical Data Collection Limitations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_Toc59458005 \h </w:instrText>
            </w:r>
            <w:r w:rsidR="009E0B71" w:rsidRPr="003D453A">
              <w:rPr>
                <w:noProof/>
                <w:webHidden/>
              </w:rPr>
            </w:r>
            <w:r w:rsidR="009E0B71" w:rsidRPr="003D453A">
              <w:rPr>
                <w:noProof/>
                <w:webHidden/>
              </w:rPr>
              <w:fldChar w:fldCharType="separate"/>
            </w:r>
            <w:r w:rsidR="00AC60B0">
              <w:rPr>
                <w:noProof/>
                <w:webHidden/>
              </w:rPr>
              <w:t>24</w:t>
            </w:r>
            <w:r w:rsidR="009E0B71" w:rsidRPr="003D453A">
              <w:rPr>
                <w:noProof/>
                <w:webHidden/>
              </w:rPr>
              <w:fldChar w:fldCharType="end"/>
            </w:r>
          </w:hyperlink>
        </w:p>
        <w:p w14:paraId="64399214" w14:textId="598A7D04"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06" w:history="1">
            <w:r w:rsidR="009E0B71" w:rsidRPr="003D453A">
              <w:rPr>
                <w:rStyle w:val="Hyperlink"/>
                <w:noProof/>
              </w:rPr>
              <w:t>2.3.2.</w:t>
            </w:r>
            <w:r w:rsidR="009E0B71" w:rsidRPr="003D453A">
              <w:rPr>
                <w:rFonts w:eastAsiaTheme="minorEastAsia" w:cs="Arial Unicode MS"/>
                <w:i w:val="0"/>
                <w:iCs w:val="0"/>
                <w:noProof/>
                <w:sz w:val="24"/>
                <w:lang w:eastAsia="en-GB" w:bidi="my-MM"/>
              </w:rPr>
              <w:tab/>
            </w:r>
            <w:r w:rsidR="009E0B71" w:rsidRPr="003D453A">
              <w:rPr>
                <w:rStyle w:val="Hyperlink"/>
                <w:noProof/>
              </w:rPr>
              <w:t>Desk Review Limitations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_Toc59458006 \h </w:instrText>
            </w:r>
            <w:r w:rsidR="009E0B71" w:rsidRPr="003D453A">
              <w:rPr>
                <w:noProof/>
                <w:webHidden/>
              </w:rPr>
            </w:r>
            <w:r w:rsidR="009E0B71" w:rsidRPr="003D453A">
              <w:rPr>
                <w:noProof/>
                <w:webHidden/>
              </w:rPr>
              <w:fldChar w:fldCharType="separate"/>
            </w:r>
            <w:r w:rsidR="00AC60B0">
              <w:rPr>
                <w:noProof/>
                <w:webHidden/>
              </w:rPr>
              <w:t>25</w:t>
            </w:r>
            <w:r w:rsidR="009E0B71" w:rsidRPr="003D453A">
              <w:rPr>
                <w:noProof/>
                <w:webHidden/>
              </w:rPr>
              <w:fldChar w:fldCharType="end"/>
            </w:r>
          </w:hyperlink>
        </w:p>
        <w:p w14:paraId="0FA5ED60" w14:textId="3DDB31DE"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8007" w:history="1">
            <w:r w:rsidR="009E0B71" w:rsidRPr="003D453A">
              <w:rPr>
                <w:rStyle w:val="Hyperlink"/>
                <w:noProof/>
              </w:rPr>
              <w:t>3.</w:t>
            </w:r>
            <w:r w:rsidR="009E0B71" w:rsidRPr="003D453A">
              <w:rPr>
                <w:rFonts w:eastAsiaTheme="minorEastAsia" w:cs="Arial Unicode MS"/>
                <w:b w:val="0"/>
                <w:bCs w:val="0"/>
                <w:caps w:val="0"/>
                <w:noProof/>
                <w:sz w:val="24"/>
                <w:lang w:eastAsia="en-GB" w:bidi="my-MM"/>
              </w:rPr>
              <w:tab/>
            </w:r>
            <w:r w:rsidR="009E0B71" w:rsidRPr="003D453A">
              <w:rPr>
                <w:rStyle w:val="Hyperlink"/>
                <w:noProof/>
              </w:rPr>
              <w:t>Desk Review</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_Toc59458007 \h </w:instrText>
            </w:r>
            <w:r w:rsidR="009E0B71" w:rsidRPr="003D453A">
              <w:rPr>
                <w:noProof/>
                <w:webHidden/>
              </w:rPr>
            </w:r>
            <w:r w:rsidR="009E0B71" w:rsidRPr="003D453A">
              <w:rPr>
                <w:noProof/>
                <w:webHidden/>
              </w:rPr>
              <w:fldChar w:fldCharType="separate"/>
            </w:r>
            <w:r w:rsidR="00AC60B0">
              <w:rPr>
                <w:noProof/>
                <w:webHidden/>
              </w:rPr>
              <w:t>25</w:t>
            </w:r>
            <w:r w:rsidR="009E0B71" w:rsidRPr="003D453A">
              <w:rPr>
                <w:noProof/>
                <w:webHidden/>
              </w:rPr>
              <w:fldChar w:fldCharType="end"/>
            </w:r>
          </w:hyperlink>
        </w:p>
        <w:p w14:paraId="6B9022C3" w14:textId="438D0F42"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08" w:history="1">
            <w:r w:rsidR="009E0B71" w:rsidRPr="003D453A">
              <w:rPr>
                <w:rStyle w:val="Hyperlink"/>
                <w:noProof/>
              </w:rPr>
              <w:t>3.1.</w:t>
            </w:r>
            <w:r w:rsidR="009E0B71" w:rsidRPr="003D453A">
              <w:rPr>
                <w:rFonts w:eastAsiaTheme="minorEastAsia" w:cs="Arial Unicode MS"/>
                <w:smallCaps w:val="0"/>
                <w:noProof/>
                <w:sz w:val="24"/>
                <w:lang w:eastAsia="en-GB" w:bidi="my-MM"/>
              </w:rPr>
              <w:tab/>
            </w:r>
            <w:r w:rsidR="009E0B71" w:rsidRPr="003D453A">
              <w:rPr>
                <w:rStyle w:val="Hyperlink"/>
                <w:noProof/>
              </w:rPr>
              <w:t>Introduction – Why Monastic Schools?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_Toc59458008 \h </w:instrText>
            </w:r>
            <w:r w:rsidR="009E0B71" w:rsidRPr="003D453A">
              <w:rPr>
                <w:noProof/>
                <w:webHidden/>
              </w:rPr>
            </w:r>
            <w:r w:rsidR="009E0B71" w:rsidRPr="003D453A">
              <w:rPr>
                <w:noProof/>
                <w:webHidden/>
              </w:rPr>
              <w:fldChar w:fldCharType="separate"/>
            </w:r>
            <w:r w:rsidR="00AC60B0">
              <w:rPr>
                <w:noProof/>
                <w:webHidden/>
              </w:rPr>
              <w:t>25</w:t>
            </w:r>
            <w:r w:rsidR="009E0B71" w:rsidRPr="003D453A">
              <w:rPr>
                <w:noProof/>
                <w:webHidden/>
              </w:rPr>
              <w:fldChar w:fldCharType="end"/>
            </w:r>
          </w:hyperlink>
        </w:p>
        <w:p w14:paraId="13927719" w14:textId="328145E4"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09" w:history="1">
            <w:r w:rsidR="009E0B71" w:rsidRPr="003D453A">
              <w:rPr>
                <w:rStyle w:val="Hyperlink"/>
                <w:noProof/>
              </w:rPr>
              <w:t>3.2.</w:t>
            </w:r>
            <w:r w:rsidR="009E0B71" w:rsidRPr="003D453A">
              <w:rPr>
                <w:rFonts w:eastAsiaTheme="minorEastAsia" w:cs="Arial Unicode MS"/>
                <w:smallCaps w:val="0"/>
                <w:noProof/>
                <w:sz w:val="24"/>
                <w:lang w:eastAsia="en-GB" w:bidi="my-MM"/>
              </w:rPr>
              <w:tab/>
            </w:r>
            <w:r w:rsidR="009E0B71" w:rsidRPr="003D453A">
              <w:rPr>
                <w:rStyle w:val="Hyperlink"/>
                <w:noProof/>
              </w:rPr>
              <w:t>School Quality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_Toc59458009 \h </w:instrText>
            </w:r>
            <w:r w:rsidR="009E0B71" w:rsidRPr="003D453A">
              <w:rPr>
                <w:noProof/>
                <w:webHidden/>
              </w:rPr>
            </w:r>
            <w:r w:rsidR="009E0B71" w:rsidRPr="003D453A">
              <w:rPr>
                <w:noProof/>
                <w:webHidden/>
              </w:rPr>
              <w:fldChar w:fldCharType="separate"/>
            </w:r>
            <w:r w:rsidR="00AC60B0">
              <w:rPr>
                <w:noProof/>
                <w:webHidden/>
              </w:rPr>
              <w:t>27</w:t>
            </w:r>
            <w:r w:rsidR="009E0B71" w:rsidRPr="003D453A">
              <w:rPr>
                <w:noProof/>
                <w:webHidden/>
              </w:rPr>
              <w:fldChar w:fldCharType="end"/>
            </w:r>
          </w:hyperlink>
        </w:p>
        <w:p w14:paraId="74EFAF0E" w14:textId="05F8AD2E"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10" w:history="1">
            <w:r w:rsidR="009E0B71" w:rsidRPr="003D453A">
              <w:rPr>
                <w:rStyle w:val="Hyperlink"/>
                <w:noProof/>
              </w:rPr>
              <w:t>3.2.1.</w:t>
            </w:r>
            <w:r w:rsidR="009E0B71" w:rsidRPr="003D453A">
              <w:rPr>
                <w:rFonts w:eastAsiaTheme="minorEastAsia" w:cs="Arial Unicode MS"/>
                <w:i w:val="0"/>
                <w:iCs w:val="0"/>
                <w:noProof/>
                <w:sz w:val="24"/>
                <w:lang w:eastAsia="en-GB" w:bidi="my-MM"/>
              </w:rPr>
              <w:tab/>
            </w:r>
            <w:r w:rsidR="009E0B71" w:rsidRPr="003D453A">
              <w:rPr>
                <w:rStyle w:val="Hyperlink"/>
                <w:noProof/>
              </w:rPr>
              <w:t>Curriculum</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_Toc59458010 \h </w:instrText>
            </w:r>
            <w:r w:rsidR="009E0B71" w:rsidRPr="003D453A">
              <w:rPr>
                <w:noProof/>
                <w:webHidden/>
              </w:rPr>
            </w:r>
            <w:r w:rsidR="009E0B71" w:rsidRPr="003D453A">
              <w:rPr>
                <w:noProof/>
                <w:webHidden/>
              </w:rPr>
              <w:fldChar w:fldCharType="separate"/>
            </w:r>
            <w:r w:rsidR="00AC60B0">
              <w:rPr>
                <w:noProof/>
                <w:webHidden/>
              </w:rPr>
              <w:t>28</w:t>
            </w:r>
            <w:r w:rsidR="009E0B71" w:rsidRPr="003D453A">
              <w:rPr>
                <w:noProof/>
                <w:webHidden/>
              </w:rPr>
              <w:fldChar w:fldCharType="end"/>
            </w:r>
          </w:hyperlink>
        </w:p>
        <w:p w14:paraId="2A1B9609" w14:textId="342B5694"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11" w:history="1">
            <w:r w:rsidR="009E0B71" w:rsidRPr="003D453A">
              <w:rPr>
                <w:rStyle w:val="Hyperlink"/>
                <w:noProof/>
              </w:rPr>
              <w:t>3.2.2.</w:t>
            </w:r>
            <w:r w:rsidR="009E0B71" w:rsidRPr="003D453A">
              <w:rPr>
                <w:rFonts w:eastAsiaTheme="minorEastAsia" w:cs="Arial Unicode MS"/>
                <w:i w:val="0"/>
                <w:iCs w:val="0"/>
                <w:noProof/>
                <w:sz w:val="24"/>
                <w:lang w:eastAsia="en-GB" w:bidi="my-MM"/>
              </w:rPr>
              <w:tab/>
            </w:r>
            <w:r w:rsidR="009E0B71" w:rsidRPr="003D453A">
              <w:rPr>
                <w:rStyle w:val="Hyperlink"/>
                <w:noProof/>
              </w:rPr>
              <w:t>Monastic School Teachers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_Toc59458011 \h </w:instrText>
            </w:r>
            <w:r w:rsidR="009E0B71" w:rsidRPr="003D453A">
              <w:rPr>
                <w:noProof/>
                <w:webHidden/>
              </w:rPr>
            </w:r>
            <w:r w:rsidR="009E0B71" w:rsidRPr="003D453A">
              <w:rPr>
                <w:noProof/>
                <w:webHidden/>
              </w:rPr>
              <w:fldChar w:fldCharType="separate"/>
            </w:r>
            <w:r w:rsidR="00AC60B0">
              <w:rPr>
                <w:noProof/>
                <w:webHidden/>
              </w:rPr>
              <w:t>29</w:t>
            </w:r>
            <w:r w:rsidR="009E0B71" w:rsidRPr="003D453A">
              <w:rPr>
                <w:noProof/>
                <w:webHidden/>
              </w:rPr>
              <w:fldChar w:fldCharType="end"/>
            </w:r>
          </w:hyperlink>
        </w:p>
        <w:p w14:paraId="7F57AB1C" w14:textId="44BD4766"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12" w:history="1">
            <w:r w:rsidR="009E0B71" w:rsidRPr="003D453A">
              <w:rPr>
                <w:rStyle w:val="Hyperlink"/>
                <w:noProof/>
              </w:rPr>
              <w:t>3.3.</w:t>
            </w:r>
            <w:r w:rsidR="009E0B71" w:rsidRPr="003D453A">
              <w:rPr>
                <w:rFonts w:eastAsiaTheme="minorEastAsia" w:cs="Arial Unicode MS"/>
                <w:smallCaps w:val="0"/>
                <w:noProof/>
                <w:sz w:val="24"/>
                <w:lang w:eastAsia="en-GB" w:bidi="my-MM"/>
              </w:rPr>
              <w:tab/>
            </w:r>
            <w:r w:rsidR="009E0B71" w:rsidRPr="003D453A">
              <w:rPr>
                <w:rStyle w:val="Hyperlink"/>
                <w:noProof/>
              </w:rPr>
              <w:t>School Facilities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_Toc59458012 \h </w:instrText>
            </w:r>
            <w:r w:rsidR="009E0B71" w:rsidRPr="003D453A">
              <w:rPr>
                <w:noProof/>
                <w:webHidden/>
              </w:rPr>
            </w:r>
            <w:r w:rsidR="009E0B71" w:rsidRPr="003D453A">
              <w:rPr>
                <w:noProof/>
                <w:webHidden/>
              </w:rPr>
              <w:fldChar w:fldCharType="separate"/>
            </w:r>
            <w:r w:rsidR="00AC60B0">
              <w:rPr>
                <w:noProof/>
                <w:webHidden/>
              </w:rPr>
              <w:t>29</w:t>
            </w:r>
            <w:r w:rsidR="009E0B71" w:rsidRPr="003D453A">
              <w:rPr>
                <w:noProof/>
                <w:webHidden/>
              </w:rPr>
              <w:fldChar w:fldCharType="end"/>
            </w:r>
          </w:hyperlink>
        </w:p>
        <w:p w14:paraId="614C5B30" w14:textId="51C8ACDC"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13" w:history="1">
            <w:r w:rsidR="009E0B71" w:rsidRPr="003D453A">
              <w:rPr>
                <w:rStyle w:val="Hyperlink"/>
                <w:noProof/>
              </w:rPr>
              <w:t>3.4.</w:t>
            </w:r>
            <w:r w:rsidR="009E0B71" w:rsidRPr="003D453A">
              <w:rPr>
                <w:rFonts w:eastAsiaTheme="minorEastAsia" w:cs="Arial Unicode MS"/>
                <w:smallCaps w:val="0"/>
                <w:noProof/>
                <w:sz w:val="24"/>
                <w:lang w:eastAsia="en-GB" w:bidi="my-MM"/>
              </w:rPr>
              <w:tab/>
            </w:r>
            <w:r w:rsidR="009E0B71" w:rsidRPr="003D453A">
              <w:rPr>
                <w:rStyle w:val="Hyperlink"/>
                <w:noProof/>
              </w:rPr>
              <w:t>Parental and Community Engagement</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_Toc59458013 \h </w:instrText>
            </w:r>
            <w:r w:rsidR="009E0B71" w:rsidRPr="003D453A">
              <w:rPr>
                <w:noProof/>
                <w:webHidden/>
              </w:rPr>
            </w:r>
            <w:r w:rsidR="009E0B71" w:rsidRPr="003D453A">
              <w:rPr>
                <w:noProof/>
                <w:webHidden/>
              </w:rPr>
              <w:fldChar w:fldCharType="separate"/>
            </w:r>
            <w:r w:rsidR="00AC60B0">
              <w:rPr>
                <w:noProof/>
                <w:webHidden/>
              </w:rPr>
              <w:t>30</w:t>
            </w:r>
            <w:r w:rsidR="009E0B71" w:rsidRPr="003D453A">
              <w:rPr>
                <w:noProof/>
                <w:webHidden/>
              </w:rPr>
              <w:fldChar w:fldCharType="end"/>
            </w:r>
          </w:hyperlink>
        </w:p>
        <w:p w14:paraId="495330C1" w14:textId="7C682097"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14" w:history="1">
            <w:r w:rsidR="009E0B71" w:rsidRPr="003D453A">
              <w:rPr>
                <w:rStyle w:val="Hyperlink"/>
                <w:noProof/>
              </w:rPr>
              <w:t>3.5.</w:t>
            </w:r>
            <w:r w:rsidR="009E0B71" w:rsidRPr="003D453A">
              <w:rPr>
                <w:rFonts w:eastAsiaTheme="minorEastAsia" w:cs="Arial Unicode MS"/>
                <w:smallCaps w:val="0"/>
                <w:noProof/>
                <w:sz w:val="24"/>
                <w:lang w:eastAsia="en-GB" w:bidi="my-MM"/>
              </w:rPr>
              <w:tab/>
            </w:r>
            <w:r w:rsidR="009E0B71" w:rsidRPr="003D453A">
              <w:rPr>
                <w:rStyle w:val="Hyperlink"/>
                <w:noProof/>
              </w:rPr>
              <w:t>School Systems and Procedures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_Toc59458014 \h </w:instrText>
            </w:r>
            <w:r w:rsidR="009E0B71" w:rsidRPr="003D453A">
              <w:rPr>
                <w:noProof/>
                <w:webHidden/>
              </w:rPr>
            </w:r>
            <w:r w:rsidR="009E0B71" w:rsidRPr="003D453A">
              <w:rPr>
                <w:noProof/>
                <w:webHidden/>
              </w:rPr>
              <w:fldChar w:fldCharType="separate"/>
            </w:r>
            <w:r w:rsidR="00AC60B0">
              <w:rPr>
                <w:noProof/>
                <w:webHidden/>
              </w:rPr>
              <w:t>31</w:t>
            </w:r>
            <w:r w:rsidR="009E0B71" w:rsidRPr="003D453A">
              <w:rPr>
                <w:noProof/>
                <w:webHidden/>
              </w:rPr>
              <w:fldChar w:fldCharType="end"/>
            </w:r>
          </w:hyperlink>
        </w:p>
        <w:p w14:paraId="178240AB" w14:textId="2E30AF3B"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15" w:history="1">
            <w:r w:rsidR="009E0B71" w:rsidRPr="003D453A">
              <w:rPr>
                <w:rStyle w:val="Hyperlink"/>
                <w:noProof/>
              </w:rPr>
              <w:t>3.6.</w:t>
            </w:r>
            <w:r w:rsidR="009E0B71" w:rsidRPr="003D453A">
              <w:rPr>
                <w:rFonts w:eastAsiaTheme="minorEastAsia" w:cs="Arial Unicode MS"/>
                <w:smallCaps w:val="0"/>
                <w:noProof/>
                <w:sz w:val="24"/>
                <w:lang w:eastAsia="en-GB" w:bidi="my-MM"/>
              </w:rPr>
              <w:tab/>
            </w:r>
            <w:r w:rsidR="009E0B71" w:rsidRPr="003D453A">
              <w:rPr>
                <w:rStyle w:val="Hyperlink"/>
                <w:noProof/>
              </w:rPr>
              <w:t>Monastic System Leadership and Management</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_Toc59458015 \h </w:instrText>
            </w:r>
            <w:r w:rsidR="009E0B71" w:rsidRPr="003D453A">
              <w:rPr>
                <w:noProof/>
                <w:webHidden/>
              </w:rPr>
            </w:r>
            <w:r w:rsidR="009E0B71" w:rsidRPr="003D453A">
              <w:rPr>
                <w:noProof/>
                <w:webHidden/>
              </w:rPr>
              <w:fldChar w:fldCharType="separate"/>
            </w:r>
            <w:r w:rsidR="00AC60B0">
              <w:rPr>
                <w:noProof/>
                <w:webHidden/>
              </w:rPr>
              <w:t>31</w:t>
            </w:r>
            <w:r w:rsidR="009E0B71" w:rsidRPr="003D453A">
              <w:rPr>
                <w:noProof/>
                <w:webHidden/>
              </w:rPr>
              <w:fldChar w:fldCharType="end"/>
            </w:r>
          </w:hyperlink>
        </w:p>
        <w:p w14:paraId="7AF7B0D1" w14:textId="70D62129"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16" w:history="1">
            <w:r w:rsidR="009E0B71" w:rsidRPr="003D453A">
              <w:rPr>
                <w:rStyle w:val="Hyperlink"/>
                <w:noProof/>
              </w:rPr>
              <w:t>3.6.1.</w:t>
            </w:r>
            <w:r w:rsidR="009E0B71" w:rsidRPr="003D453A">
              <w:rPr>
                <w:rFonts w:eastAsiaTheme="minorEastAsia" w:cs="Arial Unicode MS"/>
                <w:i w:val="0"/>
                <w:iCs w:val="0"/>
                <w:noProof/>
                <w:sz w:val="24"/>
                <w:lang w:eastAsia="en-GB" w:bidi="my-MM"/>
              </w:rPr>
              <w:tab/>
            </w:r>
            <w:r w:rsidR="009E0B71" w:rsidRPr="003D453A">
              <w:rPr>
                <w:rStyle w:val="Hyperlink"/>
                <w:noProof/>
              </w:rPr>
              <w:t>Supervision Committees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_Toc59458016 \h </w:instrText>
            </w:r>
            <w:r w:rsidR="009E0B71" w:rsidRPr="003D453A">
              <w:rPr>
                <w:noProof/>
                <w:webHidden/>
              </w:rPr>
            </w:r>
            <w:r w:rsidR="009E0B71" w:rsidRPr="003D453A">
              <w:rPr>
                <w:noProof/>
                <w:webHidden/>
              </w:rPr>
              <w:fldChar w:fldCharType="separate"/>
            </w:r>
            <w:r w:rsidR="00AC60B0">
              <w:rPr>
                <w:noProof/>
                <w:webHidden/>
              </w:rPr>
              <w:t>32</w:t>
            </w:r>
            <w:r w:rsidR="009E0B71" w:rsidRPr="003D453A">
              <w:rPr>
                <w:noProof/>
                <w:webHidden/>
              </w:rPr>
              <w:fldChar w:fldCharType="end"/>
            </w:r>
          </w:hyperlink>
        </w:p>
        <w:p w14:paraId="0B4733D2" w14:textId="126AF403"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17" w:history="1">
            <w:r w:rsidR="009E0B71" w:rsidRPr="003D453A">
              <w:rPr>
                <w:rStyle w:val="Hyperlink"/>
                <w:noProof/>
              </w:rPr>
              <w:t>3.6.2.</w:t>
            </w:r>
            <w:r w:rsidR="009E0B71" w:rsidRPr="003D453A">
              <w:rPr>
                <w:rFonts w:eastAsiaTheme="minorEastAsia" w:cs="Arial Unicode MS"/>
                <w:i w:val="0"/>
                <w:iCs w:val="0"/>
                <w:noProof/>
                <w:sz w:val="24"/>
                <w:lang w:eastAsia="en-GB" w:bidi="my-MM"/>
              </w:rPr>
              <w:tab/>
            </w:r>
            <w:r w:rsidR="009E0B71" w:rsidRPr="003D453A">
              <w:rPr>
                <w:rStyle w:val="Hyperlink"/>
                <w:noProof/>
              </w:rPr>
              <w:t>The Ministry of Religious Affairs and Culture</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_Toc59458017 \h </w:instrText>
            </w:r>
            <w:r w:rsidR="009E0B71" w:rsidRPr="003D453A">
              <w:rPr>
                <w:noProof/>
                <w:webHidden/>
              </w:rPr>
            </w:r>
            <w:r w:rsidR="009E0B71" w:rsidRPr="003D453A">
              <w:rPr>
                <w:noProof/>
                <w:webHidden/>
              </w:rPr>
              <w:fldChar w:fldCharType="separate"/>
            </w:r>
            <w:r w:rsidR="00AC60B0">
              <w:rPr>
                <w:noProof/>
                <w:webHidden/>
              </w:rPr>
              <w:t>33</w:t>
            </w:r>
            <w:r w:rsidR="009E0B71" w:rsidRPr="003D453A">
              <w:rPr>
                <w:noProof/>
                <w:webHidden/>
              </w:rPr>
              <w:fldChar w:fldCharType="end"/>
            </w:r>
          </w:hyperlink>
        </w:p>
        <w:p w14:paraId="459BB65D" w14:textId="5C237D68"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18" w:history="1">
            <w:r w:rsidR="009E0B71" w:rsidRPr="003D453A">
              <w:rPr>
                <w:rStyle w:val="Hyperlink"/>
                <w:noProof/>
              </w:rPr>
              <w:t>3.6.3.</w:t>
            </w:r>
            <w:r w:rsidR="009E0B71" w:rsidRPr="003D453A">
              <w:rPr>
                <w:rFonts w:eastAsiaTheme="minorEastAsia" w:cs="Arial Unicode MS"/>
                <w:i w:val="0"/>
                <w:iCs w:val="0"/>
                <w:noProof/>
                <w:sz w:val="24"/>
                <w:lang w:eastAsia="en-GB" w:bidi="my-MM"/>
              </w:rPr>
              <w:tab/>
            </w:r>
            <w:r w:rsidR="009E0B71" w:rsidRPr="003D453A">
              <w:rPr>
                <w:rStyle w:val="Hyperlink"/>
                <w:noProof/>
              </w:rPr>
              <w:t>The Ministry of Education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_Toc59458018 \h </w:instrText>
            </w:r>
            <w:r w:rsidR="009E0B71" w:rsidRPr="003D453A">
              <w:rPr>
                <w:noProof/>
                <w:webHidden/>
              </w:rPr>
            </w:r>
            <w:r w:rsidR="009E0B71" w:rsidRPr="003D453A">
              <w:rPr>
                <w:noProof/>
                <w:webHidden/>
              </w:rPr>
              <w:fldChar w:fldCharType="separate"/>
            </w:r>
            <w:r w:rsidR="00AC60B0">
              <w:rPr>
                <w:noProof/>
                <w:webHidden/>
              </w:rPr>
              <w:t>33</w:t>
            </w:r>
            <w:r w:rsidR="009E0B71" w:rsidRPr="003D453A">
              <w:rPr>
                <w:noProof/>
                <w:webHidden/>
              </w:rPr>
              <w:fldChar w:fldCharType="end"/>
            </w:r>
          </w:hyperlink>
        </w:p>
        <w:p w14:paraId="01AFD4AC" w14:textId="7A9D82FE"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19" w:history="1">
            <w:r w:rsidR="009E0B71" w:rsidRPr="003D453A">
              <w:rPr>
                <w:rStyle w:val="Hyperlink"/>
                <w:noProof/>
              </w:rPr>
              <w:t>3.6.4.</w:t>
            </w:r>
            <w:r w:rsidR="009E0B71" w:rsidRPr="003D453A">
              <w:rPr>
                <w:rFonts w:eastAsiaTheme="minorEastAsia" w:cs="Arial Unicode MS"/>
                <w:i w:val="0"/>
                <w:iCs w:val="0"/>
                <w:noProof/>
                <w:sz w:val="24"/>
                <w:lang w:eastAsia="en-GB" w:bidi="my-MM"/>
              </w:rPr>
              <w:tab/>
            </w:r>
            <w:r w:rsidR="009E0B71" w:rsidRPr="003D453A">
              <w:rPr>
                <w:rStyle w:val="Hyperlink"/>
                <w:noProof/>
              </w:rPr>
              <w:t>School Principals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_Toc59458019 \h </w:instrText>
            </w:r>
            <w:r w:rsidR="009E0B71" w:rsidRPr="003D453A">
              <w:rPr>
                <w:noProof/>
                <w:webHidden/>
              </w:rPr>
            </w:r>
            <w:r w:rsidR="009E0B71" w:rsidRPr="003D453A">
              <w:rPr>
                <w:noProof/>
                <w:webHidden/>
              </w:rPr>
              <w:fldChar w:fldCharType="separate"/>
            </w:r>
            <w:r w:rsidR="00AC60B0">
              <w:rPr>
                <w:noProof/>
                <w:webHidden/>
              </w:rPr>
              <w:t>33</w:t>
            </w:r>
            <w:r w:rsidR="009E0B71" w:rsidRPr="003D453A">
              <w:rPr>
                <w:noProof/>
                <w:webHidden/>
              </w:rPr>
              <w:fldChar w:fldCharType="end"/>
            </w:r>
          </w:hyperlink>
        </w:p>
        <w:p w14:paraId="517E7784" w14:textId="1B6F3624"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20" w:history="1">
            <w:r w:rsidR="009E0B71" w:rsidRPr="003D453A">
              <w:rPr>
                <w:rStyle w:val="Hyperlink"/>
                <w:noProof/>
              </w:rPr>
              <w:t>3.7.</w:t>
            </w:r>
            <w:r w:rsidR="009E0B71" w:rsidRPr="003D453A">
              <w:rPr>
                <w:rFonts w:eastAsiaTheme="minorEastAsia" w:cs="Arial Unicode MS"/>
                <w:smallCaps w:val="0"/>
                <w:noProof/>
                <w:sz w:val="24"/>
                <w:lang w:eastAsia="en-GB" w:bidi="my-MM"/>
              </w:rPr>
              <w:tab/>
            </w:r>
            <w:r w:rsidR="009E0B71" w:rsidRPr="003D453A">
              <w:rPr>
                <w:rStyle w:val="Hyperlink"/>
                <w:noProof/>
              </w:rPr>
              <w:t>Other Influential Bodies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_Toc59458020 \h </w:instrText>
            </w:r>
            <w:r w:rsidR="009E0B71" w:rsidRPr="003D453A">
              <w:rPr>
                <w:noProof/>
                <w:webHidden/>
              </w:rPr>
            </w:r>
            <w:r w:rsidR="009E0B71" w:rsidRPr="003D453A">
              <w:rPr>
                <w:noProof/>
                <w:webHidden/>
              </w:rPr>
              <w:fldChar w:fldCharType="separate"/>
            </w:r>
            <w:r w:rsidR="00AC60B0">
              <w:rPr>
                <w:noProof/>
                <w:webHidden/>
              </w:rPr>
              <w:t>34</w:t>
            </w:r>
            <w:r w:rsidR="009E0B71" w:rsidRPr="003D453A">
              <w:rPr>
                <w:noProof/>
                <w:webHidden/>
              </w:rPr>
              <w:fldChar w:fldCharType="end"/>
            </w:r>
          </w:hyperlink>
        </w:p>
        <w:p w14:paraId="7BBBE329" w14:textId="0F20DB03"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21" w:history="1">
            <w:r w:rsidR="009E0B71" w:rsidRPr="003D453A">
              <w:rPr>
                <w:rStyle w:val="Hyperlink"/>
                <w:noProof/>
              </w:rPr>
              <w:t>3.7.1.</w:t>
            </w:r>
            <w:r w:rsidR="009E0B71" w:rsidRPr="003D453A">
              <w:rPr>
                <w:rFonts w:eastAsiaTheme="minorEastAsia" w:cs="Arial Unicode MS"/>
                <w:i w:val="0"/>
                <w:iCs w:val="0"/>
                <w:noProof/>
                <w:sz w:val="24"/>
                <w:lang w:eastAsia="en-GB" w:bidi="my-MM"/>
              </w:rPr>
              <w:tab/>
            </w:r>
            <w:r w:rsidR="009E0B71" w:rsidRPr="003D453A">
              <w:rPr>
                <w:rStyle w:val="Hyperlink"/>
                <w:noProof/>
              </w:rPr>
              <w:t>NGOs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_Toc59458021 \h </w:instrText>
            </w:r>
            <w:r w:rsidR="009E0B71" w:rsidRPr="003D453A">
              <w:rPr>
                <w:noProof/>
                <w:webHidden/>
              </w:rPr>
            </w:r>
            <w:r w:rsidR="009E0B71" w:rsidRPr="003D453A">
              <w:rPr>
                <w:noProof/>
                <w:webHidden/>
              </w:rPr>
              <w:fldChar w:fldCharType="separate"/>
            </w:r>
            <w:r w:rsidR="00AC60B0">
              <w:rPr>
                <w:noProof/>
                <w:webHidden/>
              </w:rPr>
              <w:t>34</w:t>
            </w:r>
            <w:r w:rsidR="009E0B71" w:rsidRPr="003D453A">
              <w:rPr>
                <w:noProof/>
                <w:webHidden/>
              </w:rPr>
              <w:fldChar w:fldCharType="end"/>
            </w:r>
          </w:hyperlink>
        </w:p>
        <w:p w14:paraId="7206956D" w14:textId="6AA0A67E"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22" w:history="1">
            <w:r w:rsidR="009E0B71" w:rsidRPr="003D453A">
              <w:rPr>
                <w:rStyle w:val="Hyperlink"/>
                <w:noProof/>
              </w:rPr>
              <w:t>3.7.2.</w:t>
            </w:r>
            <w:r w:rsidR="009E0B71" w:rsidRPr="003D453A">
              <w:rPr>
                <w:rFonts w:eastAsiaTheme="minorEastAsia" w:cs="Arial Unicode MS"/>
                <w:i w:val="0"/>
                <w:iCs w:val="0"/>
                <w:noProof/>
                <w:sz w:val="24"/>
                <w:lang w:eastAsia="en-GB" w:bidi="my-MM"/>
              </w:rPr>
              <w:tab/>
            </w:r>
            <w:r w:rsidR="009E0B71" w:rsidRPr="003D453A">
              <w:rPr>
                <w:rStyle w:val="Hyperlink"/>
                <w:noProof/>
              </w:rPr>
              <w:t>Private Sector Individuals and Associations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_Toc59458022 \h </w:instrText>
            </w:r>
            <w:r w:rsidR="009E0B71" w:rsidRPr="003D453A">
              <w:rPr>
                <w:noProof/>
                <w:webHidden/>
              </w:rPr>
            </w:r>
            <w:r w:rsidR="009E0B71" w:rsidRPr="003D453A">
              <w:rPr>
                <w:noProof/>
                <w:webHidden/>
              </w:rPr>
              <w:fldChar w:fldCharType="separate"/>
            </w:r>
            <w:r w:rsidR="00AC60B0">
              <w:rPr>
                <w:noProof/>
                <w:webHidden/>
              </w:rPr>
              <w:t>34</w:t>
            </w:r>
            <w:r w:rsidR="009E0B71" w:rsidRPr="003D453A">
              <w:rPr>
                <w:noProof/>
                <w:webHidden/>
              </w:rPr>
              <w:fldChar w:fldCharType="end"/>
            </w:r>
          </w:hyperlink>
        </w:p>
        <w:p w14:paraId="019F686B" w14:textId="730B4481"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23" w:history="1">
            <w:r w:rsidR="009E0B71" w:rsidRPr="003D453A">
              <w:rPr>
                <w:rStyle w:val="Hyperlink"/>
                <w:noProof/>
              </w:rPr>
              <w:t>3.7.3.</w:t>
            </w:r>
            <w:r w:rsidR="009E0B71" w:rsidRPr="003D453A">
              <w:rPr>
                <w:rFonts w:eastAsiaTheme="minorEastAsia" w:cs="Arial Unicode MS"/>
                <w:i w:val="0"/>
                <w:iCs w:val="0"/>
                <w:noProof/>
                <w:sz w:val="24"/>
                <w:lang w:eastAsia="en-GB" w:bidi="my-MM"/>
              </w:rPr>
              <w:tab/>
            </w:r>
            <w:r w:rsidR="009E0B71" w:rsidRPr="003D453A">
              <w:rPr>
                <w:rStyle w:val="Hyperlink"/>
                <w:noProof/>
              </w:rPr>
              <w:t>Groups of Monks within the Monastic Sector</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_Toc59458023 \h </w:instrText>
            </w:r>
            <w:r w:rsidR="009E0B71" w:rsidRPr="003D453A">
              <w:rPr>
                <w:noProof/>
                <w:webHidden/>
              </w:rPr>
            </w:r>
            <w:r w:rsidR="009E0B71" w:rsidRPr="003D453A">
              <w:rPr>
                <w:noProof/>
                <w:webHidden/>
              </w:rPr>
              <w:fldChar w:fldCharType="separate"/>
            </w:r>
            <w:r w:rsidR="00AC60B0">
              <w:rPr>
                <w:noProof/>
                <w:webHidden/>
              </w:rPr>
              <w:t>35</w:t>
            </w:r>
            <w:r w:rsidR="009E0B71" w:rsidRPr="003D453A">
              <w:rPr>
                <w:noProof/>
                <w:webHidden/>
              </w:rPr>
              <w:fldChar w:fldCharType="end"/>
            </w:r>
          </w:hyperlink>
        </w:p>
        <w:p w14:paraId="5B75810C" w14:textId="0C06B27E"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24" w:history="1">
            <w:r w:rsidR="009E0B71" w:rsidRPr="003D453A">
              <w:rPr>
                <w:rStyle w:val="Hyperlink"/>
                <w:noProof/>
              </w:rPr>
              <w:t>3.8.</w:t>
            </w:r>
            <w:r w:rsidR="009E0B71" w:rsidRPr="003D453A">
              <w:rPr>
                <w:rFonts w:eastAsiaTheme="minorEastAsia" w:cs="Arial Unicode MS"/>
                <w:smallCaps w:val="0"/>
                <w:noProof/>
                <w:sz w:val="24"/>
                <w:lang w:eastAsia="en-GB" w:bidi="my-MM"/>
              </w:rPr>
              <w:tab/>
            </w:r>
            <w:r w:rsidR="009E0B71" w:rsidRPr="003D453A">
              <w:rPr>
                <w:rStyle w:val="Hyperlink"/>
                <w:noProof/>
              </w:rPr>
              <w:t>School Funding and Sustainability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_Toc59458024 \h </w:instrText>
            </w:r>
            <w:r w:rsidR="009E0B71" w:rsidRPr="003D453A">
              <w:rPr>
                <w:noProof/>
                <w:webHidden/>
              </w:rPr>
            </w:r>
            <w:r w:rsidR="009E0B71" w:rsidRPr="003D453A">
              <w:rPr>
                <w:noProof/>
                <w:webHidden/>
              </w:rPr>
              <w:fldChar w:fldCharType="separate"/>
            </w:r>
            <w:r w:rsidR="00AC60B0">
              <w:rPr>
                <w:noProof/>
                <w:webHidden/>
              </w:rPr>
              <w:t>35</w:t>
            </w:r>
            <w:r w:rsidR="009E0B71" w:rsidRPr="003D453A">
              <w:rPr>
                <w:noProof/>
                <w:webHidden/>
              </w:rPr>
              <w:fldChar w:fldCharType="end"/>
            </w:r>
          </w:hyperlink>
        </w:p>
        <w:p w14:paraId="45E4A1B2" w14:textId="5481E121"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25" w:history="1">
            <w:r w:rsidR="009E0B71" w:rsidRPr="003D453A">
              <w:rPr>
                <w:rStyle w:val="Hyperlink"/>
                <w:noProof/>
              </w:rPr>
              <w:t>3.8.1.</w:t>
            </w:r>
            <w:r w:rsidR="009E0B71" w:rsidRPr="003D453A">
              <w:rPr>
                <w:rFonts w:eastAsiaTheme="minorEastAsia" w:cs="Arial Unicode MS"/>
                <w:i w:val="0"/>
                <w:iCs w:val="0"/>
                <w:noProof/>
                <w:sz w:val="24"/>
                <w:lang w:eastAsia="en-GB" w:bidi="my-MM"/>
              </w:rPr>
              <w:tab/>
            </w:r>
            <w:r w:rsidR="009E0B71" w:rsidRPr="003D453A">
              <w:rPr>
                <w:rStyle w:val="Hyperlink"/>
                <w:noProof/>
              </w:rPr>
              <w:t>School Costs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_Toc59458025 \h </w:instrText>
            </w:r>
            <w:r w:rsidR="009E0B71" w:rsidRPr="003D453A">
              <w:rPr>
                <w:noProof/>
                <w:webHidden/>
              </w:rPr>
            </w:r>
            <w:r w:rsidR="009E0B71" w:rsidRPr="003D453A">
              <w:rPr>
                <w:noProof/>
                <w:webHidden/>
              </w:rPr>
              <w:fldChar w:fldCharType="separate"/>
            </w:r>
            <w:r w:rsidR="00AC60B0">
              <w:rPr>
                <w:noProof/>
                <w:webHidden/>
              </w:rPr>
              <w:t>35</w:t>
            </w:r>
            <w:r w:rsidR="009E0B71" w:rsidRPr="003D453A">
              <w:rPr>
                <w:noProof/>
                <w:webHidden/>
              </w:rPr>
              <w:fldChar w:fldCharType="end"/>
            </w:r>
          </w:hyperlink>
        </w:p>
        <w:p w14:paraId="6F1C0406" w14:textId="345CD657"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26" w:history="1">
            <w:r w:rsidR="009E0B71" w:rsidRPr="003D453A">
              <w:rPr>
                <w:rStyle w:val="Hyperlink"/>
                <w:noProof/>
              </w:rPr>
              <w:t>3.8.2.</w:t>
            </w:r>
            <w:r w:rsidR="009E0B71" w:rsidRPr="003D453A">
              <w:rPr>
                <w:rFonts w:eastAsiaTheme="minorEastAsia" w:cs="Arial Unicode MS"/>
                <w:i w:val="0"/>
                <w:iCs w:val="0"/>
                <w:noProof/>
                <w:sz w:val="24"/>
                <w:lang w:eastAsia="en-GB" w:bidi="my-MM"/>
              </w:rPr>
              <w:tab/>
            </w:r>
            <w:r w:rsidR="009E0B71" w:rsidRPr="003D453A">
              <w:rPr>
                <w:rStyle w:val="Hyperlink"/>
                <w:noProof/>
              </w:rPr>
              <w:t>Human Resources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_Toc59458026 \h </w:instrText>
            </w:r>
            <w:r w:rsidR="009E0B71" w:rsidRPr="003D453A">
              <w:rPr>
                <w:noProof/>
                <w:webHidden/>
              </w:rPr>
            </w:r>
            <w:r w:rsidR="009E0B71" w:rsidRPr="003D453A">
              <w:rPr>
                <w:noProof/>
                <w:webHidden/>
              </w:rPr>
              <w:fldChar w:fldCharType="separate"/>
            </w:r>
            <w:r w:rsidR="00AC60B0">
              <w:rPr>
                <w:noProof/>
                <w:webHidden/>
              </w:rPr>
              <w:t>35</w:t>
            </w:r>
            <w:r w:rsidR="009E0B71" w:rsidRPr="003D453A">
              <w:rPr>
                <w:noProof/>
                <w:webHidden/>
              </w:rPr>
              <w:fldChar w:fldCharType="end"/>
            </w:r>
          </w:hyperlink>
        </w:p>
        <w:p w14:paraId="20D35CA2" w14:textId="19114702"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8027" w:history="1">
            <w:r w:rsidR="009E0B71" w:rsidRPr="003D453A">
              <w:rPr>
                <w:rStyle w:val="Hyperlink"/>
                <w:noProof/>
              </w:rPr>
              <w:t>4.</w:t>
            </w:r>
            <w:r w:rsidR="009E0B71" w:rsidRPr="003D453A">
              <w:rPr>
                <w:rFonts w:eastAsiaTheme="minorEastAsia" w:cs="Arial Unicode MS"/>
                <w:b w:val="0"/>
                <w:bCs w:val="0"/>
                <w:caps w:val="0"/>
                <w:noProof/>
                <w:sz w:val="24"/>
                <w:lang w:eastAsia="en-GB" w:bidi="my-MM"/>
              </w:rPr>
              <w:tab/>
            </w:r>
            <w:r w:rsidR="009E0B71" w:rsidRPr="003D453A">
              <w:rPr>
                <w:rStyle w:val="Hyperlink"/>
                <w:noProof/>
              </w:rPr>
              <w:t>Empirical Data Findings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_Toc59458027 \h </w:instrText>
            </w:r>
            <w:r w:rsidR="009E0B71" w:rsidRPr="003D453A">
              <w:rPr>
                <w:noProof/>
                <w:webHidden/>
              </w:rPr>
            </w:r>
            <w:r w:rsidR="009E0B71" w:rsidRPr="003D453A">
              <w:rPr>
                <w:noProof/>
                <w:webHidden/>
              </w:rPr>
              <w:fldChar w:fldCharType="separate"/>
            </w:r>
            <w:r w:rsidR="00AC60B0">
              <w:rPr>
                <w:noProof/>
                <w:webHidden/>
              </w:rPr>
              <w:t>37</w:t>
            </w:r>
            <w:r w:rsidR="009E0B71" w:rsidRPr="003D453A">
              <w:rPr>
                <w:noProof/>
                <w:webHidden/>
              </w:rPr>
              <w:fldChar w:fldCharType="end"/>
            </w:r>
          </w:hyperlink>
        </w:p>
        <w:p w14:paraId="67956F77" w14:textId="45BDDC14"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28" w:history="1">
            <w:r w:rsidR="009E0B71" w:rsidRPr="003D453A">
              <w:rPr>
                <w:rStyle w:val="Hyperlink"/>
                <w:noProof/>
              </w:rPr>
              <w:t>4.1.</w:t>
            </w:r>
            <w:r w:rsidR="009E0B71" w:rsidRPr="003D453A">
              <w:rPr>
                <w:rFonts w:eastAsiaTheme="minorEastAsia" w:cs="Arial Unicode MS"/>
                <w:smallCaps w:val="0"/>
                <w:noProof/>
                <w:sz w:val="24"/>
                <w:lang w:eastAsia="en-GB" w:bidi="my-MM"/>
              </w:rPr>
              <w:tab/>
            </w:r>
            <w:r w:rsidR="009E0B71" w:rsidRPr="003D453A">
              <w:rPr>
                <w:rStyle w:val="Hyperlink"/>
                <w:noProof/>
              </w:rPr>
              <w:t>Monastic Schools at a Glance</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_Toc59458028 \h </w:instrText>
            </w:r>
            <w:r w:rsidR="009E0B71" w:rsidRPr="003D453A">
              <w:rPr>
                <w:noProof/>
                <w:webHidden/>
              </w:rPr>
            </w:r>
            <w:r w:rsidR="009E0B71" w:rsidRPr="003D453A">
              <w:rPr>
                <w:noProof/>
                <w:webHidden/>
              </w:rPr>
              <w:fldChar w:fldCharType="separate"/>
            </w:r>
            <w:r w:rsidR="00AC60B0">
              <w:rPr>
                <w:noProof/>
                <w:webHidden/>
              </w:rPr>
              <w:t>37</w:t>
            </w:r>
            <w:r w:rsidR="009E0B71" w:rsidRPr="003D453A">
              <w:rPr>
                <w:noProof/>
                <w:webHidden/>
              </w:rPr>
              <w:fldChar w:fldCharType="end"/>
            </w:r>
          </w:hyperlink>
        </w:p>
        <w:p w14:paraId="6AE22668" w14:textId="5DED92CE"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29" w:history="1">
            <w:r w:rsidR="009E0B71" w:rsidRPr="003D453A">
              <w:rPr>
                <w:rStyle w:val="Hyperlink"/>
                <w:noProof/>
              </w:rPr>
              <w:t>4.2.</w:t>
            </w:r>
            <w:r w:rsidR="009E0B71" w:rsidRPr="003D453A">
              <w:rPr>
                <w:rFonts w:eastAsiaTheme="minorEastAsia" w:cs="Arial Unicode MS"/>
                <w:smallCaps w:val="0"/>
                <w:noProof/>
                <w:sz w:val="24"/>
                <w:lang w:eastAsia="en-GB" w:bidi="my-MM"/>
              </w:rPr>
              <w:tab/>
            </w:r>
            <w:r w:rsidR="009E0B71" w:rsidRPr="003D453A">
              <w:rPr>
                <w:rStyle w:val="Hyperlink"/>
                <w:noProof/>
              </w:rPr>
              <w:t>Access to Monastic Schools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_Toc59458029 \h </w:instrText>
            </w:r>
            <w:r w:rsidR="009E0B71" w:rsidRPr="003D453A">
              <w:rPr>
                <w:noProof/>
                <w:webHidden/>
              </w:rPr>
            </w:r>
            <w:r w:rsidR="009E0B71" w:rsidRPr="003D453A">
              <w:rPr>
                <w:noProof/>
                <w:webHidden/>
              </w:rPr>
              <w:fldChar w:fldCharType="separate"/>
            </w:r>
            <w:r w:rsidR="00AC60B0">
              <w:rPr>
                <w:noProof/>
                <w:webHidden/>
              </w:rPr>
              <w:t>38</w:t>
            </w:r>
            <w:r w:rsidR="009E0B71" w:rsidRPr="003D453A">
              <w:rPr>
                <w:noProof/>
                <w:webHidden/>
              </w:rPr>
              <w:fldChar w:fldCharType="end"/>
            </w:r>
          </w:hyperlink>
        </w:p>
        <w:p w14:paraId="00E85F7E" w14:textId="09AA3886"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0" w:history="1">
            <w:r w:rsidR="009E0B71" w:rsidRPr="003D453A">
              <w:rPr>
                <w:rStyle w:val="Hyperlink"/>
                <w:noProof/>
              </w:rPr>
              <w:t>4.2.1.</w:t>
            </w:r>
            <w:r w:rsidR="009E0B71" w:rsidRPr="003D453A">
              <w:rPr>
                <w:rFonts w:eastAsiaTheme="minorEastAsia" w:cs="Arial Unicode MS"/>
                <w:i w:val="0"/>
                <w:iCs w:val="0"/>
                <w:noProof/>
                <w:sz w:val="24"/>
                <w:lang w:eastAsia="en-GB" w:bidi="my-MM"/>
              </w:rPr>
              <w:tab/>
            </w:r>
            <w:r w:rsidR="009E0B71" w:rsidRPr="003D453A">
              <w:rPr>
                <w:rStyle w:val="Hyperlink"/>
                <w:noProof/>
              </w:rPr>
              <w:t>Students’ Enrolment</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_Toc59458030 \h </w:instrText>
            </w:r>
            <w:r w:rsidR="009E0B71" w:rsidRPr="003D453A">
              <w:rPr>
                <w:noProof/>
                <w:webHidden/>
              </w:rPr>
            </w:r>
            <w:r w:rsidR="009E0B71" w:rsidRPr="003D453A">
              <w:rPr>
                <w:noProof/>
                <w:webHidden/>
              </w:rPr>
              <w:fldChar w:fldCharType="separate"/>
            </w:r>
            <w:r w:rsidR="00AC60B0">
              <w:rPr>
                <w:noProof/>
                <w:webHidden/>
              </w:rPr>
              <w:t>39</w:t>
            </w:r>
            <w:r w:rsidR="009E0B71" w:rsidRPr="003D453A">
              <w:rPr>
                <w:noProof/>
                <w:webHidden/>
              </w:rPr>
              <w:fldChar w:fldCharType="end"/>
            </w:r>
          </w:hyperlink>
        </w:p>
        <w:p w14:paraId="6DA4140D" w14:textId="5D9DF0B8"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1" w:history="1">
            <w:r w:rsidR="009E0B71" w:rsidRPr="003D453A">
              <w:rPr>
                <w:rStyle w:val="Hyperlink"/>
                <w:noProof/>
              </w:rPr>
              <w:t>4.2.2.</w:t>
            </w:r>
            <w:r w:rsidR="009E0B71" w:rsidRPr="003D453A">
              <w:rPr>
                <w:rFonts w:eastAsiaTheme="minorEastAsia" w:cs="Arial Unicode MS"/>
                <w:i w:val="0"/>
                <w:iCs w:val="0"/>
                <w:noProof/>
                <w:sz w:val="24"/>
                <w:lang w:eastAsia="en-GB" w:bidi="my-MM"/>
              </w:rPr>
              <w:tab/>
            </w:r>
            <w:r w:rsidR="009E0B71" w:rsidRPr="003D453A">
              <w:rPr>
                <w:rStyle w:val="Hyperlink"/>
                <w:noProof/>
              </w:rPr>
              <w:t>Students’ Retention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_Toc59458031 \h </w:instrText>
            </w:r>
            <w:r w:rsidR="009E0B71" w:rsidRPr="003D453A">
              <w:rPr>
                <w:noProof/>
                <w:webHidden/>
              </w:rPr>
            </w:r>
            <w:r w:rsidR="009E0B71" w:rsidRPr="003D453A">
              <w:rPr>
                <w:noProof/>
                <w:webHidden/>
              </w:rPr>
              <w:fldChar w:fldCharType="separate"/>
            </w:r>
            <w:r w:rsidR="00AC60B0">
              <w:rPr>
                <w:noProof/>
                <w:webHidden/>
              </w:rPr>
              <w:t>40</w:t>
            </w:r>
            <w:r w:rsidR="009E0B71" w:rsidRPr="003D453A">
              <w:rPr>
                <w:noProof/>
                <w:webHidden/>
              </w:rPr>
              <w:fldChar w:fldCharType="end"/>
            </w:r>
          </w:hyperlink>
        </w:p>
        <w:p w14:paraId="4AA2282A" w14:textId="2676DB92"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2" w:history="1">
            <w:r w:rsidR="009E0B71" w:rsidRPr="003D453A">
              <w:rPr>
                <w:rStyle w:val="Hyperlink"/>
                <w:noProof/>
              </w:rPr>
              <w:t>4.2.3.</w:t>
            </w:r>
            <w:r w:rsidR="009E0B71" w:rsidRPr="003D453A">
              <w:rPr>
                <w:rFonts w:eastAsiaTheme="minorEastAsia" w:cs="Arial Unicode MS"/>
                <w:i w:val="0"/>
                <w:iCs w:val="0"/>
                <w:noProof/>
                <w:sz w:val="24"/>
                <w:lang w:eastAsia="en-GB" w:bidi="my-MM"/>
              </w:rPr>
              <w:tab/>
            </w:r>
            <w:r w:rsidR="009E0B71" w:rsidRPr="003D453A">
              <w:rPr>
                <w:rStyle w:val="Hyperlink"/>
                <w:noProof/>
              </w:rPr>
              <w:t>Students’ Completion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_Toc59458032 \h </w:instrText>
            </w:r>
            <w:r w:rsidR="009E0B71" w:rsidRPr="003D453A">
              <w:rPr>
                <w:noProof/>
                <w:webHidden/>
              </w:rPr>
            </w:r>
            <w:r w:rsidR="009E0B71" w:rsidRPr="003D453A">
              <w:rPr>
                <w:noProof/>
                <w:webHidden/>
              </w:rPr>
              <w:fldChar w:fldCharType="separate"/>
            </w:r>
            <w:r w:rsidR="00AC60B0">
              <w:rPr>
                <w:noProof/>
                <w:webHidden/>
              </w:rPr>
              <w:t>41</w:t>
            </w:r>
            <w:r w:rsidR="009E0B71" w:rsidRPr="003D453A">
              <w:rPr>
                <w:noProof/>
                <w:webHidden/>
              </w:rPr>
              <w:fldChar w:fldCharType="end"/>
            </w:r>
          </w:hyperlink>
        </w:p>
        <w:p w14:paraId="49EBB8C9" w14:textId="76690E68"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33" w:history="1">
            <w:r w:rsidR="009E0B71" w:rsidRPr="003D453A">
              <w:rPr>
                <w:rStyle w:val="Hyperlink"/>
                <w:noProof/>
              </w:rPr>
              <w:t>4.3.</w:t>
            </w:r>
            <w:r w:rsidR="009E0B71" w:rsidRPr="003D453A">
              <w:rPr>
                <w:rFonts w:eastAsiaTheme="minorEastAsia" w:cs="Arial Unicode MS"/>
                <w:smallCaps w:val="0"/>
                <w:noProof/>
                <w:sz w:val="24"/>
                <w:lang w:eastAsia="en-GB" w:bidi="my-MM"/>
              </w:rPr>
              <w:tab/>
            </w:r>
            <w:r w:rsidR="009E0B71" w:rsidRPr="003D453A">
              <w:rPr>
                <w:rStyle w:val="Hyperlink"/>
                <w:noProof/>
              </w:rPr>
              <w:t>Quality of Monastic Schools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_Toc59458033 \h </w:instrText>
            </w:r>
            <w:r w:rsidR="009E0B71" w:rsidRPr="003D453A">
              <w:rPr>
                <w:noProof/>
                <w:webHidden/>
              </w:rPr>
            </w:r>
            <w:r w:rsidR="009E0B71" w:rsidRPr="003D453A">
              <w:rPr>
                <w:noProof/>
                <w:webHidden/>
              </w:rPr>
              <w:fldChar w:fldCharType="separate"/>
            </w:r>
            <w:r w:rsidR="00AC60B0">
              <w:rPr>
                <w:noProof/>
                <w:webHidden/>
              </w:rPr>
              <w:t>41</w:t>
            </w:r>
            <w:r w:rsidR="009E0B71" w:rsidRPr="003D453A">
              <w:rPr>
                <w:noProof/>
                <w:webHidden/>
              </w:rPr>
              <w:fldChar w:fldCharType="end"/>
            </w:r>
          </w:hyperlink>
        </w:p>
        <w:p w14:paraId="731CD594" w14:textId="2C737512"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4" w:history="1">
            <w:r w:rsidR="009E0B71" w:rsidRPr="003D453A">
              <w:rPr>
                <w:rStyle w:val="Hyperlink"/>
                <w:noProof/>
              </w:rPr>
              <w:t>4.3.1.</w:t>
            </w:r>
            <w:r w:rsidR="009E0B71" w:rsidRPr="003D453A">
              <w:rPr>
                <w:rFonts w:eastAsiaTheme="minorEastAsia" w:cs="Arial Unicode MS"/>
                <w:i w:val="0"/>
                <w:iCs w:val="0"/>
                <w:noProof/>
                <w:sz w:val="24"/>
                <w:lang w:eastAsia="en-GB" w:bidi="my-MM"/>
              </w:rPr>
              <w:tab/>
            </w:r>
            <w:r w:rsidR="009E0B71" w:rsidRPr="003D453A">
              <w:rPr>
                <w:rStyle w:val="Hyperlink"/>
                <w:noProof/>
              </w:rPr>
              <w:t>Management and Administration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_Toc59458034 \h </w:instrText>
            </w:r>
            <w:r w:rsidR="009E0B71" w:rsidRPr="003D453A">
              <w:rPr>
                <w:noProof/>
                <w:webHidden/>
              </w:rPr>
            </w:r>
            <w:r w:rsidR="009E0B71" w:rsidRPr="003D453A">
              <w:rPr>
                <w:noProof/>
                <w:webHidden/>
              </w:rPr>
              <w:fldChar w:fldCharType="separate"/>
            </w:r>
            <w:r w:rsidR="00AC60B0">
              <w:rPr>
                <w:noProof/>
                <w:webHidden/>
              </w:rPr>
              <w:t>41</w:t>
            </w:r>
            <w:r w:rsidR="009E0B71" w:rsidRPr="003D453A">
              <w:rPr>
                <w:noProof/>
                <w:webHidden/>
              </w:rPr>
              <w:fldChar w:fldCharType="end"/>
            </w:r>
          </w:hyperlink>
        </w:p>
        <w:p w14:paraId="343A7172" w14:textId="2C800033"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5" w:history="1">
            <w:r w:rsidR="009E0B71" w:rsidRPr="003D453A">
              <w:rPr>
                <w:rStyle w:val="Hyperlink"/>
                <w:noProof/>
              </w:rPr>
              <w:t>4.3.2.</w:t>
            </w:r>
            <w:r w:rsidR="009E0B71" w:rsidRPr="003D453A">
              <w:rPr>
                <w:rFonts w:eastAsiaTheme="minorEastAsia" w:cs="Arial Unicode MS"/>
                <w:i w:val="0"/>
                <w:iCs w:val="0"/>
                <w:noProof/>
                <w:sz w:val="24"/>
                <w:lang w:eastAsia="en-GB" w:bidi="my-MM"/>
              </w:rPr>
              <w:tab/>
            </w:r>
            <w:r w:rsidR="009E0B71" w:rsidRPr="003D453A">
              <w:rPr>
                <w:rStyle w:val="Hyperlink"/>
                <w:noProof/>
              </w:rPr>
              <w:t>Teaching and Learning</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_Toc59458035 \h </w:instrText>
            </w:r>
            <w:r w:rsidR="009E0B71" w:rsidRPr="003D453A">
              <w:rPr>
                <w:noProof/>
                <w:webHidden/>
              </w:rPr>
            </w:r>
            <w:r w:rsidR="009E0B71" w:rsidRPr="003D453A">
              <w:rPr>
                <w:noProof/>
                <w:webHidden/>
              </w:rPr>
              <w:fldChar w:fldCharType="separate"/>
            </w:r>
            <w:r w:rsidR="00AC60B0">
              <w:rPr>
                <w:noProof/>
                <w:webHidden/>
              </w:rPr>
              <w:t>46</w:t>
            </w:r>
            <w:r w:rsidR="009E0B71" w:rsidRPr="003D453A">
              <w:rPr>
                <w:noProof/>
                <w:webHidden/>
              </w:rPr>
              <w:fldChar w:fldCharType="end"/>
            </w:r>
          </w:hyperlink>
        </w:p>
        <w:p w14:paraId="411F04CC" w14:textId="681D833B"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6" w:history="1">
            <w:r w:rsidR="009E0B71" w:rsidRPr="003D453A">
              <w:rPr>
                <w:rStyle w:val="Hyperlink"/>
                <w:noProof/>
              </w:rPr>
              <w:t>4.3.3.</w:t>
            </w:r>
            <w:r w:rsidR="009E0B71" w:rsidRPr="003D453A">
              <w:rPr>
                <w:rFonts w:eastAsiaTheme="minorEastAsia" w:cs="Arial Unicode MS"/>
                <w:i w:val="0"/>
                <w:iCs w:val="0"/>
                <w:noProof/>
                <w:sz w:val="24"/>
                <w:lang w:eastAsia="en-GB" w:bidi="my-MM"/>
              </w:rPr>
              <w:tab/>
            </w:r>
            <w:r w:rsidR="009E0B71" w:rsidRPr="003D453A">
              <w:rPr>
                <w:rStyle w:val="Hyperlink"/>
                <w:noProof/>
              </w:rPr>
              <w:t>School Infrastructure and Facilities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_Toc59458036 \h </w:instrText>
            </w:r>
            <w:r w:rsidR="009E0B71" w:rsidRPr="003D453A">
              <w:rPr>
                <w:noProof/>
                <w:webHidden/>
              </w:rPr>
            </w:r>
            <w:r w:rsidR="009E0B71" w:rsidRPr="003D453A">
              <w:rPr>
                <w:noProof/>
                <w:webHidden/>
              </w:rPr>
              <w:fldChar w:fldCharType="separate"/>
            </w:r>
            <w:r w:rsidR="00AC60B0">
              <w:rPr>
                <w:noProof/>
                <w:webHidden/>
              </w:rPr>
              <w:t>51</w:t>
            </w:r>
            <w:r w:rsidR="009E0B71" w:rsidRPr="003D453A">
              <w:rPr>
                <w:noProof/>
                <w:webHidden/>
              </w:rPr>
              <w:fldChar w:fldCharType="end"/>
            </w:r>
          </w:hyperlink>
        </w:p>
        <w:p w14:paraId="5E07CC8A" w14:textId="7229BFB1"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7" w:history="1">
            <w:r w:rsidR="009E0B71" w:rsidRPr="003D453A">
              <w:rPr>
                <w:rStyle w:val="Hyperlink"/>
                <w:noProof/>
              </w:rPr>
              <w:t>4.3.4.</w:t>
            </w:r>
            <w:r w:rsidR="009E0B71" w:rsidRPr="003D453A">
              <w:rPr>
                <w:rFonts w:eastAsiaTheme="minorEastAsia" w:cs="Arial Unicode MS"/>
                <w:i w:val="0"/>
                <w:iCs w:val="0"/>
                <w:noProof/>
                <w:sz w:val="24"/>
                <w:lang w:eastAsia="en-GB" w:bidi="my-MM"/>
              </w:rPr>
              <w:tab/>
            </w:r>
            <w:r w:rsidR="009E0B71" w:rsidRPr="003D453A">
              <w:rPr>
                <w:rStyle w:val="Hyperlink"/>
                <w:noProof/>
              </w:rPr>
              <w:t>Role of Schools in the Community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_Toc59458037 \h </w:instrText>
            </w:r>
            <w:r w:rsidR="009E0B71" w:rsidRPr="003D453A">
              <w:rPr>
                <w:noProof/>
                <w:webHidden/>
              </w:rPr>
            </w:r>
            <w:r w:rsidR="009E0B71" w:rsidRPr="003D453A">
              <w:rPr>
                <w:noProof/>
                <w:webHidden/>
              </w:rPr>
              <w:fldChar w:fldCharType="separate"/>
            </w:r>
            <w:r w:rsidR="00AC60B0">
              <w:rPr>
                <w:noProof/>
                <w:webHidden/>
              </w:rPr>
              <w:t>53</w:t>
            </w:r>
            <w:r w:rsidR="009E0B71" w:rsidRPr="003D453A">
              <w:rPr>
                <w:noProof/>
                <w:webHidden/>
              </w:rPr>
              <w:fldChar w:fldCharType="end"/>
            </w:r>
          </w:hyperlink>
        </w:p>
        <w:p w14:paraId="6C3EC071" w14:textId="498C09D1"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38" w:history="1">
            <w:r w:rsidR="009E0B71" w:rsidRPr="003D453A">
              <w:rPr>
                <w:rStyle w:val="Hyperlink"/>
                <w:noProof/>
              </w:rPr>
              <w:t>4.4.</w:t>
            </w:r>
            <w:r w:rsidR="009E0B71" w:rsidRPr="003D453A">
              <w:rPr>
                <w:rFonts w:eastAsiaTheme="minorEastAsia" w:cs="Arial Unicode MS"/>
                <w:smallCaps w:val="0"/>
                <w:noProof/>
                <w:sz w:val="24"/>
                <w:lang w:eastAsia="en-GB" w:bidi="my-MM"/>
              </w:rPr>
              <w:tab/>
            </w:r>
            <w:r w:rsidR="009E0B71" w:rsidRPr="003D453A">
              <w:rPr>
                <w:rStyle w:val="Hyperlink"/>
                <w:noProof/>
              </w:rPr>
              <w:t>Sustainability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_Toc59458038 \h </w:instrText>
            </w:r>
            <w:r w:rsidR="009E0B71" w:rsidRPr="003D453A">
              <w:rPr>
                <w:noProof/>
                <w:webHidden/>
              </w:rPr>
            </w:r>
            <w:r w:rsidR="009E0B71" w:rsidRPr="003D453A">
              <w:rPr>
                <w:noProof/>
                <w:webHidden/>
              </w:rPr>
              <w:fldChar w:fldCharType="separate"/>
            </w:r>
            <w:r w:rsidR="00AC60B0">
              <w:rPr>
                <w:noProof/>
                <w:webHidden/>
              </w:rPr>
              <w:t>53</w:t>
            </w:r>
            <w:r w:rsidR="009E0B71" w:rsidRPr="003D453A">
              <w:rPr>
                <w:noProof/>
                <w:webHidden/>
              </w:rPr>
              <w:fldChar w:fldCharType="end"/>
            </w:r>
          </w:hyperlink>
        </w:p>
        <w:p w14:paraId="3E69A7FC" w14:textId="636067A8"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39" w:history="1">
            <w:r w:rsidR="009E0B71" w:rsidRPr="003D453A">
              <w:rPr>
                <w:rStyle w:val="Hyperlink"/>
                <w:noProof/>
              </w:rPr>
              <w:t>4.4.1.</w:t>
            </w:r>
            <w:r w:rsidR="009E0B71" w:rsidRPr="003D453A">
              <w:rPr>
                <w:rFonts w:eastAsiaTheme="minorEastAsia" w:cs="Arial Unicode MS"/>
                <w:i w:val="0"/>
                <w:iCs w:val="0"/>
                <w:noProof/>
                <w:sz w:val="24"/>
                <w:lang w:eastAsia="en-GB" w:bidi="my-MM"/>
              </w:rPr>
              <w:tab/>
            </w:r>
            <w:r w:rsidR="009E0B71" w:rsidRPr="003D453A">
              <w:rPr>
                <w:rStyle w:val="Hyperlink"/>
                <w:noProof/>
              </w:rPr>
              <w:t>Financial Sustainability</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_Toc59458039 \h </w:instrText>
            </w:r>
            <w:r w:rsidR="009E0B71" w:rsidRPr="003D453A">
              <w:rPr>
                <w:noProof/>
                <w:webHidden/>
              </w:rPr>
            </w:r>
            <w:r w:rsidR="009E0B71" w:rsidRPr="003D453A">
              <w:rPr>
                <w:noProof/>
                <w:webHidden/>
              </w:rPr>
              <w:fldChar w:fldCharType="separate"/>
            </w:r>
            <w:r w:rsidR="00AC60B0">
              <w:rPr>
                <w:noProof/>
                <w:webHidden/>
              </w:rPr>
              <w:t>53</w:t>
            </w:r>
            <w:r w:rsidR="009E0B71" w:rsidRPr="003D453A">
              <w:rPr>
                <w:noProof/>
                <w:webHidden/>
              </w:rPr>
              <w:fldChar w:fldCharType="end"/>
            </w:r>
          </w:hyperlink>
        </w:p>
        <w:p w14:paraId="765E4EFA" w14:textId="28DAA6F8"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40" w:history="1">
            <w:r w:rsidR="009E0B71" w:rsidRPr="003D453A">
              <w:rPr>
                <w:rStyle w:val="Hyperlink"/>
                <w:noProof/>
              </w:rPr>
              <w:t>4.4.2.</w:t>
            </w:r>
            <w:r w:rsidR="009E0B71" w:rsidRPr="003D453A">
              <w:rPr>
                <w:rFonts w:eastAsiaTheme="minorEastAsia" w:cs="Arial Unicode MS"/>
                <w:i w:val="0"/>
                <w:iCs w:val="0"/>
                <w:noProof/>
                <w:sz w:val="24"/>
                <w:lang w:eastAsia="en-GB" w:bidi="my-MM"/>
              </w:rPr>
              <w:tab/>
            </w:r>
            <w:r w:rsidR="009E0B71" w:rsidRPr="003D453A">
              <w:rPr>
                <w:rStyle w:val="Hyperlink"/>
                <w:noProof/>
              </w:rPr>
              <w:t>Human Resources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_Toc59458040 \h </w:instrText>
            </w:r>
            <w:r w:rsidR="009E0B71" w:rsidRPr="003D453A">
              <w:rPr>
                <w:noProof/>
                <w:webHidden/>
              </w:rPr>
            </w:r>
            <w:r w:rsidR="009E0B71" w:rsidRPr="003D453A">
              <w:rPr>
                <w:noProof/>
                <w:webHidden/>
              </w:rPr>
              <w:fldChar w:fldCharType="separate"/>
            </w:r>
            <w:r w:rsidR="00AC60B0">
              <w:rPr>
                <w:noProof/>
                <w:webHidden/>
              </w:rPr>
              <w:t>55</w:t>
            </w:r>
            <w:r w:rsidR="009E0B71" w:rsidRPr="003D453A">
              <w:rPr>
                <w:noProof/>
                <w:webHidden/>
              </w:rPr>
              <w:fldChar w:fldCharType="end"/>
            </w:r>
          </w:hyperlink>
        </w:p>
        <w:p w14:paraId="1B08C442" w14:textId="417E4137"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41" w:history="1">
            <w:r w:rsidR="009E0B71" w:rsidRPr="003D453A">
              <w:rPr>
                <w:rStyle w:val="Hyperlink"/>
                <w:noProof/>
              </w:rPr>
              <w:t>4.5.</w:t>
            </w:r>
            <w:r w:rsidR="009E0B71" w:rsidRPr="003D453A">
              <w:rPr>
                <w:rFonts w:eastAsiaTheme="minorEastAsia" w:cs="Arial Unicode MS"/>
                <w:smallCaps w:val="0"/>
                <w:noProof/>
                <w:sz w:val="24"/>
                <w:lang w:eastAsia="en-GB" w:bidi="my-MM"/>
              </w:rPr>
              <w:tab/>
            </w:r>
            <w:r w:rsidR="009E0B71" w:rsidRPr="003D453A">
              <w:rPr>
                <w:rStyle w:val="Hyperlink"/>
                <w:noProof/>
              </w:rPr>
              <w:t>Cross-cutting Issues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_Toc59458041 \h </w:instrText>
            </w:r>
            <w:r w:rsidR="009E0B71" w:rsidRPr="003D453A">
              <w:rPr>
                <w:noProof/>
                <w:webHidden/>
              </w:rPr>
            </w:r>
            <w:r w:rsidR="009E0B71" w:rsidRPr="003D453A">
              <w:rPr>
                <w:noProof/>
                <w:webHidden/>
              </w:rPr>
              <w:fldChar w:fldCharType="separate"/>
            </w:r>
            <w:r w:rsidR="00AC60B0">
              <w:rPr>
                <w:noProof/>
                <w:webHidden/>
              </w:rPr>
              <w:t>56</w:t>
            </w:r>
            <w:r w:rsidR="009E0B71" w:rsidRPr="003D453A">
              <w:rPr>
                <w:noProof/>
                <w:webHidden/>
              </w:rPr>
              <w:fldChar w:fldCharType="end"/>
            </w:r>
          </w:hyperlink>
        </w:p>
        <w:p w14:paraId="3A5DE022" w14:textId="32ABA17E"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42" w:history="1">
            <w:r w:rsidR="009E0B71" w:rsidRPr="003D453A">
              <w:rPr>
                <w:rStyle w:val="Hyperlink"/>
                <w:noProof/>
              </w:rPr>
              <w:t>4.5.1.</w:t>
            </w:r>
            <w:r w:rsidR="009E0B71" w:rsidRPr="003D453A">
              <w:rPr>
                <w:rFonts w:eastAsiaTheme="minorEastAsia" w:cs="Arial Unicode MS"/>
                <w:i w:val="0"/>
                <w:iCs w:val="0"/>
                <w:noProof/>
                <w:sz w:val="24"/>
                <w:lang w:eastAsia="en-GB" w:bidi="my-MM"/>
              </w:rPr>
              <w:tab/>
            </w:r>
            <w:r w:rsidR="009E0B71" w:rsidRPr="003D453A">
              <w:rPr>
                <w:rStyle w:val="Hyperlink"/>
                <w:noProof/>
              </w:rPr>
              <w:t>Inclusion, Disability, Gender</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_Toc59458042 \h </w:instrText>
            </w:r>
            <w:r w:rsidR="009E0B71" w:rsidRPr="003D453A">
              <w:rPr>
                <w:noProof/>
                <w:webHidden/>
              </w:rPr>
            </w:r>
            <w:r w:rsidR="009E0B71" w:rsidRPr="003D453A">
              <w:rPr>
                <w:noProof/>
                <w:webHidden/>
              </w:rPr>
              <w:fldChar w:fldCharType="separate"/>
            </w:r>
            <w:r w:rsidR="00AC60B0">
              <w:rPr>
                <w:noProof/>
                <w:webHidden/>
              </w:rPr>
              <w:t>56</w:t>
            </w:r>
            <w:r w:rsidR="009E0B71" w:rsidRPr="003D453A">
              <w:rPr>
                <w:noProof/>
                <w:webHidden/>
              </w:rPr>
              <w:fldChar w:fldCharType="end"/>
            </w:r>
          </w:hyperlink>
        </w:p>
        <w:p w14:paraId="3E6C4F1E" w14:textId="447F8516"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43" w:history="1">
            <w:r w:rsidR="009E0B71" w:rsidRPr="003D453A">
              <w:rPr>
                <w:rStyle w:val="Hyperlink"/>
                <w:noProof/>
              </w:rPr>
              <w:t>4.5.2.</w:t>
            </w:r>
            <w:r w:rsidR="009E0B71" w:rsidRPr="003D453A">
              <w:rPr>
                <w:rFonts w:eastAsiaTheme="minorEastAsia" w:cs="Arial Unicode MS"/>
                <w:i w:val="0"/>
                <w:iCs w:val="0"/>
                <w:noProof/>
                <w:sz w:val="24"/>
                <w:lang w:eastAsia="en-GB" w:bidi="my-MM"/>
              </w:rPr>
              <w:tab/>
            </w:r>
            <w:r w:rsidR="009E0B71" w:rsidRPr="003D453A">
              <w:rPr>
                <w:rStyle w:val="Hyperlink"/>
                <w:noProof/>
              </w:rPr>
              <w:t>Child Safeguarding</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_Toc59458043 \h </w:instrText>
            </w:r>
            <w:r w:rsidR="009E0B71" w:rsidRPr="003D453A">
              <w:rPr>
                <w:noProof/>
                <w:webHidden/>
              </w:rPr>
            </w:r>
            <w:r w:rsidR="009E0B71" w:rsidRPr="003D453A">
              <w:rPr>
                <w:noProof/>
                <w:webHidden/>
              </w:rPr>
              <w:fldChar w:fldCharType="separate"/>
            </w:r>
            <w:r w:rsidR="00AC60B0">
              <w:rPr>
                <w:noProof/>
                <w:webHidden/>
              </w:rPr>
              <w:t>57</w:t>
            </w:r>
            <w:r w:rsidR="009E0B71" w:rsidRPr="003D453A">
              <w:rPr>
                <w:noProof/>
                <w:webHidden/>
              </w:rPr>
              <w:fldChar w:fldCharType="end"/>
            </w:r>
          </w:hyperlink>
        </w:p>
        <w:p w14:paraId="5C2418C6" w14:textId="7AF2FC6A"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8044" w:history="1">
            <w:r w:rsidR="009E0B71" w:rsidRPr="003D453A">
              <w:rPr>
                <w:rStyle w:val="Hyperlink"/>
                <w:noProof/>
              </w:rPr>
              <w:t>5.</w:t>
            </w:r>
            <w:r w:rsidR="009E0B71" w:rsidRPr="003D453A">
              <w:rPr>
                <w:rFonts w:eastAsiaTheme="minorEastAsia" w:cs="Arial Unicode MS"/>
                <w:b w:val="0"/>
                <w:bCs w:val="0"/>
                <w:caps w:val="0"/>
                <w:noProof/>
                <w:sz w:val="24"/>
                <w:lang w:eastAsia="en-GB" w:bidi="my-MM"/>
              </w:rPr>
              <w:tab/>
            </w:r>
            <w:r w:rsidR="009E0B71" w:rsidRPr="003D453A">
              <w:rPr>
                <w:rStyle w:val="Hyperlink"/>
                <w:noProof/>
              </w:rPr>
              <w:t>Discussion &amp; Recommendations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_Toc59458044 \h </w:instrText>
            </w:r>
            <w:r w:rsidR="009E0B71" w:rsidRPr="003D453A">
              <w:rPr>
                <w:noProof/>
                <w:webHidden/>
              </w:rPr>
            </w:r>
            <w:r w:rsidR="009E0B71" w:rsidRPr="003D453A">
              <w:rPr>
                <w:noProof/>
                <w:webHidden/>
              </w:rPr>
              <w:fldChar w:fldCharType="separate"/>
            </w:r>
            <w:r w:rsidR="00AC60B0">
              <w:rPr>
                <w:noProof/>
                <w:webHidden/>
              </w:rPr>
              <w:t>58</w:t>
            </w:r>
            <w:r w:rsidR="009E0B71" w:rsidRPr="003D453A">
              <w:rPr>
                <w:noProof/>
                <w:webHidden/>
              </w:rPr>
              <w:fldChar w:fldCharType="end"/>
            </w:r>
          </w:hyperlink>
        </w:p>
        <w:p w14:paraId="6FD74CD4" w14:textId="2D512186"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45" w:history="1">
            <w:r w:rsidR="009E0B71" w:rsidRPr="003D453A">
              <w:rPr>
                <w:rStyle w:val="Hyperlink"/>
                <w:noProof/>
              </w:rPr>
              <w:t>5.1.</w:t>
            </w:r>
            <w:r w:rsidR="009E0B71" w:rsidRPr="003D453A">
              <w:rPr>
                <w:rFonts w:eastAsiaTheme="minorEastAsia" w:cs="Arial Unicode MS"/>
                <w:smallCaps w:val="0"/>
                <w:noProof/>
                <w:sz w:val="24"/>
                <w:lang w:eastAsia="en-GB" w:bidi="my-MM"/>
              </w:rPr>
              <w:tab/>
            </w:r>
            <w:r w:rsidR="009E0B71" w:rsidRPr="003D453A">
              <w:rPr>
                <w:rStyle w:val="Hyperlink"/>
                <w:noProof/>
              </w:rPr>
              <w:t>Discussion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_Toc59458045 \h </w:instrText>
            </w:r>
            <w:r w:rsidR="009E0B71" w:rsidRPr="003D453A">
              <w:rPr>
                <w:noProof/>
                <w:webHidden/>
              </w:rPr>
            </w:r>
            <w:r w:rsidR="009E0B71" w:rsidRPr="003D453A">
              <w:rPr>
                <w:noProof/>
                <w:webHidden/>
              </w:rPr>
              <w:fldChar w:fldCharType="separate"/>
            </w:r>
            <w:r w:rsidR="00AC60B0">
              <w:rPr>
                <w:noProof/>
                <w:webHidden/>
              </w:rPr>
              <w:t>58</w:t>
            </w:r>
            <w:r w:rsidR="009E0B71" w:rsidRPr="003D453A">
              <w:rPr>
                <w:noProof/>
                <w:webHidden/>
              </w:rPr>
              <w:fldChar w:fldCharType="end"/>
            </w:r>
          </w:hyperlink>
        </w:p>
        <w:p w14:paraId="31AB463F" w14:textId="6F986039"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46" w:history="1">
            <w:r w:rsidR="009E0B71" w:rsidRPr="003D453A">
              <w:rPr>
                <w:rStyle w:val="Hyperlink"/>
                <w:noProof/>
              </w:rPr>
              <w:t>5.1.1.</w:t>
            </w:r>
            <w:r w:rsidR="009E0B71" w:rsidRPr="003D453A">
              <w:rPr>
                <w:rFonts w:eastAsiaTheme="minorEastAsia" w:cs="Arial Unicode MS"/>
                <w:i w:val="0"/>
                <w:iCs w:val="0"/>
                <w:noProof/>
                <w:sz w:val="24"/>
                <w:lang w:eastAsia="en-GB" w:bidi="my-MM"/>
              </w:rPr>
              <w:tab/>
            </w:r>
            <w:r w:rsidR="009E0B71" w:rsidRPr="003D453A">
              <w:rPr>
                <w:rStyle w:val="Hyperlink"/>
                <w:noProof/>
              </w:rPr>
              <w:t>Crucial Strengths and Challenges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_Toc59458046 \h </w:instrText>
            </w:r>
            <w:r w:rsidR="009E0B71" w:rsidRPr="003D453A">
              <w:rPr>
                <w:noProof/>
                <w:webHidden/>
              </w:rPr>
            </w:r>
            <w:r w:rsidR="009E0B71" w:rsidRPr="003D453A">
              <w:rPr>
                <w:noProof/>
                <w:webHidden/>
              </w:rPr>
              <w:fldChar w:fldCharType="separate"/>
            </w:r>
            <w:r w:rsidR="00AC60B0">
              <w:rPr>
                <w:noProof/>
                <w:webHidden/>
              </w:rPr>
              <w:t>58</w:t>
            </w:r>
            <w:r w:rsidR="009E0B71" w:rsidRPr="003D453A">
              <w:rPr>
                <w:noProof/>
                <w:webHidden/>
              </w:rPr>
              <w:fldChar w:fldCharType="end"/>
            </w:r>
          </w:hyperlink>
        </w:p>
        <w:p w14:paraId="12B2A1A7" w14:textId="5FAF3916"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47" w:history="1">
            <w:r w:rsidR="009E0B71" w:rsidRPr="003D453A">
              <w:rPr>
                <w:rStyle w:val="Hyperlink"/>
                <w:noProof/>
              </w:rPr>
              <w:t>5.1.2.</w:t>
            </w:r>
            <w:r w:rsidR="009E0B71" w:rsidRPr="003D453A">
              <w:rPr>
                <w:rFonts w:eastAsiaTheme="minorEastAsia" w:cs="Arial Unicode MS"/>
                <w:i w:val="0"/>
                <w:iCs w:val="0"/>
                <w:noProof/>
                <w:sz w:val="24"/>
                <w:lang w:eastAsia="en-GB" w:bidi="my-MM"/>
              </w:rPr>
              <w:tab/>
            </w:r>
            <w:r w:rsidR="009E0B71" w:rsidRPr="003D453A">
              <w:rPr>
                <w:rStyle w:val="Hyperlink"/>
                <w:noProof/>
              </w:rPr>
              <w:t>School financing and financial management</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_Toc59458047 \h </w:instrText>
            </w:r>
            <w:r w:rsidR="009E0B71" w:rsidRPr="003D453A">
              <w:rPr>
                <w:noProof/>
                <w:webHidden/>
              </w:rPr>
            </w:r>
            <w:r w:rsidR="009E0B71" w:rsidRPr="003D453A">
              <w:rPr>
                <w:noProof/>
                <w:webHidden/>
              </w:rPr>
              <w:fldChar w:fldCharType="separate"/>
            </w:r>
            <w:r w:rsidR="00AC60B0">
              <w:rPr>
                <w:noProof/>
                <w:webHidden/>
              </w:rPr>
              <w:t>60</w:t>
            </w:r>
            <w:r w:rsidR="009E0B71" w:rsidRPr="003D453A">
              <w:rPr>
                <w:noProof/>
                <w:webHidden/>
              </w:rPr>
              <w:fldChar w:fldCharType="end"/>
            </w:r>
          </w:hyperlink>
        </w:p>
        <w:p w14:paraId="69F03113" w14:textId="5B7B802D"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48" w:history="1">
            <w:r w:rsidR="009E0B71" w:rsidRPr="003D453A">
              <w:rPr>
                <w:rStyle w:val="Hyperlink"/>
                <w:noProof/>
              </w:rPr>
              <w:t>5.1.3.</w:t>
            </w:r>
            <w:r w:rsidR="009E0B71" w:rsidRPr="003D453A">
              <w:rPr>
                <w:rFonts w:eastAsiaTheme="minorEastAsia" w:cs="Arial Unicode MS"/>
                <w:i w:val="0"/>
                <w:iCs w:val="0"/>
                <w:noProof/>
                <w:sz w:val="24"/>
                <w:lang w:eastAsia="en-GB" w:bidi="my-MM"/>
              </w:rPr>
              <w:tab/>
            </w:r>
            <w:r w:rsidR="009E0B71" w:rsidRPr="003D453A">
              <w:rPr>
                <w:rStyle w:val="Hyperlink"/>
                <w:noProof/>
              </w:rPr>
              <w:t>Teachers and Teaching in Monastic Schools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_Toc59458048 \h </w:instrText>
            </w:r>
            <w:r w:rsidR="009E0B71" w:rsidRPr="003D453A">
              <w:rPr>
                <w:noProof/>
                <w:webHidden/>
              </w:rPr>
            </w:r>
            <w:r w:rsidR="009E0B71" w:rsidRPr="003D453A">
              <w:rPr>
                <w:noProof/>
                <w:webHidden/>
              </w:rPr>
              <w:fldChar w:fldCharType="separate"/>
            </w:r>
            <w:r w:rsidR="00AC60B0">
              <w:rPr>
                <w:noProof/>
                <w:webHidden/>
              </w:rPr>
              <w:t>61</w:t>
            </w:r>
            <w:r w:rsidR="009E0B71" w:rsidRPr="003D453A">
              <w:rPr>
                <w:noProof/>
                <w:webHidden/>
              </w:rPr>
              <w:fldChar w:fldCharType="end"/>
            </w:r>
          </w:hyperlink>
        </w:p>
        <w:p w14:paraId="3E978297" w14:textId="5EDFF114"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49" w:history="1">
            <w:r w:rsidR="009E0B71" w:rsidRPr="003D453A">
              <w:rPr>
                <w:rStyle w:val="Hyperlink"/>
                <w:noProof/>
              </w:rPr>
              <w:t>5.1.4.</w:t>
            </w:r>
            <w:r w:rsidR="009E0B71" w:rsidRPr="003D453A">
              <w:rPr>
                <w:rFonts w:eastAsiaTheme="minorEastAsia" w:cs="Arial Unicode MS"/>
                <w:i w:val="0"/>
                <w:iCs w:val="0"/>
                <w:noProof/>
                <w:sz w:val="24"/>
                <w:lang w:eastAsia="en-GB" w:bidi="my-MM"/>
              </w:rPr>
              <w:tab/>
            </w:r>
            <w:r w:rsidR="009E0B71" w:rsidRPr="003D453A">
              <w:rPr>
                <w:rStyle w:val="Hyperlink"/>
                <w:noProof/>
              </w:rPr>
              <w:t>Integration with the state education system</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_Toc59458049 \h </w:instrText>
            </w:r>
            <w:r w:rsidR="009E0B71" w:rsidRPr="003D453A">
              <w:rPr>
                <w:noProof/>
                <w:webHidden/>
              </w:rPr>
            </w:r>
            <w:r w:rsidR="009E0B71" w:rsidRPr="003D453A">
              <w:rPr>
                <w:noProof/>
                <w:webHidden/>
              </w:rPr>
              <w:fldChar w:fldCharType="separate"/>
            </w:r>
            <w:r w:rsidR="00AC60B0">
              <w:rPr>
                <w:noProof/>
                <w:webHidden/>
              </w:rPr>
              <w:t>61</w:t>
            </w:r>
            <w:r w:rsidR="009E0B71" w:rsidRPr="003D453A">
              <w:rPr>
                <w:noProof/>
                <w:webHidden/>
              </w:rPr>
              <w:fldChar w:fldCharType="end"/>
            </w:r>
          </w:hyperlink>
        </w:p>
        <w:p w14:paraId="5579A8C8" w14:textId="6C3A066F"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0" w:history="1">
            <w:r w:rsidR="009E0B71" w:rsidRPr="003D453A">
              <w:rPr>
                <w:rStyle w:val="Hyperlink"/>
                <w:noProof/>
              </w:rPr>
              <w:t>5.1.5.</w:t>
            </w:r>
            <w:r w:rsidR="009E0B71" w:rsidRPr="003D453A">
              <w:rPr>
                <w:rFonts w:eastAsiaTheme="minorEastAsia" w:cs="Arial Unicode MS"/>
                <w:i w:val="0"/>
                <w:iCs w:val="0"/>
                <w:noProof/>
                <w:sz w:val="24"/>
                <w:lang w:eastAsia="en-GB" w:bidi="my-MM"/>
              </w:rPr>
              <w:tab/>
            </w:r>
            <w:r w:rsidR="009E0B71" w:rsidRPr="003D453A">
              <w:rPr>
                <w:rStyle w:val="Hyperlink"/>
                <w:noProof/>
              </w:rPr>
              <w:t>Monks and nuns are leaders but may not be the best educational director of a school</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_Toc59458050 \h </w:instrText>
            </w:r>
            <w:r w:rsidR="009E0B71" w:rsidRPr="003D453A">
              <w:rPr>
                <w:noProof/>
                <w:webHidden/>
              </w:rPr>
            </w:r>
            <w:r w:rsidR="009E0B71" w:rsidRPr="003D453A">
              <w:rPr>
                <w:noProof/>
                <w:webHidden/>
              </w:rPr>
              <w:fldChar w:fldCharType="separate"/>
            </w:r>
            <w:r w:rsidR="00AC60B0">
              <w:rPr>
                <w:noProof/>
                <w:webHidden/>
              </w:rPr>
              <w:t>62</w:t>
            </w:r>
            <w:r w:rsidR="009E0B71" w:rsidRPr="003D453A">
              <w:rPr>
                <w:noProof/>
                <w:webHidden/>
              </w:rPr>
              <w:fldChar w:fldCharType="end"/>
            </w:r>
          </w:hyperlink>
        </w:p>
        <w:p w14:paraId="374CD6E6" w14:textId="23C58A0A"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1" w:history="1">
            <w:r w:rsidR="009E0B71" w:rsidRPr="003D453A">
              <w:rPr>
                <w:rStyle w:val="Hyperlink"/>
                <w:noProof/>
              </w:rPr>
              <w:t>5.1.6.</w:t>
            </w:r>
            <w:r w:rsidR="009E0B71" w:rsidRPr="003D453A">
              <w:rPr>
                <w:rFonts w:eastAsiaTheme="minorEastAsia" w:cs="Arial Unicode MS"/>
                <w:i w:val="0"/>
                <w:iCs w:val="0"/>
                <w:noProof/>
                <w:sz w:val="24"/>
                <w:lang w:eastAsia="en-GB" w:bidi="my-MM"/>
              </w:rPr>
              <w:tab/>
            </w:r>
            <w:r w:rsidR="009E0B71" w:rsidRPr="003D453A">
              <w:rPr>
                <w:rStyle w:val="Hyperlink"/>
                <w:noProof/>
              </w:rPr>
              <w:t>Excellent but limited parental support</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_Toc59458051 \h </w:instrText>
            </w:r>
            <w:r w:rsidR="009E0B71" w:rsidRPr="003D453A">
              <w:rPr>
                <w:noProof/>
                <w:webHidden/>
              </w:rPr>
            </w:r>
            <w:r w:rsidR="009E0B71" w:rsidRPr="003D453A">
              <w:rPr>
                <w:noProof/>
                <w:webHidden/>
              </w:rPr>
              <w:fldChar w:fldCharType="separate"/>
            </w:r>
            <w:r w:rsidR="00AC60B0">
              <w:rPr>
                <w:noProof/>
                <w:webHidden/>
              </w:rPr>
              <w:t>62</w:t>
            </w:r>
            <w:r w:rsidR="009E0B71" w:rsidRPr="003D453A">
              <w:rPr>
                <w:noProof/>
                <w:webHidden/>
              </w:rPr>
              <w:fldChar w:fldCharType="end"/>
            </w:r>
          </w:hyperlink>
        </w:p>
        <w:p w14:paraId="19DD1205" w14:textId="6E148159"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2" w:history="1">
            <w:r w:rsidR="009E0B71" w:rsidRPr="003D453A">
              <w:rPr>
                <w:rStyle w:val="Hyperlink"/>
                <w:noProof/>
              </w:rPr>
              <w:t>5.1.7.</w:t>
            </w:r>
            <w:r w:rsidR="009E0B71" w:rsidRPr="003D453A">
              <w:rPr>
                <w:rFonts w:eastAsiaTheme="minorEastAsia" w:cs="Arial Unicode MS"/>
                <w:i w:val="0"/>
                <w:iCs w:val="0"/>
                <w:noProof/>
                <w:sz w:val="24"/>
                <w:lang w:eastAsia="en-GB" w:bidi="my-MM"/>
              </w:rPr>
              <w:tab/>
            </w:r>
            <w:r w:rsidR="009E0B71" w:rsidRPr="003D453A">
              <w:rPr>
                <w:rStyle w:val="Hyperlink"/>
                <w:noProof/>
              </w:rPr>
              <w:t>Inclusion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_Toc59458052 \h </w:instrText>
            </w:r>
            <w:r w:rsidR="009E0B71" w:rsidRPr="003D453A">
              <w:rPr>
                <w:noProof/>
                <w:webHidden/>
              </w:rPr>
            </w:r>
            <w:r w:rsidR="009E0B71" w:rsidRPr="003D453A">
              <w:rPr>
                <w:noProof/>
                <w:webHidden/>
              </w:rPr>
              <w:fldChar w:fldCharType="separate"/>
            </w:r>
            <w:r w:rsidR="00AC60B0">
              <w:rPr>
                <w:noProof/>
                <w:webHidden/>
              </w:rPr>
              <w:t>62</w:t>
            </w:r>
            <w:r w:rsidR="009E0B71" w:rsidRPr="003D453A">
              <w:rPr>
                <w:noProof/>
                <w:webHidden/>
              </w:rPr>
              <w:fldChar w:fldCharType="end"/>
            </w:r>
          </w:hyperlink>
        </w:p>
        <w:p w14:paraId="510902D6" w14:textId="2D511A92"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3" w:history="1">
            <w:r w:rsidR="009E0B71" w:rsidRPr="003D453A">
              <w:rPr>
                <w:rStyle w:val="Hyperlink"/>
                <w:noProof/>
              </w:rPr>
              <w:t>5.1.8.</w:t>
            </w:r>
            <w:r w:rsidR="009E0B71" w:rsidRPr="003D453A">
              <w:rPr>
                <w:rFonts w:eastAsiaTheme="minorEastAsia" w:cs="Arial Unicode MS"/>
                <w:i w:val="0"/>
                <w:iCs w:val="0"/>
                <w:noProof/>
                <w:sz w:val="24"/>
                <w:lang w:eastAsia="en-GB" w:bidi="my-MM"/>
              </w:rPr>
              <w:tab/>
            </w:r>
            <w:r w:rsidR="009E0B71" w:rsidRPr="003D453A">
              <w:rPr>
                <w:rStyle w:val="Hyperlink"/>
                <w:noProof/>
              </w:rPr>
              <w:t>Children in Difficult Circumstances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_Toc59458053 \h </w:instrText>
            </w:r>
            <w:r w:rsidR="009E0B71" w:rsidRPr="003D453A">
              <w:rPr>
                <w:noProof/>
                <w:webHidden/>
              </w:rPr>
            </w:r>
            <w:r w:rsidR="009E0B71" w:rsidRPr="003D453A">
              <w:rPr>
                <w:noProof/>
                <w:webHidden/>
              </w:rPr>
              <w:fldChar w:fldCharType="separate"/>
            </w:r>
            <w:r w:rsidR="00AC60B0">
              <w:rPr>
                <w:noProof/>
                <w:webHidden/>
              </w:rPr>
              <w:t>63</w:t>
            </w:r>
            <w:r w:rsidR="009E0B71" w:rsidRPr="003D453A">
              <w:rPr>
                <w:noProof/>
                <w:webHidden/>
              </w:rPr>
              <w:fldChar w:fldCharType="end"/>
            </w:r>
          </w:hyperlink>
        </w:p>
        <w:p w14:paraId="61BEAE59" w14:textId="74D8187E"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4" w:history="1">
            <w:r w:rsidR="009E0B71" w:rsidRPr="003D453A">
              <w:rPr>
                <w:rStyle w:val="Hyperlink"/>
                <w:noProof/>
              </w:rPr>
              <w:t>5.1.9.</w:t>
            </w:r>
            <w:r w:rsidR="009E0B71" w:rsidRPr="003D453A">
              <w:rPr>
                <w:rFonts w:eastAsiaTheme="minorEastAsia" w:cs="Arial Unicode MS"/>
                <w:i w:val="0"/>
                <w:iCs w:val="0"/>
                <w:noProof/>
                <w:sz w:val="24"/>
                <w:lang w:eastAsia="en-GB" w:bidi="my-MM"/>
              </w:rPr>
              <w:tab/>
            </w:r>
            <w:r w:rsidR="009E0B71" w:rsidRPr="003D453A">
              <w:rPr>
                <w:rStyle w:val="Hyperlink"/>
                <w:noProof/>
              </w:rPr>
              <w:t>Children with Disabilities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_Toc59458054 \h </w:instrText>
            </w:r>
            <w:r w:rsidR="009E0B71" w:rsidRPr="003D453A">
              <w:rPr>
                <w:noProof/>
                <w:webHidden/>
              </w:rPr>
            </w:r>
            <w:r w:rsidR="009E0B71" w:rsidRPr="003D453A">
              <w:rPr>
                <w:noProof/>
                <w:webHidden/>
              </w:rPr>
              <w:fldChar w:fldCharType="separate"/>
            </w:r>
            <w:r w:rsidR="00AC60B0">
              <w:rPr>
                <w:noProof/>
                <w:webHidden/>
              </w:rPr>
              <w:t>63</w:t>
            </w:r>
            <w:r w:rsidR="009E0B71" w:rsidRPr="003D453A">
              <w:rPr>
                <w:noProof/>
                <w:webHidden/>
              </w:rPr>
              <w:fldChar w:fldCharType="end"/>
            </w:r>
          </w:hyperlink>
        </w:p>
        <w:p w14:paraId="6B3367AB" w14:textId="5D3A240D"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5" w:history="1">
            <w:r w:rsidR="009E0B71" w:rsidRPr="003D453A">
              <w:rPr>
                <w:rStyle w:val="Hyperlink"/>
                <w:noProof/>
              </w:rPr>
              <w:t>5.1.10.</w:t>
            </w:r>
            <w:r w:rsidR="009E0B71" w:rsidRPr="003D453A">
              <w:rPr>
                <w:rFonts w:eastAsiaTheme="minorEastAsia" w:cs="Arial Unicode MS"/>
                <w:i w:val="0"/>
                <w:iCs w:val="0"/>
                <w:noProof/>
                <w:sz w:val="24"/>
                <w:lang w:eastAsia="en-GB" w:bidi="my-MM"/>
              </w:rPr>
              <w:tab/>
            </w:r>
            <w:r w:rsidR="009E0B71" w:rsidRPr="003D453A">
              <w:rPr>
                <w:rStyle w:val="Hyperlink"/>
                <w:noProof/>
              </w:rPr>
              <w:t>There is recognition within the system of the need to change</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_Toc59458055 \h </w:instrText>
            </w:r>
            <w:r w:rsidR="009E0B71" w:rsidRPr="003D453A">
              <w:rPr>
                <w:noProof/>
                <w:webHidden/>
              </w:rPr>
            </w:r>
            <w:r w:rsidR="009E0B71" w:rsidRPr="003D453A">
              <w:rPr>
                <w:noProof/>
                <w:webHidden/>
              </w:rPr>
              <w:fldChar w:fldCharType="separate"/>
            </w:r>
            <w:r w:rsidR="00AC60B0">
              <w:rPr>
                <w:noProof/>
                <w:webHidden/>
              </w:rPr>
              <w:t>63</w:t>
            </w:r>
            <w:r w:rsidR="009E0B71" w:rsidRPr="003D453A">
              <w:rPr>
                <w:noProof/>
                <w:webHidden/>
              </w:rPr>
              <w:fldChar w:fldCharType="end"/>
            </w:r>
          </w:hyperlink>
        </w:p>
        <w:p w14:paraId="2E1CF512" w14:textId="1E7D550C"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6" w:history="1">
            <w:r w:rsidR="009E0B71" w:rsidRPr="003D453A">
              <w:rPr>
                <w:rStyle w:val="Hyperlink"/>
                <w:noProof/>
              </w:rPr>
              <w:t>5.1.11.</w:t>
            </w:r>
            <w:r w:rsidR="009E0B71" w:rsidRPr="003D453A">
              <w:rPr>
                <w:rFonts w:eastAsiaTheme="minorEastAsia" w:cs="Arial Unicode MS"/>
                <w:i w:val="0"/>
                <w:iCs w:val="0"/>
                <w:noProof/>
                <w:sz w:val="24"/>
                <w:lang w:eastAsia="en-GB" w:bidi="my-MM"/>
              </w:rPr>
              <w:tab/>
            </w:r>
            <w:r w:rsidR="009E0B71" w:rsidRPr="003D453A">
              <w:rPr>
                <w:rStyle w:val="Hyperlink"/>
                <w:noProof/>
              </w:rPr>
              <w:t>Three BIG Challenges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_Toc59458056 \h </w:instrText>
            </w:r>
            <w:r w:rsidR="009E0B71" w:rsidRPr="003D453A">
              <w:rPr>
                <w:noProof/>
                <w:webHidden/>
              </w:rPr>
            </w:r>
            <w:r w:rsidR="009E0B71" w:rsidRPr="003D453A">
              <w:rPr>
                <w:noProof/>
                <w:webHidden/>
              </w:rPr>
              <w:fldChar w:fldCharType="separate"/>
            </w:r>
            <w:r w:rsidR="00AC60B0">
              <w:rPr>
                <w:noProof/>
                <w:webHidden/>
              </w:rPr>
              <w:t>64</w:t>
            </w:r>
            <w:r w:rsidR="009E0B71" w:rsidRPr="003D453A">
              <w:rPr>
                <w:noProof/>
                <w:webHidden/>
              </w:rPr>
              <w:fldChar w:fldCharType="end"/>
            </w:r>
          </w:hyperlink>
        </w:p>
        <w:p w14:paraId="27F28763" w14:textId="78F828F9" w:rsidR="009E0B71" w:rsidRPr="003D453A" w:rsidRDefault="003F71EA">
          <w:pPr>
            <w:pStyle w:val="TOC2"/>
            <w:tabs>
              <w:tab w:val="left" w:pos="880"/>
              <w:tab w:val="right" w:leader="dot" w:pos="9736"/>
            </w:tabs>
            <w:rPr>
              <w:rFonts w:eastAsiaTheme="minorEastAsia" w:cs="Arial Unicode MS"/>
              <w:smallCaps w:val="0"/>
              <w:noProof/>
              <w:sz w:val="24"/>
              <w:lang w:eastAsia="en-GB" w:bidi="my-MM"/>
            </w:rPr>
          </w:pPr>
          <w:hyperlink w:anchor="_Toc59458057" w:history="1">
            <w:r w:rsidR="009E0B71" w:rsidRPr="003D453A">
              <w:rPr>
                <w:rStyle w:val="Hyperlink"/>
                <w:noProof/>
              </w:rPr>
              <w:t>5.2.</w:t>
            </w:r>
            <w:r w:rsidR="009E0B71" w:rsidRPr="003D453A">
              <w:rPr>
                <w:rFonts w:eastAsiaTheme="minorEastAsia" w:cs="Arial Unicode MS"/>
                <w:smallCaps w:val="0"/>
                <w:noProof/>
                <w:sz w:val="24"/>
                <w:lang w:eastAsia="en-GB" w:bidi="my-MM"/>
              </w:rPr>
              <w:tab/>
            </w:r>
            <w:r w:rsidR="009E0B71" w:rsidRPr="003D453A">
              <w:rPr>
                <w:rStyle w:val="Hyperlink"/>
                <w:noProof/>
              </w:rPr>
              <w:t>Recommendations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_Toc59458057 \h </w:instrText>
            </w:r>
            <w:r w:rsidR="009E0B71" w:rsidRPr="003D453A">
              <w:rPr>
                <w:noProof/>
                <w:webHidden/>
              </w:rPr>
            </w:r>
            <w:r w:rsidR="009E0B71" w:rsidRPr="003D453A">
              <w:rPr>
                <w:noProof/>
                <w:webHidden/>
              </w:rPr>
              <w:fldChar w:fldCharType="separate"/>
            </w:r>
            <w:r w:rsidR="00AC60B0">
              <w:rPr>
                <w:noProof/>
                <w:webHidden/>
              </w:rPr>
              <w:t>64</w:t>
            </w:r>
            <w:r w:rsidR="009E0B71" w:rsidRPr="003D453A">
              <w:rPr>
                <w:noProof/>
                <w:webHidden/>
              </w:rPr>
              <w:fldChar w:fldCharType="end"/>
            </w:r>
          </w:hyperlink>
        </w:p>
        <w:p w14:paraId="1E409E42" w14:textId="7A6AD735"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8" w:history="1">
            <w:r w:rsidR="009E0B71" w:rsidRPr="003D453A">
              <w:rPr>
                <w:rStyle w:val="Hyperlink"/>
                <w:noProof/>
              </w:rPr>
              <w:t>5.2.1.</w:t>
            </w:r>
            <w:r w:rsidR="009E0B71" w:rsidRPr="003D453A">
              <w:rPr>
                <w:rFonts w:eastAsiaTheme="minorEastAsia" w:cs="Arial Unicode MS"/>
                <w:i w:val="0"/>
                <w:iCs w:val="0"/>
                <w:noProof/>
                <w:sz w:val="24"/>
                <w:lang w:eastAsia="en-GB" w:bidi="my-MM"/>
              </w:rPr>
              <w:tab/>
            </w:r>
            <w:r w:rsidR="009E0B71" w:rsidRPr="003D453A">
              <w:rPr>
                <w:rStyle w:val="Hyperlink"/>
                <w:noProof/>
              </w:rPr>
              <w:t>General</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_Toc59458058 \h </w:instrText>
            </w:r>
            <w:r w:rsidR="009E0B71" w:rsidRPr="003D453A">
              <w:rPr>
                <w:noProof/>
                <w:webHidden/>
              </w:rPr>
            </w:r>
            <w:r w:rsidR="009E0B71" w:rsidRPr="003D453A">
              <w:rPr>
                <w:noProof/>
                <w:webHidden/>
              </w:rPr>
              <w:fldChar w:fldCharType="separate"/>
            </w:r>
            <w:r w:rsidR="00AC60B0">
              <w:rPr>
                <w:noProof/>
                <w:webHidden/>
              </w:rPr>
              <w:t>64</w:t>
            </w:r>
            <w:r w:rsidR="009E0B71" w:rsidRPr="003D453A">
              <w:rPr>
                <w:noProof/>
                <w:webHidden/>
              </w:rPr>
              <w:fldChar w:fldCharType="end"/>
            </w:r>
          </w:hyperlink>
        </w:p>
        <w:p w14:paraId="300413C8" w14:textId="74CA5A13"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59" w:history="1">
            <w:r w:rsidR="009E0B71" w:rsidRPr="003D453A">
              <w:rPr>
                <w:rStyle w:val="Hyperlink"/>
                <w:noProof/>
              </w:rPr>
              <w:t>5.2.2.</w:t>
            </w:r>
            <w:r w:rsidR="009E0B71" w:rsidRPr="003D453A">
              <w:rPr>
                <w:rFonts w:eastAsiaTheme="minorEastAsia" w:cs="Arial Unicode MS"/>
                <w:i w:val="0"/>
                <w:iCs w:val="0"/>
                <w:noProof/>
                <w:sz w:val="24"/>
                <w:lang w:eastAsia="en-GB" w:bidi="my-MM"/>
              </w:rPr>
              <w:tab/>
            </w:r>
            <w:r w:rsidR="009E0B71" w:rsidRPr="003D453A">
              <w:rPr>
                <w:rStyle w:val="Hyperlink"/>
                <w:noProof/>
              </w:rPr>
              <w:t>For the leaders of Monastic Education</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_Toc59458059 \h </w:instrText>
            </w:r>
            <w:r w:rsidR="009E0B71" w:rsidRPr="003D453A">
              <w:rPr>
                <w:noProof/>
                <w:webHidden/>
              </w:rPr>
            </w:r>
            <w:r w:rsidR="009E0B71" w:rsidRPr="003D453A">
              <w:rPr>
                <w:noProof/>
                <w:webHidden/>
              </w:rPr>
              <w:fldChar w:fldCharType="separate"/>
            </w:r>
            <w:r w:rsidR="00AC60B0">
              <w:rPr>
                <w:noProof/>
                <w:webHidden/>
              </w:rPr>
              <w:t>65</w:t>
            </w:r>
            <w:r w:rsidR="009E0B71" w:rsidRPr="003D453A">
              <w:rPr>
                <w:noProof/>
                <w:webHidden/>
              </w:rPr>
              <w:fldChar w:fldCharType="end"/>
            </w:r>
          </w:hyperlink>
        </w:p>
        <w:p w14:paraId="2777B646" w14:textId="044D7FBC"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60" w:history="1">
            <w:r w:rsidR="009E0B71" w:rsidRPr="003D453A">
              <w:rPr>
                <w:rStyle w:val="Hyperlink"/>
                <w:noProof/>
              </w:rPr>
              <w:t>5.2.3.</w:t>
            </w:r>
            <w:r w:rsidR="009E0B71" w:rsidRPr="003D453A">
              <w:rPr>
                <w:rFonts w:eastAsiaTheme="minorEastAsia" w:cs="Arial Unicode MS"/>
                <w:i w:val="0"/>
                <w:iCs w:val="0"/>
                <w:noProof/>
                <w:sz w:val="24"/>
                <w:lang w:eastAsia="en-GB" w:bidi="my-MM"/>
              </w:rPr>
              <w:tab/>
            </w:r>
            <w:r w:rsidR="009E0B71" w:rsidRPr="003D453A">
              <w:rPr>
                <w:rStyle w:val="Hyperlink"/>
                <w:noProof/>
              </w:rPr>
              <w:t>For School Principals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_Toc59458060 \h </w:instrText>
            </w:r>
            <w:r w:rsidR="009E0B71" w:rsidRPr="003D453A">
              <w:rPr>
                <w:noProof/>
                <w:webHidden/>
              </w:rPr>
            </w:r>
            <w:r w:rsidR="009E0B71" w:rsidRPr="003D453A">
              <w:rPr>
                <w:noProof/>
                <w:webHidden/>
              </w:rPr>
              <w:fldChar w:fldCharType="separate"/>
            </w:r>
            <w:r w:rsidR="00AC60B0">
              <w:rPr>
                <w:noProof/>
                <w:webHidden/>
              </w:rPr>
              <w:t>66</w:t>
            </w:r>
            <w:r w:rsidR="009E0B71" w:rsidRPr="003D453A">
              <w:rPr>
                <w:noProof/>
                <w:webHidden/>
              </w:rPr>
              <w:fldChar w:fldCharType="end"/>
            </w:r>
          </w:hyperlink>
        </w:p>
        <w:p w14:paraId="3698745F" w14:textId="64F53DDD"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61" w:history="1">
            <w:r w:rsidR="009E0B71" w:rsidRPr="003D453A">
              <w:rPr>
                <w:rStyle w:val="Hyperlink"/>
                <w:noProof/>
              </w:rPr>
              <w:t>5.2.4.</w:t>
            </w:r>
            <w:r w:rsidR="009E0B71" w:rsidRPr="003D453A">
              <w:rPr>
                <w:rFonts w:eastAsiaTheme="minorEastAsia" w:cs="Arial Unicode MS"/>
                <w:i w:val="0"/>
                <w:iCs w:val="0"/>
                <w:noProof/>
                <w:sz w:val="24"/>
                <w:lang w:eastAsia="en-GB" w:bidi="my-MM"/>
              </w:rPr>
              <w:tab/>
            </w:r>
            <w:r w:rsidR="009E0B71" w:rsidRPr="003D453A">
              <w:rPr>
                <w:rStyle w:val="Hyperlink"/>
                <w:noProof/>
              </w:rPr>
              <w:t>For the MoRAC</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_Toc59458061 \h </w:instrText>
            </w:r>
            <w:r w:rsidR="009E0B71" w:rsidRPr="003D453A">
              <w:rPr>
                <w:noProof/>
                <w:webHidden/>
              </w:rPr>
            </w:r>
            <w:r w:rsidR="009E0B71" w:rsidRPr="003D453A">
              <w:rPr>
                <w:noProof/>
                <w:webHidden/>
              </w:rPr>
              <w:fldChar w:fldCharType="separate"/>
            </w:r>
            <w:r w:rsidR="00AC60B0">
              <w:rPr>
                <w:noProof/>
                <w:webHidden/>
              </w:rPr>
              <w:t>67</w:t>
            </w:r>
            <w:r w:rsidR="009E0B71" w:rsidRPr="003D453A">
              <w:rPr>
                <w:noProof/>
                <w:webHidden/>
              </w:rPr>
              <w:fldChar w:fldCharType="end"/>
            </w:r>
          </w:hyperlink>
        </w:p>
        <w:p w14:paraId="11B52B4B" w14:textId="26AE51D2" w:rsidR="009E0B71" w:rsidRPr="003D453A" w:rsidRDefault="003F71EA">
          <w:pPr>
            <w:pStyle w:val="TOC3"/>
            <w:tabs>
              <w:tab w:val="left" w:pos="1320"/>
              <w:tab w:val="right" w:leader="dot" w:pos="9736"/>
            </w:tabs>
            <w:rPr>
              <w:rFonts w:eastAsiaTheme="minorEastAsia" w:cs="Arial Unicode MS"/>
              <w:i w:val="0"/>
              <w:iCs w:val="0"/>
              <w:noProof/>
              <w:sz w:val="24"/>
              <w:lang w:eastAsia="en-GB" w:bidi="my-MM"/>
            </w:rPr>
          </w:pPr>
          <w:hyperlink w:anchor="_Toc59458062" w:history="1">
            <w:r w:rsidR="009E0B71" w:rsidRPr="003D453A">
              <w:rPr>
                <w:rStyle w:val="Hyperlink"/>
                <w:noProof/>
              </w:rPr>
              <w:t>5.2.5.</w:t>
            </w:r>
            <w:r w:rsidR="009E0B71" w:rsidRPr="003D453A">
              <w:rPr>
                <w:rFonts w:eastAsiaTheme="minorEastAsia" w:cs="Arial Unicode MS"/>
                <w:i w:val="0"/>
                <w:iCs w:val="0"/>
                <w:noProof/>
                <w:sz w:val="24"/>
                <w:lang w:eastAsia="en-GB" w:bidi="my-MM"/>
              </w:rPr>
              <w:tab/>
            </w:r>
            <w:r w:rsidR="009E0B71" w:rsidRPr="003D453A">
              <w:rPr>
                <w:rStyle w:val="Hyperlink"/>
                <w:noProof/>
              </w:rPr>
              <w:t>For the MoE</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_Toc59458062 \h </w:instrText>
            </w:r>
            <w:r w:rsidR="009E0B71" w:rsidRPr="003D453A">
              <w:rPr>
                <w:noProof/>
                <w:webHidden/>
              </w:rPr>
            </w:r>
            <w:r w:rsidR="009E0B71" w:rsidRPr="003D453A">
              <w:rPr>
                <w:noProof/>
                <w:webHidden/>
              </w:rPr>
              <w:fldChar w:fldCharType="separate"/>
            </w:r>
            <w:r w:rsidR="00AC60B0">
              <w:rPr>
                <w:noProof/>
                <w:webHidden/>
              </w:rPr>
              <w:t>67</w:t>
            </w:r>
            <w:r w:rsidR="009E0B71" w:rsidRPr="003D453A">
              <w:rPr>
                <w:noProof/>
                <w:webHidden/>
              </w:rPr>
              <w:fldChar w:fldCharType="end"/>
            </w:r>
          </w:hyperlink>
        </w:p>
        <w:p w14:paraId="6E4A9A5C" w14:textId="0A5BF0B2"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8063" w:history="1">
            <w:r w:rsidR="009E0B71" w:rsidRPr="003D453A">
              <w:rPr>
                <w:rStyle w:val="Hyperlink"/>
                <w:noProof/>
              </w:rPr>
              <w:t>6.</w:t>
            </w:r>
            <w:r w:rsidR="009E0B71" w:rsidRPr="003D453A">
              <w:rPr>
                <w:rFonts w:eastAsiaTheme="minorEastAsia" w:cs="Arial Unicode MS"/>
                <w:b w:val="0"/>
                <w:bCs w:val="0"/>
                <w:caps w:val="0"/>
                <w:noProof/>
                <w:sz w:val="24"/>
                <w:lang w:eastAsia="en-GB" w:bidi="my-MM"/>
              </w:rPr>
              <w:tab/>
            </w:r>
            <w:r w:rsidR="009E0B71" w:rsidRPr="003D453A">
              <w:rPr>
                <w:rStyle w:val="Hyperlink"/>
                <w:noProof/>
              </w:rPr>
              <w:t>Implementation Priorities for Monastic Schools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_Toc59458063 \h </w:instrText>
            </w:r>
            <w:r w:rsidR="009E0B71" w:rsidRPr="003D453A">
              <w:rPr>
                <w:noProof/>
                <w:webHidden/>
              </w:rPr>
            </w:r>
            <w:r w:rsidR="009E0B71" w:rsidRPr="003D453A">
              <w:rPr>
                <w:noProof/>
                <w:webHidden/>
              </w:rPr>
              <w:fldChar w:fldCharType="separate"/>
            </w:r>
            <w:r w:rsidR="00AC60B0">
              <w:rPr>
                <w:noProof/>
                <w:webHidden/>
              </w:rPr>
              <w:t>68</w:t>
            </w:r>
            <w:r w:rsidR="009E0B71" w:rsidRPr="003D453A">
              <w:rPr>
                <w:noProof/>
                <w:webHidden/>
              </w:rPr>
              <w:fldChar w:fldCharType="end"/>
            </w:r>
          </w:hyperlink>
        </w:p>
        <w:p w14:paraId="3F10AB84" w14:textId="626CED58"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8064" w:history="1">
            <w:r w:rsidR="009E0B71" w:rsidRPr="003D453A">
              <w:rPr>
                <w:rStyle w:val="Hyperlink"/>
                <w:noProof/>
              </w:rPr>
              <w:t>7.</w:t>
            </w:r>
            <w:r w:rsidR="009E0B71" w:rsidRPr="003D453A">
              <w:rPr>
                <w:rFonts w:eastAsiaTheme="minorEastAsia" w:cs="Arial Unicode MS"/>
                <w:b w:val="0"/>
                <w:bCs w:val="0"/>
                <w:caps w:val="0"/>
                <w:noProof/>
                <w:sz w:val="24"/>
                <w:lang w:eastAsia="en-GB" w:bidi="my-MM"/>
              </w:rPr>
              <w:tab/>
            </w:r>
            <w:r w:rsidR="009E0B71" w:rsidRPr="003D453A">
              <w:rPr>
                <w:rStyle w:val="Hyperlink"/>
                <w:noProof/>
              </w:rPr>
              <w:t>Possibilities for Further Research</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_Toc59458064 \h </w:instrText>
            </w:r>
            <w:r w:rsidR="009E0B71" w:rsidRPr="003D453A">
              <w:rPr>
                <w:noProof/>
                <w:webHidden/>
              </w:rPr>
            </w:r>
            <w:r w:rsidR="009E0B71" w:rsidRPr="003D453A">
              <w:rPr>
                <w:noProof/>
                <w:webHidden/>
              </w:rPr>
              <w:fldChar w:fldCharType="separate"/>
            </w:r>
            <w:r w:rsidR="00AC60B0">
              <w:rPr>
                <w:noProof/>
                <w:webHidden/>
              </w:rPr>
              <w:t>69</w:t>
            </w:r>
            <w:r w:rsidR="009E0B71" w:rsidRPr="003D453A">
              <w:rPr>
                <w:noProof/>
                <w:webHidden/>
              </w:rPr>
              <w:fldChar w:fldCharType="end"/>
            </w:r>
          </w:hyperlink>
        </w:p>
        <w:p w14:paraId="7D90B699" w14:textId="592531F6" w:rsidR="009E0B71" w:rsidRPr="003D453A" w:rsidRDefault="003F71EA">
          <w:pPr>
            <w:pStyle w:val="TOC1"/>
            <w:tabs>
              <w:tab w:val="left" w:pos="440"/>
              <w:tab w:val="right" w:leader="dot" w:pos="9736"/>
            </w:tabs>
            <w:rPr>
              <w:rFonts w:eastAsiaTheme="minorEastAsia" w:cs="Arial Unicode MS"/>
              <w:b w:val="0"/>
              <w:bCs w:val="0"/>
              <w:caps w:val="0"/>
              <w:noProof/>
              <w:sz w:val="24"/>
              <w:lang w:eastAsia="en-GB" w:bidi="my-MM"/>
            </w:rPr>
          </w:pPr>
          <w:hyperlink w:anchor="_Toc59458065" w:history="1">
            <w:r w:rsidR="009E0B71" w:rsidRPr="003D453A">
              <w:rPr>
                <w:rStyle w:val="Hyperlink"/>
                <w:noProof/>
              </w:rPr>
              <w:t>8.</w:t>
            </w:r>
            <w:r w:rsidR="009E0B71" w:rsidRPr="003D453A">
              <w:rPr>
                <w:rFonts w:eastAsiaTheme="minorEastAsia" w:cs="Arial Unicode MS"/>
                <w:b w:val="0"/>
                <w:bCs w:val="0"/>
                <w:caps w:val="0"/>
                <w:noProof/>
                <w:sz w:val="24"/>
                <w:lang w:eastAsia="en-GB" w:bidi="my-MM"/>
              </w:rPr>
              <w:tab/>
            </w:r>
            <w:r w:rsidR="009E0B71" w:rsidRPr="003D453A">
              <w:rPr>
                <w:rStyle w:val="Hyperlink"/>
                <w:noProof/>
              </w:rPr>
              <w:t>References</w:t>
            </w:r>
            <w:r w:rsidR="009E0B71" w:rsidRPr="003D453A">
              <w:rPr>
                <w:noProof/>
                <w:webHidden/>
              </w:rPr>
              <w:tab/>
            </w:r>
            <w:r w:rsidR="009E0B71" w:rsidRPr="003D453A">
              <w:rPr>
                <w:noProof/>
                <w:webHidden/>
              </w:rPr>
              <w:fldChar w:fldCharType="begin"/>
            </w:r>
            <w:r w:rsidR="009E0B71" w:rsidRPr="003D453A">
              <w:rPr>
                <w:noProof/>
                <w:webHidden/>
              </w:rPr>
              <w:instrText xml:space="preserve"> PAGEREF _Toc59458065 \h </w:instrText>
            </w:r>
            <w:r w:rsidR="009E0B71" w:rsidRPr="003D453A">
              <w:rPr>
                <w:noProof/>
                <w:webHidden/>
              </w:rPr>
            </w:r>
            <w:r w:rsidR="009E0B71" w:rsidRPr="003D453A">
              <w:rPr>
                <w:noProof/>
                <w:webHidden/>
              </w:rPr>
              <w:fldChar w:fldCharType="separate"/>
            </w:r>
            <w:r w:rsidR="00AC60B0">
              <w:rPr>
                <w:noProof/>
                <w:webHidden/>
              </w:rPr>
              <w:t>70</w:t>
            </w:r>
            <w:r w:rsidR="009E0B71" w:rsidRPr="003D453A">
              <w:rPr>
                <w:noProof/>
                <w:webHidden/>
              </w:rPr>
              <w:fldChar w:fldCharType="end"/>
            </w:r>
          </w:hyperlink>
        </w:p>
        <w:p w14:paraId="68B24F33" w14:textId="33BA0F02" w:rsidR="005343F6" w:rsidRPr="003D453A" w:rsidRDefault="005343F6" w:rsidP="008D3B3C">
          <w:pPr>
            <w:rPr>
              <w:lang w:val="en-GB"/>
            </w:rPr>
          </w:pPr>
          <w:r w:rsidRPr="003D453A">
            <w:rPr>
              <w:b/>
              <w:bCs/>
              <w:noProof/>
              <w:color w:val="2F5496" w:themeColor="accent1" w:themeShade="BF"/>
              <w:lang w:val="en-GB"/>
            </w:rPr>
            <w:fldChar w:fldCharType="end"/>
          </w:r>
        </w:p>
      </w:sdtContent>
    </w:sdt>
    <w:p w14:paraId="7B692802" w14:textId="77777777" w:rsidR="00D80F05" w:rsidRPr="003D453A" w:rsidRDefault="00D80F05" w:rsidP="008D3B3C">
      <w:pPr>
        <w:rPr>
          <w:lang w:val="en-GB"/>
        </w:rPr>
      </w:pPr>
    </w:p>
    <w:p w14:paraId="54331652" w14:textId="67A3365B" w:rsidR="00D80F05" w:rsidRPr="003D453A" w:rsidRDefault="00D80F05" w:rsidP="008D3B3C">
      <w:pPr>
        <w:rPr>
          <w:lang w:val="en-GB"/>
        </w:rPr>
        <w:sectPr w:rsidR="00D80F05" w:rsidRPr="003D453A" w:rsidSect="009A3F27">
          <w:pgSz w:w="11906" w:h="16838" w:code="9"/>
          <w:pgMar w:top="1440" w:right="720" w:bottom="1440" w:left="1440" w:header="720" w:footer="720" w:gutter="0"/>
          <w:cols w:space="720"/>
          <w:docGrid w:linePitch="360"/>
        </w:sectPr>
      </w:pPr>
    </w:p>
    <w:p w14:paraId="0210441D" w14:textId="5A357D33" w:rsidR="000A2367" w:rsidRPr="003D453A" w:rsidRDefault="000A2367" w:rsidP="000A2367">
      <w:pPr>
        <w:pStyle w:val="Subtitle"/>
        <w:rPr>
          <w:lang w:val="en-GB"/>
        </w:rPr>
      </w:pPr>
      <w:r w:rsidRPr="003D453A">
        <w:rPr>
          <w:lang w:val="en-GB"/>
        </w:rPr>
        <w:lastRenderedPageBreak/>
        <w:t>Tables</w:t>
      </w:r>
    </w:p>
    <w:p w14:paraId="2AFCB22B" w14:textId="304372EB" w:rsidR="007765B2" w:rsidRPr="003D453A" w:rsidRDefault="00617A4C">
      <w:pPr>
        <w:pStyle w:val="TableofFigures"/>
        <w:tabs>
          <w:tab w:val="right" w:leader="dot" w:pos="9350"/>
        </w:tabs>
        <w:rPr>
          <w:rFonts w:eastAsiaTheme="minorEastAsia" w:cs="Arial Unicode MS"/>
          <w:noProof/>
          <w:sz w:val="24"/>
          <w:szCs w:val="24"/>
          <w:lang w:eastAsia="en-GB" w:bidi="my-MM"/>
        </w:rPr>
      </w:pPr>
      <w:r w:rsidRPr="003D453A">
        <w:rPr>
          <w:lang w:val="en-GB"/>
        </w:rPr>
        <w:fldChar w:fldCharType="begin"/>
      </w:r>
      <w:r w:rsidRPr="003D453A">
        <w:rPr>
          <w:lang w:val="en-GB"/>
        </w:rPr>
        <w:instrText xml:space="preserve"> TOC \h \z \c "Table" </w:instrText>
      </w:r>
      <w:r w:rsidRPr="003D453A">
        <w:rPr>
          <w:lang w:val="en-GB"/>
        </w:rPr>
        <w:fldChar w:fldCharType="separate"/>
      </w:r>
      <w:hyperlink w:anchor="_Toc59455372" w:history="1">
        <w:r w:rsidR="007765B2" w:rsidRPr="003D453A">
          <w:rPr>
            <w:rStyle w:val="Hyperlink"/>
            <w:noProof/>
            <w:lang w:val="en-GB"/>
          </w:rPr>
          <w:t>Table 1 - Monastic School numbers over the past three years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_Toc59455372 \h </w:instrText>
        </w:r>
        <w:r w:rsidR="007765B2" w:rsidRPr="003D453A">
          <w:rPr>
            <w:noProof/>
            <w:webHidden/>
          </w:rPr>
        </w:r>
        <w:r w:rsidR="007765B2" w:rsidRPr="003D453A">
          <w:rPr>
            <w:noProof/>
            <w:webHidden/>
          </w:rPr>
          <w:fldChar w:fldCharType="separate"/>
        </w:r>
        <w:r w:rsidR="006C57E8">
          <w:rPr>
            <w:noProof/>
            <w:webHidden/>
          </w:rPr>
          <w:t>10</w:t>
        </w:r>
        <w:r w:rsidR="007765B2" w:rsidRPr="003D453A">
          <w:rPr>
            <w:noProof/>
            <w:webHidden/>
          </w:rPr>
          <w:fldChar w:fldCharType="end"/>
        </w:r>
      </w:hyperlink>
    </w:p>
    <w:p w14:paraId="3B4BF3F6" w14:textId="1776CC61"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73" w:history="1">
        <w:r w:rsidR="007765B2" w:rsidRPr="003D453A">
          <w:rPr>
            <w:rStyle w:val="Hyperlink"/>
            <w:noProof/>
          </w:rPr>
          <w:t>Table 2 - Study Schools by State/Region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_Toc59455373 \h </w:instrText>
        </w:r>
        <w:r w:rsidR="007765B2" w:rsidRPr="003D453A">
          <w:rPr>
            <w:noProof/>
            <w:webHidden/>
          </w:rPr>
        </w:r>
        <w:r w:rsidR="007765B2" w:rsidRPr="003D453A">
          <w:rPr>
            <w:noProof/>
            <w:webHidden/>
          </w:rPr>
          <w:fldChar w:fldCharType="separate"/>
        </w:r>
        <w:r w:rsidR="006C57E8">
          <w:rPr>
            <w:noProof/>
            <w:webHidden/>
          </w:rPr>
          <w:t>12</w:t>
        </w:r>
        <w:r w:rsidR="007765B2" w:rsidRPr="003D453A">
          <w:rPr>
            <w:noProof/>
            <w:webHidden/>
          </w:rPr>
          <w:fldChar w:fldCharType="end"/>
        </w:r>
      </w:hyperlink>
    </w:p>
    <w:p w14:paraId="6BDB0420" w14:textId="7FE1F710"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74" w:history="1">
        <w:r w:rsidR="007765B2" w:rsidRPr="003D453A">
          <w:rPr>
            <w:rStyle w:val="Hyperlink"/>
            <w:noProof/>
          </w:rPr>
          <w:t>Table 3 - Students by State/Region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_Toc59455374 \h </w:instrText>
        </w:r>
        <w:r w:rsidR="007765B2" w:rsidRPr="003D453A">
          <w:rPr>
            <w:noProof/>
            <w:webHidden/>
          </w:rPr>
        </w:r>
        <w:r w:rsidR="007765B2" w:rsidRPr="003D453A">
          <w:rPr>
            <w:noProof/>
            <w:webHidden/>
          </w:rPr>
          <w:fldChar w:fldCharType="separate"/>
        </w:r>
        <w:r w:rsidR="006C57E8">
          <w:rPr>
            <w:noProof/>
            <w:webHidden/>
          </w:rPr>
          <w:t>12</w:t>
        </w:r>
        <w:r w:rsidR="007765B2" w:rsidRPr="003D453A">
          <w:rPr>
            <w:noProof/>
            <w:webHidden/>
          </w:rPr>
          <w:fldChar w:fldCharType="end"/>
        </w:r>
      </w:hyperlink>
    </w:p>
    <w:p w14:paraId="4C3A1EB5" w14:textId="57600577"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75" w:history="1">
        <w:r w:rsidR="007765B2" w:rsidRPr="003D453A">
          <w:rPr>
            <w:rStyle w:val="Hyperlink"/>
            <w:noProof/>
          </w:rPr>
          <w:t>Table 4 - Teachers by State/Region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_Toc59455375 \h </w:instrText>
        </w:r>
        <w:r w:rsidR="007765B2" w:rsidRPr="003D453A">
          <w:rPr>
            <w:noProof/>
            <w:webHidden/>
          </w:rPr>
        </w:r>
        <w:r w:rsidR="007765B2" w:rsidRPr="003D453A">
          <w:rPr>
            <w:noProof/>
            <w:webHidden/>
          </w:rPr>
          <w:fldChar w:fldCharType="separate"/>
        </w:r>
        <w:r w:rsidR="006C57E8">
          <w:rPr>
            <w:noProof/>
            <w:webHidden/>
          </w:rPr>
          <w:t>13</w:t>
        </w:r>
        <w:r w:rsidR="007765B2" w:rsidRPr="003D453A">
          <w:rPr>
            <w:noProof/>
            <w:webHidden/>
          </w:rPr>
          <w:fldChar w:fldCharType="end"/>
        </w:r>
      </w:hyperlink>
    </w:p>
    <w:p w14:paraId="6CB8F2EC" w14:textId="4D700A3A"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76" w:history="1">
        <w:r w:rsidR="007765B2" w:rsidRPr="003D453A">
          <w:rPr>
            <w:rStyle w:val="Hyperlink"/>
            <w:noProof/>
          </w:rPr>
          <w:t>Table 5 - Boarding Students by State/Region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_Toc59455376 \h </w:instrText>
        </w:r>
        <w:r w:rsidR="007765B2" w:rsidRPr="003D453A">
          <w:rPr>
            <w:noProof/>
            <w:webHidden/>
          </w:rPr>
        </w:r>
        <w:r w:rsidR="007765B2" w:rsidRPr="003D453A">
          <w:rPr>
            <w:noProof/>
            <w:webHidden/>
          </w:rPr>
          <w:fldChar w:fldCharType="separate"/>
        </w:r>
        <w:r w:rsidR="006C57E8">
          <w:rPr>
            <w:noProof/>
            <w:webHidden/>
          </w:rPr>
          <w:t>13</w:t>
        </w:r>
        <w:r w:rsidR="007765B2" w:rsidRPr="003D453A">
          <w:rPr>
            <w:noProof/>
            <w:webHidden/>
          </w:rPr>
          <w:fldChar w:fldCharType="end"/>
        </w:r>
      </w:hyperlink>
    </w:p>
    <w:p w14:paraId="0E4C3A87" w14:textId="3FC5F1DE"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77" w:history="1">
        <w:r w:rsidR="007765B2" w:rsidRPr="003D453A">
          <w:rPr>
            <w:rStyle w:val="Hyperlink"/>
            <w:noProof/>
          </w:rPr>
          <w:t>Table 6 - Gross Annual Retention Rate</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_Toc59455377 \h </w:instrText>
        </w:r>
        <w:r w:rsidR="007765B2" w:rsidRPr="003D453A">
          <w:rPr>
            <w:noProof/>
            <w:webHidden/>
          </w:rPr>
        </w:r>
        <w:r w:rsidR="007765B2" w:rsidRPr="003D453A">
          <w:rPr>
            <w:noProof/>
            <w:webHidden/>
          </w:rPr>
          <w:fldChar w:fldCharType="separate"/>
        </w:r>
        <w:r w:rsidR="006C57E8">
          <w:rPr>
            <w:noProof/>
            <w:webHidden/>
          </w:rPr>
          <w:t>13</w:t>
        </w:r>
        <w:r w:rsidR="007765B2" w:rsidRPr="003D453A">
          <w:rPr>
            <w:noProof/>
            <w:webHidden/>
          </w:rPr>
          <w:fldChar w:fldCharType="end"/>
        </w:r>
      </w:hyperlink>
    </w:p>
    <w:p w14:paraId="1D6E0B03" w14:textId="75AA2735"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78" w:history="1">
        <w:r w:rsidR="007765B2" w:rsidRPr="003D453A">
          <w:rPr>
            <w:rStyle w:val="Hyperlink"/>
            <w:noProof/>
          </w:rPr>
          <w:t>Table 7 - Summary of School Systems Findings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_Toc59455378 \h </w:instrText>
        </w:r>
        <w:r w:rsidR="007765B2" w:rsidRPr="003D453A">
          <w:rPr>
            <w:noProof/>
            <w:webHidden/>
          </w:rPr>
        </w:r>
        <w:r w:rsidR="007765B2" w:rsidRPr="003D453A">
          <w:rPr>
            <w:noProof/>
            <w:webHidden/>
          </w:rPr>
          <w:fldChar w:fldCharType="separate"/>
        </w:r>
        <w:r w:rsidR="006C57E8">
          <w:rPr>
            <w:noProof/>
            <w:webHidden/>
          </w:rPr>
          <w:t>14</w:t>
        </w:r>
        <w:r w:rsidR="007765B2" w:rsidRPr="003D453A">
          <w:rPr>
            <w:noProof/>
            <w:webHidden/>
          </w:rPr>
          <w:fldChar w:fldCharType="end"/>
        </w:r>
      </w:hyperlink>
    </w:p>
    <w:p w14:paraId="21A92DE3" w14:textId="29B0BDA0"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79" w:history="1">
        <w:r w:rsidR="007765B2" w:rsidRPr="003D453A">
          <w:rPr>
            <w:rStyle w:val="Hyperlink"/>
            <w:noProof/>
          </w:rPr>
          <w:t>Table 8 - Summary of Student Records Usage</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_Toc59455379 \h </w:instrText>
        </w:r>
        <w:r w:rsidR="007765B2" w:rsidRPr="003D453A">
          <w:rPr>
            <w:noProof/>
            <w:webHidden/>
          </w:rPr>
        </w:r>
        <w:r w:rsidR="007765B2" w:rsidRPr="003D453A">
          <w:rPr>
            <w:noProof/>
            <w:webHidden/>
          </w:rPr>
          <w:fldChar w:fldCharType="separate"/>
        </w:r>
        <w:r w:rsidR="006C57E8">
          <w:rPr>
            <w:noProof/>
            <w:webHidden/>
          </w:rPr>
          <w:t>14</w:t>
        </w:r>
        <w:r w:rsidR="007765B2" w:rsidRPr="003D453A">
          <w:rPr>
            <w:noProof/>
            <w:webHidden/>
          </w:rPr>
          <w:fldChar w:fldCharType="end"/>
        </w:r>
      </w:hyperlink>
    </w:p>
    <w:p w14:paraId="72520EFD" w14:textId="392A0834"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0" w:history="1">
        <w:r w:rsidR="007765B2" w:rsidRPr="003D453A">
          <w:rPr>
            <w:rStyle w:val="Hyperlink"/>
            <w:noProof/>
          </w:rPr>
          <w:t>Table 9 - School Improvement Planning Progress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_Toc59455380 \h </w:instrText>
        </w:r>
        <w:r w:rsidR="007765B2" w:rsidRPr="003D453A">
          <w:rPr>
            <w:noProof/>
            <w:webHidden/>
          </w:rPr>
        </w:r>
        <w:r w:rsidR="007765B2" w:rsidRPr="003D453A">
          <w:rPr>
            <w:noProof/>
            <w:webHidden/>
          </w:rPr>
          <w:fldChar w:fldCharType="separate"/>
        </w:r>
        <w:r w:rsidR="006C57E8">
          <w:rPr>
            <w:noProof/>
            <w:webHidden/>
          </w:rPr>
          <w:t>15</w:t>
        </w:r>
        <w:r w:rsidR="007765B2" w:rsidRPr="003D453A">
          <w:rPr>
            <w:noProof/>
            <w:webHidden/>
          </w:rPr>
          <w:fldChar w:fldCharType="end"/>
        </w:r>
      </w:hyperlink>
    </w:p>
    <w:p w14:paraId="51160296" w14:textId="10C561AF"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1" w:history="1">
        <w:r w:rsidR="007765B2" w:rsidRPr="003D453A">
          <w:rPr>
            <w:rStyle w:val="Hyperlink"/>
            <w:noProof/>
          </w:rPr>
          <w:t>Table 10 - Summary of School Facilities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_Toc59455381 \h </w:instrText>
        </w:r>
        <w:r w:rsidR="007765B2" w:rsidRPr="003D453A">
          <w:rPr>
            <w:noProof/>
            <w:webHidden/>
          </w:rPr>
        </w:r>
        <w:r w:rsidR="007765B2" w:rsidRPr="003D453A">
          <w:rPr>
            <w:noProof/>
            <w:webHidden/>
          </w:rPr>
          <w:fldChar w:fldCharType="separate"/>
        </w:r>
        <w:r w:rsidR="006C57E8">
          <w:rPr>
            <w:noProof/>
            <w:webHidden/>
          </w:rPr>
          <w:t>15</w:t>
        </w:r>
        <w:r w:rsidR="007765B2" w:rsidRPr="003D453A">
          <w:rPr>
            <w:noProof/>
            <w:webHidden/>
          </w:rPr>
          <w:fldChar w:fldCharType="end"/>
        </w:r>
      </w:hyperlink>
    </w:p>
    <w:p w14:paraId="546E05F0" w14:textId="628E381E"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2" w:history="1">
        <w:r w:rsidR="007765B2" w:rsidRPr="003D453A">
          <w:rPr>
            <w:rStyle w:val="Hyperlink"/>
            <w:noProof/>
          </w:rPr>
          <w:t>Table 11 - Summary of Teachers &amp; Teaching Data</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_Toc59455382 \h </w:instrText>
        </w:r>
        <w:r w:rsidR="007765B2" w:rsidRPr="003D453A">
          <w:rPr>
            <w:noProof/>
            <w:webHidden/>
          </w:rPr>
        </w:r>
        <w:r w:rsidR="007765B2" w:rsidRPr="003D453A">
          <w:rPr>
            <w:noProof/>
            <w:webHidden/>
          </w:rPr>
          <w:fldChar w:fldCharType="separate"/>
        </w:r>
        <w:r w:rsidR="006C57E8">
          <w:rPr>
            <w:noProof/>
            <w:webHidden/>
          </w:rPr>
          <w:t>16</w:t>
        </w:r>
        <w:r w:rsidR="007765B2" w:rsidRPr="003D453A">
          <w:rPr>
            <w:noProof/>
            <w:webHidden/>
          </w:rPr>
          <w:fldChar w:fldCharType="end"/>
        </w:r>
      </w:hyperlink>
    </w:p>
    <w:p w14:paraId="1BE6B30A" w14:textId="2CA19A42"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3" w:history="1">
        <w:r w:rsidR="007765B2" w:rsidRPr="003D453A">
          <w:rPr>
            <w:rStyle w:val="Hyperlink"/>
            <w:noProof/>
          </w:rPr>
          <w:t>Table 12 - Qualifications of Teachers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_Toc59455383 \h </w:instrText>
        </w:r>
        <w:r w:rsidR="007765B2" w:rsidRPr="003D453A">
          <w:rPr>
            <w:noProof/>
            <w:webHidden/>
          </w:rPr>
        </w:r>
        <w:r w:rsidR="007765B2" w:rsidRPr="003D453A">
          <w:rPr>
            <w:noProof/>
            <w:webHidden/>
          </w:rPr>
          <w:fldChar w:fldCharType="separate"/>
        </w:r>
        <w:r w:rsidR="006C57E8">
          <w:rPr>
            <w:noProof/>
            <w:webHidden/>
          </w:rPr>
          <w:t>16</w:t>
        </w:r>
        <w:r w:rsidR="007765B2" w:rsidRPr="003D453A">
          <w:rPr>
            <w:noProof/>
            <w:webHidden/>
          </w:rPr>
          <w:fldChar w:fldCharType="end"/>
        </w:r>
      </w:hyperlink>
    </w:p>
    <w:p w14:paraId="7C6F3ADB" w14:textId="4A67BFD5"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4" w:history="1">
        <w:r w:rsidR="007765B2" w:rsidRPr="003D453A">
          <w:rPr>
            <w:rStyle w:val="Hyperlink"/>
            <w:noProof/>
          </w:rPr>
          <w:t>Table 13 - School Expenditure</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_Toc59455384 \h </w:instrText>
        </w:r>
        <w:r w:rsidR="007765B2" w:rsidRPr="003D453A">
          <w:rPr>
            <w:noProof/>
            <w:webHidden/>
          </w:rPr>
        </w:r>
        <w:r w:rsidR="007765B2" w:rsidRPr="003D453A">
          <w:rPr>
            <w:noProof/>
            <w:webHidden/>
          </w:rPr>
          <w:fldChar w:fldCharType="separate"/>
        </w:r>
        <w:r w:rsidR="006C57E8">
          <w:rPr>
            <w:noProof/>
            <w:webHidden/>
          </w:rPr>
          <w:t>18</w:t>
        </w:r>
        <w:r w:rsidR="007765B2" w:rsidRPr="003D453A">
          <w:rPr>
            <w:noProof/>
            <w:webHidden/>
          </w:rPr>
          <w:fldChar w:fldCharType="end"/>
        </w:r>
      </w:hyperlink>
    </w:p>
    <w:p w14:paraId="5231D48D" w14:textId="082EC22C"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5" w:history="1">
        <w:r w:rsidR="007765B2" w:rsidRPr="003D453A">
          <w:rPr>
            <w:rStyle w:val="Hyperlink"/>
            <w:noProof/>
          </w:rPr>
          <w:t>Table 14 - School Income</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_Toc59455385 \h </w:instrText>
        </w:r>
        <w:r w:rsidR="007765B2" w:rsidRPr="003D453A">
          <w:rPr>
            <w:noProof/>
            <w:webHidden/>
          </w:rPr>
        </w:r>
        <w:r w:rsidR="007765B2" w:rsidRPr="003D453A">
          <w:rPr>
            <w:noProof/>
            <w:webHidden/>
          </w:rPr>
          <w:fldChar w:fldCharType="separate"/>
        </w:r>
        <w:r w:rsidR="006C57E8">
          <w:rPr>
            <w:noProof/>
            <w:webHidden/>
          </w:rPr>
          <w:t>18</w:t>
        </w:r>
        <w:r w:rsidR="007765B2" w:rsidRPr="003D453A">
          <w:rPr>
            <w:noProof/>
            <w:webHidden/>
          </w:rPr>
          <w:fldChar w:fldCharType="end"/>
        </w:r>
      </w:hyperlink>
    </w:p>
    <w:p w14:paraId="5CB3FBC3" w14:textId="74848025"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6" w:history="1">
        <w:r w:rsidR="007765B2" w:rsidRPr="003D453A">
          <w:rPr>
            <w:rStyle w:val="Hyperlink"/>
            <w:noProof/>
          </w:rPr>
          <w:t>Table 15 - School Funding Shortfall</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_Toc59455386 \h </w:instrText>
        </w:r>
        <w:r w:rsidR="007765B2" w:rsidRPr="003D453A">
          <w:rPr>
            <w:noProof/>
            <w:webHidden/>
          </w:rPr>
        </w:r>
        <w:r w:rsidR="007765B2" w:rsidRPr="003D453A">
          <w:rPr>
            <w:noProof/>
            <w:webHidden/>
          </w:rPr>
          <w:fldChar w:fldCharType="separate"/>
        </w:r>
        <w:r w:rsidR="006C57E8">
          <w:rPr>
            <w:noProof/>
            <w:webHidden/>
          </w:rPr>
          <w:t>18</w:t>
        </w:r>
        <w:r w:rsidR="007765B2" w:rsidRPr="003D453A">
          <w:rPr>
            <w:noProof/>
            <w:webHidden/>
          </w:rPr>
          <w:fldChar w:fldCharType="end"/>
        </w:r>
      </w:hyperlink>
    </w:p>
    <w:p w14:paraId="7FCE602C" w14:textId="0FC86007"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7" w:history="1">
        <w:r w:rsidR="007765B2" w:rsidRPr="003D453A">
          <w:rPr>
            <w:rStyle w:val="Hyperlink"/>
            <w:noProof/>
            <w:lang w:val="en-GB"/>
          </w:rPr>
          <w:t>Table 16 - Sampling of Schools for Quantitative Survey</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_Toc59455387 \h </w:instrText>
        </w:r>
        <w:r w:rsidR="007765B2" w:rsidRPr="003D453A">
          <w:rPr>
            <w:noProof/>
            <w:webHidden/>
          </w:rPr>
        </w:r>
        <w:r w:rsidR="007765B2" w:rsidRPr="003D453A">
          <w:rPr>
            <w:noProof/>
            <w:webHidden/>
          </w:rPr>
          <w:fldChar w:fldCharType="separate"/>
        </w:r>
        <w:r w:rsidR="006C57E8">
          <w:rPr>
            <w:noProof/>
            <w:webHidden/>
          </w:rPr>
          <w:t>23</w:t>
        </w:r>
        <w:r w:rsidR="007765B2" w:rsidRPr="003D453A">
          <w:rPr>
            <w:noProof/>
            <w:webHidden/>
          </w:rPr>
          <w:fldChar w:fldCharType="end"/>
        </w:r>
      </w:hyperlink>
    </w:p>
    <w:p w14:paraId="2B4C6D40" w14:textId="6B517A32"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8" w:history="1">
        <w:r w:rsidR="007765B2" w:rsidRPr="003D453A">
          <w:rPr>
            <w:rStyle w:val="Hyperlink"/>
            <w:noProof/>
            <w:lang w:val="en-GB"/>
          </w:rPr>
          <w:t>Table 17 - Selection of Schools for Qualitative Data Collection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_Toc59455388 \h </w:instrText>
        </w:r>
        <w:r w:rsidR="007765B2" w:rsidRPr="003D453A">
          <w:rPr>
            <w:noProof/>
            <w:webHidden/>
          </w:rPr>
        </w:r>
        <w:r w:rsidR="007765B2" w:rsidRPr="003D453A">
          <w:rPr>
            <w:noProof/>
            <w:webHidden/>
          </w:rPr>
          <w:fldChar w:fldCharType="separate"/>
        </w:r>
        <w:r w:rsidR="006C57E8">
          <w:rPr>
            <w:noProof/>
            <w:webHidden/>
          </w:rPr>
          <w:t>24</w:t>
        </w:r>
        <w:r w:rsidR="007765B2" w:rsidRPr="003D453A">
          <w:rPr>
            <w:noProof/>
            <w:webHidden/>
          </w:rPr>
          <w:fldChar w:fldCharType="end"/>
        </w:r>
      </w:hyperlink>
    </w:p>
    <w:p w14:paraId="2E07EE11" w14:textId="67F18D38"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89" w:history="1">
        <w:r w:rsidR="007765B2" w:rsidRPr="003D453A">
          <w:rPr>
            <w:rStyle w:val="Hyperlink"/>
            <w:noProof/>
            <w:lang w:val="en-GB"/>
          </w:rPr>
          <w:t>Table 18 - Monastic School Basic Data 2017-2020</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_Toc59455389 \h </w:instrText>
        </w:r>
        <w:r w:rsidR="007765B2" w:rsidRPr="003D453A">
          <w:rPr>
            <w:noProof/>
            <w:webHidden/>
          </w:rPr>
        </w:r>
        <w:r w:rsidR="007765B2" w:rsidRPr="003D453A">
          <w:rPr>
            <w:noProof/>
            <w:webHidden/>
          </w:rPr>
          <w:fldChar w:fldCharType="separate"/>
        </w:r>
        <w:r w:rsidR="006C57E8">
          <w:rPr>
            <w:noProof/>
            <w:webHidden/>
          </w:rPr>
          <w:t>27</w:t>
        </w:r>
        <w:r w:rsidR="007765B2" w:rsidRPr="003D453A">
          <w:rPr>
            <w:noProof/>
            <w:webHidden/>
          </w:rPr>
          <w:fldChar w:fldCharType="end"/>
        </w:r>
      </w:hyperlink>
    </w:p>
    <w:p w14:paraId="0144D666" w14:textId="20228234"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0" w:history="1">
        <w:r w:rsidR="007765B2" w:rsidRPr="003D453A">
          <w:rPr>
            <w:rStyle w:val="Hyperlink"/>
            <w:noProof/>
            <w:lang w:val="en-GB"/>
          </w:rPr>
          <w:t>Table 19 - Buddhist principles of learning (Ohnmar Tin &amp; Stenning, 2015)</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_Toc59455390 \h </w:instrText>
        </w:r>
        <w:r w:rsidR="007765B2" w:rsidRPr="003D453A">
          <w:rPr>
            <w:noProof/>
            <w:webHidden/>
          </w:rPr>
        </w:r>
        <w:r w:rsidR="007765B2" w:rsidRPr="003D453A">
          <w:rPr>
            <w:noProof/>
            <w:webHidden/>
          </w:rPr>
          <w:fldChar w:fldCharType="separate"/>
        </w:r>
        <w:r w:rsidR="006C57E8">
          <w:rPr>
            <w:noProof/>
            <w:webHidden/>
          </w:rPr>
          <w:t>28</w:t>
        </w:r>
        <w:r w:rsidR="007765B2" w:rsidRPr="003D453A">
          <w:rPr>
            <w:noProof/>
            <w:webHidden/>
          </w:rPr>
          <w:fldChar w:fldCharType="end"/>
        </w:r>
      </w:hyperlink>
    </w:p>
    <w:p w14:paraId="48E1C0D3" w14:textId="7A85DFAB" w:rsidR="007765B2" w:rsidRPr="003D453A" w:rsidRDefault="003F71EA">
      <w:pPr>
        <w:pStyle w:val="TableofFigures"/>
        <w:tabs>
          <w:tab w:val="right" w:leader="dot" w:pos="9350"/>
        </w:tabs>
        <w:rPr>
          <w:rFonts w:eastAsiaTheme="minorEastAsia" w:cs="Arial Unicode MS"/>
          <w:noProof/>
          <w:sz w:val="24"/>
          <w:szCs w:val="24"/>
          <w:lang w:eastAsia="en-GB" w:bidi="my-MM"/>
        </w:rPr>
      </w:pPr>
      <w:hyperlink r:id="rId20" w:anchor="_Toc59455391" w:history="1">
        <w:r w:rsidR="007765B2" w:rsidRPr="003D453A">
          <w:rPr>
            <w:rStyle w:val="Hyperlink"/>
            <w:noProof/>
          </w:rPr>
          <w:t>Table 20 Key Findings on school facilities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_Toc59455391 \h </w:instrText>
        </w:r>
        <w:r w:rsidR="007765B2" w:rsidRPr="003D453A">
          <w:rPr>
            <w:noProof/>
            <w:webHidden/>
          </w:rPr>
        </w:r>
        <w:r w:rsidR="007765B2" w:rsidRPr="003D453A">
          <w:rPr>
            <w:noProof/>
            <w:webHidden/>
          </w:rPr>
          <w:fldChar w:fldCharType="separate"/>
        </w:r>
        <w:r w:rsidR="006C57E8">
          <w:rPr>
            <w:noProof/>
            <w:webHidden/>
          </w:rPr>
          <w:t>30</w:t>
        </w:r>
        <w:r w:rsidR="007765B2" w:rsidRPr="003D453A">
          <w:rPr>
            <w:noProof/>
            <w:webHidden/>
          </w:rPr>
          <w:fldChar w:fldCharType="end"/>
        </w:r>
      </w:hyperlink>
    </w:p>
    <w:p w14:paraId="17AF3A38" w14:textId="4FB219DD"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2" w:history="1">
        <w:r w:rsidR="007765B2" w:rsidRPr="003D453A">
          <w:rPr>
            <w:rStyle w:val="Hyperlink"/>
            <w:noProof/>
            <w:lang w:val="en-GB"/>
          </w:rPr>
          <w:t>Table 21 - Monastic School Yearly Costs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_Toc59455392 \h </w:instrText>
        </w:r>
        <w:r w:rsidR="007765B2" w:rsidRPr="003D453A">
          <w:rPr>
            <w:noProof/>
            <w:webHidden/>
          </w:rPr>
        </w:r>
        <w:r w:rsidR="007765B2" w:rsidRPr="003D453A">
          <w:rPr>
            <w:noProof/>
            <w:webHidden/>
          </w:rPr>
          <w:fldChar w:fldCharType="separate"/>
        </w:r>
        <w:r w:rsidR="006C57E8">
          <w:rPr>
            <w:noProof/>
            <w:webHidden/>
          </w:rPr>
          <w:t>35</w:t>
        </w:r>
        <w:r w:rsidR="007765B2" w:rsidRPr="003D453A">
          <w:rPr>
            <w:noProof/>
            <w:webHidden/>
          </w:rPr>
          <w:fldChar w:fldCharType="end"/>
        </w:r>
      </w:hyperlink>
    </w:p>
    <w:p w14:paraId="385933F0" w14:textId="60D3E740"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3" w:history="1">
        <w:r w:rsidR="007765B2" w:rsidRPr="003D453A">
          <w:rPr>
            <w:rStyle w:val="Hyperlink"/>
            <w:noProof/>
            <w:lang w:val="en-GB"/>
          </w:rPr>
          <w:t>Table 22 - Study School Distribution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_Toc59455393 \h </w:instrText>
        </w:r>
        <w:r w:rsidR="007765B2" w:rsidRPr="003D453A">
          <w:rPr>
            <w:noProof/>
            <w:webHidden/>
          </w:rPr>
        </w:r>
        <w:r w:rsidR="007765B2" w:rsidRPr="003D453A">
          <w:rPr>
            <w:noProof/>
            <w:webHidden/>
          </w:rPr>
          <w:fldChar w:fldCharType="separate"/>
        </w:r>
        <w:r w:rsidR="006C57E8">
          <w:rPr>
            <w:noProof/>
            <w:webHidden/>
          </w:rPr>
          <w:t>37</w:t>
        </w:r>
        <w:r w:rsidR="007765B2" w:rsidRPr="003D453A">
          <w:rPr>
            <w:noProof/>
            <w:webHidden/>
          </w:rPr>
          <w:fldChar w:fldCharType="end"/>
        </w:r>
      </w:hyperlink>
    </w:p>
    <w:p w14:paraId="512A3D80" w14:textId="24FF8596"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4" w:history="1">
        <w:r w:rsidR="007765B2" w:rsidRPr="003D453A">
          <w:rPr>
            <w:rStyle w:val="Hyperlink"/>
            <w:noProof/>
            <w:lang w:val="en-GB"/>
          </w:rPr>
          <w:t>Table 23 - Number of Students in Study School</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_Toc59455394 \h </w:instrText>
        </w:r>
        <w:r w:rsidR="007765B2" w:rsidRPr="003D453A">
          <w:rPr>
            <w:noProof/>
            <w:webHidden/>
          </w:rPr>
        </w:r>
        <w:r w:rsidR="007765B2" w:rsidRPr="003D453A">
          <w:rPr>
            <w:noProof/>
            <w:webHidden/>
          </w:rPr>
          <w:fldChar w:fldCharType="separate"/>
        </w:r>
        <w:r w:rsidR="006C57E8">
          <w:rPr>
            <w:noProof/>
            <w:webHidden/>
          </w:rPr>
          <w:t>37</w:t>
        </w:r>
        <w:r w:rsidR="007765B2" w:rsidRPr="003D453A">
          <w:rPr>
            <w:noProof/>
            <w:webHidden/>
          </w:rPr>
          <w:fldChar w:fldCharType="end"/>
        </w:r>
      </w:hyperlink>
    </w:p>
    <w:p w14:paraId="5C8643FF" w14:textId="6C7816BF"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5" w:history="1">
        <w:r w:rsidR="007765B2" w:rsidRPr="003D453A">
          <w:rPr>
            <w:rStyle w:val="Hyperlink"/>
            <w:noProof/>
            <w:lang w:val="en-GB"/>
          </w:rPr>
          <w:t>Table 24 - Average Study School Size by State/Region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_Toc59455395 \h </w:instrText>
        </w:r>
        <w:r w:rsidR="007765B2" w:rsidRPr="003D453A">
          <w:rPr>
            <w:noProof/>
            <w:webHidden/>
          </w:rPr>
        </w:r>
        <w:r w:rsidR="007765B2" w:rsidRPr="003D453A">
          <w:rPr>
            <w:noProof/>
            <w:webHidden/>
          </w:rPr>
          <w:fldChar w:fldCharType="separate"/>
        </w:r>
        <w:r w:rsidR="006C57E8">
          <w:rPr>
            <w:noProof/>
            <w:webHidden/>
          </w:rPr>
          <w:t>38</w:t>
        </w:r>
        <w:r w:rsidR="007765B2" w:rsidRPr="003D453A">
          <w:rPr>
            <w:noProof/>
            <w:webHidden/>
          </w:rPr>
          <w:fldChar w:fldCharType="end"/>
        </w:r>
      </w:hyperlink>
    </w:p>
    <w:p w14:paraId="25EB6814" w14:textId="35AC2BE8"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6" w:history="1">
        <w:r w:rsidR="007765B2" w:rsidRPr="003D453A">
          <w:rPr>
            <w:rStyle w:val="Hyperlink"/>
            <w:noProof/>
            <w:lang w:val="en-GB"/>
          </w:rPr>
          <w:t>Table 25 - Age Range of Principals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_Toc59455396 \h </w:instrText>
        </w:r>
        <w:r w:rsidR="007765B2" w:rsidRPr="003D453A">
          <w:rPr>
            <w:noProof/>
            <w:webHidden/>
          </w:rPr>
        </w:r>
        <w:r w:rsidR="007765B2" w:rsidRPr="003D453A">
          <w:rPr>
            <w:noProof/>
            <w:webHidden/>
          </w:rPr>
          <w:fldChar w:fldCharType="separate"/>
        </w:r>
        <w:r w:rsidR="006C57E8">
          <w:rPr>
            <w:noProof/>
            <w:webHidden/>
          </w:rPr>
          <w:t>38</w:t>
        </w:r>
        <w:r w:rsidR="007765B2" w:rsidRPr="003D453A">
          <w:rPr>
            <w:noProof/>
            <w:webHidden/>
          </w:rPr>
          <w:fldChar w:fldCharType="end"/>
        </w:r>
      </w:hyperlink>
    </w:p>
    <w:p w14:paraId="530483F5" w14:textId="7698E3DF"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7" w:history="1">
        <w:r w:rsidR="007765B2" w:rsidRPr="003D453A">
          <w:rPr>
            <w:rStyle w:val="Hyperlink"/>
            <w:noProof/>
            <w:lang w:val="en-GB"/>
          </w:rPr>
          <w:t>Table 26 - Number of Students in Study Schools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_Toc59455397 \h </w:instrText>
        </w:r>
        <w:r w:rsidR="007765B2" w:rsidRPr="003D453A">
          <w:rPr>
            <w:noProof/>
            <w:webHidden/>
          </w:rPr>
        </w:r>
        <w:r w:rsidR="007765B2" w:rsidRPr="003D453A">
          <w:rPr>
            <w:noProof/>
            <w:webHidden/>
          </w:rPr>
          <w:fldChar w:fldCharType="separate"/>
        </w:r>
        <w:r w:rsidR="006C57E8">
          <w:rPr>
            <w:noProof/>
            <w:webHidden/>
          </w:rPr>
          <w:t>39</w:t>
        </w:r>
        <w:r w:rsidR="007765B2" w:rsidRPr="003D453A">
          <w:rPr>
            <w:noProof/>
            <w:webHidden/>
          </w:rPr>
          <w:fldChar w:fldCharType="end"/>
        </w:r>
      </w:hyperlink>
    </w:p>
    <w:p w14:paraId="6F472CC9" w14:textId="5123F108"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8" w:history="1">
        <w:r w:rsidR="007765B2" w:rsidRPr="003D453A">
          <w:rPr>
            <w:rStyle w:val="Hyperlink"/>
            <w:noProof/>
            <w:lang w:val="en-GB"/>
          </w:rPr>
          <w:t>Table 27 - Breakdown of Student Numbers in Study Schools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_Toc59455398 \h </w:instrText>
        </w:r>
        <w:r w:rsidR="007765B2" w:rsidRPr="003D453A">
          <w:rPr>
            <w:noProof/>
            <w:webHidden/>
          </w:rPr>
        </w:r>
        <w:r w:rsidR="007765B2" w:rsidRPr="003D453A">
          <w:rPr>
            <w:noProof/>
            <w:webHidden/>
          </w:rPr>
          <w:fldChar w:fldCharType="separate"/>
        </w:r>
        <w:r w:rsidR="006C57E8">
          <w:rPr>
            <w:noProof/>
            <w:webHidden/>
          </w:rPr>
          <w:t>39</w:t>
        </w:r>
        <w:r w:rsidR="007765B2" w:rsidRPr="003D453A">
          <w:rPr>
            <w:noProof/>
            <w:webHidden/>
          </w:rPr>
          <w:fldChar w:fldCharType="end"/>
        </w:r>
      </w:hyperlink>
    </w:p>
    <w:p w14:paraId="188E129C" w14:textId="1F4E8EFF"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399" w:history="1">
        <w:r w:rsidR="007765B2" w:rsidRPr="003D453A">
          <w:rPr>
            <w:rStyle w:val="Hyperlink"/>
            <w:noProof/>
            <w:lang w:val="en-GB"/>
          </w:rPr>
          <w:t>Table 28 - Boarding Students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_Toc59455399 \h </w:instrText>
        </w:r>
        <w:r w:rsidR="007765B2" w:rsidRPr="003D453A">
          <w:rPr>
            <w:noProof/>
            <w:webHidden/>
          </w:rPr>
        </w:r>
        <w:r w:rsidR="007765B2" w:rsidRPr="003D453A">
          <w:rPr>
            <w:noProof/>
            <w:webHidden/>
          </w:rPr>
          <w:fldChar w:fldCharType="separate"/>
        </w:r>
        <w:r w:rsidR="006C57E8">
          <w:rPr>
            <w:noProof/>
            <w:webHidden/>
          </w:rPr>
          <w:t>40</w:t>
        </w:r>
        <w:r w:rsidR="007765B2" w:rsidRPr="003D453A">
          <w:rPr>
            <w:noProof/>
            <w:webHidden/>
          </w:rPr>
          <w:fldChar w:fldCharType="end"/>
        </w:r>
      </w:hyperlink>
    </w:p>
    <w:p w14:paraId="1D6C9A41" w14:textId="79B0A062"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0" w:history="1">
        <w:r w:rsidR="007765B2" w:rsidRPr="003D453A">
          <w:rPr>
            <w:rStyle w:val="Hyperlink"/>
            <w:noProof/>
            <w:lang w:val="en-GB"/>
          </w:rPr>
          <w:t>Table 29 - Gross Annual Retention Rate</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_Toc59455400 \h </w:instrText>
        </w:r>
        <w:r w:rsidR="007765B2" w:rsidRPr="003D453A">
          <w:rPr>
            <w:noProof/>
            <w:webHidden/>
          </w:rPr>
        </w:r>
        <w:r w:rsidR="007765B2" w:rsidRPr="003D453A">
          <w:rPr>
            <w:noProof/>
            <w:webHidden/>
          </w:rPr>
          <w:fldChar w:fldCharType="separate"/>
        </w:r>
        <w:r w:rsidR="006C57E8">
          <w:rPr>
            <w:noProof/>
            <w:webHidden/>
          </w:rPr>
          <w:t>41</w:t>
        </w:r>
        <w:r w:rsidR="007765B2" w:rsidRPr="003D453A">
          <w:rPr>
            <w:noProof/>
            <w:webHidden/>
          </w:rPr>
          <w:fldChar w:fldCharType="end"/>
        </w:r>
      </w:hyperlink>
    </w:p>
    <w:p w14:paraId="6A667033" w14:textId="4EE66119"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1" w:history="1">
        <w:r w:rsidR="007765B2" w:rsidRPr="003D453A">
          <w:rPr>
            <w:rStyle w:val="Hyperlink"/>
            <w:noProof/>
            <w:lang w:val="en-GB"/>
          </w:rPr>
          <w:t>Table 30 – Drop-out Rate</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_Toc59455401 \h </w:instrText>
        </w:r>
        <w:r w:rsidR="007765B2" w:rsidRPr="003D453A">
          <w:rPr>
            <w:noProof/>
            <w:webHidden/>
          </w:rPr>
        </w:r>
        <w:r w:rsidR="007765B2" w:rsidRPr="003D453A">
          <w:rPr>
            <w:noProof/>
            <w:webHidden/>
          </w:rPr>
          <w:fldChar w:fldCharType="separate"/>
        </w:r>
        <w:r w:rsidR="006C57E8">
          <w:rPr>
            <w:noProof/>
            <w:webHidden/>
          </w:rPr>
          <w:t>41</w:t>
        </w:r>
        <w:r w:rsidR="007765B2" w:rsidRPr="003D453A">
          <w:rPr>
            <w:noProof/>
            <w:webHidden/>
          </w:rPr>
          <w:fldChar w:fldCharType="end"/>
        </w:r>
      </w:hyperlink>
    </w:p>
    <w:p w14:paraId="76EB4464" w14:textId="58938E45"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2" w:history="1">
        <w:r w:rsidR="007765B2" w:rsidRPr="003D453A">
          <w:rPr>
            <w:rStyle w:val="Hyperlink"/>
            <w:noProof/>
            <w:lang w:val="en-GB"/>
          </w:rPr>
          <w:t>Table 31 - Role of School Committees and Parent Teacher Associations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_Toc59455402 \h </w:instrText>
        </w:r>
        <w:r w:rsidR="007765B2" w:rsidRPr="003D453A">
          <w:rPr>
            <w:noProof/>
            <w:webHidden/>
          </w:rPr>
        </w:r>
        <w:r w:rsidR="007765B2" w:rsidRPr="003D453A">
          <w:rPr>
            <w:noProof/>
            <w:webHidden/>
          </w:rPr>
          <w:fldChar w:fldCharType="separate"/>
        </w:r>
        <w:r w:rsidR="006C57E8">
          <w:rPr>
            <w:noProof/>
            <w:webHidden/>
          </w:rPr>
          <w:t>42</w:t>
        </w:r>
        <w:r w:rsidR="007765B2" w:rsidRPr="003D453A">
          <w:rPr>
            <w:noProof/>
            <w:webHidden/>
          </w:rPr>
          <w:fldChar w:fldCharType="end"/>
        </w:r>
      </w:hyperlink>
    </w:p>
    <w:p w14:paraId="3AABB7CD" w14:textId="1FE12774"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3" w:history="1">
        <w:r w:rsidR="007765B2" w:rsidRPr="003D453A">
          <w:rPr>
            <w:rStyle w:val="Hyperlink"/>
            <w:noProof/>
            <w:lang w:val="en-GB"/>
          </w:rPr>
          <w:t>Table 32 - Principal's Feedback to Teachers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_Toc59455403 \h </w:instrText>
        </w:r>
        <w:r w:rsidR="007765B2" w:rsidRPr="003D453A">
          <w:rPr>
            <w:noProof/>
            <w:webHidden/>
          </w:rPr>
        </w:r>
        <w:r w:rsidR="007765B2" w:rsidRPr="003D453A">
          <w:rPr>
            <w:noProof/>
            <w:webHidden/>
          </w:rPr>
          <w:fldChar w:fldCharType="separate"/>
        </w:r>
        <w:r w:rsidR="006C57E8">
          <w:rPr>
            <w:noProof/>
            <w:webHidden/>
          </w:rPr>
          <w:t>46</w:t>
        </w:r>
        <w:r w:rsidR="007765B2" w:rsidRPr="003D453A">
          <w:rPr>
            <w:noProof/>
            <w:webHidden/>
          </w:rPr>
          <w:fldChar w:fldCharType="end"/>
        </w:r>
      </w:hyperlink>
    </w:p>
    <w:p w14:paraId="68B6F688" w14:textId="287559FE"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4" w:history="1">
        <w:r w:rsidR="007765B2" w:rsidRPr="003D453A">
          <w:rPr>
            <w:rStyle w:val="Hyperlink"/>
            <w:noProof/>
            <w:lang w:val="en-GB"/>
          </w:rPr>
          <w:t>Table 33 - Type of Teacher According to State/Region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_Toc59455404 \h </w:instrText>
        </w:r>
        <w:r w:rsidR="007765B2" w:rsidRPr="003D453A">
          <w:rPr>
            <w:noProof/>
            <w:webHidden/>
          </w:rPr>
        </w:r>
        <w:r w:rsidR="007765B2" w:rsidRPr="003D453A">
          <w:rPr>
            <w:noProof/>
            <w:webHidden/>
          </w:rPr>
          <w:fldChar w:fldCharType="separate"/>
        </w:r>
        <w:r w:rsidR="006C57E8">
          <w:rPr>
            <w:noProof/>
            <w:webHidden/>
          </w:rPr>
          <w:t>46</w:t>
        </w:r>
        <w:r w:rsidR="007765B2" w:rsidRPr="003D453A">
          <w:rPr>
            <w:noProof/>
            <w:webHidden/>
          </w:rPr>
          <w:fldChar w:fldCharType="end"/>
        </w:r>
      </w:hyperlink>
    </w:p>
    <w:p w14:paraId="4E1CAF0D" w14:textId="43F77DE6"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5" w:history="1">
        <w:r w:rsidR="007765B2" w:rsidRPr="003D453A">
          <w:rPr>
            <w:rStyle w:val="Hyperlink"/>
            <w:noProof/>
            <w:lang w:val="en-GB"/>
          </w:rPr>
          <w:t>Table 34 - Teacher Qualifications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_Toc59455405 \h </w:instrText>
        </w:r>
        <w:r w:rsidR="007765B2" w:rsidRPr="003D453A">
          <w:rPr>
            <w:noProof/>
            <w:webHidden/>
          </w:rPr>
        </w:r>
        <w:r w:rsidR="007765B2" w:rsidRPr="003D453A">
          <w:rPr>
            <w:noProof/>
            <w:webHidden/>
          </w:rPr>
          <w:fldChar w:fldCharType="separate"/>
        </w:r>
        <w:r w:rsidR="006C57E8">
          <w:rPr>
            <w:noProof/>
            <w:webHidden/>
          </w:rPr>
          <w:t>46</w:t>
        </w:r>
        <w:r w:rsidR="007765B2" w:rsidRPr="003D453A">
          <w:rPr>
            <w:noProof/>
            <w:webHidden/>
          </w:rPr>
          <w:fldChar w:fldCharType="end"/>
        </w:r>
      </w:hyperlink>
    </w:p>
    <w:p w14:paraId="3D7451ED" w14:textId="07109575"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6" w:history="1">
        <w:r w:rsidR="007765B2" w:rsidRPr="003D453A">
          <w:rPr>
            <w:rStyle w:val="Hyperlink"/>
            <w:noProof/>
            <w:lang w:val="en-GB"/>
          </w:rPr>
          <w:t>Table 35 - Student-Teacher Ratio</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_Toc59455406 \h </w:instrText>
        </w:r>
        <w:r w:rsidR="007765B2" w:rsidRPr="003D453A">
          <w:rPr>
            <w:noProof/>
            <w:webHidden/>
          </w:rPr>
        </w:r>
        <w:r w:rsidR="007765B2" w:rsidRPr="003D453A">
          <w:rPr>
            <w:noProof/>
            <w:webHidden/>
          </w:rPr>
          <w:fldChar w:fldCharType="separate"/>
        </w:r>
        <w:r w:rsidR="006C57E8">
          <w:rPr>
            <w:noProof/>
            <w:webHidden/>
          </w:rPr>
          <w:t>47</w:t>
        </w:r>
        <w:r w:rsidR="007765B2" w:rsidRPr="003D453A">
          <w:rPr>
            <w:noProof/>
            <w:webHidden/>
          </w:rPr>
          <w:fldChar w:fldCharType="end"/>
        </w:r>
      </w:hyperlink>
    </w:p>
    <w:p w14:paraId="3277C086" w14:textId="53C51F4D"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7" w:history="1">
        <w:r w:rsidR="007765B2" w:rsidRPr="003D453A">
          <w:rPr>
            <w:rStyle w:val="Hyperlink"/>
            <w:noProof/>
            <w:lang w:val="en-GB"/>
          </w:rPr>
          <w:t>Table 36 - Confidence in using CCA</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_Toc59455407 \h </w:instrText>
        </w:r>
        <w:r w:rsidR="007765B2" w:rsidRPr="003D453A">
          <w:rPr>
            <w:noProof/>
            <w:webHidden/>
          </w:rPr>
        </w:r>
        <w:r w:rsidR="007765B2" w:rsidRPr="003D453A">
          <w:rPr>
            <w:noProof/>
            <w:webHidden/>
          </w:rPr>
          <w:fldChar w:fldCharType="separate"/>
        </w:r>
        <w:r w:rsidR="006C57E8">
          <w:rPr>
            <w:noProof/>
            <w:webHidden/>
          </w:rPr>
          <w:t>47</w:t>
        </w:r>
        <w:r w:rsidR="007765B2" w:rsidRPr="003D453A">
          <w:rPr>
            <w:noProof/>
            <w:webHidden/>
          </w:rPr>
          <w:fldChar w:fldCharType="end"/>
        </w:r>
      </w:hyperlink>
    </w:p>
    <w:p w14:paraId="37219CD6" w14:textId="498AD4F3"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8" w:history="1">
        <w:r w:rsidR="007765B2" w:rsidRPr="003D453A">
          <w:rPr>
            <w:rStyle w:val="Hyperlink"/>
            <w:noProof/>
            <w:lang w:val="en-GB"/>
          </w:rPr>
          <w:t>Table 37 - CCA Activities Commonly Used in the Classroom</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_Toc59455408 \h </w:instrText>
        </w:r>
        <w:r w:rsidR="007765B2" w:rsidRPr="003D453A">
          <w:rPr>
            <w:noProof/>
            <w:webHidden/>
          </w:rPr>
        </w:r>
        <w:r w:rsidR="007765B2" w:rsidRPr="003D453A">
          <w:rPr>
            <w:noProof/>
            <w:webHidden/>
          </w:rPr>
          <w:fldChar w:fldCharType="separate"/>
        </w:r>
        <w:r w:rsidR="006C57E8">
          <w:rPr>
            <w:noProof/>
            <w:webHidden/>
          </w:rPr>
          <w:t>47</w:t>
        </w:r>
        <w:r w:rsidR="007765B2" w:rsidRPr="003D453A">
          <w:rPr>
            <w:noProof/>
            <w:webHidden/>
          </w:rPr>
          <w:fldChar w:fldCharType="end"/>
        </w:r>
      </w:hyperlink>
    </w:p>
    <w:p w14:paraId="1F8A9483" w14:textId="6F7C9733"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09" w:history="1">
        <w:r w:rsidR="007765B2" w:rsidRPr="003D453A">
          <w:rPr>
            <w:rStyle w:val="Hyperlink"/>
            <w:noProof/>
            <w:lang w:val="en-GB"/>
          </w:rPr>
          <w:t>Table 38 - Use of Assessment in the Classroom</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_Toc59455409 \h </w:instrText>
        </w:r>
        <w:r w:rsidR="007765B2" w:rsidRPr="003D453A">
          <w:rPr>
            <w:noProof/>
            <w:webHidden/>
          </w:rPr>
        </w:r>
        <w:r w:rsidR="007765B2" w:rsidRPr="003D453A">
          <w:rPr>
            <w:noProof/>
            <w:webHidden/>
          </w:rPr>
          <w:fldChar w:fldCharType="separate"/>
        </w:r>
        <w:r w:rsidR="006C57E8">
          <w:rPr>
            <w:noProof/>
            <w:webHidden/>
          </w:rPr>
          <w:t>48</w:t>
        </w:r>
        <w:r w:rsidR="007765B2" w:rsidRPr="003D453A">
          <w:rPr>
            <w:noProof/>
            <w:webHidden/>
          </w:rPr>
          <w:fldChar w:fldCharType="end"/>
        </w:r>
      </w:hyperlink>
    </w:p>
    <w:p w14:paraId="2270261B" w14:textId="68341FB8"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0" w:history="1">
        <w:r w:rsidR="007765B2" w:rsidRPr="003D453A">
          <w:rPr>
            <w:rStyle w:val="Hyperlink"/>
            <w:noProof/>
            <w:lang w:val="en-GB"/>
          </w:rPr>
          <w:t>Table 39 - Assessment for Communicating Student Progress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_Toc59455410 \h </w:instrText>
        </w:r>
        <w:r w:rsidR="007765B2" w:rsidRPr="003D453A">
          <w:rPr>
            <w:noProof/>
            <w:webHidden/>
          </w:rPr>
        </w:r>
        <w:r w:rsidR="007765B2" w:rsidRPr="003D453A">
          <w:rPr>
            <w:noProof/>
            <w:webHidden/>
          </w:rPr>
          <w:fldChar w:fldCharType="separate"/>
        </w:r>
        <w:r w:rsidR="006C57E8">
          <w:rPr>
            <w:noProof/>
            <w:webHidden/>
          </w:rPr>
          <w:t>48</w:t>
        </w:r>
        <w:r w:rsidR="007765B2" w:rsidRPr="003D453A">
          <w:rPr>
            <w:noProof/>
            <w:webHidden/>
          </w:rPr>
          <w:fldChar w:fldCharType="end"/>
        </w:r>
      </w:hyperlink>
    </w:p>
    <w:p w14:paraId="43729C58" w14:textId="1EE05EC2"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1" w:history="1">
        <w:r w:rsidR="007765B2" w:rsidRPr="003D453A">
          <w:rPr>
            <w:rStyle w:val="Hyperlink"/>
            <w:noProof/>
            <w:lang w:val="en-GB"/>
          </w:rPr>
          <w:t>Table 40 - School Costs and Income</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_Toc59455411 \h </w:instrText>
        </w:r>
        <w:r w:rsidR="007765B2" w:rsidRPr="003D453A">
          <w:rPr>
            <w:noProof/>
            <w:webHidden/>
          </w:rPr>
        </w:r>
        <w:r w:rsidR="007765B2" w:rsidRPr="003D453A">
          <w:rPr>
            <w:noProof/>
            <w:webHidden/>
          </w:rPr>
          <w:fldChar w:fldCharType="separate"/>
        </w:r>
        <w:r w:rsidR="006C57E8">
          <w:rPr>
            <w:noProof/>
            <w:webHidden/>
          </w:rPr>
          <w:t>54</w:t>
        </w:r>
        <w:r w:rsidR="007765B2" w:rsidRPr="003D453A">
          <w:rPr>
            <w:noProof/>
            <w:webHidden/>
          </w:rPr>
          <w:fldChar w:fldCharType="end"/>
        </w:r>
      </w:hyperlink>
    </w:p>
    <w:p w14:paraId="1EE4C133" w14:textId="7CACAEC1"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2" w:history="1">
        <w:r w:rsidR="007765B2" w:rsidRPr="003D453A">
          <w:rPr>
            <w:rStyle w:val="Hyperlink"/>
            <w:noProof/>
            <w:lang w:val="en-GB"/>
          </w:rPr>
          <w:t>Table 41 - Principal's Suggestions for Developing Sustainable Funding Sources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_Toc59455412 \h </w:instrText>
        </w:r>
        <w:r w:rsidR="007765B2" w:rsidRPr="003D453A">
          <w:rPr>
            <w:noProof/>
            <w:webHidden/>
          </w:rPr>
        </w:r>
        <w:r w:rsidR="007765B2" w:rsidRPr="003D453A">
          <w:rPr>
            <w:noProof/>
            <w:webHidden/>
          </w:rPr>
          <w:fldChar w:fldCharType="separate"/>
        </w:r>
        <w:r w:rsidR="006C57E8">
          <w:rPr>
            <w:noProof/>
            <w:webHidden/>
          </w:rPr>
          <w:t>54</w:t>
        </w:r>
        <w:r w:rsidR="007765B2" w:rsidRPr="003D453A">
          <w:rPr>
            <w:noProof/>
            <w:webHidden/>
          </w:rPr>
          <w:fldChar w:fldCharType="end"/>
        </w:r>
      </w:hyperlink>
    </w:p>
    <w:p w14:paraId="48D48437" w14:textId="32DA26C5"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3" w:history="1">
        <w:r w:rsidR="007765B2" w:rsidRPr="003D453A">
          <w:rPr>
            <w:rStyle w:val="Hyperlink"/>
            <w:noProof/>
            <w:lang w:val="en-GB"/>
          </w:rPr>
          <w:t>Table 42 - Principals Suggestions for Areas of Financial Support</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_Toc59455413 \h </w:instrText>
        </w:r>
        <w:r w:rsidR="007765B2" w:rsidRPr="003D453A">
          <w:rPr>
            <w:noProof/>
            <w:webHidden/>
          </w:rPr>
        </w:r>
        <w:r w:rsidR="007765B2" w:rsidRPr="003D453A">
          <w:rPr>
            <w:noProof/>
            <w:webHidden/>
          </w:rPr>
          <w:fldChar w:fldCharType="separate"/>
        </w:r>
        <w:r w:rsidR="006C57E8">
          <w:rPr>
            <w:noProof/>
            <w:webHidden/>
          </w:rPr>
          <w:t>55</w:t>
        </w:r>
        <w:r w:rsidR="007765B2" w:rsidRPr="003D453A">
          <w:rPr>
            <w:noProof/>
            <w:webHidden/>
          </w:rPr>
          <w:fldChar w:fldCharType="end"/>
        </w:r>
      </w:hyperlink>
    </w:p>
    <w:p w14:paraId="1BE0FEC9" w14:textId="42365FAD"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4" w:history="1">
        <w:r w:rsidR="007765B2" w:rsidRPr="003D453A">
          <w:rPr>
            <w:rStyle w:val="Hyperlink"/>
            <w:noProof/>
            <w:lang w:val="en-GB"/>
          </w:rPr>
          <w:t>Table 43 - Teacher's Suggestions for MoE Support</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_Toc59455414 \h </w:instrText>
        </w:r>
        <w:r w:rsidR="007765B2" w:rsidRPr="003D453A">
          <w:rPr>
            <w:noProof/>
            <w:webHidden/>
          </w:rPr>
        </w:r>
        <w:r w:rsidR="007765B2" w:rsidRPr="003D453A">
          <w:rPr>
            <w:noProof/>
            <w:webHidden/>
          </w:rPr>
          <w:fldChar w:fldCharType="separate"/>
        </w:r>
        <w:r w:rsidR="006C57E8">
          <w:rPr>
            <w:noProof/>
            <w:webHidden/>
          </w:rPr>
          <w:t>55</w:t>
        </w:r>
        <w:r w:rsidR="007765B2" w:rsidRPr="003D453A">
          <w:rPr>
            <w:noProof/>
            <w:webHidden/>
          </w:rPr>
          <w:fldChar w:fldCharType="end"/>
        </w:r>
      </w:hyperlink>
    </w:p>
    <w:p w14:paraId="219B1F77" w14:textId="311387CB"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5" w:history="1">
        <w:r w:rsidR="007765B2" w:rsidRPr="003D453A">
          <w:rPr>
            <w:rStyle w:val="Hyperlink"/>
            <w:noProof/>
            <w:lang w:val="en-GB"/>
          </w:rPr>
          <w:t>Table 44 - Teacher Retention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_Toc59455415 \h </w:instrText>
        </w:r>
        <w:r w:rsidR="007765B2" w:rsidRPr="003D453A">
          <w:rPr>
            <w:noProof/>
            <w:webHidden/>
          </w:rPr>
        </w:r>
        <w:r w:rsidR="007765B2" w:rsidRPr="003D453A">
          <w:rPr>
            <w:noProof/>
            <w:webHidden/>
          </w:rPr>
          <w:fldChar w:fldCharType="separate"/>
        </w:r>
        <w:r w:rsidR="006C57E8">
          <w:rPr>
            <w:noProof/>
            <w:webHidden/>
          </w:rPr>
          <w:t>56</w:t>
        </w:r>
        <w:r w:rsidR="007765B2" w:rsidRPr="003D453A">
          <w:rPr>
            <w:noProof/>
            <w:webHidden/>
          </w:rPr>
          <w:fldChar w:fldCharType="end"/>
        </w:r>
      </w:hyperlink>
    </w:p>
    <w:p w14:paraId="5712E5C8" w14:textId="09BD2A46"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6" w:history="1">
        <w:r w:rsidR="007765B2" w:rsidRPr="003D453A">
          <w:rPr>
            <w:rStyle w:val="Hyperlink"/>
            <w:noProof/>
            <w:lang w:val="en-GB"/>
          </w:rPr>
          <w:t>Table 45 - Language of Instruction</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_Toc59455416 \h </w:instrText>
        </w:r>
        <w:r w:rsidR="007765B2" w:rsidRPr="003D453A">
          <w:rPr>
            <w:noProof/>
            <w:webHidden/>
          </w:rPr>
        </w:r>
        <w:r w:rsidR="007765B2" w:rsidRPr="003D453A">
          <w:rPr>
            <w:noProof/>
            <w:webHidden/>
          </w:rPr>
          <w:fldChar w:fldCharType="separate"/>
        </w:r>
        <w:r w:rsidR="006C57E8">
          <w:rPr>
            <w:noProof/>
            <w:webHidden/>
          </w:rPr>
          <w:t>56</w:t>
        </w:r>
        <w:r w:rsidR="007765B2" w:rsidRPr="003D453A">
          <w:rPr>
            <w:noProof/>
            <w:webHidden/>
          </w:rPr>
          <w:fldChar w:fldCharType="end"/>
        </w:r>
      </w:hyperlink>
    </w:p>
    <w:p w14:paraId="0B06036D" w14:textId="15EAB81C" w:rsidR="007765B2" w:rsidRPr="003D453A" w:rsidRDefault="003F71EA">
      <w:pPr>
        <w:pStyle w:val="TableofFigures"/>
        <w:tabs>
          <w:tab w:val="right" w:leader="dot" w:pos="9350"/>
        </w:tabs>
        <w:rPr>
          <w:rFonts w:eastAsiaTheme="minorEastAsia" w:cs="Arial Unicode MS"/>
          <w:noProof/>
          <w:sz w:val="24"/>
          <w:szCs w:val="24"/>
          <w:lang w:eastAsia="en-GB" w:bidi="my-MM"/>
        </w:rPr>
      </w:pPr>
      <w:hyperlink w:anchor="_Toc59455417" w:history="1">
        <w:r w:rsidR="007765B2" w:rsidRPr="003D453A">
          <w:rPr>
            <w:rStyle w:val="Hyperlink"/>
            <w:noProof/>
            <w:lang w:val="en-GB"/>
          </w:rPr>
          <w:t>Table 46 - Students with Disabilities</w:t>
        </w:r>
        <w:r w:rsidR="007765B2" w:rsidRPr="003D453A">
          <w:rPr>
            <w:noProof/>
            <w:webHidden/>
          </w:rPr>
          <w:tab/>
        </w:r>
        <w:r w:rsidR="007765B2" w:rsidRPr="003D453A">
          <w:rPr>
            <w:noProof/>
            <w:webHidden/>
          </w:rPr>
          <w:fldChar w:fldCharType="begin"/>
        </w:r>
        <w:r w:rsidR="007765B2" w:rsidRPr="003D453A">
          <w:rPr>
            <w:noProof/>
            <w:webHidden/>
          </w:rPr>
          <w:instrText xml:space="preserve"> PAGEREF _Toc59455417 \h </w:instrText>
        </w:r>
        <w:r w:rsidR="007765B2" w:rsidRPr="003D453A">
          <w:rPr>
            <w:noProof/>
            <w:webHidden/>
          </w:rPr>
        </w:r>
        <w:r w:rsidR="007765B2" w:rsidRPr="003D453A">
          <w:rPr>
            <w:noProof/>
            <w:webHidden/>
          </w:rPr>
          <w:fldChar w:fldCharType="separate"/>
        </w:r>
        <w:r w:rsidR="006C57E8">
          <w:rPr>
            <w:noProof/>
            <w:webHidden/>
          </w:rPr>
          <w:t>57</w:t>
        </w:r>
        <w:r w:rsidR="007765B2" w:rsidRPr="003D453A">
          <w:rPr>
            <w:noProof/>
            <w:webHidden/>
          </w:rPr>
          <w:fldChar w:fldCharType="end"/>
        </w:r>
      </w:hyperlink>
    </w:p>
    <w:p w14:paraId="71791B09" w14:textId="00BE10F1" w:rsidR="001302B7" w:rsidRPr="003D453A" w:rsidRDefault="00617A4C" w:rsidP="00F84822">
      <w:pPr>
        <w:pStyle w:val="Heading1"/>
        <w:numPr>
          <w:ilvl w:val="0"/>
          <w:numId w:val="0"/>
        </w:numPr>
        <w:sectPr w:rsidR="001302B7" w:rsidRPr="003D453A">
          <w:pgSz w:w="12240" w:h="15840"/>
          <w:pgMar w:top="1440" w:right="1440" w:bottom="1440" w:left="1440" w:header="720" w:footer="720" w:gutter="0"/>
          <w:cols w:space="720"/>
          <w:docGrid w:linePitch="360"/>
        </w:sectPr>
      </w:pPr>
      <w:r w:rsidRPr="003D453A">
        <w:fldChar w:fldCharType="end"/>
      </w:r>
    </w:p>
    <w:p w14:paraId="11C7E478" w14:textId="0ED93A1B" w:rsidR="000A2367" w:rsidRPr="003D453A" w:rsidRDefault="000A2367" w:rsidP="000A2367">
      <w:pPr>
        <w:pStyle w:val="Subtitle"/>
        <w:rPr>
          <w:lang w:val="en-GB"/>
        </w:rPr>
      </w:pPr>
      <w:r w:rsidRPr="003D453A">
        <w:rPr>
          <w:lang w:val="en-GB"/>
        </w:rPr>
        <w:lastRenderedPageBreak/>
        <w:t>Figures</w:t>
      </w:r>
    </w:p>
    <w:p w14:paraId="13CD2520" w14:textId="57D8E927" w:rsidR="00FD7B7E" w:rsidRPr="003D453A" w:rsidRDefault="00EA5D6D">
      <w:pPr>
        <w:pStyle w:val="TableofFigures"/>
        <w:tabs>
          <w:tab w:val="right" w:leader="dot" w:pos="9350"/>
        </w:tabs>
        <w:rPr>
          <w:rFonts w:eastAsiaTheme="minorEastAsia" w:cs="Arial Unicode MS"/>
          <w:noProof/>
          <w:sz w:val="24"/>
          <w:szCs w:val="24"/>
          <w:lang w:eastAsia="en-GB" w:bidi="my-MM"/>
        </w:rPr>
      </w:pPr>
      <w:r w:rsidRPr="003D453A">
        <w:rPr>
          <w:lang w:val="en-GB"/>
        </w:rPr>
        <w:fldChar w:fldCharType="begin"/>
      </w:r>
      <w:r w:rsidRPr="003D453A">
        <w:rPr>
          <w:lang w:val="en-GB"/>
        </w:rPr>
        <w:instrText xml:space="preserve"> TOC \h \z \c "Figure" </w:instrText>
      </w:r>
      <w:r w:rsidRPr="003D453A">
        <w:rPr>
          <w:lang w:val="en-GB"/>
        </w:rPr>
        <w:fldChar w:fldCharType="separate"/>
      </w:r>
      <w:hyperlink w:anchor="_Toc59458833" w:history="1">
        <w:r w:rsidR="00FD7B7E" w:rsidRPr="003D453A">
          <w:rPr>
            <w:rStyle w:val="Hyperlink"/>
            <w:noProof/>
          </w:rPr>
          <w:t>Figure 1 - Monastic system governance</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_Toc59458833 \h </w:instrText>
        </w:r>
        <w:r w:rsidR="00FD7B7E" w:rsidRPr="003D453A">
          <w:rPr>
            <w:noProof/>
            <w:webHidden/>
          </w:rPr>
        </w:r>
        <w:r w:rsidR="00FD7B7E" w:rsidRPr="003D453A">
          <w:rPr>
            <w:noProof/>
            <w:webHidden/>
          </w:rPr>
          <w:fldChar w:fldCharType="separate"/>
        </w:r>
        <w:r w:rsidR="00AC60B0">
          <w:rPr>
            <w:noProof/>
            <w:webHidden/>
          </w:rPr>
          <w:t>11</w:t>
        </w:r>
        <w:r w:rsidR="00FD7B7E" w:rsidRPr="003D453A">
          <w:rPr>
            <w:noProof/>
            <w:webHidden/>
          </w:rPr>
          <w:fldChar w:fldCharType="end"/>
        </w:r>
      </w:hyperlink>
    </w:p>
    <w:p w14:paraId="4015F293" w14:textId="5AD8BB7B"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34" w:history="1">
        <w:r w:rsidR="00FD7B7E" w:rsidRPr="003D453A">
          <w:rPr>
            <w:rStyle w:val="Hyperlink"/>
            <w:noProof/>
          </w:rPr>
          <w:t>Figure 2 – New Curriculum Subjects Taught</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_Toc59458834 \h </w:instrText>
        </w:r>
        <w:r w:rsidR="00FD7B7E" w:rsidRPr="003D453A">
          <w:rPr>
            <w:noProof/>
            <w:webHidden/>
          </w:rPr>
        </w:r>
        <w:r w:rsidR="00FD7B7E" w:rsidRPr="003D453A">
          <w:rPr>
            <w:noProof/>
            <w:webHidden/>
          </w:rPr>
          <w:fldChar w:fldCharType="separate"/>
        </w:r>
        <w:r w:rsidR="00AC60B0">
          <w:rPr>
            <w:noProof/>
            <w:webHidden/>
          </w:rPr>
          <w:t>16</w:t>
        </w:r>
        <w:r w:rsidR="00FD7B7E" w:rsidRPr="003D453A">
          <w:rPr>
            <w:noProof/>
            <w:webHidden/>
          </w:rPr>
          <w:fldChar w:fldCharType="end"/>
        </w:r>
      </w:hyperlink>
    </w:p>
    <w:p w14:paraId="2507C2DA" w14:textId="50912232"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35" w:history="1">
        <w:r w:rsidR="00FD7B7E" w:rsidRPr="003D453A">
          <w:rPr>
            <w:rStyle w:val="Hyperlink"/>
            <w:noProof/>
          </w:rPr>
          <w:t>Figure 3 – Monastic School Community Activity</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_Toc59458835 \h </w:instrText>
        </w:r>
        <w:r w:rsidR="00FD7B7E" w:rsidRPr="003D453A">
          <w:rPr>
            <w:noProof/>
            <w:webHidden/>
          </w:rPr>
        </w:r>
        <w:r w:rsidR="00FD7B7E" w:rsidRPr="003D453A">
          <w:rPr>
            <w:noProof/>
            <w:webHidden/>
          </w:rPr>
          <w:fldChar w:fldCharType="separate"/>
        </w:r>
        <w:r w:rsidR="00AC60B0">
          <w:rPr>
            <w:noProof/>
            <w:webHidden/>
          </w:rPr>
          <w:t>17</w:t>
        </w:r>
        <w:r w:rsidR="00FD7B7E" w:rsidRPr="003D453A">
          <w:rPr>
            <w:noProof/>
            <w:webHidden/>
          </w:rPr>
          <w:fldChar w:fldCharType="end"/>
        </w:r>
      </w:hyperlink>
    </w:p>
    <w:p w14:paraId="35CAE9AE" w14:textId="32ED3B51"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36" w:history="1">
        <w:r w:rsidR="00FD7B7E" w:rsidRPr="003D453A">
          <w:rPr>
            <w:rStyle w:val="Hyperlink"/>
            <w:noProof/>
          </w:rPr>
          <w:t>Figure 4 – Types if Assessment used by Teachers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_Toc59458836 \h </w:instrText>
        </w:r>
        <w:r w:rsidR="00FD7B7E" w:rsidRPr="003D453A">
          <w:rPr>
            <w:noProof/>
            <w:webHidden/>
          </w:rPr>
        </w:r>
        <w:r w:rsidR="00FD7B7E" w:rsidRPr="003D453A">
          <w:rPr>
            <w:noProof/>
            <w:webHidden/>
          </w:rPr>
          <w:fldChar w:fldCharType="separate"/>
        </w:r>
        <w:r w:rsidR="00AC60B0">
          <w:rPr>
            <w:noProof/>
            <w:webHidden/>
          </w:rPr>
          <w:t>17</w:t>
        </w:r>
        <w:r w:rsidR="00FD7B7E" w:rsidRPr="003D453A">
          <w:rPr>
            <w:noProof/>
            <w:webHidden/>
          </w:rPr>
          <w:fldChar w:fldCharType="end"/>
        </w:r>
      </w:hyperlink>
    </w:p>
    <w:p w14:paraId="447392CD" w14:textId="2BCEED5E"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37" w:history="1">
        <w:r w:rsidR="00FD7B7E" w:rsidRPr="003D453A">
          <w:rPr>
            <w:rStyle w:val="Hyperlink"/>
            <w:noProof/>
          </w:rPr>
          <w:t>Figure 5 – How Teachers Use Assessment Results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_Toc59458837 \h </w:instrText>
        </w:r>
        <w:r w:rsidR="00FD7B7E" w:rsidRPr="003D453A">
          <w:rPr>
            <w:noProof/>
            <w:webHidden/>
          </w:rPr>
        </w:r>
        <w:r w:rsidR="00FD7B7E" w:rsidRPr="003D453A">
          <w:rPr>
            <w:noProof/>
            <w:webHidden/>
          </w:rPr>
          <w:fldChar w:fldCharType="separate"/>
        </w:r>
        <w:r w:rsidR="00AC60B0">
          <w:rPr>
            <w:noProof/>
            <w:webHidden/>
          </w:rPr>
          <w:t>17</w:t>
        </w:r>
        <w:r w:rsidR="00FD7B7E" w:rsidRPr="003D453A">
          <w:rPr>
            <w:noProof/>
            <w:webHidden/>
          </w:rPr>
          <w:fldChar w:fldCharType="end"/>
        </w:r>
      </w:hyperlink>
    </w:p>
    <w:p w14:paraId="20D38D1A" w14:textId="00B6AF05"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38" w:history="1">
        <w:r w:rsidR="00FD7B7E" w:rsidRPr="003D453A">
          <w:rPr>
            <w:rStyle w:val="Hyperlink"/>
            <w:noProof/>
          </w:rPr>
          <w:t>Figure 6 – Suggested Structure for Monastic Education System</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_Toc59458838 \h </w:instrText>
        </w:r>
        <w:r w:rsidR="00FD7B7E" w:rsidRPr="003D453A">
          <w:rPr>
            <w:noProof/>
            <w:webHidden/>
          </w:rPr>
        </w:r>
        <w:r w:rsidR="00FD7B7E" w:rsidRPr="003D453A">
          <w:rPr>
            <w:noProof/>
            <w:webHidden/>
          </w:rPr>
          <w:fldChar w:fldCharType="separate"/>
        </w:r>
        <w:r w:rsidR="00AC60B0">
          <w:rPr>
            <w:noProof/>
            <w:webHidden/>
          </w:rPr>
          <w:t>21</w:t>
        </w:r>
        <w:r w:rsidR="00FD7B7E" w:rsidRPr="003D453A">
          <w:rPr>
            <w:noProof/>
            <w:webHidden/>
          </w:rPr>
          <w:fldChar w:fldCharType="end"/>
        </w:r>
      </w:hyperlink>
    </w:p>
    <w:p w14:paraId="6ED8F4FC" w14:textId="693271A3"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1" w:anchor="_Toc59458839" w:history="1">
        <w:r w:rsidR="00FD7B7E" w:rsidRPr="003D453A">
          <w:rPr>
            <w:rStyle w:val="Hyperlink"/>
            <w:noProof/>
          </w:rPr>
          <w:t>Figure 7- Practical Challenges facing Monastic Schools, 2013</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_Toc59458839 \h </w:instrText>
        </w:r>
        <w:r w:rsidR="00FD7B7E" w:rsidRPr="003D453A">
          <w:rPr>
            <w:noProof/>
            <w:webHidden/>
          </w:rPr>
        </w:r>
        <w:r w:rsidR="00FD7B7E" w:rsidRPr="003D453A">
          <w:rPr>
            <w:noProof/>
            <w:webHidden/>
          </w:rPr>
          <w:fldChar w:fldCharType="separate"/>
        </w:r>
        <w:r w:rsidR="00AC60B0">
          <w:rPr>
            <w:noProof/>
            <w:webHidden/>
          </w:rPr>
          <w:t>30</w:t>
        </w:r>
        <w:r w:rsidR="00FD7B7E" w:rsidRPr="003D453A">
          <w:rPr>
            <w:noProof/>
            <w:webHidden/>
          </w:rPr>
          <w:fldChar w:fldCharType="end"/>
        </w:r>
      </w:hyperlink>
    </w:p>
    <w:p w14:paraId="143B5FE2" w14:textId="05EEA2F9"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2" w:anchor="_Toc59458840" w:history="1">
        <w:r w:rsidR="00FD7B7E" w:rsidRPr="003D453A">
          <w:rPr>
            <w:rStyle w:val="Hyperlink"/>
            <w:noProof/>
          </w:rPr>
          <w:t>Figure 8 - Years of Principal's Teaching Experience</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_Toc59458840 \h </w:instrText>
        </w:r>
        <w:r w:rsidR="00FD7B7E" w:rsidRPr="003D453A">
          <w:rPr>
            <w:noProof/>
            <w:webHidden/>
          </w:rPr>
        </w:r>
        <w:r w:rsidR="00FD7B7E" w:rsidRPr="003D453A">
          <w:rPr>
            <w:noProof/>
            <w:webHidden/>
          </w:rPr>
          <w:fldChar w:fldCharType="separate"/>
        </w:r>
        <w:r w:rsidR="00AC60B0">
          <w:rPr>
            <w:noProof/>
            <w:webHidden/>
          </w:rPr>
          <w:t>38</w:t>
        </w:r>
        <w:r w:rsidR="00FD7B7E" w:rsidRPr="003D453A">
          <w:rPr>
            <w:noProof/>
            <w:webHidden/>
          </w:rPr>
          <w:fldChar w:fldCharType="end"/>
        </w:r>
      </w:hyperlink>
    </w:p>
    <w:p w14:paraId="44DA3027" w14:textId="419258F3"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41" w:history="1">
        <w:r w:rsidR="00FD7B7E" w:rsidRPr="003D453A">
          <w:rPr>
            <w:rStyle w:val="Hyperlink"/>
            <w:noProof/>
            <w:lang w:val="en-GB"/>
          </w:rPr>
          <w:t>Figure 9 - Enrolment for Previous Five-Year Period</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_Toc59458841 \h </w:instrText>
        </w:r>
        <w:r w:rsidR="00FD7B7E" w:rsidRPr="003D453A">
          <w:rPr>
            <w:noProof/>
            <w:webHidden/>
          </w:rPr>
        </w:r>
        <w:r w:rsidR="00FD7B7E" w:rsidRPr="003D453A">
          <w:rPr>
            <w:noProof/>
            <w:webHidden/>
          </w:rPr>
          <w:fldChar w:fldCharType="separate"/>
        </w:r>
        <w:r w:rsidR="00AC60B0">
          <w:rPr>
            <w:noProof/>
            <w:webHidden/>
          </w:rPr>
          <w:t>40</w:t>
        </w:r>
        <w:r w:rsidR="00FD7B7E" w:rsidRPr="003D453A">
          <w:rPr>
            <w:noProof/>
            <w:webHidden/>
          </w:rPr>
          <w:fldChar w:fldCharType="end"/>
        </w:r>
      </w:hyperlink>
    </w:p>
    <w:p w14:paraId="017613DA" w14:textId="2F4C437F"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3" w:anchor="_Toc59458842" w:history="1">
        <w:r w:rsidR="00FD7B7E" w:rsidRPr="003D453A">
          <w:rPr>
            <w:rStyle w:val="Hyperlink"/>
            <w:noProof/>
          </w:rPr>
          <w:t>Figure 10 - Type of Support Provided by MoE</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_Toc59458842 \h </w:instrText>
        </w:r>
        <w:r w:rsidR="00FD7B7E" w:rsidRPr="003D453A">
          <w:rPr>
            <w:noProof/>
            <w:webHidden/>
          </w:rPr>
        </w:r>
        <w:r w:rsidR="00FD7B7E" w:rsidRPr="003D453A">
          <w:rPr>
            <w:noProof/>
            <w:webHidden/>
          </w:rPr>
          <w:fldChar w:fldCharType="separate"/>
        </w:r>
        <w:r w:rsidR="00AC60B0">
          <w:rPr>
            <w:noProof/>
            <w:webHidden/>
          </w:rPr>
          <w:t>42</w:t>
        </w:r>
        <w:r w:rsidR="00FD7B7E" w:rsidRPr="003D453A">
          <w:rPr>
            <w:noProof/>
            <w:webHidden/>
          </w:rPr>
          <w:fldChar w:fldCharType="end"/>
        </w:r>
      </w:hyperlink>
    </w:p>
    <w:p w14:paraId="29E430D8" w14:textId="5F653150"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43" w:history="1">
        <w:r w:rsidR="00FD7B7E" w:rsidRPr="003D453A">
          <w:rPr>
            <w:rStyle w:val="Hyperlink"/>
            <w:noProof/>
            <w:lang w:val="en-GB"/>
          </w:rPr>
          <w:t>Figure 11 - Frequency of School Committee Meetings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_Toc59458843 \h </w:instrText>
        </w:r>
        <w:r w:rsidR="00FD7B7E" w:rsidRPr="003D453A">
          <w:rPr>
            <w:noProof/>
            <w:webHidden/>
          </w:rPr>
        </w:r>
        <w:r w:rsidR="00FD7B7E" w:rsidRPr="003D453A">
          <w:rPr>
            <w:noProof/>
            <w:webHidden/>
          </w:rPr>
          <w:fldChar w:fldCharType="separate"/>
        </w:r>
        <w:r w:rsidR="00AC60B0">
          <w:rPr>
            <w:noProof/>
            <w:webHidden/>
          </w:rPr>
          <w:t>43</w:t>
        </w:r>
        <w:r w:rsidR="00FD7B7E" w:rsidRPr="003D453A">
          <w:rPr>
            <w:noProof/>
            <w:webHidden/>
          </w:rPr>
          <w:fldChar w:fldCharType="end"/>
        </w:r>
      </w:hyperlink>
    </w:p>
    <w:p w14:paraId="32328D1C" w14:textId="6752E9FB"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4" w:anchor="_Toc59458844" w:history="1">
        <w:r w:rsidR="00FD7B7E" w:rsidRPr="003D453A">
          <w:rPr>
            <w:rStyle w:val="Hyperlink"/>
            <w:noProof/>
          </w:rPr>
          <w:t>Figure 12 - Involvement in School Improvement Planning</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_Toc59458844 \h </w:instrText>
        </w:r>
        <w:r w:rsidR="00FD7B7E" w:rsidRPr="003D453A">
          <w:rPr>
            <w:noProof/>
            <w:webHidden/>
          </w:rPr>
        </w:r>
        <w:r w:rsidR="00FD7B7E" w:rsidRPr="003D453A">
          <w:rPr>
            <w:noProof/>
            <w:webHidden/>
          </w:rPr>
          <w:fldChar w:fldCharType="separate"/>
        </w:r>
        <w:r w:rsidR="00AC60B0">
          <w:rPr>
            <w:noProof/>
            <w:webHidden/>
          </w:rPr>
          <w:t>43</w:t>
        </w:r>
        <w:r w:rsidR="00FD7B7E" w:rsidRPr="003D453A">
          <w:rPr>
            <w:noProof/>
            <w:webHidden/>
          </w:rPr>
          <w:fldChar w:fldCharType="end"/>
        </w:r>
      </w:hyperlink>
    </w:p>
    <w:p w14:paraId="585C4AD1" w14:textId="6E74875C"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5" w:anchor="_Toc59458845" w:history="1">
        <w:r w:rsidR="00FD7B7E" w:rsidRPr="003D453A">
          <w:rPr>
            <w:rStyle w:val="Hyperlink"/>
            <w:noProof/>
          </w:rPr>
          <w:t>Figure 13 - Student Affair Records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_Toc59458845 \h </w:instrText>
        </w:r>
        <w:r w:rsidR="00FD7B7E" w:rsidRPr="003D453A">
          <w:rPr>
            <w:noProof/>
            <w:webHidden/>
          </w:rPr>
        </w:r>
        <w:r w:rsidR="00FD7B7E" w:rsidRPr="003D453A">
          <w:rPr>
            <w:noProof/>
            <w:webHidden/>
          </w:rPr>
          <w:fldChar w:fldCharType="separate"/>
        </w:r>
        <w:r w:rsidR="00AC60B0">
          <w:rPr>
            <w:noProof/>
            <w:webHidden/>
          </w:rPr>
          <w:t>44</w:t>
        </w:r>
        <w:r w:rsidR="00FD7B7E" w:rsidRPr="003D453A">
          <w:rPr>
            <w:noProof/>
            <w:webHidden/>
          </w:rPr>
          <w:fldChar w:fldCharType="end"/>
        </w:r>
      </w:hyperlink>
    </w:p>
    <w:p w14:paraId="67AF1BBD" w14:textId="5E9222F6"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6" w:anchor="_Toc59458846" w:history="1">
        <w:r w:rsidR="00FD7B7E" w:rsidRPr="003D453A">
          <w:rPr>
            <w:rStyle w:val="Hyperlink"/>
            <w:noProof/>
          </w:rPr>
          <w:t>Figure 14 - Financial Management Practices in Schools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_Toc59458846 \h </w:instrText>
        </w:r>
        <w:r w:rsidR="00FD7B7E" w:rsidRPr="003D453A">
          <w:rPr>
            <w:noProof/>
            <w:webHidden/>
          </w:rPr>
        </w:r>
        <w:r w:rsidR="00FD7B7E" w:rsidRPr="003D453A">
          <w:rPr>
            <w:noProof/>
            <w:webHidden/>
          </w:rPr>
          <w:fldChar w:fldCharType="separate"/>
        </w:r>
        <w:r w:rsidR="00AC60B0">
          <w:rPr>
            <w:noProof/>
            <w:webHidden/>
          </w:rPr>
          <w:t>44</w:t>
        </w:r>
        <w:r w:rsidR="00FD7B7E" w:rsidRPr="003D453A">
          <w:rPr>
            <w:noProof/>
            <w:webHidden/>
          </w:rPr>
          <w:fldChar w:fldCharType="end"/>
        </w:r>
      </w:hyperlink>
    </w:p>
    <w:p w14:paraId="43C801B8" w14:textId="7B0D8B28"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7" w:anchor="_Toc59458847" w:history="1">
        <w:r w:rsidR="00FD7B7E" w:rsidRPr="003D453A">
          <w:rPr>
            <w:rStyle w:val="Hyperlink"/>
            <w:noProof/>
          </w:rPr>
          <w:t>Figure 15 - Teacher's Professional Development</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_Toc59458847 \h </w:instrText>
        </w:r>
        <w:r w:rsidR="00FD7B7E" w:rsidRPr="003D453A">
          <w:rPr>
            <w:noProof/>
            <w:webHidden/>
          </w:rPr>
        </w:r>
        <w:r w:rsidR="00FD7B7E" w:rsidRPr="003D453A">
          <w:rPr>
            <w:noProof/>
            <w:webHidden/>
          </w:rPr>
          <w:fldChar w:fldCharType="separate"/>
        </w:r>
        <w:r w:rsidR="00AC60B0">
          <w:rPr>
            <w:noProof/>
            <w:webHidden/>
          </w:rPr>
          <w:t>45</w:t>
        </w:r>
        <w:r w:rsidR="00FD7B7E" w:rsidRPr="003D453A">
          <w:rPr>
            <w:noProof/>
            <w:webHidden/>
          </w:rPr>
          <w:fldChar w:fldCharType="end"/>
        </w:r>
      </w:hyperlink>
    </w:p>
    <w:p w14:paraId="6AF6C46F" w14:textId="10DD5973"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48" w:history="1">
        <w:r w:rsidR="00FD7B7E" w:rsidRPr="003D453A">
          <w:rPr>
            <w:rStyle w:val="Hyperlink"/>
            <w:noProof/>
            <w:lang w:val="en-GB"/>
          </w:rPr>
          <w:t>Figure 16 - Approaches to Student Assessment</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_Toc59458848 \h </w:instrText>
        </w:r>
        <w:r w:rsidR="00FD7B7E" w:rsidRPr="003D453A">
          <w:rPr>
            <w:noProof/>
            <w:webHidden/>
          </w:rPr>
        </w:r>
        <w:r w:rsidR="00FD7B7E" w:rsidRPr="003D453A">
          <w:rPr>
            <w:noProof/>
            <w:webHidden/>
          </w:rPr>
          <w:fldChar w:fldCharType="separate"/>
        </w:r>
        <w:r w:rsidR="00AC60B0">
          <w:rPr>
            <w:noProof/>
            <w:webHidden/>
          </w:rPr>
          <w:t>48</w:t>
        </w:r>
        <w:r w:rsidR="00FD7B7E" w:rsidRPr="003D453A">
          <w:rPr>
            <w:noProof/>
            <w:webHidden/>
          </w:rPr>
          <w:fldChar w:fldCharType="end"/>
        </w:r>
      </w:hyperlink>
    </w:p>
    <w:p w14:paraId="17DAD94D" w14:textId="05484D14"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49" w:history="1">
        <w:r w:rsidR="00FD7B7E" w:rsidRPr="003D453A">
          <w:rPr>
            <w:rStyle w:val="Hyperlink"/>
            <w:noProof/>
            <w:lang w:val="en-GB"/>
          </w:rPr>
          <w:t>Figure 17 - Parent's Support to their Child's Education</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_Toc59458849 \h </w:instrText>
        </w:r>
        <w:r w:rsidR="00FD7B7E" w:rsidRPr="003D453A">
          <w:rPr>
            <w:noProof/>
            <w:webHidden/>
          </w:rPr>
        </w:r>
        <w:r w:rsidR="00FD7B7E" w:rsidRPr="003D453A">
          <w:rPr>
            <w:noProof/>
            <w:webHidden/>
          </w:rPr>
          <w:fldChar w:fldCharType="separate"/>
        </w:r>
        <w:r w:rsidR="00AC60B0">
          <w:rPr>
            <w:noProof/>
            <w:webHidden/>
          </w:rPr>
          <w:t>49</w:t>
        </w:r>
        <w:r w:rsidR="00FD7B7E" w:rsidRPr="003D453A">
          <w:rPr>
            <w:noProof/>
            <w:webHidden/>
          </w:rPr>
          <w:fldChar w:fldCharType="end"/>
        </w:r>
      </w:hyperlink>
    </w:p>
    <w:p w14:paraId="41CF25EE" w14:textId="633D44AC"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8" w:anchor="_Toc59458850" w:history="1">
        <w:r w:rsidR="00FD7B7E" w:rsidRPr="003D453A">
          <w:rPr>
            <w:rStyle w:val="Hyperlink"/>
            <w:noProof/>
          </w:rPr>
          <w:t>Figure 18 - Uptake of New Curriculum Subject</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_Toc59458850 \h </w:instrText>
        </w:r>
        <w:r w:rsidR="00FD7B7E" w:rsidRPr="003D453A">
          <w:rPr>
            <w:noProof/>
            <w:webHidden/>
          </w:rPr>
        </w:r>
        <w:r w:rsidR="00FD7B7E" w:rsidRPr="003D453A">
          <w:rPr>
            <w:noProof/>
            <w:webHidden/>
          </w:rPr>
          <w:fldChar w:fldCharType="separate"/>
        </w:r>
        <w:r w:rsidR="00AC60B0">
          <w:rPr>
            <w:noProof/>
            <w:webHidden/>
          </w:rPr>
          <w:t>50</w:t>
        </w:r>
        <w:r w:rsidR="00FD7B7E" w:rsidRPr="003D453A">
          <w:rPr>
            <w:noProof/>
            <w:webHidden/>
          </w:rPr>
          <w:fldChar w:fldCharType="end"/>
        </w:r>
      </w:hyperlink>
    </w:p>
    <w:p w14:paraId="42EEF5D3" w14:textId="0DC47C24"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29" w:anchor="_Toc59458851" w:history="1">
        <w:r w:rsidR="00FD7B7E" w:rsidRPr="003D453A">
          <w:rPr>
            <w:rStyle w:val="Hyperlink"/>
            <w:noProof/>
          </w:rPr>
          <w:t>Figure 19 - Extra-Curricular Activities in Monastic Schools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_Toc59458851 \h </w:instrText>
        </w:r>
        <w:r w:rsidR="00FD7B7E" w:rsidRPr="003D453A">
          <w:rPr>
            <w:noProof/>
            <w:webHidden/>
          </w:rPr>
        </w:r>
        <w:r w:rsidR="00FD7B7E" w:rsidRPr="003D453A">
          <w:rPr>
            <w:noProof/>
            <w:webHidden/>
          </w:rPr>
          <w:fldChar w:fldCharType="separate"/>
        </w:r>
        <w:r w:rsidR="00AC60B0">
          <w:rPr>
            <w:noProof/>
            <w:webHidden/>
          </w:rPr>
          <w:t>50</w:t>
        </w:r>
        <w:r w:rsidR="00FD7B7E" w:rsidRPr="003D453A">
          <w:rPr>
            <w:noProof/>
            <w:webHidden/>
          </w:rPr>
          <w:fldChar w:fldCharType="end"/>
        </w:r>
      </w:hyperlink>
    </w:p>
    <w:p w14:paraId="64597BBD" w14:textId="08DF18B6"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30" w:anchor="_Toc59458852" w:history="1">
        <w:r w:rsidR="00FD7B7E" w:rsidRPr="003D453A">
          <w:rPr>
            <w:rStyle w:val="Hyperlink"/>
            <w:noProof/>
          </w:rPr>
          <w:t>Figure 20 - Types of Library Books in Monastic Schools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_Toc59458852 \h </w:instrText>
        </w:r>
        <w:r w:rsidR="00FD7B7E" w:rsidRPr="003D453A">
          <w:rPr>
            <w:noProof/>
            <w:webHidden/>
          </w:rPr>
        </w:r>
        <w:r w:rsidR="00FD7B7E" w:rsidRPr="003D453A">
          <w:rPr>
            <w:noProof/>
            <w:webHidden/>
          </w:rPr>
          <w:fldChar w:fldCharType="separate"/>
        </w:r>
        <w:r w:rsidR="00AC60B0">
          <w:rPr>
            <w:noProof/>
            <w:webHidden/>
          </w:rPr>
          <w:t>51</w:t>
        </w:r>
        <w:r w:rsidR="00FD7B7E" w:rsidRPr="003D453A">
          <w:rPr>
            <w:noProof/>
            <w:webHidden/>
          </w:rPr>
          <w:fldChar w:fldCharType="end"/>
        </w:r>
      </w:hyperlink>
    </w:p>
    <w:p w14:paraId="57ECE490" w14:textId="7AE00853"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31" w:anchor="_Toc59458853" w:history="1">
        <w:r w:rsidR="00FD7B7E" w:rsidRPr="003D453A">
          <w:rPr>
            <w:rStyle w:val="Hyperlink"/>
            <w:noProof/>
          </w:rPr>
          <w:t>Figure 21 - Schools with Play Areas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_Toc59458853 \h </w:instrText>
        </w:r>
        <w:r w:rsidR="00FD7B7E" w:rsidRPr="003D453A">
          <w:rPr>
            <w:noProof/>
            <w:webHidden/>
          </w:rPr>
        </w:r>
        <w:r w:rsidR="00FD7B7E" w:rsidRPr="003D453A">
          <w:rPr>
            <w:noProof/>
            <w:webHidden/>
          </w:rPr>
          <w:fldChar w:fldCharType="separate"/>
        </w:r>
        <w:r w:rsidR="00AC60B0">
          <w:rPr>
            <w:noProof/>
            <w:webHidden/>
          </w:rPr>
          <w:t>51</w:t>
        </w:r>
        <w:r w:rsidR="00FD7B7E" w:rsidRPr="003D453A">
          <w:rPr>
            <w:noProof/>
            <w:webHidden/>
          </w:rPr>
          <w:fldChar w:fldCharType="end"/>
        </w:r>
      </w:hyperlink>
    </w:p>
    <w:p w14:paraId="36095F86" w14:textId="3BB9F8FB"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32" w:anchor="_Toc59458854" w:history="1">
        <w:r w:rsidR="00FD7B7E" w:rsidRPr="003D453A">
          <w:rPr>
            <w:rStyle w:val="Hyperlink"/>
            <w:noProof/>
          </w:rPr>
          <w:t>Figure 22 - Monastic School Water and Sanitation Conditions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_Toc59458854 \h </w:instrText>
        </w:r>
        <w:r w:rsidR="00FD7B7E" w:rsidRPr="003D453A">
          <w:rPr>
            <w:noProof/>
            <w:webHidden/>
          </w:rPr>
        </w:r>
        <w:r w:rsidR="00FD7B7E" w:rsidRPr="003D453A">
          <w:rPr>
            <w:noProof/>
            <w:webHidden/>
          </w:rPr>
          <w:fldChar w:fldCharType="separate"/>
        </w:r>
        <w:r w:rsidR="00AC60B0">
          <w:rPr>
            <w:noProof/>
            <w:webHidden/>
          </w:rPr>
          <w:t>52</w:t>
        </w:r>
        <w:r w:rsidR="00FD7B7E" w:rsidRPr="003D453A">
          <w:rPr>
            <w:noProof/>
            <w:webHidden/>
          </w:rPr>
          <w:fldChar w:fldCharType="end"/>
        </w:r>
      </w:hyperlink>
    </w:p>
    <w:p w14:paraId="20A27125" w14:textId="02DD65FC" w:rsidR="00FD7B7E" w:rsidRPr="003D453A" w:rsidRDefault="003F71EA">
      <w:pPr>
        <w:pStyle w:val="TableofFigures"/>
        <w:tabs>
          <w:tab w:val="right" w:leader="dot" w:pos="9350"/>
        </w:tabs>
        <w:rPr>
          <w:rFonts w:eastAsiaTheme="minorEastAsia" w:cs="Arial Unicode MS"/>
          <w:noProof/>
          <w:sz w:val="24"/>
          <w:szCs w:val="24"/>
          <w:lang w:eastAsia="en-GB" w:bidi="my-MM"/>
        </w:rPr>
      </w:pPr>
      <w:hyperlink r:id="rId33" w:anchor="_Toc59458855" w:history="1">
        <w:r w:rsidR="00FD7B7E" w:rsidRPr="003D453A">
          <w:rPr>
            <w:rStyle w:val="Hyperlink"/>
            <w:noProof/>
          </w:rPr>
          <w:t>Figure 23 - School Access for Children with Disabilities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_Toc59458855 \h </w:instrText>
        </w:r>
        <w:r w:rsidR="00FD7B7E" w:rsidRPr="003D453A">
          <w:rPr>
            <w:noProof/>
            <w:webHidden/>
          </w:rPr>
        </w:r>
        <w:r w:rsidR="00FD7B7E" w:rsidRPr="003D453A">
          <w:rPr>
            <w:noProof/>
            <w:webHidden/>
          </w:rPr>
          <w:fldChar w:fldCharType="separate"/>
        </w:r>
        <w:r w:rsidR="00AC60B0">
          <w:rPr>
            <w:noProof/>
            <w:webHidden/>
          </w:rPr>
          <w:t>52</w:t>
        </w:r>
        <w:r w:rsidR="00FD7B7E" w:rsidRPr="003D453A">
          <w:rPr>
            <w:noProof/>
            <w:webHidden/>
          </w:rPr>
          <w:fldChar w:fldCharType="end"/>
        </w:r>
      </w:hyperlink>
    </w:p>
    <w:p w14:paraId="12DB6DA3" w14:textId="3BF9367C" w:rsidR="00FD7B7E" w:rsidRPr="003D453A" w:rsidRDefault="003F71EA">
      <w:pPr>
        <w:pStyle w:val="TableofFigures"/>
        <w:tabs>
          <w:tab w:val="right" w:leader="dot" w:pos="9350"/>
        </w:tabs>
        <w:rPr>
          <w:rFonts w:eastAsiaTheme="minorEastAsia" w:cs="Arial Unicode MS"/>
          <w:noProof/>
          <w:sz w:val="24"/>
          <w:szCs w:val="24"/>
          <w:lang w:eastAsia="en-GB" w:bidi="my-MM"/>
        </w:rPr>
      </w:pPr>
      <w:hyperlink w:anchor="_Toc59458856" w:history="1">
        <w:r w:rsidR="00FD7B7E" w:rsidRPr="003D453A">
          <w:rPr>
            <w:rStyle w:val="Hyperlink"/>
            <w:noProof/>
            <w:lang w:val="en-GB"/>
          </w:rPr>
          <w:t>Figure 24 - Monastic School Activity in Local Communities</w:t>
        </w:r>
        <w:r w:rsidR="00FD7B7E" w:rsidRPr="003D453A">
          <w:rPr>
            <w:noProof/>
            <w:webHidden/>
          </w:rPr>
          <w:tab/>
        </w:r>
        <w:r w:rsidR="00FD7B7E" w:rsidRPr="003D453A">
          <w:rPr>
            <w:noProof/>
            <w:webHidden/>
          </w:rPr>
          <w:fldChar w:fldCharType="begin"/>
        </w:r>
        <w:r w:rsidR="00FD7B7E" w:rsidRPr="003D453A">
          <w:rPr>
            <w:noProof/>
            <w:webHidden/>
          </w:rPr>
          <w:instrText xml:space="preserve"> PAGEREF _Toc59458856 \h </w:instrText>
        </w:r>
        <w:r w:rsidR="00FD7B7E" w:rsidRPr="003D453A">
          <w:rPr>
            <w:noProof/>
            <w:webHidden/>
          </w:rPr>
        </w:r>
        <w:r w:rsidR="00FD7B7E" w:rsidRPr="003D453A">
          <w:rPr>
            <w:noProof/>
            <w:webHidden/>
          </w:rPr>
          <w:fldChar w:fldCharType="separate"/>
        </w:r>
        <w:r w:rsidR="00AC60B0">
          <w:rPr>
            <w:noProof/>
            <w:webHidden/>
          </w:rPr>
          <w:t>53</w:t>
        </w:r>
        <w:r w:rsidR="00FD7B7E" w:rsidRPr="003D453A">
          <w:rPr>
            <w:noProof/>
            <w:webHidden/>
          </w:rPr>
          <w:fldChar w:fldCharType="end"/>
        </w:r>
      </w:hyperlink>
    </w:p>
    <w:p w14:paraId="42DB60CD" w14:textId="0709CDDA" w:rsidR="00EA5D6D" w:rsidRPr="003D453A" w:rsidRDefault="00EA5D6D" w:rsidP="00F84822">
      <w:pPr>
        <w:pStyle w:val="Heading1"/>
        <w:numPr>
          <w:ilvl w:val="0"/>
          <w:numId w:val="0"/>
        </w:numPr>
        <w:sectPr w:rsidR="00EA5D6D" w:rsidRPr="003D453A">
          <w:pgSz w:w="12240" w:h="15840"/>
          <w:pgMar w:top="1440" w:right="1440" w:bottom="1440" w:left="1440" w:header="720" w:footer="720" w:gutter="0"/>
          <w:cols w:space="720"/>
          <w:docGrid w:linePitch="360"/>
        </w:sectPr>
      </w:pPr>
      <w:r w:rsidRPr="003D453A">
        <w:fldChar w:fldCharType="end"/>
      </w:r>
    </w:p>
    <w:p w14:paraId="33DD1946" w14:textId="23C902B2" w:rsidR="00571034" w:rsidRPr="003D453A" w:rsidRDefault="00571034" w:rsidP="00F84822">
      <w:pPr>
        <w:pStyle w:val="Heading1"/>
        <w:numPr>
          <w:ilvl w:val="0"/>
          <w:numId w:val="0"/>
        </w:numPr>
      </w:pPr>
      <w:bookmarkStart w:id="0" w:name="_Toc59457977"/>
      <w:r w:rsidRPr="003D453A">
        <w:lastRenderedPageBreak/>
        <w:t>Acronyms</w:t>
      </w:r>
      <w:bookmarkEnd w:id="0"/>
    </w:p>
    <w:p w14:paraId="458B04AF" w14:textId="77777777" w:rsidR="003F23A9" w:rsidRPr="003D453A" w:rsidRDefault="003F23A9" w:rsidP="003F23A9">
      <w:pPr>
        <w:rPr>
          <w:lang w:val="en-GB"/>
        </w:rPr>
      </w:pPr>
    </w:p>
    <w:p w14:paraId="7B24173B" w14:textId="77777777" w:rsidR="003F23A9" w:rsidRPr="003D453A" w:rsidRDefault="003F23A9" w:rsidP="003F23A9">
      <w:pPr>
        <w:rPr>
          <w:lang w:val="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321"/>
      </w:tblGrid>
      <w:tr w:rsidR="00246D7D" w:rsidRPr="003D453A" w14:paraId="1014153F" w14:textId="77777777" w:rsidTr="003F23A9">
        <w:tc>
          <w:tcPr>
            <w:tcW w:w="1975" w:type="dxa"/>
          </w:tcPr>
          <w:p w14:paraId="43D7BBBA" w14:textId="77777777" w:rsidR="00246D7D" w:rsidRPr="003D453A" w:rsidRDefault="00246D7D" w:rsidP="00F92002">
            <w:pPr>
              <w:rPr>
                <w:lang w:val="en-GB"/>
              </w:rPr>
            </w:pPr>
            <w:r w:rsidRPr="003D453A">
              <w:rPr>
                <w:lang w:val="en-GB"/>
              </w:rPr>
              <w:t>CCA</w:t>
            </w:r>
          </w:p>
        </w:tc>
        <w:tc>
          <w:tcPr>
            <w:tcW w:w="6321" w:type="dxa"/>
          </w:tcPr>
          <w:p w14:paraId="46499634" w14:textId="77777777" w:rsidR="00246D7D" w:rsidRPr="003D453A" w:rsidRDefault="00246D7D" w:rsidP="00F92002">
            <w:pPr>
              <w:rPr>
                <w:lang w:val="en-GB"/>
              </w:rPr>
            </w:pPr>
            <w:r w:rsidRPr="003D453A">
              <w:rPr>
                <w:lang w:val="en-GB"/>
              </w:rPr>
              <w:t>Child Centred Approaches</w:t>
            </w:r>
          </w:p>
        </w:tc>
      </w:tr>
      <w:tr w:rsidR="000C7148" w:rsidRPr="003D453A" w14:paraId="3D21F026" w14:textId="77777777" w:rsidTr="003F23A9">
        <w:tc>
          <w:tcPr>
            <w:tcW w:w="1975" w:type="dxa"/>
          </w:tcPr>
          <w:p w14:paraId="59A6B96A" w14:textId="5EBD5569" w:rsidR="000C7148" w:rsidRPr="003D453A" w:rsidRDefault="000C7148" w:rsidP="00F92002">
            <w:pPr>
              <w:rPr>
                <w:lang w:val="en-GB"/>
              </w:rPr>
            </w:pPr>
            <w:r>
              <w:rPr>
                <w:lang w:val="en-GB"/>
              </w:rPr>
              <w:t>CPD</w:t>
            </w:r>
          </w:p>
        </w:tc>
        <w:tc>
          <w:tcPr>
            <w:tcW w:w="6321" w:type="dxa"/>
          </w:tcPr>
          <w:p w14:paraId="6C2406B3" w14:textId="22B87F5A" w:rsidR="000C7148" w:rsidRPr="003D453A" w:rsidRDefault="000C7148" w:rsidP="00F92002">
            <w:pPr>
              <w:rPr>
                <w:lang w:val="en-GB"/>
              </w:rPr>
            </w:pPr>
            <w:r>
              <w:rPr>
                <w:lang w:val="en-GB"/>
              </w:rPr>
              <w:t>Continuous Professional Development</w:t>
            </w:r>
          </w:p>
        </w:tc>
      </w:tr>
      <w:tr w:rsidR="00246D7D" w:rsidRPr="003D453A" w14:paraId="742C9CD4" w14:textId="77777777" w:rsidTr="003F23A9">
        <w:tc>
          <w:tcPr>
            <w:tcW w:w="1975" w:type="dxa"/>
          </w:tcPr>
          <w:p w14:paraId="6D7FC8E2" w14:textId="77777777" w:rsidR="00246D7D" w:rsidRPr="003D453A" w:rsidRDefault="00246D7D" w:rsidP="00F92002">
            <w:pPr>
              <w:rPr>
                <w:lang w:val="en-GB"/>
              </w:rPr>
            </w:pPr>
            <w:r w:rsidRPr="003D453A">
              <w:rPr>
                <w:lang w:val="en-GB"/>
              </w:rPr>
              <w:t>DFAT</w:t>
            </w:r>
          </w:p>
        </w:tc>
        <w:tc>
          <w:tcPr>
            <w:tcW w:w="6321" w:type="dxa"/>
          </w:tcPr>
          <w:p w14:paraId="5A4A6C61" w14:textId="77777777" w:rsidR="00246D7D" w:rsidRPr="003D453A" w:rsidRDefault="00246D7D" w:rsidP="00F92002">
            <w:pPr>
              <w:rPr>
                <w:lang w:val="en-GB"/>
              </w:rPr>
            </w:pPr>
            <w:r w:rsidRPr="003D453A">
              <w:rPr>
                <w:lang w:val="en-GB"/>
              </w:rPr>
              <w:t>Department of Foreign Affairs and Trade (Australia)</w:t>
            </w:r>
          </w:p>
        </w:tc>
      </w:tr>
      <w:tr w:rsidR="00246D7D" w:rsidRPr="003D453A" w14:paraId="21DE90FC" w14:textId="77777777" w:rsidTr="003F23A9">
        <w:tc>
          <w:tcPr>
            <w:tcW w:w="1975" w:type="dxa"/>
          </w:tcPr>
          <w:p w14:paraId="6E8957D1" w14:textId="77777777" w:rsidR="00246D7D" w:rsidRPr="003D453A" w:rsidRDefault="00246D7D" w:rsidP="00F92002">
            <w:pPr>
              <w:rPr>
                <w:lang w:val="en-GB"/>
              </w:rPr>
            </w:pPr>
            <w:r w:rsidRPr="003D453A">
              <w:rPr>
                <w:lang w:val="en-GB"/>
              </w:rPr>
              <w:t>GPE</w:t>
            </w:r>
          </w:p>
        </w:tc>
        <w:tc>
          <w:tcPr>
            <w:tcW w:w="6321" w:type="dxa"/>
          </w:tcPr>
          <w:p w14:paraId="25FACEDC" w14:textId="77777777" w:rsidR="00246D7D" w:rsidRPr="003D453A" w:rsidRDefault="00246D7D" w:rsidP="00F92002">
            <w:pPr>
              <w:rPr>
                <w:lang w:val="en-GB"/>
              </w:rPr>
            </w:pPr>
            <w:r w:rsidRPr="003D453A">
              <w:rPr>
                <w:lang w:val="en-GB"/>
              </w:rPr>
              <w:t>Global Partnership for Education</w:t>
            </w:r>
          </w:p>
        </w:tc>
      </w:tr>
      <w:tr w:rsidR="00246D7D" w:rsidRPr="003D453A" w14:paraId="71B09CD7" w14:textId="77777777" w:rsidTr="003F23A9">
        <w:tc>
          <w:tcPr>
            <w:tcW w:w="1975" w:type="dxa"/>
          </w:tcPr>
          <w:p w14:paraId="726CDCD3" w14:textId="77777777" w:rsidR="00246D7D" w:rsidRPr="003D453A" w:rsidRDefault="00246D7D" w:rsidP="00F92002">
            <w:pPr>
              <w:rPr>
                <w:lang w:val="en-GB"/>
              </w:rPr>
            </w:pPr>
            <w:r w:rsidRPr="003D453A">
              <w:rPr>
                <w:lang w:val="en-GB"/>
              </w:rPr>
              <w:t>M&amp;E</w:t>
            </w:r>
          </w:p>
        </w:tc>
        <w:tc>
          <w:tcPr>
            <w:tcW w:w="6321" w:type="dxa"/>
          </w:tcPr>
          <w:p w14:paraId="55607D37" w14:textId="77777777" w:rsidR="00246D7D" w:rsidRPr="003D453A" w:rsidRDefault="00246D7D" w:rsidP="00F92002">
            <w:pPr>
              <w:rPr>
                <w:lang w:val="en-GB"/>
              </w:rPr>
            </w:pPr>
            <w:r w:rsidRPr="003D453A">
              <w:rPr>
                <w:lang w:val="en-GB"/>
              </w:rPr>
              <w:t>Monitoring and Evaluation</w:t>
            </w:r>
          </w:p>
        </w:tc>
      </w:tr>
      <w:tr w:rsidR="00246D7D" w:rsidRPr="003D453A" w14:paraId="49D6FB89" w14:textId="77777777" w:rsidTr="003F23A9">
        <w:tc>
          <w:tcPr>
            <w:tcW w:w="1975" w:type="dxa"/>
          </w:tcPr>
          <w:p w14:paraId="1F7DD998" w14:textId="77777777" w:rsidR="00246D7D" w:rsidRPr="003D453A" w:rsidRDefault="00246D7D" w:rsidP="00F92002">
            <w:pPr>
              <w:rPr>
                <w:lang w:val="en-GB"/>
              </w:rPr>
            </w:pPr>
            <w:r w:rsidRPr="003D453A">
              <w:rPr>
                <w:lang w:val="en-GB"/>
              </w:rPr>
              <w:t xml:space="preserve">MEC </w:t>
            </w:r>
          </w:p>
        </w:tc>
        <w:tc>
          <w:tcPr>
            <w:tcW w:w="6321" w:type="dxa"/>
          </w:tcPr>
          <w:p w14:paraId="3A116EDE" w14:textId="77777777" w:rsidR="00246D7D" w:rsidRPr="003D453A" w:rsidRDefault="00246D7D" w:rsidP="00F92002">
            <w:pPr>
              <w:rPr>
                <w:lang w:val="en-GB"/>
              </w:rPr>
            </w:pPr>
            <w:r w:rsidRPr="003D453A">
              <w:rPr>
                <w:lang w:val="en-GB"/>
              </w:rPr>
              <w:t>Myanmar Education Consortium</w:t>
            </w:r>
          </w:p>
        </w:tc>
      </w:tr>
      <w:tr w:rsidR="00246D7D" w:rsidRPr="003D453A" w14:paraId="4424F685" w14:textId="77777777" w:rsidTr="003F23A9">
        <w:tc>
          <w:tcPr>
            <w:tcW w:w="1975" w:type="dxa"/>
          </w:tcPr>
          <w:p w14:paraId="577C9C25" w14:textId="77777777" w:rsidR="00246D7D" w:rsidRPr="003D453A" w:rsidRDefault="00246D7D" w:rsidP="00F92002">
            <w:pPr>
              <w:rPr>
                <w:lang w:val="en-GB"/>
              </w:rPr>
            </w:pPr>
            <w:r w:rsidRPr="003D453A">
              <w:rPr>
                <w:lang w:val="en-GB"/>
              </w:rPr>
              <w:t>MEDG</w:t>
            </w:r>
          </w:p>
        </w:tc>
        <w:tc>
          <w:tcPr>
            <w:tcW w:w="6321" w:type="dxa"/>
          </w:tcPr>
          <w:p w14:paraId="627F2E6D" w14:textId="77777777" w:rsidR="00246D7D" w:rsidRPr="003D453A" w:rsidRDefault="00246D7D" w:rsidP="00F92002">
            <w:pPr>
              <w:rPr>
                <w:lang w:val="en-GB"/>
              </w:rPr>
            </w:pPr>
            <w:r w:rsidRPr="003D453A">
              <w:rPr>
                <w:lang w:val="en-GB"/>
              </w:rPr>
              <w:t>Monastic Education Development Group</w:t>
            </w:r>
          </w:p>
        </w:tc>
      </w:tr>
      <w:tr w:rsidR="00246D7D" w:rsidRPr="003D453A" w14:paraId="496CA505" w14:textId="77777777" w:rsidTr="003F23A9">
        <w:tc>
          <w:tcPr>
            <w:tcW w:w="1975" w:type="dxa"/>
          </w:tcPr>
          <w:p w14:paraId="59122DDF" w14:textId="77777777" w:rsidR="00246D7D" w:rsidRPr="003D453A" w:rsidRDefault="00246D7D" w:rsidP="00F92002">
            <w:pPr>
              <w:rPr>
                <w:lang w:val="en-GB"/>
              </w:rPr>
            </w:pPr>
            <w:proofErr w:type="spellStart"/>
            <w:r w:rsidRPr="003D453A">
              <w:rPr>
                <w:lang w:val="en-GB"/>
              </w:rPr>
              <w:t>MoE</w:t>
            </w:r>
            <w:proofErr w:type="spellEnd"/>
          </w:p>
        </w:tc>
        <w:tc>
          <w:tcPr>
            <w:tcW w:w="6321" w:type="dxa"/>
          </w:tcPr>
          <w:p w14:paraId="2976B0E2" w14:textId="77777777" w:rsidR="00246D7D" w:rsidRPr="003D453A" w:rsidRDefault="00246D7D" w:rsidP="00F92002">
            <w:pPr>
              <w:rPr>
                <w:lang w:val="en-GB"/>
              </w:rPr>
            </w:pPr>
            <w:r w:rsidRPr="003D453A">
              <w:rPr>
                <w:lang w:val="en-GB"/>
              </w:rPr>
              <w:t>Ministry of Education</w:t>
            </w:r>
          </w:p>
        </w:tc>
      </w:tr>
      <w:tr w:rsidR="00246D7D" w:rsidRPr="003D453A" w14:paraId="5F839366" w14:textId="77777777" w:rsidTr="003F23A9">
        <w:tc>
          <w:tcPr>
            <w:tcW w:w="1975" w:type="dxa"/>
          </w:tcPr>
          <w:p w14:paraId="68037F44" w14:textId="77777777" w:rsidR="00246D7D" w:rsidRPr="003D453A" w:rsidRDefault="00246D7D" w:rsidP="00F92002">
            <w:pPr>
              <w:rPr>
                <w:lang w:val="en-GB"/>
              </w:rPr>
            </w:pPr>
            <w:proofErr w:type="spellStart"/>
            <w:r w:rsidRPr="003D453A">
              <w:rPr>
                <w:lang w:val="en-GB"/>
              </w:rPr>
              <w:t>MoRAC</w:t>
            </w:r>
            <w:proofErr w:type="spellEnd"/>
          </w:p>
        </w:tc>
        <w:tc>
          <w:tcPr>
            <w:tcW w:w="6321" w:type="dxa"/>
          </w:tcPr>
          <w:p w14:paraId="6936345C" w14:textId="77777777" w:rsidR="00246D7D" w:rsidRPr="003D453A" w:rsidRDefault="00246D7D" w:rsidP="00F92002">
            <w:pPr>
              <w:rPr>
                <w:lang w:val="en-GB"/>
              </w:rPr>
            </w:pPr>
            <w:r w:rsidRPr="003D453A">
              <w:rPr>
                <w:lang w:val="en-GB"/>
              </w:rPr>
              <w:t>Ministry of Religious Affairs and Culture</w:t>
            </w:r>
          </w:p>
        </w:tc>
      </w:tr>
      <w:tr w:rsidR="00246D7D" w:rsidRPr="003D453A" w14:paraId="2BEEF8C2" w14:textId="77777777" w:rsidTr="003F23A9">
        <w:tc>
          <w:tcPr>
            <w:tcW w:w="1975" w:type="dxa"/>
          </w:tcPr>
          <w:p w14:paraId="55BA920F" w14:textId="77777777" w:rsidR="00246D7D" w:rsidRPr="003D453A" w:rsidRDefault="00246D7D" w:rsidP="00F92002">
            <w:pPr>
              <w:rPr>
                <w:lang w:val="en-GB"/>
              </w:rPr>
            </w:pPr>
            <w:r w:rsidRPr="003D453A">
              <w:rPr>
                <w:lang w:val="en-GB"/>
              </w:rPr>
              <w:t>NESP</w:t>
            </w:r>
          </w:p>
        </w:tc>
        <w:tc>
          <w:tcPr>
            <w:tcW w:w="6321" w:type="dxa"/>
          </w:tcPr>
          <w:p w14:paraId="718239C4" w14:textId="77777777" w:rsidR="00246D7D" w:rsidRPr="003D453A" w:rsidRDefault="00246D7D" w:rsidP="00F92002">
            <w:pPr>
              <w:rPr>
                <w:lang w:val="en-GB"/>
              </w:rPr>
            </w:pPr>
            <w:r w:rsidRPr="003D453A">
              <w:rPr>
                <w:lang w:val="en-GB"/>
              </w:rPr>
              <w:t>National Education Strategic Plan</w:t>
            </w:r>
          </w:p>
        </w:tc>
      </w:tr>
      <w:tr w:rsidR="00246D7D" w:rsidRPr="003D453A" w14:paraId="470F1A98" w14:textId="77777777" w:rsidTr="003F23A9">
        <w:tc>
          <w:tcPr>
            <w:tcW w:w="1975" w:type="dxa"/>
          </w:tcPr>
          <w:p w14:paraId="09C9FB54" w14:textId="77777777" w:rsidR="00246D7D" w:rsidRPr="003D453A" w:rsidRDefault="00246D7D" w:rsidP="00F92002">
            <w:pPr>
              <w:rPr>
                <w:lang w:val="en-GB"/>
              </w:rPr>
            </w:pPr>
            <w:r w:rsidRPr="003D453A">
              <w:rPr>
                <w:lang w:val="en-GB"/>
              </w:rPr>
              <w:t>NGO</w:t>
            </w:r>
          </w:p>
        </w:tc>
        <w:tc>
          <w:tcPr>
            <w:tcW w:w="6321" w:type="dxa"/>
          </w:tcPr>
          <w:p w14:paraId="24BB789E" w14:textId="77777777" w:rsidR="00246D7D" w:rsidRPr="003D453A" w:rsidRDefault="00246D7D" w:rsidP="00F92002">
            <w:pPr>
              <w:rPr>
                <w:lang w:val="en-GB"/>
              </w:rPr>
            </w:pPr>
            <w:r w:rsidRPr="003D453A">
              <w:rPr>
                <w:lang w:val="en-GB"/>
              </w:rPr>
              <w:t>Non-Government Organisation</w:t>
            </w:r>
          </w:p>
        </w:tc>
      </w:tr>
      <w:tr w:rsidR="00246D7D" w:rsidRPr="003D453A" w14:paraId="58AC1338" w14:textId="77777777" w:rsidTr="003F23A9">
        <w:tc>
          <w:tcPr>
            <w:tcW w:w="1975" w:type="dxa"/>
          </w:tcPr>
          <w:p w14:paraId="297C00DA" w14:textId="77777777" w:rsidR="00246D7D" w:rsidRPr="003D453A" w:rsidRDefault="00246D7D" w:rsidP="00F92002">
            <w:pPr>
              <w:rPr>
                <w:lang w:val="en-GB"/>
              </w:rPr>
            </w:pPr>
            <w:r w:rsidRPr="003D453A">
              <w:rPr>
                <w:lang w:val="en-GB"/>
              </w:rPr>
              <w:t>PTA</w:t>
            </w:r>
          </w:p>
        </w:tc>
        <w:tc>
          <w:tcPr>
            <w:tcW w:w="6321" w:type="dxa"/>
          </w:tcPr>
          <w:p w14:paraId="1539778D" w14:textId="77777777" w:rsidR="00246D7D" w:rsidRPr="003D453A" w:rsidRDefault="00246D7D" w:rsidP="00F92002">
            <w:pPr>
              <w:rPr>
                <w:lang w:val="en-GB"/>
              </w:rPr>
            </w:pPr>
            <w:r w:rsidRPr="003D453A">
              <w:rPr>
                <w:lang w:val="en-GB"/>
              </w:rPr>
              <w:t>Parent Teacher Association</w:t>
            </w:r>
          </w:p>
        </w:tc>
      </w:tr>
      <w:tr w:rsidR="00246D7D" w:rsidRPr="003D453A" w14:paraId="6D591BA0" w14:textId="77777777" w:rsidTr="003F23A9">
        <w:tc>
          <w:tcPr>
            <w:tcW w:w="1975" w:type="dxa"/>
          </w:tcPr>
          <w:p w14:paraId="5C6A319F" w14:textId="77777777" w:rsidR="00246D7D" w:rsidRPr="003D453A" w:rsidRDefault="00246D7D" w:rsidP="00F92002">
            <w:pPr>
              <w:rPr>
                <w:lang w:val="en-GB"/>
              </w:rPr>
            </w:pPr>
            <w:r w:rsidRPr="003D453A">
              <w:rPr>
                <w:lang w:val="en-GB"/>
              </w:rPr>
              <w:t>SC</w:t>
            </w:r>
          </w:p>
        </w:tc>
        <w:tc>
          <w:tcPr>
            <w:tcW w:w="6321" w:type="dxa"/>
          </w:tcPr>
          <w:p w14:paraId="70FE7846" w14:textId="77777777" w:rsidR="00246D7D" w:rsidRPr="003D453A" w:rsidRDefault="00246D7D" w:rsidP="00F92002">
            <w:pPr>
              <w:rPr>
                <w:lang w:val="en-GB"/>
              </w:rPr>
            </w:pPr>
            <w:r w:rsidRPr="003D453A">
              <w:rPr>
                <w:lang w:val="en-GB"/>
              </w:rPr>
              <w:t>Steering Committee</w:t>
            </w:r>
          </w:p>
        </w:tc>
      </w:tr>
      <w:tr w:rsidR="00246D7D" w:rsidRPr="003D453A" w14:paraId="747991BE" w14:textId="77777777" w:rsidTr="003F23A9">
        <w:tc>
          <w:tcPr>
            <w:tcW w:w="1975" w:type="dxa"/>
          </w:tcPr>
          <w:p w14:paraId="0E85AF41" w14:textId="77777777" w:rsidR="00246D7D" w:rsidRPr="003D453A" w:rsidRDefault="00246D7D" w:rsidP="00F92002">
            <w:pPr>
              <w:rPr>
                <w:lang w:val="en-GB"/>
              </w:rPr>
            </w:pPr>
            <w:r w:rsidRPr="003D453A">
              <w:rPr>
                <w:lang w:val="en-GB"/>
              </w:rPr>
              <w:t>SIP</w:t>
            </w:r>
          </w:p>
        </w:tc>
        <w:tc>
          <w:tcPr>
            <w:tcW w:w="6321" w:type="dxa"/>
          </w:tcPr>
          <w:p w14:paraId="39A11A45" w14:textId="77777777" w:rsidR="00246D7D" w:rsidRPr="003D453A" w:rsidRDefault="00246D7D" w:rsidP="00F92002">
            <w:pPr>
              <w:rPr>
                <w:lang w:val="en-GB"/>
              </w:rPr>
            </w:pPr>
            <w:r w:rsidRPr="003D453A">
              <w:rPr>
                <w:lang w:val="en-GB"/>
              </w:rPr>
              <w:t>School Improvement Plan</w:t>
            </w:r>
          </w:p>
        </w:tc>
      </w:tr>
      <w:tr w:rsidR="00246D7D" w:rsidRPr="003D453A" w14:paraId="55C9CBA4" w14:textId="77777777" w:rsidTr="003F23A9">
        <w:tc>
          <w:tcPr>
            <w:tcW w:w="1975" w:type="dxa"/>
          </w:tcPr>
          <w:p w14:paraId="76D92D91" w14:textId="77777777" w:rsidR="00246D7D" w:rsidRPr="003D453A" w:rsidRDefault="00246D7D" w:rsidP="00F92002">
            <w:pPr>
              <w:rPr>
                <w:lang w:val="en-GB"/>
              </w:rPr>
            </w:pPr>
            <w:r w:rsidRPr="003D453A">
              <w:rPr>
                <w:lang w:val="en-GB"/>
              </w:rPr>
              <w:t>SLORC</w:t>
            </w:r>
          </w:p>
        </w:tc>
        <w:tc>
          <w:tcPr>
            <w:tcW w:w="6321" w:type="dxa"/>
          </w:tcPr>
          <w:p w14:paraId="04B60426" w14:textId="77777777" w:rsidR="00246D7D" w:rsidRPr="003D453A" w:rsidRDefault="00246D7D" w:rsidP="00F92002">
            <w:pPr>
              <w:rPr>
                <w:lang w:val="en-GB"/>
              </w:rPr>
            </w:pPr>
            <w:r w:rsidRPr="003D453A">
              <w:rPr>
                <w:lang w:val="en-GB"/>
              </w:rPr>
              <w:t>State Law and Order Restoration Council</w:t>
            </w:r>
          </w:p>
        </w:tc>
      </w:tr>
      <w:tr w:rsidR="00246D7D" w:rsidRPr="003D453A" w14:paraId="52F5B51A" w14:textId="77777777" w:rsidTr="003F23A9">
        <w:tc>
          <w:tcPr>
            <w:tcW w:w="1975" w:type="dxa"/>
          </w:tcPr>
          <w:p w14:paraId="3996485E" w14:textId="77777777" w:rsidR="00246D7D" w:rsidRPr="003D453A" w:rsidRDefault="00246D7D" w:rsidP="00F92002">
            <w:pPr>
              <w:rPr>
                <w:lang w:val="en-GB"/>
              </w:rPr>
            </w:pPr>
            <w:r w:rsidRPr="003D453A">
              <w:rPr>
                <w:lang w:val="en-GB"/>
              </w:rPr>
              <w:t>TCSF</w:t>
            </w:r>
          </w:p>
        </w:tc>
        <w:tc>
          <w:tcPr>
            <w:tcW w:w="6321" w:type="dxa"/>
          </w:tcPr>
          <w:p w14:paraId="5563064E" w14:textId="77777777" w:rsidR="00246D7D" w:rsidRPr="003D453A" w:rsidRDefault="00246D7D" w:rsidP="00F92002">
            <w:pPr>
              <w:rPr>
                <w:lang w:val="en-GB"/>
              </w:rPr>
            </w:pPr>
            <w:r w:rsidRPr="003D453A">
              <w:rPr>
                <w:lang w:val="en-GB"/>
              </w:rPr>
              <w:t>Teacher Competency Standards Framework</w:t>
            </w:r>
          </w:p>
        </w:tc>
      </w:tr>
      <w:tr w:rsidR="00246D7D" w:rsidRPr="003D453A" w14:paraId="4EBB242A" w14:textId="77777777" w:rsidTr="003F23A9">
        <w:tc>
          <w:tcPr>
            <w:tcW w:w="1975" w:type="dxa"/>
          </w:tcPr>
          <w:p w14:paraId="37318D53" w14:textId="77777777" w:rsidR="00246D7D" w:rsidRPr="003D453A" w:rsidRDefault="00246D7D" w:rsidP="00F92002">
            <w:pPr>
              <w:rPr>
                <w:lang w:val="en-GB"/>
              </w:rPr>
            </w:pPr>
            <w:r w:rsidRPr="003D453A">
              <w:rPr>
                <w:lang w:val="en-GB"/>
              </w:rPr>
              <w:t>TEO</w:t>
            </w:r>
          </w:p>
        </w:tc>
        <w:tc>
          <w:tcPr>
            <w:tcW w:w="6321" w:type="dxa"/>
          </w:tcPr>
          <w:p w14:paraId="03076BB1" w14:textId="77777777" w:rsidR="00246D7D" w:rsidRPr="003D453A" w:rsidRDefault="00246D7D" w:rsidP="00F92002">
            <w:pPr>
              <w:rPr>
                <w:lang w:val="en-GB"/>
              </w:rPr>
            </w:pPr>
            <w:r w:rsidRPr="003D453A">
              <w:rPr>
                <w:lang w:val="en-GB"/>
              </w:rPr>
              <w:t>Township Education Office</w:t>
            </w:r>
          </w:p>
        </w:tc>
      </w:tr>
      <w:tr w:rsidR="00246D7D" w:rsidRPr="003D453A" w14:paraId="43F7469B" w14:textId="77777777" w:rsidTr="003F23A9">
        <w:tc>
          <w:tcPr>
            <w:tcW w:w="1975" w:type="dxa"/>
          </w:tcPr>
          <w:p w14:paraId="7C67484E" w14:textId="77777777" w:rsidR="00246D7D" w:rsidRPr="003D453A" w:rsidRDefault="00246D7D" w:rsidP="00F92002">
            <w:pPr>
              <w:rPr>
                <w:lang w:val="en-GB"/>
              </w:rPr>
            </w:pPr>
            <w:r w:rsidRPr="003D453A">
              <w:rPr>
                <w:lang w:val="en-GB"/>
              </w:rPr>
              <w:t>UNESCO</w:t>
            </w:r>
          </w:p>
        </w:tc>
        <w:tc>
          <w:tcPr>
            <w:tcW w:w="6321" w:type="dxa"/>
          </w:tcPr>
          <w:p w14:paraId="214DE282" w14:textId="77777777" w:rsidR="00246D7D" w:rsidRPr="003D453A" w:rsidRDefault="00246D7D" w:rsidP="00F92002">
            <w:pPr>
              <w:rPr>
                <w:lang w:val="en-GB"/>
              </w:rPr>
            </w:pPr>
            <w:r w:rsidRPr="003D453A">
              <w:rPr>
                <w:lang w:val="en-GB"/>
              </w:rPr>
              <w:t>United Nations Education, Scientific and Cultural Organisation</w:t>
            </w:r>
          </w:p>
        </w:tc>
      </w:tr>
    </w:tbl>
    <w:p w14:paraId="03D44CE4" w14:textId="77777777" w:rsidR="00571034" w:rsidRPr="003D453A" w:rsidRDefault="00571034" w:rsidP="00571034">
      <w:pPr>
        <w:rPr>
          <w:lang w:val="en-GB"/>
        </w:rPr>
      </w:pPr>
    </w:p>
    <w:p w14:paraId="2C752847" w14:textId="1527D32D" w:rsidR="00571034" w:rsidRPr="003D453A" w:rsidRDefault="00571034" w:rsidP="00571034">
      <w:pPr>
        <w:rPr>
          <w:lang w:val="en-GB"/>
        </w:rPr>
        <w:sectPr w:rsidR="00571034" w:rsidRPr="003D453A">
          <w:pgSz w:w="12240" w:h="15840"/>
          <w:pgMar w:top="1440" w:right="1440" w:bottom="1440" w:left="1440" w:header="720" w:footer="720" w:gutter="0"/>
          <w:cols w:space="720"/>
          <w:docGrid w:linePitch="360"/>
        </w:sectPr>
      </w:pPr>
    </w:p>
    <w:p w14:paraId="691E06B7" w14:textId="46569131" w:rsidR="00A05718" w:rsidRPr="003D453A" w:rsidRDefault="00A05718" w:rsidP="00157640">
      <w:pPr>
        <w:pStyle w:val="Heading1"/>
      </w:pPr>
      <w:bookmarkStart w:id="1" w:name="_Toc59457978"/>
      <w:r w:rsidRPr="003D453A">
        <w:lastRenderedPageBreak/>
        <w:t>Executive Summary</w:t>
      </w:r>
      <w:bookmarkEnd w:id="1"/>
    </w:p>
    <w:p w14:paraId="45E48405" w14:textId="71861CF3" w:rsidR="00157640" w:rsidRPr="003D453A" w:rsidRDefault="00157640" w:rsidP="00157640">
      <w:pPr>
        <w:rPr>
          <w:rFonts w:cs="Arial"/>
          <w:lang w:val="en-GB"/>
        </w:rPr>
      </w:pPr>
      <w:r w:rsidRPr="003D453A">
        <w:rPr>
          <w:rFonts w:cs="Arial"/>
          <w:lang w:val="en-GB"/>
        </w:rPr>
        <w:t>Monastic schools have been in existence in Myanmar since the Bagan Era (1044 – 1279 CE).  They provided education mostly around Buddhist scripture, but also basic skills such as reading and writing—and for some students, usually those from royalty, an education in the maths and sciences.  Since that time, they have been a fundamental component of the Myanmar education system.  Closing briefly during the Ne Win era, they reopened under the State Law and Order Restoration Council and from the early 1990s grew in number from a few schools to over 1,500 schools today</w:t>
      </w:r>
      <w:r w:rsidR="003F51CC" w:rsidRPr="003D453A">
        <w:rPr>
          <w:rFonts w:cs="Arial"/>
          <w:lang w:val="en-GB"/>
        </w:rPr>
        <w:t>, covering</w:t>
      </w:r>
      <w:r w:rsidRPr="003D453A">
        <w:rPr>
          <w:rFonts w:cs="Arial"/>
          <w:lang w:val="en-GB"/>
        </w:rPr>
        <w:t xml:space="preserve"> every state and region</w:t>
      </w:r>
      <w:r w:rsidRPr="00EF13EF">
        <w:rPr>
          <w:rFonts w:cs="Arial"/>
          <w:lang w:val="en-GB"/>
        </w:rPr>
        <w:t>.</w:t>
      </w:r>
      <w:r w:rsidR="00A80892" w:rsidRPr="00EF13EF">
        <w:rPr>
          <w:rFonts w:cs="Arial"/>
          <w:lang w:val="en-GB"/>
        </w:rPr>
        <w:t xml:space="preserve">  </w:t>
      </w:r>
      <w:proofErr w:type="gramStart"/>
      <w:r w:rsidR="00A80892" w:rsidRPr="00EF13EF">
        <w:rPr>
          <w:rFonts w:cs="Arial"/>
          <w:lang w:val="en-GB"/>
        </w:rPr>
        <w:t>The majority of</w:t>
      </w:r>
      <w:proofErr w:type="gramEnd"/>
      <w:r w:rsidR="00A80892" w:rsidRPr="00EF13EF">
        <w:rPr>
          <w:rFonts w:cs="Arial"/>
          <w:lang w:val="en-GB"/>
        </w:rPr>
        <w:t xml:space="preserve"> these schools are officially registered to primary </w:t>
      </w:r>
      <w:r w:rsidR="00E6330C" w:rsidRPr="00EF13EF">
        <w:rPr>
          <w:rFonts w:cs="Arial"/>
          <w:lang w:val="en-GB"/>
        </w:rPr>
        <w:t xml:space="preserve">level, however </w:t>
      </w:r>
      <w:r w:rsidR="00BC71D8" w:rsidRPr="00EF13EF">
        <w:rPr>
          <w:rFonts w:cs="Arial"/>
          <w:lang w:val="en-GB"/>
        </w:rPr>
        <w:t>just over</w:t>
      </w:r>
      <w:r w:rsidR="00E6330C" w:rsidRPr="00EF13EF">
        <w:rPr>
          <w:rFonts w:cs="Arial"/>
          <w:lang w:val="en-GB"/>
        </w:rPr>
        <w:t xml:space="preserve"> </w:t>
      </w:r>
      <w:r w:rsidR="00BC71D8" w:rsidRPr="00EF13EF">
        <w:rPr>
          <w:rFonts w:cs="Arial"/>
          <w:lang w:val="en-GB"/>
        </w:rPr>
        <w:t>one hundred</w:t>
      </w:r>
      <w:r w:rsidR="00E6330C" w:rsidRPr="00EF13EF">
        <w:rPr>
          <w:rFonts w:cs="Arial"/>
          <w:lang w:val="en-GB"/>
        </w:rPr>
        <w:t xml:space="preserve"> schools are regis</w:t>
      </w:r>
      <w:r w:rsidR="009E74B6" w:rsidRPr="00EF13EF">
        <w:rPr>
          <w:rFonts w:cs="Arial"/>
          <w:lang w:val="en-GB"/>
        </w:rPr>
        <w:t>tered to middle school level and two to high school level.</w:t>
      </w:r>
    </w:p>
    <w:p w14:paraId="074D04F4" w14:textId="54902FED" w:rsidR="00157640" w:rsidRPr="003D453A" w:rsidRDefault="00157640" w:rsidP="00157640">
      <w:pPr>
        <w:rPr>
          <w:rFonts w:cs="Arial"/>
          <w:lang w:val="en-GB"/>
        </w:rPr>
      </w:pPr>
      <w:r w:rsidRPr="003D453A">
        <w:rPr>
          <w:rFonts w:cs="Arial"/>
          <w:lang w:val="en-GB"/>
        </w:rPr>
        <w:t>Monastic schools teach the government curriculum but are not religious schools.  They have a rich legacy of supporting education for especially vulnerable children in Myanmar including children affected by armed conflict.  They not only provide education but often a range of other social services, including the opportunity to board, where access to education in their homes is impossible.</w:t>
      </w:r>
    </w:p>
    <w:p w14:paraId="61D9AD48" w14:textId="7CB5EDF0" w:rsidR="00157640" w:rsidRPr="003D453A" w:rsidRDefault="00157640" w:rsidP="00157640">
      <w:pPr>
        <w:rPr>
          <w:rFonts w:cs="Arial"/>
          <w:lang w:val="en-GB"/>
        </w:rPr>
      </w:pPr>
      <w:r w:rsidRPr="003D453A">
        <w:rPr>
          <w:rFonts w:cs="Arial"/>
          <w:lang w:val="en-GB"/>
        </w:rPr>
        <w:t>With Myanmar’s democratic and economic reform</w:t>
      </w:r>
      <w:r w:rsidR="00F92002" w:rsidRPr="003D453A">
        <w:rPr>
          <w:rFonts w:cs="Arial"/>
          <w:lang w:val="en-GB"/>
        </w:rPr>
        <w:t xml:space="preserve"> over the past decade</w:t>
      </w:r>
      <w:r w:rsidRPr="003D453A">
        <w:rPr>
          <w:rFonts w:cs="Arial"/>
          <w:lang w:val="en-GB"/>
        </w:rPr>
        <w:t>, increasing demand has been put on the education sector to develop from traditional to more contemporary educational practices.  This has presented both challenges and opportunities to the monastic school sector which has increasingly recognised the need to integrate more with the changes being undertaken in the state education system.  In the first National Education Strategic Plan (2016-2021) a modicum of support was provided to monastic schools.  However, significant challenges remain both at school level, where schools sometimes struggle to find the necessary funds to continue to evolve, and at national level where the educational infrastructure necessary to support school development is virtually non-existent.</w:t>
      </w:r>
    </w:p>
    <w:p w14:paraId="76D9895B" w14:textId="1E4388DA" w:rsidR="00157640" w:rsidRPr="003D453A" w:rsidRDefault="00157640" w:rsidP="00157640">
      <w:pPr>
        <w:rPr>
          <w:rFonts w:cs="Arial"/>
          <w:lang w:val="en-GB"/>
        </w:rPr>
      </w:pPr>
      <w:proofErr w:type="gramStart"/>
      <w:r w:rsidRPr="003D453A">
        <w:rPr>
          <w:rFonts w:cs="Arial"/>
          <w:lang w:val="en-GB"/>
        </w:rPr>
        <w:t>In order to</w:t>
      </w:r>
      <w:proofErr w:type="gramEnd"/>
      <w:r w:rsidRPr="003D453A">
        <w:rPr>
          <w:rFonts w:cs="Arial"/>
          <w:lang w:val="en-GB"/>
        </w:rPr>
        <w:t xml:space="preserve"> identify ways of supporting the monastic school sector in the new National Education Strategic Plan (2021-30), this study was undertaken</w:t>
      </w:r>
      <w:r w:rsidR="007A2E59" w:rsidRPr="003D453A">
        <w:rPr>
          <w:rFonts w:cs="Arial"/>
          <w:lang w:val="en-GB"/>
        </w:rPr>
        <w:t xml:space="preserve"> through a desk review and by carrying out quantitative and qualitative data collection</w:t>
      </w:r>
      <w:r w:rsidRPr="003D453A">
        <w:rPr>
          <w:rFonts w:cs="Arial"/>
          <w:lang w:val="en-GB"/>
        </w:rPr>
        <w:t xml:space="preserve"> in a random sample of schools from around the country.  In </w:t>
      </w:r>
      <w:r w:rsidR="00F92002" w:rsidRPr="003D453A">
        <w:rPr>
          <w:rFonts w:cs="Arial"/>
          <w:lang w:val="en-GB"/>
        </w:rPr>
        <w:t xml:space="preserve">total, </w:t>
      </w:r>
      <w:proofErr w:type="gramStart"/>
      <w:r w:rsidRPr="003D453A">
        <w:rPr>
          <w:rFonts w:cs="Arial"/>
          <w:lang w:val="en-GB"/>
        </w:rPr>
        <w:t>principals</w:t>
      </w:r>
      <w:proofErr w:type="gramEnd"/>
      <w:r w:rsidRPr="003D453A">
        <w:rPr>
          <w:rFonts w:cs="Arial"/>
          <w:lang w:val="en-GB"/>
        </w:rPr>
        <w:t xml:space="preserve"> and teachers from 132 schools </w:t>
      </w:r>
      <w:r w:rsidR="00E927A8" w:rsidRPr="003D453A">
        <w:rPr>
          <w:rFonts w:cs="Arial"/>
          <w:lang w:val="en-GB"/>
        </w:rPr>
        <w:t>responded to</w:t>
      </w:r>
      <w:r w:rsidRPr="003D453A">
        <w:rPr>
          <w:rFonts w:cs="Arial"/>
          <w:lang w:val="en-GB"/>
        </w:rPr>
        <w:t xml:space="preserve"> a questionnaire and staff, parents and students from 16 schools were interviewed to provide qualitative insights.  </w:t>
      </w:r>
      <w:r w:rsidR="00F92002" w:rsidRPr="003D453A">
        <w:rPr>
          <w:rFonts w:cs="Arial"/>
          <w:lang w:val="en-GB"/>
        </w:rPr>
        <w:t xml:space="preserve">Drawing from the findings </w:t>
      </w:r>
      <w:r w:rsidRPr="003D453A">
        <w:rPr>
          <w:rFonts w:cs="Arial"/>
          <w:lang w:val="en-GB"/>
        </w:rPr>
        <w:t xml:space="preserve">of the study, </w:t>
      </w:r>
      <w:proofErr w:type="gramStart"/>
      <w:r w:rsidRPr="003D453A">
        <w:rPr>
          <w:rFonts w:cs="Arial"/>
          <w:lang w:val="en-GB"/>
        </w:rPr>
        <w:t>a number of</w:t>
      </w:r>
      <w:proofErr w:type="gramEnd"/>
      <w:r w:rsidRPr="003D453A">
        <w:rPr>
          <w:rFonts w:cs="Arial"/>
          <w:lang w:val="en-GB"/>
        </w:rPr>
        <w:t xml:space="preserve"> key recommendations are made.  They can be summarised under three priority areas:</w:t>
      </w:r>
    </w:p>
    <w:p w14:paraId="12775EF9" w14:textId="4AFD8CC1" w:rsidR="00157640" w:rsidRPr="003D453A" w:rsidRDefault="00157640" w:rsidP="001B12A7">
      <w:pPr>
        <w:pStyle w:val="ListParagraph"/>
        <w:numPr>
          <w:ilvl w:val="0"/>
          <w:numId w:val="32"/>
        </w:numPr>
        <w:rPr>
          <w:rFonts w:cs="Arial"/>
          <w:lang w:val="en-GB"/>
        </w:rPr>
      </w:pPr>
      <w:r w:rsidRPr="003D453A">
        <w:rPr>
          <w:rFonts w:cs="Arial"/>
          <w:lang w:val="en-GB"/>
        </w:rPr>
        <w:t>Focus on Improving the Quality of Teaching and Learning</w:t>
      </w:r>
    </w:p>
    <w:p w14:paraId="08833420" w14:textId="1F2063FC" w:rsidR="00157640" w:rsidRPr="003D453A" w:rsidRDefault="00157640" w:rsidP="001B12A7">
      <w:pPr>
        <w:pStyle w:val="ListParagraph"/>
        <w:numPr>
          <w:ilvl w:val="0"/>
          <w:numId w:val="32"/>
        </w:numPr>
        <w:rPr>
          <w:rFonts w:cs="Arial"/>
          <w:lang w:val="en-GB"/>
        </w:rPr>
      </w:pPr>
      <w:r w:rsidRPr="003D453A">
        <w:rPr>
          <w:rFonts w:cs="Arial"/>
          <w:lang w:val="en-GB"/>
        </w:rPr>
        <w:t xml:space="preserve">Develop a State/Regional Education Office Infrastructure </w:t>
      </w:r>
    </w:p>
    <w:p w14:paraId="2C7375E9" w14:textId="479E6CA4" w:rsidR="00157640" w:rsidRPr="003D453A" w:rsidRDefault="00157640" w:rsidP="001B12A7">
      <w:pPr>
        <w:pStyle w:val="ListParagraph"/>
        <w:numPr>
          <w:ilvl w:val="0"/>
          <w:numId w:val="32"/>
        </w:numPr>
        <w:rPr>
          <w:rFonts w:cs="Arial"/>
          <w:lang w:val="en-GB"/>
        </w:rPr>
      </w:pPr>
      <w:r w:rsidRPr="003D453A">
        <w:rPr>
          <w:rFonts w:cs="Arial"/>
          <w:lang w:val="en-GB"/>
        </w:rPr>
        <w:t>Build the Capacity of National Leadership</w:t>
      </w:r>
    </w:p>
    <w:p w14:paraId="7E0760D7" w14:textId="6F215CEE" w:rsidR="00157640" w:rsidRPr="003D453A" w:rsidRDefault="00157640" w:rsidP="00157640">
      <w:pPr>
        <w:rPr>
          <w:rFonts w:cs="Arial"/>
          <w:lang w:val="en-GB"/>
        </w:rPr>
      </w:pPr>
      <w:r w:rsidRPr="003D453A">
        <w:rPr>
          <w:rFonts w:cs="Arial"/>
          <w:lang w:val="en-GB"/>
        </w:rPr>
        <w:t xml:space="preserve">The study had some significant limitations, not least of which was dealing with the impact of Covid-19 and the restrictions on movement and face-to-face meetings.  However, </w:t>
      </w:r>
      <w:proofErr w:type="gramStart"/>
      <w:r w:rsidRPr="003D453A">
        <w:rPr>
          <w:rFonts w:cs="Arial"/>
          <w:lang w:val="en-GB"/>
        </w:rPr>
        <w:t>through the use of</w:t>
      </w:r>
      <w:proofErr w:type="gramEnd"/>
      <w:r w:rsidRPr="003D453A">
        <w:rPr>
          <w:rFonts w:cs="Arial"/>
          <w:lang w:val="en-GB"/>
        </w:rPr>
        <w:t xml:space="preserve"> phones and the internet, MEDG was able to complete the majority of work in the time given.  Where there are oversights due to this situation, we ask your understanding.</w:t>
      </w:r>
    </w:p>
    <w:p w14:paraId="4F7629F6" w14:textId="77777777" w:rsidR="00B77A7A" w:rsidRPr="003D453A" w:rsidRDefault="00157640" w:rsidP="00157640">
      <w:pPr>
        <w:rPr>
          <w:rFonts w:cs="Arial"/>
          <w:lang w:val="en-GB"/>
        </w:rPr>
      </w:pPr>
      <w:r w:rsidRPr="003D453A">
        <w:rPr>
          <w:rFonts w:cs="Arial"/>
          <w:lang w:val="en-GB"/>
        </w:rPr>
        <w:t>The monastic sector is one of the oldest formal education systems in the world.  It has changed through time and remains a relevant and dynamic provider of education in Myanmar.  Our hope is that this study contributes to usher in a new phase of monastic education, one that will equip students for the challenges and demands of the 21st Century.</w:t>
      </w:r>
    </w:p>
    <w:p w14:paraId="73DFD10A" w14:textId="029DD53B" w:rsidR="00B77A7A" w:rsidRPr="003D453A" w:rsidRDefault="00B77A7A" w:rsidP="006B747D">
      <w:pPr>
        <w:pStyle w:val="Heading2"/>
      </w:pPr>
      <w:bookmarkStart w:id="2" w:name="_Toc59457979"/>
      <w:r w:rsidRPr="003D453A">
        <w:t>Introduction</w:t>
      </w:r>
      <w:bookmarkEnd w:id="2"/>
    </w:p>
    <w:p w14:paraId="40F36818" w14:textId="1515796C" w:rsidR="00B77A7A" w:rsidRPr="003D453A" w:rsidRDefault="00B77A7A" w:rsidP="00B77A7A">
      <w:pPr>
        <w:rPr>
          <w:lang w:val="en-GB"/>
        </w:rPr>
      </w:pPr>
      <w:r w:rsidRPr="003D453A">
        <w:rPr>
          <w:lang w:val="en-GB"/>
        </w:rPr>
        <w:t xml:space="preserve">The overall aim of the study was to understand the current situation of education in monastic schools and document their priorities to improve both quality and access. </w:t>
      </w:r>
    </w:p>
    <w:p w14:paraId="5ACC117D" w14:textId="508F6689" w:rsidR="00B77A7A" w:rsidRPr="003D453A" w:rsidRDefault="00B77A7A" w:rsidP="00B77A7A">
      <w:pPr>
        <w:rPr>
          <w:lang w:val="en-GB"/>
        </w:rPr>
      </w:pPr>
      <w:r w:rsidRPr="003D453A">
        <w:rPr>
          <w:lang w:val="en-GB"/>
        </w:rPr>
        <w:t>The Objectives were to:</w:t>
      </w:r>
    </w:p>
    <w:p w14:paraId="61C7DBDF" w14:textId="77777777" w:rsidR="00B77A7A" w:rsidRPr="003D453A" w:rsidRDefault="00B77A7A" w:rsidP="001B12A7">
      <w:pPr>
        <w:numPr>
          <w:ilvl w:val="0"/>
          <w:numId w:val="35"/>
        </w:numPr>
        <w:rPr>
          <w:lang w:val="en-GB"/>
        </w:rPr>
      </w:pPr>
      <w:r w:rsidRPr="003D453A">
        <w:rPr>
          <w:lang w:val="en-GB"/>
        </w:rPr>
        <w:t>Document and describe the current situation of monastic schools and monastic system support structures.</w:t>
      </w:r>
    </w:p>
    <w:p w14:paraId="4B4AF6B1" w14:textId="77777777" w:rsidR="00B77A7A" w:rsidRPr="003D453A" w:rsidRDefault="00B77A7A" w:rsidP="001B12A7">
      <w:pPr>
        <w:numPr>
          <w:ilvl w:val="0"/>
          <w:numId w:val="35"/>
        </w:numPr>
        <w:rPr>
          <w:lang w:val="en-GB"/>
        </w:rPr>
      </w:pPr>
      <w:r w:rsidRPr="003D453A">
        <w:rPr>
          <w:lang w:val="en-GB"/>
        </w:rPr>
        <w:lastRenderedPageBreak/>
        <w:t xml:space="preserve">Clearly outline the needs and priorities of monastic schools and monastic system support structures </w:t>
      </w:r>
      <w:r w:rsidRPr="00915EC7">
        <w:rPr>
          <w:lang w:val="en-GB"/>
        </w:rPr>
        <w:t>for the next 5 years to</w:t>
      </w:r>
      <w:r w:rsidRPr="003D453A">
        <w:rPr>
          <w:lang w:val="en-GB"/>
        </w:rPr>
        <w:t xml:space="preserve"> improve quality and expand access to monastic education.</w:t>
      </w:r>
    </w:p>
    <w:p w14:paraId="10BC9ED3" w14:textId="6849BE15" w:rsidR="00157640" w:rsidRPr="003D453A" w:rsidRDefault="00B77A7A" w:rsidP="00B77A7A">
      <w:pPr>
        <w:rPr>
          <w:lang w:val="en-GB"/>
        </w:rPr>
      </w:pPr>
      <w:r w:rsidRPr="003D453A">
        <w:rPr>
          <w:lang w:val="en-GB"/>
        </w:rPr>
        <w:t>The report is to Inform the design of the National Monastic Education Program for listing under the NESP 2021-2030 as well as be of use to the monastic sector in its own strategic planning.</w:t>
      </w:r>
    </w:p>
    <w:p w14:paraId="3E6F17C6" w14:textId="77777777" w:rsidR="00B77A7A" w:rsidRPr="003D453A" w:rsidRDefault="00B77A7A" w:rsidP="00B77A7A">
      <w:pPr>
        <w:rPr>
          <w:lang w:val="en-GB"/>
        </w:rPr>
      </w:pPr>
      <w:r w:rsidRPr="003D453A">
        <w:rPr>
          <w:lang w:val="en-GB"/>
        </w:rPr>
        <w:t xml:space="preserve">The main limitations to the research stemmed from the Covid-19 Pandemic which meant interviews and questionnaires had to be delivered over the phone or online.  Focus group discussions planned for qualitative data collection were scaled back significantly.  </w:t>
      </w:r>
    </w:p>
    <w:p w14:paraId="460023E0" w14:textId="77777777" w:rsidR="006B747D" w:rsidRPr="003D453A" w:rsidRDefault="00B77A7A" w:rsidP="00B77A7A">
      <w:pPr>
        <w:rPr>
          <w:lang w:val="en-GB"/>
        </w:rPr>
      </w:pPr>
      <w:r w:rsidRPr="003D453A">
        <w:rPr>
          <w:lang w:val="en-GB"/>
        </w:rPr>
        <w:t>There were two components of the study a desk review of available literature and previous research on the monastic sector and the collection of empi</w:t>
      </w:r>
      <w:r w:rsidR="006B747D" w:rsidRPr="003D453A">
        <w:rPr>
          <w:lang w:val="en-GB"/>
        </w:rPr>
        <w:t>rical data from 132 schools from around the country.</w:t>
      </w:r>
    </w:p>
    <w:p w14:paraId="1062288F" w14:textId="20BAB843" w:rsidR="006B747D" w:rsidRPr="003D453A" w:rsidRDefault="006B747D" w:rsidP="006B747D">
      <w:pPr>
        <w:pStyle w:val="Heading2"/>
      </w:pPr>
      <w:bookmarkStart w:id="3" w:name="_Toc59457980"/>
      <w:r w:rsidRPr="003D453A">
        <w:t>Desk Review Summary</w:t>
      </w:r>
      <w:bookmarkEnd w:id="3"/>
    </w:p>
    <w:p w14:paraId="0C8B7210" w14:textId="1ACFC31E" w:rsidR="006B747D" w:rsidRPr="003D453A" w:rsidRDefault="006B747D" w:rsidP="006B747D">
      <w:pPr>
        <w:rPr>
          <w:lang w:val="en-GB"/>
        </w:rPr>
      </w:pPr>
      <w:r w:rsidRPr="003D453A">
        <w:rPr>
          <w:lang w:val="en-GB"/>
        </w:rPr>
        <w:t>It is important to understand why there are monastic schools.  Historically</w:t>
      </w:r>
      <w:r w:rsidR="00F33496">
        <w:rPr>
          <w:lang w:val="en-GB"/>
        </w:rPr>
        <w:t>,</w:t>
      </w:r>
      <w:r w:rsidRPr="003D453A">
        <w:rPr>
          <w:lang w:val="en-GB"/>
        </w:rPr>
        <w:t xml:space="preserve"> </w:t>
      </w:r>
      <w:r w:rsidR="00472ECF" w:rsidRPr="003D453A">
        <w:rPr>
          <w:lang w:val="en-GB"/>
        </w:rPr>
        <w:t>they are fist noted in</w:t>
      </w:r>
      <w:r w:rsidRPr="003D453A">
        <w:rPr>
          <w:lang w:val="en-GB"/>
        </w:rPr>
        <w:t xml:space="preserve"> </w:t>
      </w:r>
      <w:r w:rsidR="00F33496">
        <w:rPr>
          <w:lang w:val="en-GB"/>
        </w:rPr>
        <w:t xml:space="preserve">the </w:t>
      </w:r>
      <w:r w:rsidRPr="003D453A">
        <w:rPr>
          <w:lang w:val="en-GB"/>
        </w:rPr>
        <w:t xml:space="preserve">Bagan Era </w:t>
      </w:r>
      <w:r w:rsidR="00472ECF" w:rsidRPr="003D453A">
        <w:rPr>
          <w:lang w:val="en-GB"/>
        </w:rPr>
        <w:t>(though some scholars suggest even earlier)</w:t>
      </w:r>
      <w:r w:rsidRPr="003D453A">
        <w:rPr>
          <w:lang w:val="en-GB"/>
        </w:rPr>
        <w:t>, teaching secular education in addition to religious instruction.  Around 90% of the Myanmar population are Buddhist, and teaching is a Buddhist ‘charity’.  More recently monastic schools have appealed due to:</w:t>
      </w:r>
    </w:p>
    <w:p w14:paraId="22ECDB95" w14:textId="77777777" w:rsidR="006B747D" w:rsidRPr="003D453A" w:rsidRDefault="006B747D" w:rsidP="001B12A7">
      <w:pPr>
        <w:pStyle w:val="ListParagraph"/>
        <w:numPr>
          <w:ilvl w:val="0"/>
          <w:numId w:val="36"/>
        </w:numPr>
        <w:spacing w:after="0" w:line="240" w:lineRule="auto"/>
        <w:ind w:left="357" w:hanging="357"/>
        <w:rPr>
          <w:lang w:val="en-GB"/>
        </w:rPr>
      </w:pPr>
      <w:r w:rsidRPr="003D453A">
        <w:rPr>
          <w:lang w:val="en-GB"/>
        </w:rPr>
        <w:t>Poverty and vulnerability of students and their families</w:t>
      </w:r>
    </w:p>
    <w:p w14:paraId="73B0A955" w14:textId="2CC96899" w:rsidR="006B747D" w:rsidRPr="003D453A" w:rsidRDefault="006B747D" w:rsidP="001B12A7">
      <w:pPr>
        <w:pStyle w:val="ListParagraph"/>
        <w:numPr>
          <w:ilvl w:val="0"/>
          <w:numId w:val="36"/>
        </w:numPr>
        <w:spacing w:after="0" w:line="240" w:lineRule="auto"/>
        <w:ind w:left="357" w:hanging="357"/>
        <w:rPr>
          <w:lang w:val="en-GB"/>
        </w:rPr>
      </w:pPr>
      <w:r w:rsidRPr="003D453A">
        <w:rPr>
          <w:lang w:val="en-GB"/>
        </w:rPr>
        <w:t>Access – and the absence of other schools to choose from</w:t>
      </w:r>
    </w:p>
    <w:p w14:paraId="1F057346" w14:textId="3496434F" w:rsidR="006B747D" w:rsidRPr="003D453A" w:rsidRDefault="006B747D" w:rsidP="001B12A7">
      <w:pPr>
        <w:pStyle w:val="ListParagraph"/>
        <w:numPr>
          <w:ilvl w:val="0"/>
          <w:numId w:val="36"/>
        </w:numPr>
        <w:spacing w:after="0" w:line="240" w:lineRule="auto"/>
        <w:ind w:left="357" w:hanging="357"/>
        <w:rPr>
          <w:lang w:val="en-GB"/>
        </w:rPr>
      </w:pPr>
      <w:r w:rsidRPr="003D453A">
        <w:rPr>
          <w:lang w:val="en-GB"/>
        </w:rPr>
        <w:t>Choice – many parents find monastic schools offer better educational opportunities and/or like the values of monastic schools.</w:t>
      </w:r>
    </w:p>
    <w:p w14:paraId="03A0F1AA" w14:textId="14B754D1" w:rsidR="006B747D" w:rsidRPr="003D453A" w:rsidRDefault="006B747D" w:rsidP="006B747D">
      <w:pPr>
        <w:spacing w:after="0" w:line="240" w:lineRule="auto"/>
        <w:rPr>
          <w:lang w:val="en-GB"/>
        </w:rPr>
      </w:pPr>
      <w:r w:rsidRPr="003D453A">
        <w:rPr>
          <w:lang w:val="en-GB"/>
        </w:rPr>
        <w:t>The number of monastic schools and students has grown substantially from when they were first reopened in the early 1990s.  The past three years show steady numbers:</w:t>
      </w:r>
    </w:p>
    <w:p w14:paraId="583DA467" w14:textId="77777777" w:rsidR="006B747D" w:rsidRPr="003D453A" w:rsidRDefault="006B747D" w:rsidP="006B747D">
      <w:pPr>
        <w:spacing w:after="0" w:line="240" w:lineRule="auto"/>
        <w:rPr>
          <w:lang w:val="en-GB"/>
        </w:rPr>
      </w:pPr>
    </w:p>
    <w:tbl>
      <w:tblPr>
        <w:tblW w:w="8637" w:type="dxa"/>
        <w:tblCellMar>
          <w:left w:w="0" w:type="dxa"/>
          <w:right w:w="0" w:type="dxa"/>
        </w:tblCellMar>
        <w:tblLook w:val="04A0" w:firstRow="1" w:lastRow="0" w:firstColumn="1" w:lastColumn="0" w:noHBand="0" w:noVBand="1"/>
      </w:tblPr>
      <w:tblGrid>
        <w:gridCol w:w="976"/>
        <w:gridCol w:w="1131"/>
        <w:gridCol w:w="1032"/>
        <w:gridCol w:w="1127"/>
        <w:gridCol w:w="1265"/>
        <w:gridCol w:w="990"/>
        <w:gridCol w:w="1127"/>
        <w:gridCol w:w="989"/>
      </w:tblGrid>
      <w:tr w:rsidR="006B747D" w:rsidRPr="003D453A" w14:paraId="5401D181" w14:textId="77777777" w:rsidTr="006B747D">
        <w:trPr>
          <w:trHeight w:val="674"/>
        </w:trPr>
        <w:tc>
          <w:tcPr>
            <w:tcW w:w="976"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69F0C066" w14:textId="77777777" w:rsidR="006B747D" w:rsidRPr="003D453A" w:rsidRDefault="006B747D" w:rsidP="001B4155">
            <w:pPr>
              <w:spacing w:after="0" w:line="240" w:lineRule="auto"/>
              <w:jc w:val="center"/>
              <w:rPr>
                <w:lang w:val="en-GB"/>
              </w:rPr>
            </w:pPr>
            <w:r w:rsidRPr="003D453A">
              <w:rPr>
                <w:b/>
                <w:bCs/>
                <w:lang w:val="en-GB"/>
              </w:rPr>
              <w:t>Year</w:t>
            </w:r>
          </w:p>
        </w:tc>
        <w:tc>
          <w:tcPr>
            <w:tcW w:w="1131"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5411F420" w14:textId="77777777" w:rsidR="006B747D" w:rsidRPr="003D453A" w:rsidRDefault="006B747D" w:rsidP="001B4155">
            <w:pPr>
              <w:spacing w:after="0" w:line="240" w:lineRule="auto"/>
              <w:jc w:val="center"/>
              <w:rPr>
                <w:lang w:val="en-GB"/>
              </w:rPr>
            </w:pPr>
            <w:r w:rsidRPr="003D453A">
              <w:rPr>
                <w:b/>
                <w:bCs/>
                <w:lang w:val="en-GB"/>
              </w:rPr>
              <w:t>Students</w:t>
            </w:r>
          </w:p>
        </w:tc>
        <w:tc>
          <w:tcPr>
            <w:tcW w:w="1032"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4FCF5F1E" w14:textId="77777777" w:rsidR="006B747D" w:rsidRPr="003D453A" w:rsidRDefault="006B747D" w:rsidP="001B4155">
            <w:pPr>
              <w:spacing w:after="0" w:line="240" w:lineRule="auto"/>
              <w:jc w:val="center"/>
              <w:rPr>
                <w:lang w:val="en-GB"/>
              </w:rPr>
            </w:pPr>
            <w:r w:rsidRPr="003D453A">
              <w:rPr>
                <w:b/>
                <w:bCs/>
                <w:lang w:val="en-GB"/>
              </w:rPr>
              <w:t>Total Teachers</w:t>
            </w:r>
          </w:p>
        </w:tc>
        <w:tc>
          <w:tcPr>
            <w:tcW w:w="1127"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6180E687" w14:textId="77777777" w:rsidR="006B747D" w:rsidRPr="003D453A" w:rsidRDefault="006B747D" w:rsidP="001B4155">
            <w:pPr>
              <w:spacing w:after="0" w:line="240" w:lineRule="auto"/>
              <w:jc w:val="center"/>
              <w:rPr>
                <w:lang w:val="en-GB"/>
              </w:rPr>
            </w:pPr>
            <w:r w:rsidRPr="003D453A">
              <w:rPr>
                <w:b/>
                <w:bCs/>
                <w:lang w:val="en-GB"/>
              </w:rPr>
              <w:t>Total Schools</w:t>
            </w:r>
          </w:p>
        </w:tc>
        <w:tc>
          <w:tcPr>
            <w:tcW w:w="1265"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2918A0B6" w14:textId="77777777" w:rsidR="006B747D" w:rsidRPr="003D453A" w:rsidRDefault="006B747D" w:rsidP="001B4155">
            <w:pPr>
              <w:spacing w:after="0" w:line="240" w:lineRule="auto"/>
              <w:jc w:val="center"/>
              <w:rPr>
                <w:lang w:val="en-GB"/>
              </w:rPr>
            </w:pPr>
            <w:r w:rsidRPr="003D453A">
              <w:rPr>
                <w:b/>
                <w:bCs/>
                <w:lang w:val="en-GB"/>
              </w:rPr>
              <w:t>Primary Schools</w:t>
            </w:r>
          </w:p>
        </w:tc>
        <w:tc>
          <w:tcPr>
            <w:tcW w:w="990"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30DA2D86" w14:textId="77777777" w:rsidR="006B747D" w:rsidRPr="003D453A" w:rsidRDefault="006B747D" w:rsidP="001B4155">
            <w:pPr>
              <w:spacing w:after="0" w:line="240" w:lineRule="auto"/>
              <w:jc w:val="center"/>
              <w:rPr>
                <w:lang w:val="en-GB"/>
              </w:rPr>
            </w:pPr>
            <w:r w:rsidRPr="003D453A">
              <w:rPr>
                <w:b/>
                <w:bCs/>
                <w:lang w:val="en-GB"/>
              </w:rPr>
              <w:t>Post Primary</w:t>
            </w:r>
          </w:p>
        </w:tc>
        <w:tc>
          <w:tcPr>
            <w:tcW w:w="1127"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3D114B7E" w14:textId="77777777" w:rsidR="006B747D" w:rsidRPr="003D453A" w:rsidRDefault="006B747D" w:rsidP="001B4155">
            <w:pPr>
              <w:spacing w:after="0" w:line="240" w:lineRule="auto"/>
              <w:jc w:val="center"/>
              <w:rPr>
                <w:lang w:val="en-GB"/>
              </w:rPr>
            </w:pPr>
            <w:r w:rsidRPr="003D453A">
              <w:rPr>
                <w:b/>
                <w:bCs/>
                <w:lang w:val="en-GB"/>
              </w:rPr>
              <w:t>Middle Schools</w:t>
            </w:r>
          </w:p>
        </w:tc>
        <w:tc>
          <w:tcPr>
            <w:tcW w:w="989"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5B89E422" w14:textId="77777777" w:rsidR="006B747D" w:rsidRPr="003D453A" w:rsidRDefault="006B747D" w:rsidP="001B4155">
            <w:pPr>
              <w:spacing w:after="0" w:line="240" w:lineRule="auto"/>
              <w:jc w:val="center"/>
              <w:rPr>
                <w:lang w:val="en-GB"/>
              </w:rPr>
            </w:pPr>
            <w:r w:rsidRPr="003D453A">
              <w:rPr>
                <w:b/>
                <w:bCs/>
                <w:lang w:val="en-GB"/>
              </w:rPr>
              <w:t>High Schools</w:t>
            </w:r>
          </w:p>
        </w:tc>
      </w:tr>
      <w:tr w:rsidR="006B747D" w:rsidRPr="003D453A" w14:paraId="4830E8AA" w14:textId="77777777" w:rsidTr="006B747D">
        <w:trPr>
          <w:trHeight w:val="346"/>
        </w:trPr>
        <w:tc>
          <w:tcPr>
            <w:tcW w:w="976" w:type="dxa"/>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64CF23F1" w14:textId="77777777" w:rsidR="006B747D" w:rsidRPr="003D453A" w:rsidRDefault="006B747D" w:rsidP="001B4155">
            <w:pPr>
              <w:spacing w:after="0" w:line="240" w:lineRule="auto"/>
              <w:rPr>
                <w:lang w:val="en-GB"/>
              </w:rPr>
            </w:pPr>
            <w:r w:rsidRPr="003D453A">
              <w:rPr>
                <w:b/>
                <w:bCs/>
                <w:lang w:val="en-GB"/>
              </w:rPr>
              <w:t>2019-20</w:t>
            </w:r>
          </w:p>
        </w:tc>
        <w:tc>
          <w:tcPr>
            <w:tcW w:w="1131"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9A2CBD5" w14:textId="77777777" w:rsidR="006B747D" w:rsidRPr="003D453A" w:rsidRDefault="006B747D" w:rsidP="001B4155">
            <w:pPr>
              <w:spacing w:after="0" w:line="240" w:lineRule="auto"/>
              <w:jc w:val="right"/>
              <w:rPr>
                <w:lang w:val="en-GB"/>
              </w:rPr>
            </w:pPr>
            <w:r w:rsidRPr="003D453A">
              <w:rPr>
                <w:lang w:val="en-GB"/>
              </w:rPr>
              <w:t>304,461</w:t>
            </w:r>
          </w:p>
        </w:tc>
        <w:tc>
          <w:tcPr>
            <w:tcW w:w="1032"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572B12C" w14:textId="77777777" w:rsidR="006B747D" w:rsidRPr="003D453A" w:rsidRDefault="006B747D" w:rsidP="001B4155">
            <w:pPr>
              <w:spacing w:after="0" w:line="240" w:lineRule="auto"/>
              <w:jc w:val="right"/>
              <w:rPr>
                <w:lang w:val="en-GB"/>
              </w:rPr>
            </w:pPr>
            <w:r w:rsidRPr="003D453A">
              <w:rPr>
                <w:lang w:val="en-GB"/>
              </w:rPr>
              <w:t>7,734</w:t>
            </w:r>
          </w:p>
        </w:tc>
        <w:tc>
          <w:tcPr>
            <w:tcW w:w="1127"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C03DC7F" w14:textId="77777777" w:rsidR="006B747D" w:rsidRPr="003D453A" w:rsidRDefault="006B747D" w:rsidP="001B4155">
            <w:pPr>
              <w:spacing w:after="0" w:line="240" w:lineRule="auto"/>
              <w:jc w:val="right"/>
              <w:rPr>
                <w:lang w:val="en-GB"/>
              </w:rPr>
            </w:pPr>
            <w:r w:rsidRPr="003D453A">
              <w:rPr>
                <w:lang w:val="en-GB"/>
              </w:rPr>
              <w:t>1,506</w:t>
            </w:r>
          </w:p>
        </w:tc>
        <w:tc>
          <w:tcPr>
            <w:tcW w:w="1265"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B2EC330" w14:textId="77777777" w:rsidR="006B747D" w:rsidRPr="003D453A" w:rsidRDefault="006B747D" w:rsidP="001B4155">
            <w:pPr>
              <w:spacing w:after="0" w:line="240" w:lineRule="auto"/>
              <w:jc w:val="right"/>
              <w:rPr>
                <w:lang w:val="en-GB"/>
              </w:rPr>
            </w:pPr>
            <w:r w:rsidRPr="003D453A">
              <w:rPr>
                <w:lang w:val="en-GB"/>
              </w:rPr>
              <w:t>814</w:t>
            </w:r>
          </w:p>
        </w:tc>
        <w:tc>
          <w:tcPr>
            <w:tcW w:w="990"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C02D41D" w14:textId="721F7109" w:rsidR="006B747D" w:rsidRPr="003D453A" w:rsidRDefault="0072742F" w:rsidP="001B4155">
            <w:pPr>
              <w:spacing w:after="0" w:line="240" w:lineRule="auto"/>
              <w:jc w:val="right"/>
              <w:rPr>
                <w:lang w:val="en-GB"/>
              </w:rPr>
            </w:pPr>
            <w:r>
              <w:rPr>
                <w:lang w:val="en-GB"/>
              </w:rPr>
              <w:t>5</w:t>
            </w:r>
            <w:r w:rsidR="00580B27">
              <w:rPr>
                <w:lang w:val="en-GB"/>
              </w:rPr>
              <w:t>8</w:t>
            </w:r>
            <w:r w:rsidR="00C60927">
              <w:rPr>
                <w:lang w:val="en-GB"/>
              </w:rPr>
              <w:t>8</w:t>
            </w:r>
          </w:p>
        </w:tc>
        <w:tc>
          <w:tcPr>
            <w:tcW w:w="1127"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39047E8" w14:textId="77777777" w:rsidR="006B747D" w:rsidRPr="003D453A" w:rsidRDefault="006B747D" w:rsidP="001B4155">
            <w:pPr>
              <w:spacing w:after="0" w:line="240" w:lineRule="auto"/>
              <w:jc w:val="right"/>
              <w:rPr>
                <w:lang w:val="en-GB"/>
              </w:rPr>
            </w:pPr>
            <w:r w:rsidRPr="003D453A">
              <w:rPr>
                <w:lang w:val="en-GB"/>
              </w:rPr>
              <w:t>102</w:t>
            </w:r>
          </w:p>
        </w:tc>
        <w:tc>
          <w:tcPr>
            <w:tcW w:w="989"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123744A" w14:textId="77777777" w:rsidR="006B747D" w:rsidRPr="003D453A" w:rsidRDefault="006B747D" w:rsidP="001B4155">
            <w:pPr>
              <w:spacing w:after="0" w:line="240" w:lineRule="auto"/>
              <w:jc w:val="right"/>
              <w:rPr>
                <w:lang w:val="en-GB"/>
              </w:rPr>
            </w:pPr>
            <w:r w:rsidRPr="003D453A">
              <w:rPr>
                <w:lang w:val="en-GB"/>
              </w:rPr>
              <w:t>2</w:t>
            </w:r>
          </w:p>
        </w:tc>
      </w:tr>
      <w:tr w:rsidR="006B747D" w:rsidRPr="003D453A" w14:paraId="0E27D07C" w14:textId="77777777" w:rsidTr="006B747D">
        <w:trPr>
          <w:trHeight w:val="251"/>
        </w:trPr>
        <w:tc>
          <w:tcPr>
            <w:tcW w:w="976"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175A9AED" w14:textId="77777777" w:rsidR="006B747D" w:rsidRPr="003D453A" w:rsidRDefault="006B747D" w:rsidP="001B4155">
            <w:pPr>
              <w:spacing w:after="0" w:line="240" w:lineRule="auto"/>
              <w:rPr>
                <w:lang w:val="en-GB"/>
              </w:rPr>
            </w:pPr>
            <w:r w:rsidRPr="003D453A">
              <w:rPr>
                <w:b/>
                <w:bCs/>
                <w:lang w:val="en-GB"/>
              </w:rPr>
              <w:t>2018-19</w:t>
            </w:r>
          </w:p>
        </w:tc>
        <w:tc>
          <w:tcPr>
            <w:tcW w:w="113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9F63AE3" w14:textId="77777777" w:rsidR="006B747D" w:rsidRPr="003D453A" w:rsidRDefault="006B747D" w:rsidP="001B4155">
            <w:pPr>
              <w:spacing w:after="0" w:line="240" w:lineRule="auto"/>
              <w:jc w:val="right"/>
              <w:rPr>
                <w:lang w:val="en-GB"/>
              </w:rPr>
            </w:pPr>
            <w:r w:rsidRPr="003D453A">
              <w:rPr>
                <w:lang w:val="en-GB"/>
              </w:rPr>
              <w:t>309,938</w:t>
            </w:r>
          </w:p>
        </w:tc>
        <w:tc>
          <w:tcPr>
            <w:tcW w:w="103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63DC033" w14:textId="77777777" w:rsidR="006B747D" w:rsidRPr="003D453A" w:rsidRDefault="006B747D" w:rsidP="001B4155">
            <w:pPr>
              <w:spacing w:after="0" w:line="240" w:lineRule="auto"/>
              <w:jc w:val="right"/>
              <w:rPr>
                <w:lang w:val="en-GB"/>
              </w:rPr>
            </w:pPr>
            <w:r w:rsidRPr="003D453A">
              <w:rPr>
                <w:lang w:val="en-GB"/>
              </w:rPr>
              <w:t>7,872</w:t>
            </w:r>
          </w:p>
        </w:tc>
        <w:tc>
          <w:tcPr>
            <w:tcW w:w="112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A034509" w14:textId="77777777" w:rsidR="006B747D" w:rsidRPr="003D453A" w:rsidRDefault="006B747D" w:rsidP="001B4155">
            <w:pPr>
              <w:spacing w:after="0" w:line="240" w:lineRule="auto"/>
              <w:jc w:val="right"/>
              <w:rPr>
                <w:lang w:val="en-GB"/>
              </w:rPr>
            </w:pPr>
            <w:r w:rsidRPr="003D453A">
              <w:rPr>
                <w:lang w:val="en-GB"/>
              </w:rPr>
              <w:t>1,527</w:t>
            </w:r>
          </w:p>
        </w:tc>
        <w:tc>
          <w:tcPr>
            <w:tcW w:w="126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7A7C424F" w14:textId="77777777" w:rsidR="006B747D" w:rsidRPr="003D453A" w:rsidRDefault="006B747D" w:rsidP="001B4155">
            <w:pPr>
              <w:spacing w:after="0" w:line="240" w:lineRule="auto"/>
              <w:jc w:val="right"/>
              <w:rPr>
                <w:lang w:val="en-GB"/>
              </w:rPr>
            </w:pPr>
            <w:r w:rsidRPr="003D453A">
              <w:rPr>
                <w:lang w:val="en-GB"/>
              </w:rPr>
              <w:t>878</w:t>
            </w:r>
          </w:p>
        </w:tc>
        <w:tc>
          <w:tcPr>
            <w:tcW w:w="99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C08BAF3" w14:textId="77777777" w:rsidR="006B747D" w:rsidRPr="003D453A" w:rsidRDefault="006B747D" w:rsidP="001B4155">
            <w:pPr>
              <w:spacing w:after="0" w:line="240" w:lineRule="auto"/>
              <w:jc w:val="right"/>
              <w:rPr>
                <w:lang w:val="en-GB"/>
              </w:rPr>
            </w:pPr>
            <w:r w:rsidRPr="003D453A">
              <w:rPr>
                <w:lang w:val="en-GB"/>
              </w:rPr>
              <w:t>545</w:t>
            </w:r>
          </w:p>
        </w:tc>
        <w:tc>
          <w:tcPr>
            <w:tcW w:w="112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5F8C5A2" w14:textId="77777777" w:rsidR="006B747D" w:rsidRPr="003D453A" w:rsidRDefault="006B747D" w:rsidP="001B4155">
            <w:pPr>
              <w:spacing w:after="0" w:line="240" w:lineRule="auto"/>
              <w:jc w:val="right"/>
              <w:rPr>
                <w:lang w:val="en-GB"/>
              </w:rPr>
            </w:pPr>
            <w:r w:rsidRPr="003D453A">
              <w:rPr>
                <w:lang w:val="en-GB"/>
              </w:rPr>
              <w:t>102</w:t>
            </w:r>
          </w:p>
        </w:tc>
        <w:tc>
          <w:tcPr>
            <w:tcW w:w="98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73C2AB05" w14:textId="77777777" w:rsidR="006B747D" w:rsidRPr="003D453A" w:rsidRDefault="006B747D" w:rsidP="001B4155">
            <w:pPr>
              <w:spacing w:after="0" w:line="240" w:lineRule="auto"/>
              <w:jc w:val="right"/>
              <w:rPr>
                <w:lang w:val="en-GB"/>
              </w:rPr>
            </w:pPr>
            <w:r w:rsidRPr="003D453A">
              <w:rPr>
                <w:lang w:val="en-GB"/>
              </w:rPr>
              <w:t>2</w:t>
            </w:r>
          </w:p>
        </w:tc>
      </w:tr>
      <w:tr w:rsidR="006B747D" w:rsidRPr="003D453A" w14:paraId="25C423B0" w14:textId="77777777" w:rsidTr="006B747D">
        <w:trPr>
          <w:trHeight w:val="384"/>
        </w:trPr>
        <w:tc>
          <w:tcPr>
            <w:tcW w:w="976"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2875EDA7" w14:textId="77777777" w:rsidR="006B747D" w:rsidRPr="003D453A" w:rsidRDefault="006B747D" w:rsidP="001B4155">
            <w:pPr>
              <w:spacing w:after="0" w:line="240" w:lineRule="auto"/>
              <w:rPr>
                <w:lang w:val="en-GB"/>
              </w:rPr>
            </w:pPr>
            <w:r w:rsidRPr="003D453A">
              <w:rPr>
                <w:b/>
                <w:bCs/>
                <w:lang w:val="en-GB"/>
              </w:rPr>
              <w:t>2017-18</w:t>
            </w:r>
          </w:p>
        </w:tc>
        <w:tc>
          <w:tcPr>
            <w:tcW w:w="113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F2AF9E2" w14:textId="77777777" w:rsidR="006B747D" w:rsidRPr="003D453A" w:rsidRDefault="006B747D" w:rsidP="001B4155">
            <w:pPr>
              <w:spacing w:after="0" w:line="240" w:lineRule="auto"/>
              <w:jc w:val="right"/>
              <w:rPr>
                <w:lang w:val="en-GB"/>
              </w:rPr>
            </w:pPr>
            <w:r w:rsidRPr="003D453A">
              <w:rPr>
                <w:lang w:val="en-GB"/>
              </w:rPr>
              <w:t>308,969</w:t>
            </w:r>
          </w:p>
        </w:tc>
        <w:tc>
          <w:tcPr>
            <w:tcW w:w="103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EC12141" w14:textId="77777777" w:rsidR="006B747D" w:rsidRPr="003D453A" w:rsidRDefault="006B747D" w:rsidP="001B4155">
            <w:pPr>
              <w:spacing w:after="0" w:line="240" w:lineRule="auto"/>
              <w:jc w:val="right"/>
              <w:rPr>
                <w:lang w:val="en-GB"/>
              </w:rPr>
            </w:pPr>
            <w:r w:rsidRPr="003D453A">
              <w:rPr>
                <w:lang w:val="en-GB"/>
              </w:rPr>
              <w:t>7,842</w:t>
            </w:r>
          </w:p>
        </w:tc>
        <w:tc>
          <w:tcPr>
            <w:tcW w:w="112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2257F67" w14:textId="77777777" w:rsidR="006B747D" w:rsidRPr="003D453A" w:rsidRDefault="006B747D" w:rsidP="001B4155">
            <w:pPr>
              <w:spacing w:after="0" w:line="240" w:lineRule="auto"/>
              <w:jc w:val="right"/>
              <w:rPr>
                <w:lang w:val="en-GB"/>
              </w:rPr>
            </w:pPr>
            <w:r w:rsidRPr="003D453A">
              <w:rPr>
                <w:lang w:val="en-GB"/>
              </w:rPr>
              <w:t>1,557</w:t>
            </w:r>
          </w:p>
        </w:tc>
        <w:tc>
          <w:tcPr>
            <w:tcW w:w="126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3953C27" w14:textId="77777777" w:rsidR="006B747D" w:rsidRPr="003D453A" w:rsidRDefault="006B747D" w:rsidP="001B4155">
            <w:pPr>
              <w:spacing w:after="0" w:line="240" w:lineRule="auto"/>
              <w:jc w:val="right"/>
              <w:rPr>
                <w:lang w:val="en-GB"/>
              </w:rPr>
            </w:pPr>
            <w:r w:rsidRPr="003D453A">
              <w:rPr>
                <w:lang w:val="en-GB"/>
              </w:rPr>
              <w:t>909</w:t>
            </w:r>
          </w:p>
        </w:tc>
        <w:tc>
          <w:tcPr>
            <w:tcW w:w="990"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F3184AD" w14:textId="77777777" w:rsidR="006B747D" w:rsidRPr="003D453A" w:rsidRDefault="006B747D" w:rsidP="001B4155">
            <w:pPr>
              <w:spacing w:after="0" w:line="240" w:lineRule="auto"/>
              <w:jc w:val="right"/>
              <w:rPr>
                <w:lang w:val="en-GB"/>
              </w:rPr>
            </w:pPr>
            <w:r w:rsidRPr="003D453A">
              <w:rPr>
                <w:lang w:val="en-GB"/>
              </w:rPr>
              <w:t>544</w:t>
            </w:r>
          </w:p>
        </w:tc>
        <w:tc>
          <w:tcPr>
            <w:tcW w:w="112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9BBB8E4" w14:textId="77777777" w:rsidR="006B747D" w:rsidRPr="003D453A" w:rsidRDefault="006B747D" w:rsidP="001B4155">
            <w:pPr>
              <w:spacing w:after="0" w:line="240" w:lineRule="auto"/>
              <w:jc w:val="right"/>
              <w:rPr>
                <w:lang w:val="en-GB"/>
              </w:rPr>
            </w:pPr>
            <w:r w:rsidRPr="003D453A">
              <w:rPr>
                <w:lang w:val="en-GB"/>
              </w:rPr>
              <w:t>102</w:t>
            </w:r>
          </w:p>
        </w:tc>
        <w:tc>
          <w:tcPr>
            <w:tcW w:w="98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1B0C6B6" w14:textId="77777777" w:rsidR="006B747D" w:rsidRPr="003D453A" w:rsidRDefault="006B747D" w:rsidP="006B747D">
            <w:pPr>
              <w:keepNext/>
              <w:spacing w:after="0" w:line="240" w:lineRule="auto"/>
              <w:jc w:val="right"/>
              <w:rPr>
                <w:lang w:val="en-GB"/>
              </w:rPr>
            </w:pPr>
            <w:r w:rsidRPr="003D453A">
              <w:rPr>
                <w:lang w:val="en-GB"/>
              </w:rPr>
              <w:t>2</w:t>
            </w:r>
          </w:p>
        </w:tc>
      </w:tr>
    </w:tbl>
    <w:p w14:paraId="363BB2AA" w14:textId="450D06D7" w:rsidR="006B747D" w:rsidRPr="003D453A" w:rsidRDefault="006B747D" w:rsidP="006B747D">
      <w:pPr>
        <w:pStyle w:val="Caption"/>
        <w:rPr>
          <w:lang w:val="en-GB"/>
        </w:rPr>
      </w:pPr>
      <w:bookmarkStart w:id="4" w:name="_Toc59455372"/>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1</w:t>
      </w:r>
      <w:r w:rsidR="00877171" w:rsidRPr="003D453A">
        <w:rPr>
          <w:lang w:val="en-GB"/>
        </w:rPr>
        <w:fldChar w:fldCharType="end"/>
      </w:r>
      <w:r w:rsidRPr="003D453A">
        <w:rPr>
          <w:lang w:val="en-GB"/>
        </w:rPr>
        <w:t xml:space="preserve"> - Monast</w:t>
      </w:r>
      <w:r w:rsidR="004634C4" w:rsidRPr="003D453A">
        <w:rPr>
          <w:lang w:val="en-GB"/>
        </w:rPr>
        <w:t>i</w:t>
      </w:r>
      <w:r w:rsidRPr="003D453A">
        <w:rPr>
          <w:lang w:val="en-GB"/>
        </w:rPr>
        <w:t>c School numbers over the past three years</w:t>
      </w:r>
      <w:bookmarkEnd w:id="4"/>
    </w:p>
    <w:p w14:paraId="647BC279" w14:textId="743E31CE" w:rsidR="003442C5" w:rsidRPr="003D453A" w:rsidRDefault="003442C5" w:rsidP="003442C5">
      <w:pPr>
        <w:pStyle w:val="Heading3"/>
      </w:pPr>
      <w:bookmarkStart w:id="5" w:name="_Toc59457981"/>
      <w:r w:rsidRPr="003D453A">
        <w:t>School Quality</w:t>
      </w:r>
      <w:bookmarkEnd w:id="5"/>
    </w:p>
    <w:p w14:paraId="6E342EE9" w14:textId="5CB1D40B" w:rsidR="00156FF3" w:rsidRPr="003D453A" w:rsidRDefault="00A3317E" w:rsidP="007F746E">
      <w:pPr>
        <w:rPr>
          <w:lang w:val="en-GB"/>
        </w:rPr>
      </w:pPr>
      <w:r w:rsidRPr="003D453A">
        <w:rPr>
          <w:lang w:val="en-GB"/>
        </w:rPr>
        <w:t>Monastic school quality seems generally on par with their state school counterparts</w:t>
      </w:r>
      <w:r w:rsidR="00267113" w:rsidRPr="003D453A">
        <w:rPr>
          <w:lang w:val="en-GB"/>
        </w:rPr>
        <w:t xml:space="preserve">.  The </w:t>
      </w:r>
      <w:r w:rsidR="003442C5" w:rsidRPr="003D453A">
        <w:rPr>
          <w:lang w:val="en-GB"/>
        </w:rPr>
        <w:t>quality</w:t>
      </w:r>
      <w:r w:rsidR="00267113" w:rsidRPr="003D453A">
        <w:rPr>
          <w:lang w:val="en-GB"/>
        </w:rPr>
        <w:t xml:space="preserve"> of monastic schools can be </w:t>
      </w:r>
      <w:r w:rsidR="003619B3" w:rsidRPr="003D453A">
        <w:rPr>
          <w:lang w:val="en-GB"/>
        </w:rPr>
        <w:t>summarised by</w:t>
      </w:r>
      <w:r w:rsidR="00156FF3" w:rsidRPr="003D453A">
        <w:rPr>
          <w:lang w:val="en-GB"/>
        </w:rPr>
        <w:t xml:space="preserve"> the following:</w:t>
      </w:r>
    </w:p>
    <w:p w14:paraId="736E795C" w14:textId="77777777" w:rsidR="009D7A82" w:rsidRPr="003D453A" w:rsidRDefault="00156FF3" w:rsidP="001B12A7">
      <w:pPr>
        <w:pStyle w:val="ListParagraph"/>
        <w:numPr>
          <w:ilvl w:val="0"/>
          <w:numId w:val="37"/>
        </w:numPr>
        <w:rPr>
          <w:lang w:val="en-GB"/>
        </w:rPr>
      </w:pPr>
      <w:r w:rsidRPr="003D453A">
        <w:rPr>
          <w:lang w:val="en-GB"/>
        </w:rPr>
        <w:t>They t</w:t>
      </w:r>
      <w:r w:rsidR="007F746E" w:rsidRPr="003D453A">
        <w:rPr>
          <w:lang w:val="en-GB"/>
        </w:rPr>
        <w:t>each government curriculum but often complement with practical and vocations courses</w:t>
      </w:r>
      <w:r w:rsidRPr="003D453A">
        <w:rPr>
          <w:lang w:val="en-GB"/>
        </w:rPr>
        <w:t>.</w:t>
      </w:r>
    </w:p>
    <w:p w14:paraId="097426B0" w14:textId="12182F59" w:rsidR="009D7A82" w:rsidRPr="003D453A" w:rsidRDefault="009D7A82" w:rsidP="001B12A7">
      <w:pPr>
        <w:pStyle w:val="ListParagraph"/>
        <w:numPr>
          <w:ilvl w:val="0"/>
          <w:numId w:val="37"/>
        </w:numPr>
        <w:rPr>
          <w:lang w:val="en-GB"/>
        </w:rPr>
      </w:pPr>
      <w:r w:rsidRPr="003D453A">
        <w:rPr>
          <w:lang w:val="en-GB"/>
        </w:rPr>
        <w:t>There has been a large-scale</w:t>
      </w:r>
      <w:r w:rsidR="007F746E" w:rsidRPr="003D453A">
        <w:rPr>
          <w:lang w:val="en-GB"/>
        </w:rPr>
        <w:t xml:space="preserve"> uptake of child-centred approaches</w:t>
      </w:r>
      <w:r w:rsidRPr="003D453A">
        <w:rPr>
          <w:lang w:val="en-GB"/>
        </w:rPr>
        <w:t>.</w:t>
      </w:r>
    </w:p>
    <w:p w14:paraId="328C6C92" w14:textId="77777777" w:rsidR="009D7A82" w:rsidRPr="00DD2494" w:rsidRDefault="009D7A82" w:rsidP="001B12A7">
      <w:pPr>
        <w:pStyle w:val="ListParagraph"/>
        <w:numPr>
          <w:ilvl w:val="0"/>
          <w:numId w:val="37"/>
        </w:numPr>
        <w:rPr>
          <w:lang w:val="en-GB"/>
        </w:rPr>
      </w:pPr>
      <w:r w:rsidRPr="003D453A">
        <w:rPr>
          <w:lang w:val="en-GB"/>
        </w:rPr>
        <w:t>There is a h</w:t>
      </w:r>
      <w:r w:rsidR="007F746E" w:rsidRPr="003D453A">
        <w:rPr>
          <w:lang w:val="en-GB"/>
        </w:rPr>
        <w:t xml:space="preserve">igh proportion of teachers are studying at distance university or are new graduates (77%).  Of </w:t>
      </w:r>
      <w:r w:rsidR="007F746E" w:rsidRPr="00DD2494">
        <w:rPr>
          <w:lang w:val="en-GB"/>
        </w:rPr>
        <w:t>the remainder, majority are high school graduates.</w:t>
      </w:r>
    </w:p>
    <w:p w14:paraId="75A0EF88" w14:textId="77777777" w:rsidR="009D7A82" w:rsidRPr="00DD2494" w:rsidRDefault="007F746E" w:rsidP="001B12A7">
      <w:pPr>
        <w:pStyle w:val="ListParagraph"/>
        <w:numPr>
          <w:ilvl w:val="0"/>
          <w:numId w:val="37"/>
        </w:numPr>
        <w:rPr>
          <w:lang w:val="en-GB"/>
        </w:rPr>
      </w:pPr>
      <w:r w:rsidRPr="00DD2494">
        <w:rPr>
          <w:lang w:val="en-GB"/>
        </w:rPr>
        <w:t>School facilities var</w:t>
      </w:r>
      <w:r w:rsidR="009D7A82" w:rsidRPr="00DD2494">
        <w:rPr>
          <w:lang w:val="en-GB"/>
        </w:rPr>
        <w:t>y</w:t>
      </w:r>
      <w:r w:rsidRPr="00DD2494">
        <w:rPr>
          <w:lang w:val="en-GB"/>
        </w:rPr>
        <w:t>, many not having sufficient classroom space or furniture</w:t>
      </w:r>
      <w:r w:rsidR="009D7A82" w:rsidRPr="00DD2494">
        <w:rPr>
          <w:lang w:val="en-GB"/>
        </w:rPr>
        <w:t xml:space="preserve"> and it is c</w:t>
      </w:r>
      <w:r w:rsidRPr="00DD2494">
        <w:rPr>
          <w:lang w:val="en-GB"/>
        </w:rPr>
        <w:t>ommon for grades to share the same classroom</w:t>
      </w:r>
      <w:r w:rsidR="009D7A82" w:rsidRPr="00DD2494">
        <w:rPr>
          <w:lang w:val="en-GB"/>
        </w:rPr>
        <w:t>.</w:t>
      </w:r>
    </w:p>
    <w:p w14:paraId="3AC3D1BE" w14:textId="6ADF3D08" w:rsidR="009D7A82" w:rsidRPr="003D453A" w:rsidRDefault="009D7A82" w:rsidP="001B12A7">
      <w:pPr>
        <w:pStyle w:val="ListParagraph"/>
        <w:numPr>
          <w:ilvl w:val="0"/>
          <w:numId w:val="37"/>
        </w:numPr>
        <w:rPr>
          <w:lang w:val="en-GB"/>
        </w:rPr>
      </w:pPr>
      <w:r w:rsidRPr="003D453A">
        <w:rPr>
          <w:lang w:val="en-GB"/>
        </w:rPr>
        <w:t>Seventy-nine per cent</w:t>
      </w:r>
      <w:r w:rsidR="007F746E" w:rsidRPr="003D453A">
        <w:rPr>
          <w:lang w:val="en-GB"/>
        </w:rPr>
        <w:t xml:space="preserve"> of schools had adequate handwashing facilities</w:t>
      </w:r>
      <w:r w:rsidRPr="003D453A">
        <w:rPr>
          <w:lang w:val="en-GB"/>
        </w:rPr>
        <w:t>.</w:t>
      </w:r>
    </w:p>
    <w:p w14:paraId="1D7BB70F" w14:textId="77777777" w:rsidR="009D7A82" w:rsidRPr="003D453A" w:rsidRDefault="009D7A82" w:rsidP="001B12A7">
      <w:pPr>
        <w:pStyle w:val="ListParagraph"/>
        <w:numPr>
          <w:ilvl w:val="0"/>
          <w:numId w:val="37"/>
        </w:numPr>
        <w:rPr>
          <w:lang w:val="en-GB"/>
        </w:rPr>
      </w:pPr>
      <w:r w:rsidRPr="003D453A">
        <w:rPr>
          <w:lang w:val="en-GB"/>
        </w:rPr>
        <w:t>Sixty-eight per cent</w:t>
      </w:r>
      <w:r w:rsidR="007F746E" w:rsidRPr="003D453A">
        <w:rPr>
          <w:lang w:val="en-GB"/>
        </w:rPr>
        <w:t xml:space="preserve"> had a PTA or Committee</w:t>
      </w:r>
      <w:r w:rsidRPr="003D453A">
        <w:rPr>
          <w:lang w:val="en-GB"/>
        </w:rPr>
        <w:t>.</w:t>
      </w:r>
    </w:p>
    <w:p w14:paraId="700E21CA" w14:textId="7BF7A9FB" w:rsidR="00B77A7A" w:rsidRPr="003D453A" w:rsidRDefault="009D7A82" w:rsidP="001B12A7">
      <w:pPr>
        <w:pStyle w:val="ListParagraph"/>
        <w:numPr>
          <w:ilvl w:val="0"/>
          <w:numId w:val="37"/>
        </w:numPr>
        <w:rPr>
          <w:lang w:val="en-GB"/>
        </w:rPr>
      </w:pPr>
      <w:r w:rsidRPr="003D453A">
        <w:rPr>
          <w:lang w:val="en-GB"/>
        </w:rPr>
        <w:t>There is a l</w:t>
      </w:r>
      <w:r w:rsidR="007F746E" w:rsidRPr="003D453A">
        <w:rPr>
          <w:lang w:val="en-GB"/>
        </w:rPr>
        <w:t xml:space="preserve">ack of school policies and </w:t>
      </w:r>
      <w:proofErr w:type="gramStart"/>
      <w:r w:rsidR="007F746E" w:rsidRPr="003D453A">
        <w:rPr>
          <w:lang w:val="en-GB"/>
        </w:rPr>
        <w:t>procedures</w:t>
      </w:r>
      <w:proofErr w:type="gramEnd"/>
    </w:p>
    <w:p w14:paraId="381D2FC8" w14:textId="09DE4696" w:rsidR="003442C5" w:rsidRPr="003D453A" w:rsidRDefault="003442C5" w:rsidP="003442C5">
      <w:pPr>
        <w:pStyle w:val="Heading3"/>
      </w:pPr>
      <w:bookmarkStart w:id="6" w:name="_Toc59457982"/>
      <w:r w:rsidRPr="003D453A">
        <w:t>Monastic System Governance</w:t>
      </w:r>
      <w:bookmarkEnd w:id="6"/>
    </w:p>
    <w:p w14:paraId="24AC188B" w14:textId="1109981C" w:rsidR="00B77A7A" w:rsidRPr="003D453A" w:rsidRDefault="009D7A82" w:rsidP="00B77A7A">
      <w:pPr>
        <w:rPr>
          <w:lang w:val="en-GB"/>
        </w:rPr>
      </w:pPr>
      <w:r w:rsidRPr="003D453A">
        <w:rPr>
          <w:lang w:val="en-GB"/>
        </w:rPr>
        <w:t>Monastic system governance can be summarised in the following diagram:</w:t>
      </w:r>
    </w:p>
    <w:p w14:paraId="29D9EC57" w14:textId="1A34F4F1" w:rsidR="00DD4637" w:rsidRPr="003D453A" w:rsidRDefault="00033733" w:rsidP="00DD4637">
      <w:pPr>
        <w:keepNext/>
      </w:pPr>
      <w:r>
        <w:rPr>
          <w:noProof/>
        </w:rPr>
        <w:lastRenderedPageBreak/>
        <w:drawing>
          <wp:inline distT="0" distB="0" distL="0" distR="0" wp14:anchorId="07590E5C" wp14:editId="5AF3F831">
            <wp:extent cx="6187752" cy="3258644"/>
            <wp:effectExtent l="0" t="0" r="0"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pic:cNvPicPr/>
                  </pic:nvPicPr>
                  <pic:blipFill rotWithShape="1">
                    <a:blip r:embed="rId34" cstate="print">
                      <a:extLst>
                        <a:ext uri="{28A0092B-C50C-407E-A947-70E740481C1C}">
                          <a14:useLocalDpi xmlns:a14="http://schemas.microsoft.com/office/drawing/2010/main" val="0"/>
                        </a:ext>
                      </a:extLst>
                    </a:blip>
                    <a:srcRect t="14687" b="10853"/>
                    <a:stretch/>
                  </pic:blipFill>
                  <pic:spPr bwMode="auto">
                    <a:xfrm>
                      <a:off x="0" y="0"/>
                      <a:ext cx="6188710" cy="3259148"/>
                    </a:xfrm>
                    <a:prstGeom prst="rect">
                      <a:avLst/>
                    </a:prstGeom>
                    <a:ln>
                      <a:noFill/>
                    </a:ln>
                    <a:extLst>
                      <a:ext uri="{53640926-AAD7-44D8-BBD7-CCE9431645EC}">
                        <a14:shadowObscured xmlns:a14="http://schemas.microsoft.com/office/drawing/2010/main"/>
                      </a:ext>
                    </a:extLst>
                  </pic:spPr>
                </pic:pic>
              </a:graphicData>
            </a:graphic>
          </wp:inline>
        </w:drawing>
      </w:r>
    </w:p>
    <w:p w14:paraId="1C2B634E" w14:textId="4BA47D99" w:rsidR="009D7A82" w:rsidRPr="003D453A" w:rsidRDefault="00DD4637" w:rsidP="00DD4637">
      <w:pPr>
        <w:pStyle w:val="Caption"/>
        <w:rPr>
          <w:lang w:val="en-GB"/>
        </w:rPr>
      </w:pPr>
      <w:bookmarkStart w:id="7" w:name="_Toc59458833"/>
      <w:r w:rsidRPr="003D453A">
        <w:t xml:space="preserve">Figure </w:t>
      </w:r>
      <w:r>
        <w:fldChar w:fldCharType="begin"/>
      </w:r>
      <w:r>
        <w:instrText>SEQ Figure \* ARABIC</w:instrText>
      </w:r>
      <w:r>
        <w:fldChar w:fldCharType="separate"/>
      </w:r>
      <w:r w:rsidR="00263722" w:rsidRPr="003D453A">
        <w:rPr>
          <w:noProof/>
        </w:rPr>
        <w:t>1</w:t>
      </w:r>
      <w:r>
        <w:fldChar w:fldCharType="end"/>
      </w:r>
      <w:r w:rsidRPr="003D453A">
        <w:t xml:space="preserve"> - Monastic system governance</w:t>
      </w:r>
      <w:bookmarkEnd w:id="7"/>
    </w:p>
    <w:p w14:paraId="3DC0094F" w14:textId="35D2C655" w:rsidR="009D7A82" w:rsidRPr="003D453A" w:rsidRDefault="00C26313" w:rsidP="00853A8E">
      <w:pPr>
        <w:rPr>
          <w:lang w:val="en-GB"/>
        </w:rPr>
      </w:pPr>
      <w:r w:rsidRPr="003D453A">
        <w:rPr>
          <w:lang w:val="en-GB"/>
        </w:rPr>
        <w:t xml:space="preserve">The committee system that has the largest role in monastic system oversight exists at </w:t>
      </w:r>
      <w:r w:rsidR="00853A8E" w:rsidRPr="003D453A">
        <w:rPr>
          <w:lang w:val="en-GB"/>
        </w:rPr>
        <w:t>National, State/Region and Township Level</w:t>
      </w:r>
      <w:r w:rsidRPr="003D453A">
        <w:rPr>
          <w:lang w:val="en-GB"/>
        </w:rPr>
        <w:t xml:space="preserve">s.  </w:t>
      </w:r>
      <w:r w:rsidR="00853A8E" w:rsidRPr="003D453A">
        <w:rPr>
          <w:lang w:val="en-GB"/>
        </w:rPr>
        <w:t xml:space="preserve">Essentially, committees have no influence over educational standards or quality </w:t>
      </w:r>
      <w:r w:rsidR="005A7292" w:rsidRPr="003D453A">
        <w:rPr>
          <w:lang w:val="en-GB"/>
        </w:rPr>
        <w:t>and t</w:t>
      </w:r>
      <w:r w:rsidR="00853A8E" w:rsidRPr="003D453A">
        <w:rPr>
          <w:lang w:val="en-GB"/>
        </w:rPr>
        <w:t>here is no educational technical expertise or school system development expertise within the monastic system per se, apart from the experience that monks and nuns have gained in the practice of running schools.</w:t>
      </w:r>
    </w:p>
    <w:p w14:paraId="187F1D68" w14:textId="77777777" w:rsidR="00633957" w:rsidRPr="003D453A" w:rsidRDefault="00633957" w:rsidP="005A7292">
      <w:pPr>
        <w:rPr>
          <w:lang w:val="en-GB"/>
        </w:rPr>
      </w:pPr>
      <w:r w:rsidRPr="003D453A">
        <w:rPr>
          <w:lang w:val="en-GB"/>
        </w:rPr>
        <w:t>The</w:t>
      </w:r>
      <w:r w:rsidR="005A7292" w:rsidRPr="003D453A">
        <w:rPr>
          <w:lang w:val="en-GB"/>
        </w:rPr>
        <w:t xml:space="preserve"> governance </w:t>
      </w:r>
      <w:r w:rsidRPr="003D453A">
        <w:rPr>
          <w:lang w:val="en-GB"/>
        </w:rPr>
        <w:t>system is characterised by:</w:t>
      </w:r>
    </w:p>
    <w:p w14:paraId="2CEE5981" w14:textId="7AD6AB86" w:rsidR="005A7292" w:rsidRPr="003D453A" w:rsidRDefault="005A7292" w:rsidP="001B12A7">
      <w:pPr>
        <w:pStyle w:val="ListParagraph"/>
        <w:numPr>
          <w:ilvl w:val="0"/>
          <w:numId w:val="38"/>
        </w:numPr>
        <w:rPr>
          <w:lang w:val="en-GB"/>
        </w:rPr>
      </w:pPr>
      <w:r w:rsidRPr="003D453A">
        <w:rPr>
          <w:lang w:val="en-GB"/>
        </w:rPr>
        <w:t>High degree of autonomy of school principals</w:t>
      </w:r>
    </w:p>
    <w:p w14:paraId="4EEC7338" w14:textId="77777777" w:rsidR="005A7292" w:rsidRPr="003D453A" w:rsidRDefault="005A7292" w:rsidP="001B12A7">
      <w:pPr>
        <w:pStyle w:val="ListParagraph"/>
        <w:numPr>
          <w:ilvl w:val="0"/>
          <w:numId w:val="38"/>
        </w:numPr>
        <w:rPr>
          <w:lang w:val="en-GB"/>
        </w:rPr>
      </w:pPr>
      <w:r w:rsidRPr="003D453A">
        <w:rPr>
          <w:lang w:val="en-GB"/>
        </w:rPr>
        <w:t>Very little bureaucracy</w:t>
      </w:r>
    </w:p>
    <w:p w14:paraId="600CFE83" w14:textId="77777777" w:rsidR="005A7292" w:rsidRPr="003D453A" w:rsidRDefault="005A7292" w:rsidP="001B12A7">
      <w:pPr>
        <w:pStyle w:val="ListParagraph"/>
        <w:numPr>
          <w:ilvl w:val="0"/>
          <w:numId w:val="38"/>
        </w:numPr>
        <w:rPr>
          <w:lang w:val="en-GB"/>
        </w:rPr>
      </w:pPr>
      <w:r w:rsidRPr="003D453A">
        <w:rPr>
          <w:lang w:val="en-GB"/>
        </w:rPr>
        <w:t xml:space="preserve">Few centralised minimum standards </w:t>
      </w:r>
    </w:p>
    <w:p w14:paraId="6D8CD941" w14:textId="77777777" w:rsidR="005A7292" w:rsidRPr="003D453A" w:rsidRDefault="005A7292" w:rsidP="001B12A7">
      <w:pPr>
        <w:pStyle w:val="ListParagraph"/>
        <w:numPr>
          <w:ilvl w:val="0"/>
          <w:numId w:val="38"/>
        </w:numPr>
        <w:rPr>
          <w:lang w:val="en-GB"/>
        </w:rPr>
      </w:pPr>
      <w:r w:rsidRPr="003D453A">
        <w:rPr>
          <w:lang w:val="en-GB"/>
        </w:rPr>
        <w:t>Few mandated policies or procedures</w:t>
      </w:r>
    </w:p>
    <w:p w14:paraId="4F778182" w14:textId="77777777" w:rsidR="005A7292" w:rsidRPr="003D453A" w:rsidRDefault="005A7292" w:rsidP="001B12A7">
      <w:pPr>
        <w:pStyle w:val="ListParagraph"/>
        <w:numPr>
          <w:ilvl w:val="0"/>
          <w:numId w:val="38"/>
        </w:numPr>
        <w:rPr>
          <w:lang w:val="en-GB"/>
        </w:rPr>
      </w:pPr>
      <w:r w:rsidRPr="003D453A">
        <w:rPr>
          <w:lang w:val="en-GB"/>
        </w:rPr>
        <w:t>Little central educational leadership or support</w:t>
      </w:r>
    </w:p>
    <w:p w14:paraId="15F882B1" w14:textId="36B02B79" w:rsidR="009D7A82" w:rsidRPr="003D453A" w:rsidRDefault="005A7292" w:rsidP="001B12A7">
      <w:pPr>
        <w:pStyle w:val="ListParagraph"/>
        <w:numPr>
          <w:ilvl w:val="0"/>
          <w:numId w:val="38"/>
        </w:numPr>
        <w:rPr>
          <w:lang w:val="en-GB"/>
        </w:rPr>
      </w:pPr>
      <w:r w:rsidRPr="003D453A">
        <w:rPr>
          <w:lang w:val="en-GB"/>
        </w:rPr>
        <w:t xml:space="preserve">Limited direct involvement of either </w:t>
      </w:r>
      <w:proofErr w:type="spellStart"/>
      <w:r w:rsidRPr="003D453A">
        <w:rPr>
          <w:lang w:val="en-GB"/>
        </w:rPr>
        <w:t>MoRAC</w:t>
      </w:r>
      <w:proofErr w:type="spellEnd"/>
      <w:r w:rsidRPr="003D453A">
        <w:rPr>
          <w:lang w:val="en-GB"/>
        </w:rPr>
        <w:t xml:space="preserve"> or </w:t>
      </w:r>
      <w:proofErr w:type="spellStart"/>
      <w:r w:rsidRPr="003D453A">
        <w:rPr>
          <w:lang w:val="en-GB"/>
        </w:rPr>
        <w:t>MoE</w:t>
      </w:r>
      <w:proofErr w:type="spellEnd"/>
    </w:p>
    <w:p w14:paraId="620C015C" w14:textId="390C88BA" w:rsidR="009D7A82" w:rsidRPr="003D453A" w:rsidRDefault="00633957" w:rsidP="00633957">
      <w:pPr>
        <w:rPr>
          <w:lang w:val="en-GB"/>
        </w:rPr>
      </w:pPr>
      <w:r w:rsidRPr="003D453A">
        <w:rPr>
          <w:lang w:val="en-GB"/>
        </w:rPr>
        <w:t>The leaders of monastic education are often highly committed although with limited educational or systems development knowledge. The committee system is anachronistic and is not designed to specifically support educational improvement although there are elements within the body of principals that are keen to change and ensure the development and sustainability of the monastic sector.</w:t>
      </w:r>
    </w:p>
    <w:p w14:paraId="412B1E2A" w14:textId="1311ED76" w:rsidR="003442C5" w:rsidRPr="003D453A" w:rsidRDefault="003442C5" w:rsidP="003442C5">
      <w:pPr>
        <w:pStyle w:val="Heading3"/>
      </w:pPr>
      <w:bookmarkStart w:id="8" w:name="_Toc59457983"/>
      <w:r w:rsidRPr="003D453A">
        <w:t>Teachers</w:t>
      </w:r>
      <w:bookmarkEnd w:id="8"/>
    </w:p>
    <w:p w14:paraId="222528E7" w14:textId="0120209C" w:rsidR="00820A38" w:rsidRPr="003D453A" w:rsidRDefault="00DF2338" w:rsidP="00820A38">
      <w:pPr>
        <w:rPr>
          <w:lang w:val="en-GB"/>
        </w:rPr>
      </w:pPr>
      <w:r w:rsidRPr="003D453A">
        <w:rPr>
          <w:lang w:val="en-GB"/>
        </w:rPr>
        <w:t>Teachers, arguably the most important part of an education system</w:t>
      </w:r>
      <w:r w:rsidR="000F3917" w:rsidRPr="003D453A">
        <w:rPr>
          <w:lang w:val="en-GB"/>
        </w:rPr>
        <w:t>,</w:t>
      </w:r>
      <w:r w:rsidR="00820A38" w:rsidRPr="003D453A">
        <w:rPr>
          <w:lang w:val="en-GB"/>
        </w:rPr>
        <w:t xml:space="preserve"> enter monastic schools for </w:t>
      </w:r>
      <w:r w:rsidR="000F3917" w:rsidRPr="003D453A">
        <w:rPr>
          <w:lang w:val="en-GB"/>
        </w:rPr>
        <w:t>many reasons</w:t>
      </w:r>
      <w:r w:rsidR="00820A38" w:rsidRPr="003D453A">
        <w:rPr>
          <w:lang w:val="en-GB"/>
        </w:rPr>
        <w:t xml:space="preserve">, mostly out of obligation to monk or community, </w:t>
      </w:r>
      <w:r w:rsidR="000F3917" w:rsidRPr="003D453A">
        <w:rPr>
          <w:lang w:val="en-GB"/>
        </w:rPr>
        <w:t xml:space="preserve">but </w:t>
      </w:r>
      <w:r w:rsidR="00820A38" w:rsidRPr="003D453A">
        <w:rPr>
          <w:lang w:val="en-GB"/>
        </w:rPr>
        <w:t xml:space="preserve">not </w:t>
      </w:r>
      <w:r w:rsidR="000F3917" w:rsidRPr="003D453A">
        <w:rPr>
          <w:lang w:val="en-GB"/>
        </w:rPr>
        <w:t>as a</w:t>
      </w:r>
      <w:r w:rsidR="00820A38" w:rsidRPr="003D453A">
        <w:rPr>
          <w:lang w:val="en-GB"/>
        </w:rPr>
        <w:t xml:space="preserve"> </w:t>
      </w:r>
      <w:r w:rsidR="000F3917" w:rsidRPr="003D453A">
        <w:rPr>
          <w:lang w:val="en-GB"/>
        </w:rPr>
        <w:t xml:space="preserve">long-term </w:t>
      </w:r>
      <w:r w:rsidR="00820A38" w:rsidRPr="003D453A">
        <w:rPr>
          <w:lang w:val="en-GB"/>
        </w:rPr>
        <w:t>vocation</w:t>
      </w:r>
      <w:r w:rsidR="000F3917" w:rsidRPr="003D453A">
        <w:rPr>
          <w:lang w:val="en-GB"/>
        </w:rPr>
        <w:t xml:space="preserve"> or professional career choice</w:t>
      </w:r>
      <w:r w:rsidR="00820A38" w:rsidRPr="003D453A">
        <w:rPr>
          <w:lang w:val="en-GB"/>
        </w:rPr>
        <w:t xml:space="preserve">. Teacher retention is one of the greatest challenges </w:t>
      </w:r>
      <w:r w:rsidR="000F3917" w:rsidRPr="003D453A">
        <w:rPr>
          <w:lang w:val="en-GB"/>
        </w:rPr>
        <w:t xml:space="preserve">faced by </w:t>
      </w:r>
      <w:r w:rsidR="00820A38" w:rsidRPr="003D453A">
        <w:rPr>
          <w:lang w:val="en-GB"/>
        </w:rPr>
        <w:t xml:space="preserve">schools.  This is due to </w:t>
      </w:r>
      <w:proofErr w:type="gramStart"/>
      <w:r w:rsidR="00820A38" w:rsidRPr="003D453A">
        <w:rPr>
          <w:lang w:val="en-GB"/>
        </w:rPr>
        <w:t>a number of</w:t>
      </w:r>
      <w:proofErr w:type="gramEnd"/>
      <w:r w:rsidR="00820A38" w:rsidRPr="003D453A">
        <w:rPr>
          <w:lang w:val="en-GB"/>
        </w:rPr>
        <w:t xml:space="preserve"> reasons including </w:t>
      </w:r>
      <w:r w:rsidR="004259EE" w:rsidRPr="003D453A">
        <w:rPr>
          <w:lang w:val="en-GB"/>
        </w:rPr>
        <w:t xml:space="preserve">the lack of </w:t>
      </w:r>
      <w:r w:rsidR="00820A38" w:rsidRPr="003D453A">
        <w:rPr>
          <w:lang w:val="en-GB"/>
        </w:rPr>
        <w:t>system-wide pay scales or professional development pathways</w:t>
      </w:r>
      <w:r w:rsidR="004259EE" w:rsidRPr="003D453A">
        <w:rPr>
          <w:lang w:val="en-GB"/>
        </w:rPr>
        <w:t xml:space="preserve"> and low salaries in general.  </w:t>
      </w:r>
      <w:r w:rsidR="00820A38" w:rsidRPr="003D453A">
        <w:rPr>
          <w:lang w:val="en-GB"/>
        </w:rPr>
        <w:t>There are no minimum standards for teachers and no guidelines for promotion on a system level (some schools do have these)</w:t>
      </w:r>
      <w:r w:rsidR="004259EE" w:rsidRPr="003D453A">
        <w:rPr>
          <w:lang w:val="en-GB"/>
        </w:rPr>
        <w:t xml:space="preserve">.  </w:t>
      </w:r>
      <w:r w:rsidR="00820A38" w:rsidRPr="003D453A">
        <w:rPr>
          <w:lang w:val="en-GB"/>
        </w:rPr>
        <w:t>There is no system-wide professional development system or teacher registration body</w:t>
      </w:r>
      <w:r w:rsidR="003442C5" w:rsidRPr="003D453A">
        <w:rPr>
          <w:lang w:val="en-GB"/>
        </w:rPr>
        <w:t>.</w:t>
      </w:r>
    </w:p>
    <w:p w14:paraId="488FA769" w14:textId="4439C606" w:rsidR="003442C5" w:rsidRPr="003D453A" w:rsidRDefault="003442C5" w:rsidP="003442C5">
      <w:pPr>
        <w:pStyle w:val="Heading3"/>
      </w:pPr>
      <w:bookmarkStart w:id="9" w:name="_Toc59457984"/>
      <w:r w:rsidRPr="003D453A">
        <w:t xml:space="preserve">School </w:t>
      </w:r>
      <w:r w:rsidR="00AB1CC4" w:rsidRPr="003D453A">
        <w:t xml:space="preserve">and System </w:t>
      </w:r>
      <w:r w:rsidRPr="003D453A">
        <w:t>Costs</w:t>
      </w:r>
      <w:bookmarkEnd w:id="9"/>
    </w:p>
    <w:p w14:paraId="30A251DC" w14:textId="4D15DAA8" w:rsidR="003442C5" w:rsidRPr="003D453A" w:rsidRDefault="00211ECB" w:rsidP="003442C5">
      <w:pPr>
        <w:rPr>
          <w:lang w:val="en-GB"/>
        </w:rPr>
      </w:pPr>
      <w:r w:rsidRPr="003D453A">
        <w:rPr>
          <w:lang w:val="en-GB"/>
        </w:rPr>
        <w:t xml:space="preserve">According to data collected </w:t>
      </w:r>
      <w:r w:rsidR="009B5FE6">
        <w:rPr>
          <w:lang w:val="en-GB"/>
        </w:rPr>
        <w:t>from</w:t>
      </w:r>
      <w:r w:rsidR="009B5FE6" w:rsidRPr="003D453A">
        <w:rPr>
          <w:lang w:val="en-GB"/>
        </w:rPr>
        <w:t xml:space="preserve"> </w:t>
      </w:r>
      <w:r w:rsidRPr="003D453A">
        <w:rPr>
          <w:lang w:val="en-GB"/>
        </w:rPr>
        <w:t xml:space="preserve">over 600 schools in 2017 at the National Monastic School Conference held in </w:t>
      </w:r>
      <w:proofErr w:type="spellStart"/>
      <w:r w:rsidRPr="003D453A">
        <w:rPr>
          <w:lang w:val="en-GB"/>
        </w:rPr>
        <w:t>Naung</w:t>
      </w:r>
      <w:proofErr w:type="spellEnd"/>
      <w:r w:rsidRPr="003D453A">
        <w:rPr>
          <w:lang w:val="en-GB"/>
        </w:rPr>
        <w:t xml:space="preserve"> </w:t>
      </w:r>
      <w:proofErr w:type="spellStart"/>
      <w:r w:rsidRPr="003D453A">
        <w:rPr>
          <w:lang w:val="en-GB"/>
        </w:rPr>
        <w:t>Taung</w:t>
      </w:r>
      <w:proofErr w:type="spellEnd"/>
      <w:r w:rsidRPr="003D453A">
        <w:rPr>
          <w:lang w:val="en-GB"/>
        </w:rPr>
        <w:t xml:space="preserve">, Shan State, with the estimated contribution from the </w:t>
      </w:r>
      <w:r w:rsidR="00113463">
        <w:rPr>
          <w:lang w:val="en-GB"/>
        </w:rPr>
        <w:t xml:space="preserve">Decentralizing Funding to Schools </w:t>
      </w:r>
      <w:r w:rsidR="00113463">
        <w:rPr>
          <w:lang w:val="en-GB"/>
        </w:rPr>
        <w:lastRenderedPageBreak/>
        <w:t>Project</w:t>
      </w:r>
      <w:r w:rsidR="000D02AF">
        <w:rPr>
          <w:rStyle w:val="FootnoteReference"/>
          <w:lang w:val="en-GB"/>
        </w:rPr>
        <w:footnoteReference w:id="2"/>
      </w:r>
      <w:r w:rsidRPr="003D453A">
        <w:rPr>
          <w:lang w:val="en-GB"/>
        </w:rPr>
        <w:t xml:space="preserve"> (800 million kyat) and subsidies for teacher salaries (3,600 million kyat) the </w:t>
      </w:r>
      <w:r w:rsidRPr="003D453A">
        <w:rPr>
          <w:b/>
          <w:bCs/>
          <w:lang w:val="en-GB"/>
        </w:rPr>
        <w:t>outstanding</w:t>
      </w:r>
      <w:r w:rsidRPr="003D453A">
        <w:rPr>
          <w:lang w:val="en-GB"/>
        </w:rPr>
        <w:t xml:space="preserve"> cost for a school per year (including only salaries and boarding costs) is just under 26.5 million kyat (around $20,000) and for the entire system 39,631 million kyat (nearly $US 30.5 million).  Currently, funding for this majority shortfall is raised by schools.</w:t>
      </w:r>
    </w:p>
    <w:p w14:paraId="6E1DD9F2" w14:textId="0F549889" w:rsidR="003442C5" w:rsidRPr="003D453A" w:rsidRDefault="00AB1CC4" w:rsidP="00820A38">
      <w:pPr>
        <w:rPr>
          <w:lang w:val="en-GB"/>
        </w:rPr>
      </w:pPr>
      <w:r w:rsidRPr="003D453A">
        <w:rPr>
          <w:lang w:val="en-GB"/>
        </w:rPr>
        <w:t xml:space="preserve">There </w:t>
      </w:r>
      <w:r w:rsidR="00271E33" w:rsidRPr="003D453A">
        <w:rPr>
          <w:lang w:val="en-GB"/>
        </w:rPr>
        <w:t>was no literature relating to other costs of running the monastic system.</w:t>
      </w:r>
    </w:p>
    <w:p w14:paraId="1BA9054D" w14:textId="254DFD91" w:rsidR="00633957" w:rsidRPr="003D453A" w:rsidRDefault="00B27CA6" w:rsidP="00B27CA6">
      <w:pPr>
        <w:pStyle w:val="Heading2"/>
      </w:pPr>
      <w:bookmarkStart w:id="10" w:name="_Toc59457985"/>
      <w:r w:rsidRPr="003D453A">
        <w:t>Empirical Data Collection Summary</w:t>
      </w:r>
      <w:bookmarkEnd w:id="10"/>
    </w:p>
    <w:p w14:paraId="74A04EE1" w14:textId="735B3061" w:rsidR="00221170" w:rsidRPr="003D453A" w:rsidRDefault="00221170" w:rsidP="00633957">
      <w:pPr>
        <w:rPr>
          <w:lang w:val="en-GB"/>
        </w:rPr>
      </w:pPr>
      <w:proofErr w:type="gramStart"/>
      <w:r w:rsidRPr="003D453A">
        <w:rPr>
          <w:lang w:val="en-GB"/>
        </w:rPr>
        <w:t>A number of</w:t>
      </w:r>
      <w:proofErr w:type="gramEnd"/>
      <w:r w:rsidRPr="003D453A">
        <w:rPr>
          <w:lang w:val="en-GB"/>
        </w:rPr>
        <w:t xml:space="preserve"> tables illustrate the overall findings of the empirical data </w:t>
      </w:r>
      <w:r w:rsidR="00F06F8E" w:rsidRPr="003D453A">
        <w:rPr>
          <w:lang w:val="en-GB"/>
        </w:rPr>
        <w:t>collection.</w:t>
      </w:r>
    </w:p>
    <w:p w14:paraId="0C5BE60A" w14:textId="5D195ECB" w:rsidR="00212A46" w:rsidRPr="003D453A" w:rsidRDefault="00212A46" w:rsidP="00212A46">
      <w:pPr>
        <w:pStyle w:val="Heading3"/>
      </w:pPr>
      <w:bookmarkStart w:id="11" w:name="_Toc59457986"/>
      <w:r w:rsidRPr="003D453A">
        <w:t>General Data</w:t>
      </w:r>
      <w:bookmarkEnd w:id="11"/>
    </w:p>
    <w:p w14:paraId="3C055EB8" w14:textId="1EDF3927" w:rsidR="00B27CA6" w:rsidRPr="003D453A" w:rsidRDefault="003C5C39" w:rsidP="001B12A7">
      <w:pPr>
        <w:pStyle w:val="ListParagraph"/>
        <w:numPr>
          <w:ilvl w:val="0"/>
          <w:numId w:val="39"/>
        </w:numPr>
        <w:rPr>
          <w:lang w:val="en-GB"/>
        </w:rPr>
      </w:pPr>
      <w:r w:rsidRPr="003D453A">
        <w:rPr>
          <w:lang w:val="en-GB"/>
        </w:rPr>
        <w:t xml:space="preserve">Schools </w:t>
      </w:r>
      <w:r w:rsidR="00376372" w:rsidRPr="003D453A">
        <w:rPr>
          <w:lang w:val="en-GB"/>
        </w:rPr>
        <w:t>studied came from the following states/regions:</w:t>
      </w:r>
    </w:p>
    <w:tbl>
      <w:tblPr>
        <w:tblW w:w="7220" w:type="dxa"/>
        <w:tblCellMar>
          <w:left w:w="0" w:type="dxa"/>
          <w:right w:w="0" w:type="dxa"/>
        </w:tblCellMar>
        <w:tblLook w:val="04A0" w:firstRow="1" w:lastRow="0" w:firstColumn="1" w:lastColumn="0" w:noHBand="0" w:noVBand="1"/>
      </w:tblPr>
      <w:tblGrid>
        <w:gridCol w:w="2063"/>
        <w:gridCol w:w="1188"/>
        <w:gridCol w:w="1559"/>
        <w:gridCol w:w="1134"/>
        <w:gridCol w:w="1276"/>
      </w:tblGrid>
      <w:tr w:rsidR="00376372" w:rsidRPr="003D453A" w14:paraId="568013B4" w14:textId="77777777" w:rsidTr="006D7E60">
        <w:trPr>
          <w:trHeight w:val="461"/>
        </w:trPr>
        <w:tc>
          <w:tcPr>
            <w:tcW w:w="7220" w:type="dxa"/>
            <w:gridSpan w:val="5"/>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vAlign w:val="center"/>
            <w:hideMark/>
          </w:tcPr>
          <w:p w14:paraId="0D6428DB"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STUDY SCHOOLS</w:t>
            </w:r>
          </w:p>
        </w:tc>
      </w:tr>
      <w:tr w:rsidR="00376372" w:rsidRPr="003D453A" w14:paraId="0FA871E4" w14:textId="77777777" w:rsidTr="006D7E60">
        <w:trPr>
          <w:trHeight w:val="461"/>
        </w:trPr>
        <w:tc>
          <w:tcPr>
            <w:tcW w:w="2063" w:type="dxa"/>
            <w:vMerge w:val="restart"/>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0A80B86F"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State/region</w:t>
            </w:r>
          </w:p>
        </w:tc>
        <w:tc>
          <w:tcPr>
            <w:tcW w:w="3881" w:type="dxa"/>
            <w:gridSpan w:val="3"/>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07303E37" w14:textId="77777777" w:rsidR="00376372" w:rsidRPr="003D453A" w:rsidRDefault="00376372" w:rsidP="006D7E60">
            <w:pPr>
              <w:spacing w:after="0" w:line="240" w:lineRule="auto"/>
              <w:jc w:val="left"/>
              <w:rPr>
                <w:rFonts w:cstheme="minorHAnsi"/>
                <w:lang w:val="en-GB"/>
              </w:rPr>
            </w:pPr>
            <w:r w:rsidRPr="003D453A">
              <w:rPr>
                <w:rFonts w:cstheme="minorHAnsi"/>
                <w:lang w:val="en-GB"/>
              </w:rPr>
              <w:t>School Level</w:t>
            </w:r>
          </w:p>
        </w:tc>
        <w:tc>
          <w:tcPr>
            <w:tcW w:w="1276"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60CF66D2" w14:textId="77777777" w:rsidR="00376372" w:rsidRPr="003D453A" w:rsidRDefault="00376372" w:rsidP="006D7E60">
            <w:pPr>
              <w:spacing w:after="0" w:line="240" w:lineRule="auto"/>
              <w:jc w:val="left"/>
              <w:rPr>
                <w:rFonts w:cstheme="minorHAnsi"/>
                <w:lang w:val="en-GB"/>
              </w:rPr>
            </w:pPr>
            <w:r w:rsidRPr="003D453A">
              <w:rPr>
                <w:rFonts w:cstheme="minorHAnsi"/>
                <w:lang w:val="en-GB"/>
              </w:rPr>
              <w:t>Grand Total</w:t>
            </w:r>
          </w:p>
        </w:tc>
      </w:tr>
      <w:tr w:rsidR="00376372" w:rsidRPr="003D453A" w14:paraId="30BA2027" w14:textId="77777777" w:rsidTr="006D7E60">
        <w:trPr>
          <w:trHeight w:val="364"/>
        </w:trPr>
        <w:tc>
          <w:tcPr>
            <w:tcW w:w="2063" w:type="dxa"/>
            <w:vMerge/>
            <w:tcBorders>
              <w:top w:val="single" w:sz="24" w:space="0" w:color="FFFFFF"/>
              <w:left w:val="single" w:sz="8" w:space="0" w:color="FFFFFF"/>
              <w:bottom w:val="single" w:sz="8" w:space="0" w:color="FFFFFF"/>
              <w:right w:val="single" w:sz="8" w:space="0" w:color="FFFFFF"/>
            </w:tcBorders>
            <w:vAlign w:val="center"/>
            <w:hideMark/>
          </w:tcPr>
          <w:p w14:paraId="4C25E502" w14:textId="77777777" w:rsidR="00376372" w:rsidRPr="003D453A" w:rsidRDefault="00376372" w:rsidP="006D7E60">
            <w:pPr>
              <w:rPr>
                <w:rFonts w:cstheme="minorHAnsi"/>
                <w:lang w:val="en-GB"/>
              </w:rPr>
            </w:pPr>
          </w:p>
        </w:tc>
        <w:tc>
          <w:tcPr>
            <w:tcW w:w="118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64CF6BDF" w14:textId="77777777" w:rsidR="00376372" w:rsidRPr="003D453A" w:rsidRDefault="00376372" w:rsidP="006D7E60">
            <w:pPr>
              <w:spacing w:after="0" w:line="240" w:lineRule="auto"/>
              <w:jc w:val="center"/>
              <w:rPr>
                <w:rFonts w:cstheme="minorHAnsi"/>
                <w:lang w:val="en-GB"/>
              </w:rPr>
            </w:pPr>
            <w:r w:rsidRPr="003D453A">
              <w:rPr>
                <w:rFonts w:cstheme="minorHAnsi"/>
                <w:lang w:val="en-GB"/>
              </w:rPr>
              <w:t>Primary</w:t>
            </w:r>
          </w:p>
        </w:tc>
        <w:tc>
          <w:tcPr>
            <w:tcW w:w="155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046A244E" w14:textId="77777777" w:rsidR="00376372" w:rsidRPr="003D453A" w:rsidRDefault="00376372" w:rsidP="006D7E60">
            <w:pPr>
              <w:spacing w:after="0" w:line="240" w:lineRule="auto"/>
              <w:jc w:val="center"/>
              <w:rPr>
                <w:rFonts w:cstheme="minorHAnsi"/>
                <w:lang w:val="en-GB"/>
              </w:rPr>
            </w:pPr>
            <w:r w:rsidRPr="003D453A">
              <w:rPr>
                <w:rFonts w:cstheme="minorHAnsi"/>
                <w:lang w:val="en-GB"/>
              </w:rPr>
              <w:t>Post-primary</w:t>
            </w:r>
          </w:p>
        </w:tc>
        <w:tc>
          <w:tcPr>
            <w:tcW w:w="113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76FF7317" w14:textId="77777777" w:rsidR="00376372" w:rsidRPr="003D453A" w:rsidRDefault="00376372" w:rsidP="006D7E60">
            <w:pPr>
              <w:spacing w:after="0" w:line="240" w:lineRule="auto"/>
              <w:jc w:val="center"/>
              <w:rPr>
                <w:rFonts w:cstheme="minorHAnsi"/>
                <w:lang w:val="en-GB"/>
              </w:rPr>
            </w:pPr>
            <w:r w:rsidRPr="003D453A">
              <w:rPr>
                <w:rFonts w:cstheme="minorHAnsi"/>
                <w:lang w:val="en-GB"/>
              </w:rPr>
              <w:t>Middle</w:t>
            </w:r>
          </w:p>
        </w:tc>
        <w:tc>
          <w:tcPr>
            <w:tcW w:w="1276" w:type="dxa"/>
            <w:tcBorders>
              <w:top w:val="single" w:sz="24" w:space="0" w:color="FFFFFF"/>
              <w:left w:val="single" w:sz="8" w:space="0" w:color="FFFFFF"/>
              <w:bottom w:val="single" w:sz="8" w:space="0" w:color="FFFFFF"/>
              <w:right w:val="single" w:sz="8" w:space="0" w:color="FFFFFF"/>
            </w:tcBorders>
            <w:vAlign w:val="center"/>
            <w:hideMark/>
          </w:tcPr>
          <w:p w14:paraId="40EF2062" w14:textId="77777777" w:rsidR="00376372" w:rsidRPr="003D453A" w:rsidRDefault="00376372" w:rsidP="006D7E60">
            <w:pPr>
              <w:rPr>
                <w:rFonts w:cstheme="minorHAnsi"/>
                <w:lang w:val="en-GB"/>
              </w:rPr>
            </w:pPr>
          </w:p>
        </w:tc>
      </w:tr>
      <w:tr w:rsidR="00376372" w:rsidRPr="003D453A" w14:paraId="28A12155"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6F7035C2"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Kachin</w:t>
            </w:r>
          </w:p>
        </w:tc>
        <w:tc>
          <w:tcPr>
            <w:tcW w:w="118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ECB3928" w14:textId="77777777" w:rsidR="00376372" w:rsidRPr="003D453A" w:rsidRDefault="00376372" w:rsidP="006D7E60">
            <w:pPr>
              <w:spacing w:after="0" w:line="240" w:lineRule="auto"/>
              <w:jc w:val="right"/>
              <w:rPr>
                <w:rFonts w:cstheme="minorHAnsi"/>
                <w:lang w:val="en-GB"/>
              </w:rPr>
            </w:pPr>
            <w:r w:rsidRPr="003D453A">
              <w:rPr>
                <w:rFonts w:cstheme="minorHAnsi"/>
                <w:lang w:val="en-GB"/>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55C79BE" w14:textId="77777777" w:rsidR="00376372" w:rsidRPr="003D453A" w:rsidRDefault="00376372" w:rsidP="006D7E60">
            <w:pPr>
              <w:spacing w:after="0" w:line="240" w:lineRule="auto"/>
              <w:jc w:val="right"/>
              <w:rPr>
                <w:rFonts w:cstheme="minorHAnsi"/>
                <w:lang w:val="en-GB"/>
              </w:rPr>
            </w:pPr>
            <w:r w:rsidRPr="003D453A">
              <w:rPr>
                <w:rFonts w:cstheme="minorHAnsi"/>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7B72912" w14:textId="77777777" w:rsidR="00376372" w:rsidRPr="003D453A" w:rsidRDefault="00376372" w:rsidP="006D7E6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8AF501C"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3</w:t>
            </w:r>
          </w:p>
        </w:tc>
      </w:tr>
      <w:tr w:rsidR="00376372" w:rsidRPr="003D453A" w14:paraId="1EA17F82"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48888794" w14:textId="77777777" w:rsidR="00376372" w:rsidRPr="003D453A" w:rsidRDefault="00376372" w:rsidP="006D7E60">
            <w:pPr>
              <w:spacing w:after="0" w:line="240" w:lineRule="auto"/>
              <w:jc w:val="left"/>
              <w:rPr>
                <w:rFonts w:cstheme="minorHAnsi"/>
                <w:lang w:val="en-GB"/>
              </w:rPr>
            </w:pPr>
            <w:proofErr w:type="spellStart"/>
            <w:r w:rsidRPr="003D453A">
              <w:rPr>
                <w:rFonts w:cstheme="minorHAnsi"/>
                <w:b/>
                <w:bCs/>
                <w:lang w:val="en-GB"/>
              </w:rPr>
              <w:t>Sagaing</w:t>
            </w:r>
            <w:proofErr w:type="spellEnd"/>
          </w:p>
        </w:tc>
        <w:tc>
          <w:tcPr>
            <w:tcW w:w="118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8C62078" w14:textId="77777777" w:rsidR="00376372" w:rsidRPr="003D453A" w:rsidRDefault="00376372" w:rsidP="006D7E60">
            <w:pPr>
              <w:spacing w:after="0" w:line="240" w:lineRule="auto"/>
              <w:jc w:val="right"/>
              <w:rPr>
                <w:rFonts w:cstheme="minorHAnsi"/>
                <w:lang w:val="en-GB"/>
              </w:rPr>
            </w:pPr>
            <w:r w:rsidRPr="003D453A">
              <w:rPr>
                <w:rFonts w:cstheme="minorHAnsi"/>
                <w:lang w:val="en-GB"/>
              </w:rPr>
              <w:t>7</w:t>
            </w:r>
          </w:p>
        </w:tc>
        <w:tc>
          <w:tcPr>
            <w:tcW w:w="155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3D85E0F" w14:textId="77777777" w:rsidR="00376372" w:rsidRPr="003D453A" w:rsidRDefault="00376372" w:rsidP="006D7E60">
            <w:pPr>
              <w:spacing w:after="0" w:line="240" w:lineRule="auto"/>
              <w:jc w:val="right"/>
              <w:rPr>
                <w:rFonts w:cstheme="minorHAnsi"/>
                <w:lang w:val="en-GB"/>
              </w:rPr>
            </w:pPr>
            <w:r w:rsidRPr="003D453A">
              <w:rPr>
                <w:rFonts w:cstheme="minorHAnsi"/>
                <w:lang w:val="en-GB"/>
              </w:rPr>
              <w:t>8</w:t>
            </w:r>
          </w:p>
        </w:tc>
        <w:tc>
          <w:tcPr>
            <w:tcW w:w="113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E9D1D59" w14:textId="77777777" w:rsidR="00376372" w:rsidRPr="003D453A" w:rsidRDefault="00376372" w:rsidP="006D7E60">
            <w:pPr>
              <w:spacing w:after="0" w:line="240" w:lineRule="auto"/>
              <w:jc w:val="right"/>
              <w:rPr>
                <w:rFonts w:cstheme="minorHAnsi"/>
                <w:lang w:val="en-GB"/>
              </w:rPr>
            </w:pPr>
            <w:r w:rsidRPr="003D453A">
              <w:rPr>
                <w:rFonts w:cstheme="minorHAnsi"/>
                <w:lang w:val="en-GB"/>
              </w:rPr>
              <w:t>4</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C7BA624"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19</w:t>
            </w:r>
          </w:p>
        </w:tc>
      </w:tr>
      <w:tr w:rsidR="00376372" w:rsidRPr="003D453A" w14:paraId="56AD6B0C"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34A55C31"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Naypyidaw</w:t>
            </w:r>
          </w:p>
        </w:tc>
        <w:tc>
          <w:tcPr>
            <w:tcW w:w="118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6CEA5F5" w14:textId="77777777" w:rsidR="00376372" w:rsidRPr="003D453A" w:rsidRDefault="00376372" w:rsidP="006D7E60">
            <w:pPr>
              <w:spacing w:after="0" w:line="240" w:lineRule="auto"/>
              <w:jc w:val="right"/>
              <w:rPr>
                <w:rFonts w:cstheme="minorHAnsi"/>
                <w:lang w:val="en-GB"/>
              </w:rPr>
            </w:pPr>
            <w:r w:rsidRPr="003D453A">
              <w:rPr>
                <w:rFonts w:cstheme="minorHAnsi"/>
                <w:lang w:val="en-GB"/>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0C17FE6" w14:textId="77777777" w:rsidR="00376372" w:rsidRPr="003D453A" w:rsidRDefault="00376372" w:rsidP="006D7E60">
            <w:pPr>
              <w:spacing w:after="0" w:line="240" w:lineRule="auto"/>
              <w:jc w:val="right"/>
              <w:rPr>
                <w:rFonts w:cstheme="minorHAnsi"/>
                <w:lang w:val="en-GB"/>
              </w:rPr>
            </w:pPr>
            <w:r w:rsidRPr="003D453A">
              <w:rPr>
                <w:rFonts w:cstheme="minorHAnsi"/>
                <w:lang w:val="en-GB"/>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A545081" w14:textId="77777777" w:rsidR="00376372" w:rsidRPr="003D453A" w:rsidRDefault="00376372" w:rsidP="006D7E60">
            <w:pPr>
              <w:spacing w:after="0" w:line="240" w:lineRule="auto"/>
              <w:jc w:val="right"/>
              <w:rPr>
                <w:rFonts w:cstheme="minorHAnsi"/>
                <w:lang w:val="en-GB"/>
              </w:rPr>
            </w:pPr>
            <w:r w:rsidRPr="003D453A">
              <w:rPr>
                <w:rFonts w:cstheme="minorHAnsi"/>
                <w:lang w:val="en-GB"/>
              </w:rPr>
              <w:t>1</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FA13650"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1</w:t>
            </w:r>
          </w:p>
        </w:tc>
      </w:tr>
      <w:tr w:rsidR="00376372" w:rsidRPr="003D453A" w14:paraId="2BE9DA2E"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55F09498"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Magway</w:t>
            </w:r>
          </w:p>
        </w:tc>
        <w:tc>
          <w:tcPr>
            <w:tcW w:w="118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9817CAA" w14:textId="77777777" w:rsidR="00376372" w:rsidRPr="003D453A" w:rsidRDefault="00376372" w:rsidP="006D7E60">
            <w:pPr>
              <w:spacing w:after="0" w:line="240" w:lineRule="auto"/>
              <w:jc w:val="right"/>
              <w:rPr>
                <w:rFonts w:cstheme="minorHAnsi"/>
                <w:lang w:val="en-GB"/>
              </w:rPr>
            </w:pPr>
            <w:r w:rsidRPr="003D453A">
              <w:rPr>
                <w:rFonts w:cstheme="minorHAnsi"/>
                <w:lang w:val="en-GB"/>
              </w:rPr>
              <w:t>6</w:t>
            </w:r>
          </w:p>
        </w:tc>
        <w:tc>
          <w:tcPr>
            <w:tcW w:w="155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7983962" w14:textId="77777777" w:rsidR="00376372" w:rsidRPr="003D453A" w:rsidRDefault="00376372" w:rsidP="006D7E60">
            <w:pPr>
              <w:spacing w:after="0" w:line="240" w:lineRule="auto"/>
              <w:jc w:val="right"/>
              <w:rPr>
                <w:rFonts w:cstheme="minorHAnsi"/>
                <w:lang w:val="en-GB"/>
              </w:rPr>
            </w:pPr>
            <w:r w:rsidRPr="003D453A">
              <w:rPr>
                <w:rFonts w:cstheme="minorHAnsi"/>
                <w:lang w:val="en-GB"/>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5DE4436" w14:textId="77777777" w:rsidR="00376372" w:rsidRPr="003D453A" w:rsidRDefault="00376372" w:rsidP="006D7E60">
            <w:pPr>
              <w:spacing w:after="0" w:line="240" w:lineRule="auto"/>
              <w:jc w:val="right"/>
              <w:rPr>
                <w:rFonts w:cstheme="minorHAnsi"/>
                <w:lang w:val="en-GB"/>
              </w:rPr>
            </w:pPr>
            <w:r w:rsidRPr="003D453A">
              <w:rPr>
                <w:rFonts w:cstheme="minorHAnsi"/>
                <w:lang w:val="en-GB"/>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AEB9CC4"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11</w:t>
            </w:r>
          </w:p>
        </w:tc>
      </w:tr>
      <w:tr w:rsidR="00376372" w:rsidRPr="003D453A" w14:paraId="0BB97FEE"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4563DB6C"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Mandalay</w:t>
            </w:r>
          </w:p>
        </w:tc>
        <w:tc>
          <w:tcPr>
            <w:tcW w:w="118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2E5875E" w14:textId="77777777" w:rsidR="00376372" w:rsidRPr="003D453A" w:rsidRDefault="00376372" w:rsidP="006D7E60">
            <w:pPr>
              <w:spacing w:after="0" w:line="240" w:lineRule="auto"/>
              <w:jc w:val="right"/>
              <w:rPr>
                <w:rFonts w:cstheme="minorHAnsi"/>
                <w:lang w:val="en-GB"/>
              </w:rPr>
            </w:pPr>
            <w:r w:rsidRPr="003D453A">
              <w:rPr>
                <w:rFonts w:cstheme="minorHAnsi"/>
                <w:lang w:val="en-GB"/>
              </w:rPr>
              <w:t>21</w:t>
            </w:r>
          </w:p>
        </w:tc>
        <w:tc>
          <w:tcPr>
            <w:tcW w:w="155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A86DF6A" w14:textId="77777777" w:rsidR="00376372" w:rsidRPr="003D453A" w:rsidRDefault="00376372" w:rsidP="006D7E60">
            <w:pPr>
              <w:spacing w:after="0" w:line="240" w:lineRule="auto"/>
              <w:jc w:val="right"/>
              <w:rPr>
                <w:rFonts w:cstheme="minorHAnsi"/>
                <w:lang w:val="en-GB"/>
              </w:rPr>
            </w:pPr>
            <w:r w:rsidRPr="003D453A">
              <w:rPr>
                <w:rFonts w:cstheme="minorHAnsi"/>
                <w:lang w:val="en-GB"/>
              </w:rPr>
              <w:t>14</w:t>
            </w:r>
          </w:p>
        </w:tc>
        <w:tc>
          <w:tcPr>
            <w:tcW w:w="113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335BD2E" w14:textId="77777777" w:rsidR="00376372" w:rsidRPr="003D453A" w:rsidRDefault="00376372" w:rsidP="006D7E60">
            <w:pPr>
              <w:spacing w:after="0" w:line="240" w:lineRule="auto"/>
              <w:jc w:val="right"/>
              <w:rPr>
                <w:rFonts w:cstheme="minorHAnsi"/>
                <w:lang w:val="en-GB"/>
              </w:rPr>
            </w:pPr>
            <w:r w:rsidRPr="003D453A">
              <w:rPr>
                <w:rFonts w:cstheme="minorHAnsi"/>
                <w:lang w:val="en-GB"/>
              </w:rPr>
              <w:t>2</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FA72EC1"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37</w:t>
            </w:r>
          </w:p>
        </w:tc>
      </w:tr>
      <w:tr w:rsidR="00376372" w:rsidRPr="003D453A" w14:paraId="29587314"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666D8176"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Mon</w:t>
            </w:r>
          </w:p>
        </w:tc>
        <w:tc>
          <w:tcPr>
            <w:tcW w:w="118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20C67F5" w14:textId="77777777" w:rsidR="00376372" w:rsidRPr="003D453A" w:rsidRDefault="00376372" w:rsidP="006D7E60">
            <w:pPr>
              <w:spacing w:after="0" w:line="240" w:lineRule="auto"/>
              <w:jc w:val="right"/>
              <w:rPr>
                <w:rFonts w:cstheme="minorHAnsi"/>
                <w:lang w:val="en-GB"/>
              </w:rPr>
            </w:pPr>
            <w:r w:rsidRPr="003D453A">
              <w:rPr>
                <w:rFonts w:cstheme="minorHAnsi"/>
                <w:lang w:val="en-GB"/>
              </w:rPr>
              <w:t>2</w:t>
            </w:r>
          </w:p>
        </w:tc>
        <w:tc>
          <w:tcPr>
            <w:tcW w:w="155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0FCDE8D" w14:textId="77777777" w:rsidR="00376372" w:rsidRPr="003D453A" w:rsidRDefault="00376372" w:rsidP="006D7E60">
            <w:pPr>
              <w:spacing w:after="0" w:line="240" w:lineRule="auto"/>
              <w:jc w:val="right"/>
              <w:rPr>
                <w:rFonts w:cstheme="minorHAnsi"/>
                <w:lang w:val="en-GB"/>
              </w:rPr>
            </w:pPr>
            <w:r w:rsidRPr="003D453A">
              <w:rPr>
                <w:rFonts w:cstheme="minorHAnsi"/>
                <w:lang w:val="en-GB"/>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7FF271B4" w14:textId="77777777" w:rsidR="00376372" w:rsidRPr="003D453A" w:rsidRDefault="00376372" w:rsidP="006D7E60">
            <w:pPr>
              <w:spacing w:after="0" w:line="240" w:lineRule="auto"/>
              <w:jc w:val="right"/>
              <w:rPr>
                <w:rFonts w:cstheme="minorHAnsi"/>
                <w:lang w:val="en-GB"/>
              </w:rPr>
            </w:pPr>
            <w:r w:rsidRPr="003D453A">
              <w:rPr>
                <w:rFonts w:cstheme="minorHAnsi"/>
                <w:lang w:val="en-GB"/>
              </w:rPr>
              <w:t>1</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3010639"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5</w:t>
            </w:r>
          </w:p>
        </w:tc>
      </w:tr>
      <w:tr w:rsidR="00376372" w:rsidRPr="003D453A" w14:paraId="713BD70B"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41438CD9"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Yangon</w:t>
            </w:r>
          </w:p>
        </w:tc>
        <w:tc>
          <w:tcPr>
            <w:tcW w:w="118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77F3EB7" w14:textId="77777777" w:rsidR="00376372" w:rsidRPr="003D453A" w:rsidRDefault="00376372" w:rsidP="006D7E60">
            <w:pPr>
              <w:spacing w:after="0" w:line="240" w:lineRule="auto"/>
              <w:jc w:val="right"/>
              <w:rPr>
                <w:rFonts w:cstheme="minorHAnsi"/>
                <w:lang w:val="en-GB"/>
              </w:rPr>
            </w:pPr>
            <w:r w:rsidRPr="003D453A">
              <w:rPr>
                <w:rFonts w:cstheme="minorHAnsi"/>
                <w:lang w:val="en-GB"/>
              </w:rPr>
              <w:t>16</w:t>
            </w:r>
          </w:p>
        </w:tc>
        <w:tc>
          <w:tcPr>
            <w:tcW w:w="155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795E32C" w14:textId="77777777" w:rsidR="00376372" w:rsidRPr="003D453A" w:rsidRDefault="00376372" w:rsidP="006D7E60">
            <w:pPr>
              <w:spacing w:after="0" w:line="240" w:lineRule="auto"/>
              <w:jc w:val="right"/>
              <w:rPr>
                <w:rFonts w:cstheme="minorHAnsi"/>
                <w:lang w:val="en-GB"/>
              </w:rPr>
            </w:pPr>
            <w:r w:rsidRPr="003D453A">
              <w:rPr>
                <w:rFonts w:cstheme="minorHAnsi"/>
                <w:lang w:val="en-GB"/>
              </w:rPr>
              <w:t>9</w:t>
            </w:r>
          </w:p>
        </w:tc>
        <w:tc>
          <w:tcPr>
            <w:tcW w:w="113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C38F004" w14:textId="77777777" w:rsidR="00376372" w:rsidRPr="003D453A" w:rsidRDefault="00376372" w:rsidP="006D7E60">
            <w:pPr>
              <w:spacing w:after="0" w:line="240" w:lineRule="auto"/>
              <w:jc w:val="right"/>
              <w:rPr>
                <w:rFonts w:cstheme="minorHAnsi"/>
                <w:lang w:val="en-GB"/>
              </w:rPr>
            </w:pPr>
            <w:r w:rsidRPr="003D453A">
              <w:rPr>
                <w:rFonts w:cstheme="minorHAnsi"/>
                <w:lang w:val="en-GB"/>
              </w:rPr>
              <w:t>1</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F5CABEA"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26</w:t>
            </w:r>
          </w:p>
        </w:tc>
      </w:tr>
      <w:tr w:rsidR="00376372" w:rsidRPr="003D453A" w14:paraId="13787CB9"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1FB5B330"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Shan (South)</w:t>
            </w:r>
          </w:p>
        </w:tc>
        <w:tc>
          <w:tcPr>
            <w:tcW w:w="118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8A80B63" w14:textId="77777777" w:rsidR="00376372" w:rsidRPr="003D453A" w:rsidRDefault="00376372" w:rsidP="006D7E60">
            <w:pPr>
              <w:spacing w:after="0" w:line="240" w:lineRule="auto"/>
              <w:jc w:val="right"/>
              <w:rPr>
                <w:rFonts w:cstheme="minorHAnsi"/>
                <w:lang w:val="en-GB"/>
              </w:rPr>
            </w:pPr>
            <w:r w:rsidRPr="003D453A">
              <w:rPr>
                <w:rFonts w:cstheme="minorHAnsi"/>
                <w:lang w:val="en-GB"/>
              </w:rPr>
              <w:t>2</w:t>
            </w:r>
          </w:p>
        </w:tc>
        <w:tc>
          <w:tcPr>
            <w:tcW w:w="155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1C98B5E" w14:textId="77777777" w:rsidR="00376372" w:rsidRPr="003D453A" w:rsidRDefault="00376372" w:rsidP="006D7E60">
            <w:pPr>
              <w:spacing w:after="0" w:line="240" w:lineRule="auto"/>
              <w:jc w:val="right"/>
              <w:rPr>
                <w:rFonts w:cstheme="minorHAnsi"/>
                <w:lang w:val="en-GB"/>
              </w:rPr>
            </w:pPr>
            <w:r w:rsidRPr="003D453A">
              <w:rPr>
                <w:rFonts w:cstheme="minorHAnsi"/>
                <w:lang w:val="en-GB"/>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BF443AE" w14:textId="77777777" w:rsidR="00376372" w:rsidRPr="003D453A" w:rsidRDefault="00376372" w:rsidP="006D7E6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4D53C55"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3</w:t>
            </w:r>
          </w:p>
        </w:tc>
      </w:tr>
      <w:tr w:rsidR="00376372" w:rsidRPr="003D453A" w14:paraId="2182A1D0"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105571A5"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Shan (North)</w:t>
            </w:r>
          </w:p>
        </w:tc>
        <w:tc>
          <w:tcPr>
            <w:tcW w:w="118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8F56F67" w14:textId="77777777" w:rsidR="00376372" w:rsidRPr="003D453A" w:rsidRDefault="00376372" w:rsidP="006D7E60">
            <w:pPr>
              <w:spacing w:after="0" w:line="240" w:lineRule="auto"/>
              <w:jc w:val="right"/>
              <w:rPr>
                <w:rFonts w:cstheme="minorHAnsi"/>
                <w:lang w:val="en-GB"/>
              </w:rPr>
            </w:pPr>
            <w:r w:rsidRPr="003D453A">
              <w:rPr>
                <w:rFonts w:cstheme="minorHAnsi"/>
                <w:lang w:val="en-GB"/>
              </w:rPr>
              <w:t>3</w:t>
            </w:r>
          </w:p>
        </w:tc>
        <w:tc>
          <w:tcPr>
            <w:tcW w:w="155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ABF9F8E" w14:textId="77777777" w:rsidR="00376372" w:rsidRPr="003D453A" w:rsidRDefault="00376372" w:rsidP="006D7E60">
            <w:pPr>
              <w:spacing w:after="0" w:line="240" w:lineRule="auto"/>
              <w:jc w:val="right"/>
              <w:rPr>
                <w:rFonts w:cstheme="minorHAnsi"/>
                <w:lang w:val="en-GB"/>
              </w:rPr>
            </w:pPr>
            <w:r w:rsidRPr="003D453A">
              <w:rPr>
                <w:rFonts w:cstheme="minorHAnsi"/>
                <w:lang w:val="en-GB"/>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458DBF5" w14:textId="77777777" w:rsidR="00376372" w:rsidRPr="003D453A" w:rsidRDefault="00376372" w:rsidP="006D7E6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FFB29E2"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5</w:t>
            </w:r>
          </w:p>
        </w:tc>
      </w:tr>
      <w:tr w:rsidR="00376372" w:rsidRPr="003D453A" w14:paraId="6691F5D2"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2B8672D1"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Shan (East)</w:t>
            </w:r>
          </w:p>
        </w:tc>
        <w:tc>
          <w:tcPr>
            <w:tcW w:w="118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FEF95FD" w14:textId="77777777" w:rsidR="00376372" w:rsidRPr="003D453A" w:rsidRDefault="00376372" w:rsidP="006D7E60">
            <w:pPr>
              <w:spacing w:after="0" w:line="240" w:lineRule="auto"/>
              <w:jc w:val="right"/>
              <w:rPr>
                <w:rFonts w:cstheme="minorHAnsi"/>
                <w:lang w:val="en-GB"/>
              </w:rPr>
            </w:pPr>
            <w:r w:rsidRPr="003D453A">
              <w:rPr>
                <w:rFonts w:cstheme="minorHAnsi"/>
                <w:lang w:val="en-GB"/>
              </w:rPr>
              <w:t>1</w:t>
            </w:r>
          </w:p>
        </w:tc>
        <w:tc>
          <w:tcPr>
            <w:tcW w:w="155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559F17E" w14:textId="77777777" w:rsidR="00376372" w:rsidRPr="003D453A" w:rsidRDefault="00376372" w:rsidP="006D7E60">
            <w:pPr>
              <w:spacing w:after="0" w:line="240" w:lineRule="auto"/>
              <w:jc w:val="right"/>
              <w:rPr>
                <w:rFonts w:cstheme="minorHAnsi"/>
                <w:lang w:val="en-GB"/>
              </w:rPr>
            </w:pPr>
            <w:r w:rsidRPr="003D453A">
              <w:rPr>
                <w:rFonts w:cstheme="minorHAnsi"/>
                <w:lang w:val="en-GB"/>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6692156F" w14:textId="77777777" w:rsidR="00376372" w:rsidRPr="003D453A" w:rsidRDefault="00376372" w:rsidP="006D7E6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D4D390A"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2</w:t>
            </w:r>
          </w:p>
        </w:tc>
      </w:tr>
      <w:tr w:rsidR="00376372" w:rsidRPr="003D453A" w14:paraId="1F0ACF40"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0890542E"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Ayeyarwady</w:t>
            </w:r>
          </w:p>
        </w:tc>
        <w:tc>
          <w:tcPr>
            <w:tcW w:w="118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3FA28DA" w14:textId="77777777" w:rsidR="00376372" w:rsidRPr="003D453A" w:rsidRDefault="00376372" w:rsidP="006D7E60">
            <w:pPr>
              <w:spacing w:after="0" w:line="240" w:lineRule="auto"/>
              <w:jc w:val="right"/>
              <w:rPr>
                <w:rFonts w:cstheme="minorHAnsi"/>
                <w:lang w:val="en-GB"/>
              </w:rPr>
            </w:pPr>
            <w:r w:rsidRPr="003D453A">
              <w:rPr>
                <w:rFonts w:cstheme="minorHAnsi"/>
                <w:lang w:val="en-GB"/>
              </w:rPr>
              <w:t>11</w:t>
            </w:r>
          </w:p>
        </w:tc>
        <w:tc>
          <w:tcPr>
            <w:tcW w:w="155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EFDF941" w14:textId="77777777" w:rsidR="00376372" w:rsidRPr="003D453A" w:rsidRDefault="00376372" w:rsidP="006D7E60">
            <w:pPr>
              <w:spacing w:after="0" w:line="240" w:lineRule="auto"/>
              <w:jc w:val="right"/>
              <w:rPr>
                <w:rFonts w:cstheme="minorHAnsi"/>
                <w:lang w:val="en-GB"/>
              </w:rPr>
            </w:pPr>
            <w:r w:rsidRPr="003D453A">
              <w:rPr>
                <w:rFonts w:cstheme="minorHAnsi"/>
                <w:lang w:val="en-GB"/>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0500616" w14:textId="77777777" w:rsidR="00376372" w:rsidRPr="003D453A" w:rsidRDefault="00376372" w:rsidP="006D7E60">
            <w:pPr>
              <w:spacing w:after="0" w:line="240" w:lineRule="auto"/>
              <w:jc w:val="right"/>
              <w:rPr>
                <w:rFonts w:cstheme="minorHAnsi"/>
                <w:lang w:val="en-GB"/>
              </w:rPr>
            </w:pPr>
            <w:r w:rsidRPr="003D453A">
              <w:rPr>
                <w:rFonts w:cstheme="minorHAnsi"/>
                <w:lang w:val="en-GB"/>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9063ACF"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20</w:t>
            </w:r>
          </w:p>
        </w:tc>
      </w:tr>
      <w:tr w:rsidR="00376372" w:rsidRPr="003D453A" w14:paraId="33ED4FEB" w14:textId="77777777" w:rsidTr="006D7E60">
        <w:trPr>
          <w:trHeight w:val="113"/>
        </w:trPr>
        <w:tc>
          <w:tcPr>
            <w:tcW w:w="2063"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7CBD86FF" w14:textId="77777777" w:rsidR="00376372" w:rsidRPr="003D453A" w:rsidRDefault="00376372" w:rsidP="006D7E60">
            <w:pPr>
              <w:spacing w:after="0" w:line="240" w:lineRule="auto"/>
              <w:jc w:val="left"/>
              <w:rPr>
                <w:rFonts w:cstheme="minorHAnsi"/>
                <w:lang w:val="en-GB"/>
              </w:rPr>
            </w:pPr>
            <w:r w:rsidRPr="003D453A">
              <w:rPr>
                <w:rFonts w:cstheme="minorHAnsi"/>
                <w:b/>
                <w:bCs/>
                <w:lang w:val="en-GB"/>
              </w:rPr>
              <w:t>Grand Total</w:t>
            </w:r>
          </w:p>
        </w:tc>
        <w:tc>
          <w:tcPr>
            <w:tcW w:w="118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DF0D243"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69</w:t>
            </w:r>
          </w:p>
        </w:tc>
        <w:tc>
          <w:tcPr>
            <w:tcW w:w="155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6ABEFDEC"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48</w:t>
            </w:r>
          </w:p>
        </w:tc>
        <w:tc>
          <w:tcPr>
            <w:tcW w:w="113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C203FAB" w14:textId="77777777" w:rsidR="00376372" w:rsidRPr="003D453A" w:rsidRDefault="00376372" w:rsidP="006D7E60">
            <w:pPr>
              <w:spacing w:after="0" w:line="240" w:lineRule="auto"/>
              <w:jc w:val="right"/>
              <w:rPr>
                <w:rFonts w:cstheme="minorHAnsi"/>
                <w:lang w:val="en-GB"/>
              </w:rPr>
            </w:pPr>
            <w:r w:rsidRPr="003D453A">
              <w:rPr>
                <w:rFonts w:cstheme="minorHAnsi"/>
                <w:b/>
                <w:bCs/>
                <w:lang w:val="en-GB"/>
              </w:rPr>
              <w:t>15</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C376368" w14:textId="77777777" w:rsidR="00376372" w:rsidRPr="003D453A" w:rsidRDefault="00376372" w:rsidP="00877171">
            <w:pPr>
              <w:keepNext/>
              <w:spacing w:after="0" w:line="240" w:lineRule="auto"/>
              <w:jc w:val="right"/>
              <w:rPr>
                <w:rFonts w:cstheme="minorHAnsi"/>
                <w:lang w:val="en-GB"/>
              </w:rPr>
            </w:pPr>
            <w:r w:rsidRPr="003D453A">
              <w:rPr>
                <w:rFonts w:cstheme="minorHAnsi"/>
                <w:b/>
                <w:bCs/>
                <w:lang w:val="en-GB"/>
              </w:rPr>
              <w:t>132</w:t>
            </w:r>
          </w:p>
        </w:tc>
      </w:tr>
    </w:tbl>
    <w:p w14:paraId="69D78DB4" w14:textId="2621322A" w:rsidR="00376372" w:rsidRPr="003D453A" w:rsidRDefault="00877171" w:rsidP="00877171">
      <w:pPr>
        <w:pStyle w:val="Caption"/>
        <w:rPr>
          <w:lang w:val="en-GB"/>
        </w:rPr>
      </w:pPr>
      <w:bookmarkStart w:id="12" w:name="_Toc59455373"/>
      <w:r w:rsidRPr="003D453A">
        <w:t xml:space="preserve">Table </w:t>
      </w:r>
      <w:r>
        <w:fldChar w:fldCharType="begin"/>
      </w:r>
      <w:r>
        <w:instrText>SEQ Table \* ARABIC</w:instrText>
      </w:r>
      <w:r>
        <w:fldChar w:fldCharType="separate"/>
      </w:r>
      <w:r w:rsidR="00E80CDF" w:rsidRPr="003D453A">
        <w:rPr>
          <w:noProof/>
        </w:rPr>
        <w:t>2</w:t>
      </w:r>
      <w:r>
        <w:fldChar w:fldCharType="end"/>
      </w:r>
      <w:r w:rsidRPr="003D453A">
        <w:t xml:space="preserve"> - Study Schools by State/Region</w:t>
      </w:r>
      <w:bookmarkEnd w:id="12"/>
    </w:p>
    <w:p w14:paraId="1BC96FC5" w14:textId="3FA8F0BB" w:rsidR="00F40AD6" w:rsidRPr="003D453A" w:rsidRDefault="00F40AD6" w:rsidP="001B12A7">
      <w:pPr>
        <w:pStyle w:val="ListParagraph"/>
        <w:numPr>
          <w:ilvl w:val="0"/>
          <w:numId w:val="39"/>
        </w:numPr>
        <w:rPr>
          <w:lang w:val="en-GB"/>
        </w:rPr>
      </w:pPr>
      <w:r w:rsidRPr="003D453A">
        <w:rPr>
          <w:lang w:val="en-GB"/>
        </w:rPr>
        <w:t>Students can be broken into the following categories</w:t>
      </w:r>
      <w:r w:rsidR="00672980" w:rsidRPr="003D453A">
        <w:rPr>
          <w:lang w:val="en-GB"/>
        </w:rPr>
        <w:t>:</w:t>
      </w:r>
    </w:p>
    <w:tbl>
      <w:tblPr>
        <w:tblW w:w="9629" w:type="dxa"/>
        <w:tblCellMar>
          <w:left w:w="0" w:type="dxa"/>
          <w:right w:w="0" w:type="dxa"/>
        </w:tblCellMar>
        <w:tblLook w:val="04A0" w:firstRow="1" w:lastRow="0" w:firstColumn="1" w:lastColumn="0" w:noHBand="0" w:noVBand="1"/>
      </w:tblPr>
      <w:tblGrid>
        <w:gridCol w:w="1401"/>
        <w:gridCol w:w="858"/>
        <w:gridCol w:w="1057"/>
        <w:gridCol w:w="1058"/>
        <w:gridCol w:w="1057"/>
        <w:gridCol w:w="872"/>
        <w:gridCol w:w="831"/>
        <w:gridCol w:w="827"/>
        <w:gridCol w:w="719"/>
        <w:gridCol w:w="949"/>
      </w:tblGrid>
      <w:tr w:rsidR="00D23B38" w:rsidRPr="003D453A" w14:paraId="1F885B5B" w14:textId="77777777" w:rsidTr="00F40AD6">
        <w:trPr>
          <w:trHeight w:val="113"/>
        </w:trPr>
        <w:tc>
          <w:tcPr>
            <w:tcW w:w="9629" w:type="dxa"/>
            <w:gridSpan w:val="10"/>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142661F3" w14:textId="77777777" w:rsidR="00D23B38" w:rsidRPr="003D453A" w:rsidRDefault="00D23B38" w:rsidP="006D7E60">
            <w:pPr>
              <w:spacing w:after="0" w:line="240" w:lineRule="auto"/>
              <w:jc w:val="left"/>
              <w:rPr>
                <w:rFonts w:cstheme="minorHAnsi"/>
                <w:lang w:val="en-GB"/>
              </w:rPr>
            </w:pPr>
            <w:r w:rsidRPr="003D453A">
              <w:rPr>
                <w:rFonts w:cstheme="minorHAnsi"/>
                <w:b/>
                <w:bCs/>
                <w:lang w:val="en-GB"/>
              </w:rPr>
              <w:t>Number of Students in 2019-2020 AY (N=113 Schools) </w:t>
            </w:r>
          </w:p>
        </w:tc>
      </w:tr>
      <w:tr w:rsidR="00F40AD6" w:rsidRPr="003D453A" w14:paraId="097395F2" w14:textId="77777777" w:rsidTr="00F40AD6">
        <w:trPr>
          <w:trHeight w:val="113"/>
        </w:trPr>
        <w:tc>
          <w:tcPr>
            <w:tcW w:w="1401" w:type="dxa"/>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4D256EC0" w14:textId="77777777" w:rsidR="00D23B38" w:rsidRPr="003D453A" w:rsidRDefault="00D23B38" w:rsidP="006D7E60">
            <w:pPr>
              <w:spacing w:after="0" w:line="240" w:lineRule="auto"/>
              <w:jc w:val="left"/>
              <w:rPr>
                <w:rFonts w:cstheme="minorHAnsi"/>
                <w:lang w:val="en-GB"/>
              </w:rPr>
            </w:pPr>
            <w:r w:rsidRPr="003D453A">
              <w:rPr>
                <w:rFonts w:cstheme="minorHAnsi"/>
                <w:b/>
                <w:bCs/>
                <w:lang w:val="en-GB"/>
              </w:rPr>
              <w:t>State/ Region </w:t>
            </w:r>
          </w:p>
        </w:tc>
        <w:tc>
          <w:tcPr>
            <w:tcW w:w="858"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0169A89"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No. of School </w:t>
            </w:r>
          </w:p>
        </w:tc>
        <w:tc>
          <w:tcPr>
            <w:tcW w:w="1057"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E334AFD"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Primary Students </w:t>
            </w:r>
          </w:p>
        </w:tc>
        <w:tc>
          <w:tcPr>
            <w:tcW w:w="1058"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0D0C837"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Middle Students </w:t>
            </w:r>
          </w:p>
        </w:tc>
        <w:tc>
          <w:tcPr>
            <w:tcW w:w="1057"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49DCD02"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High Students </w:t>
            </w:r>
          </w:p>
        </w:tc>
        <w:tc>
          <w:tcPr>
            <w:tcW w:w="872"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4CE9633"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Novice Monks </w:t>
            </w:r>
          </w:p>
        </w:tc>
        <w:tc>
          <w:tcPr>
            <w:tcW w:w="831"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464FF84"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Boys </w:t>
            </w:r>
          </w:p>
        </w:tc>
        <w:tc>
          <w:tcPr>
            <w:tcW w:w="827"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1AB2E65"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Novice Nuns </w:t>
            </w:r>
          </w:p>
        </w:tc>
        <w:tc>
          <w:tcPr>
            <w:tcW w:w="719"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F1F7817" w14:textId="77777777" w:rsidR="00D23B38" w:rsidRPr="003D453A" w:rsidRDefault="00D23B38" w:rsidP="006D7E60">
            <w:pPr>
              <w:spacing w:after="0" w:line="240" w:lineRule="auto"/>
              <w:jc w:val="left"/>
              <w:rPr>
                <w:rFonts w:cstheme="minorHAnsi"/>
                <w:lang w:val="en-GB"/>
              </w:rPr>
            </w:pPr>
            <w:r w:rsidRPr="003D453A">
              <w:rPr>
                <w:rFonts w:cstheme="minorHAnsi"/>
                <w:lang w:val="en-GB"/>
              </w:rPr>
              <w:t>Total Girls </w:t>
            </w:r>
          </w:p>
        </w:tc>
        <w:tc>
          <w:tcPr>
            <w:tcW w:w="949"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54EC1F5" w14:textId="77777777" w:rsidR="00D23B38" w:rsidRPr="003D453A" w:rsidRDefault="00D23B38" w:rsidP="006D7E60">
            <w:pPr>
              <w:spacing w:after="0" w:line="240" w:lineRule="auto"/>
              <w:jc w:val="left"/>
              <w:rPr>
                <w:rFonts w:cstheme="minorHAnsi"/>
                <w:lang w:val="en-GB"/>
              </w:rPr>
            </w:pPr>
            <w:r w:rsidRPr="003D453A">
              <w:rPr>
                <w:rFonts w:cstheme="minorHAnsi"/>
                <w:b/>
                <w:bCs/>
                <w:lang w:val="en-GB"/>
              </w:rPr>
              <w:t>Grand Total </w:t>
            </w:r>
          </w:p>
        </w:tc>
      </w:tr>
      <w:tr w:rsidR="00F40AD6" w:rsidRPr="003D453A" w14:paraId="7054675C"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324C1266" w14:textId="77777777" w:rsidR="00D23B38" w:rsidRPr="003D453A" w:rsidRDefault="00D23B38" w:rsidP="006D7E60">
            <w:pPr>
              <w:spacing w:after="0" w:line="240" w:lineRule="auto"/>
              <w:rPr>
                <w:rFonts w:cstheme="minorHAnsi"/>
                <w:lang w:val="en-GB"/>
              </w:rPr>
            </w:pPr>
            <w:r w:rsidRPr="003D453A">
              <w:rPr>
                <w:rFonts w:cstheme="minorHAnsi"/>
                <w:b/>
                <w:bCs/>
                <w:lang w:val="en-GB"/>
              </w:rPr>
              <w:t>Kachin </w:t>
            </w:r>
          </w:p>
        </w:tc>
        <w:tc>
          <w:tcPr>
            <w:tcW w:w="8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B6A9059" w14:textId="77777777" w:rsidR="00D23B38" w:rsidRPr="003D453A" w:rsidRDefault="00D23B38" w:rsidP="006D7E60">
            <w:pPr>
              <w:spacing w:after="0" w:line="240" w:lineRule="auto"/>
              <w:jc w:val="right"/>
              <w:rPr>
                <w:rFonts w:cstheme="minorHAnsi"/>
                <w:lang w:val="en-GB"/>
              </w:rPr>
            </w:pPr>
            <w:r w:rsidRPr="003D453A">
              <w:rPr>
                <w:rFonts w:cstheme="minorHAnsi"/>
                <w:lang w:val="en-GB"/>
              </w:rPr>
              <w:t>3</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2307023"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         278</w:t>
            </w:r>
          </w:p>
        </w:tc>
        <w:tc>
          <w:tcPr>
            <w:tcW w:w="10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74AC556" w14:textId="77777777" w:rsidR="00D23B38" w:rsidRPr="003D453A" w:rsidRDefault="00D23B38" w:rsidP="006D7E60">
            <w:pPr>
              <w:spacing w:after="0" w:line="240" w:lineRule="auto"/>
              <w:jc w:val="right"/>
              <w:rPr>
                <w:rFonts w:cstheme="minorHAnsi"/>
                <w:lang w:val="en-GB"/>
              </w:rPr>
            </w:pPr>
            <w:r w:rsidRPr="003D453A">
              <w:rPr>
                <w:rFonts w:cstheme="minorHAnsi"/>
                <w:lang w:val="en-GB"/>
              </w:rPr>
              <w:t>167</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A8126D1" w14:textId="77777777" w:rsidR="00D23B38" w:rsidRPr="003D453A" w:rsidRDefault="00D23B38" w:rsidP="006D7E60">
            <w:pPr>
              <w:spacing w:after="0" w:line="240" w:lineRule="auto"/>
              <w:jc w:val="right"/>
              <w:rPr>
                <w:rFonts w:cstheme="minorHAnsi"/>
                <w:lang w:val="en-GB"/>
              </w:rPr>
            </w:pPr>
            <w:r w:rsidRPr="003D453A">
              <w:rPr>
                <w:rFonts w:cstheme="minorHAnsi"/>
                <w:lang w:val="en-GB"/>
              </w:rPr>
              <w:t>12</w:t>
            </w:r>
          </w:p>
        </w:tc>
        <w:tc>
          <w:tcPr>
            <w:tcW w:w="8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7BB1112" w14:textId="77777777" w:rsidR="00D23B38" w:rsidRPr="003D453A" w:rsidRDefault="00D23B38" w:rsidP="006D7E60">
            <w:pPr>
              <w:spacing w:after="0" w:line="240" w:lineRule="auto"/>
              <w:jc w:val="right"/>
              <w:rPr>
                <w:rFonts w:cstheme="minorHAnsi"/>
                <w:lang w:val="en-GB"/>
              </w:rPr>
            </w:pPr>
            <w:r w:rsidRPr="003D453A">
              <w:rPr>
                <w:rFonts w:cstheme="minorHAnsi"/>
                <w:lang w:val="en-GB"/>
              </w:rPr>
              <w:t>71</w:t>
            </w:r>
          </w:p>
        </w:tc>
        <w:tc>
          <w:tcPr>
            <w:tcW w:w="83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E8A9DA7"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147 </w:t>
            </w:r>
          </w:p>
        </w:tc>
        <w:tc>
          <w:tcPr>
            <w:tcW w:w="82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6CEFFC3"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84 </w:t>
            </w:r>
          </w:p>
        </w:tc>
        <w:tc>
          <w:tcPr>
            <w:tcW w:w="71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E36AB7D"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155 </w:t>
            </w:r>
          </w:p>
        </w:tc>
        <w:tc>
          <w:tcPr>
            <w:tcW w:w="94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25DB778"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       457 </w:t>
            </w:r>
          </w:p>
        </w:tc>
      </w:tr>
      <w:tr w:rsidR="00F40AD6" w:rsidRPr="003D453A" w14:paraId="78FE5946"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710E1C6B" w14:textId="77777777" w:rsidR="00D23B38" w:rsidRPr="003D453A" w:rsidRDefault="00D23B38" w:rsidP="006D7E60">
            <w:pPr>
              <w:spacing w:after="0" w:line="240" w:lineRule="auto"/>
              <w:rPr>
                <w:rFonts w:cstheme="minorHAnsi"/>
                <w:lang w:val="en-GB"/>
              </w:rPr>
            </w:pPr>
            <w:proofErr w:type="spellStart"/>
            <w:r w:rsidRPr="003D453A">
              <w:rPr>
                <w:rFonts w:cstheme="minorHAnsi"/>
                <w:b/>
                <w:bCs/>
                <w:lang w:val="en-GB"/>
              </w:rPr>
              <w:t>Sagaing</w:t>
            </w:r>
            <w:proofErr w:type="spellEnd"/>
            <w:r w:rsidRPr="003D453A">
              <w:rPr>
                <w:rFonts w:cstheme="minorHAnsi"/>
                <w:b/>
                <w:bCs/>
                <w:lang w:val="en-GB"/>
              </w:rPr>
              <w:t> </w:t>
            </w:r>
          </w:p>
        </w:tc>
        <w:tc>
          <w:tcPr>
            <w:tcW w:w="8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5653992" w14:textId="77777777" w:rsidR="00D23B38" w:rsidRPr="003D453A" w:rsidRDefault="00D23B38" w:rsidP="006D7E60">
            <w:pPr>
              <w:spacing w:after="0" w:line="240" w:lineRule="auto"/>
              <w:jc w:val="right"/>
              <w:rPr>
                <w:rFonts w:cstheme="minorHAnsi"/>
                <w:lang w:val="en-GB"/>
              </w:rPr>
            </w:pPr>
            <w:r w:rsidRPr="003D453A">
              <w:rPr>
                <w:rFonts w:cstheme="minorHAnsi"/>
                <w:lang w:val="en-GB"/>
              </w:rPr>
              <w:t>16</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75E63E3"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1,482 </w:t>
            </w:r>
          </w:p>
        </w:tc>
        <w:tc>
          <w:tcPr>
            <w:tcW w:w="10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B2AF11A"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887 </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9705308"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84 </w:t>
            </w:r>
          </w:p>
        </w:tc>
        <w:tc>
          <w:tcPr>
            <w:tcW w:w="8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52E128E"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358 </w:t>
            </w:r>
          </w:p>
        </w:tc>
        <w:tc>
          <w:tcPr>
            <w:tcW w:w="83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38A9159"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1,020 </w:t>
            </w:r>
          </w:p>
        </w:tc>
        <w:tc>
          <w:tcPr>
            <w:tcW w:w="82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5F6F347"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96 </w:t>
            </w:r>
          </w:p>
        </w:tc>
        <w:tc>
          <w:tcPr>
            <w:tcW w:w="71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DDFAC81"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979 </w:t>
            </w:r>
          </w:p>
        </w:tc>
        <w:tc>
          <w:tcPr>
            <w:tcW w:w="94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8E9B62B"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2,453 </w:t>
            </w:r>
          </w:p>
        </w:tc>
      </w:tr>
      <w:tr w:rsidR="00F40AD6" w:rsidRPr="003D453A" w14:paraId="2F2FB61C"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50B3C179" w14:textId="77777777" w:rsidR="00D23B38" w:rsidRPr="003D453A" w:rsidRDefault="00D23B38" w:rsidP="006D7E60">
            <w:pPr>
              <w:spacing w:after="0" w:line="240" w:lineRule="auto"/>
              <w:rPr>
                <w:rFonts w:cstheme="minorHAnsi"/>
                <w:lang w:val="en-GB"/>
              </w:rPr>
            </w:pPr>
            <w:r w:rsidRPr="003D453A">
              <w:rPr>
                <w:rFonts w:cstheme="minorHAnsi"/>
                <w:b/>
                <w:bCs/>
                <w:lang w:val="en-GB"/>
              </w:rPr>
              <w:t>Magway </w:t>
            </w:r>
          </w:p>
        </w:tc>
        <w:tc>
          <w:tcPr>
            <w:tcW w:w="8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B12204B" w14:textId="77777777" w:rsidR="00D23B38" w:rsidRPr="003D453A" w:rsidRDefault="00D23B38" w:rsidP="006D7E60">
            <w:pPr>
              <w:spacing w:after="0" w:line="240" w:lineRule="auto"/>
              <w:jc w:val="right"/>
              <w:rPr>
                <w:rFonts w:cstheme="minorHAnsi"/>
                <w:lang w:val="en-GB"/>
              </w:rPr>
            </w:pPr>
            <w:r w:rsidRPr="003D453A">
              <w:rPr>
                <w:rFonts w:cstheme="minorHAnsi"/>
                <w:lang w:val="en-GB"/>
              </w:rPr>
              <w:t>11</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16D8EDA"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  897 </w:t>
            </w:r>
          </w:p>
        </w:tc>
        <w:tc>
          <w:tcPr>
            <w:tcW w:w="10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30DFE1E"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611 </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ADA6BDC"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29 </w:t>
            </w:r>
          </w:p>
        </w:tc>
        <w:tc>
          <w:tcPr>
            <w:tcW w:w="8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868C226"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83 </w:t>
            </w:r>
          </w:p>
        </w:tc>
        <w:tc>
          <w:tcPr>
            <w:tcW w:w="83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5ECF383"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726 </w:t>
            </w:r>
          </w:p>
        </w:tc>
        <w:tc>
          <w:tcPr>
            <w:tcW w:w="82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E46BBEA"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23 </w:t>
            </w:r>
          </w:p>
        </w:tc>
        <w:tc>
          <w:tcPr>
            <w:tcW w:w="71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AA3B2E2"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705 </w:t>
            </w:r>
          </w:p>
        </w:tc>
        <w:tc>
          <w:tcPr>
            <w:tcW w:w="94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5126EC2"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1,537 </w:t>
            </w:r>
          </w:p>
        </w:tc>
      </w:tr>
      <w:tr w:rsidR="00F40AD6" w:rsidRPr="003D453A" w14:paraId="7CBA92DE"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546A1B66" w14:textId="77777777" w:rsidR="00D23B38" w:rsidRPr="003D453A" w:rsidRDefault="00D23B38" w:rsidP="006D7E60">
            <w:pPr>
              <w:spacing w:after="0" w:line="240" w:lineRule="auto"/>
              <w:rPr>
                <w:rFonts w:cstheme="minorHAnsi"/>
                <w:lang w:val="en-GB"/>
              </w:rPr>
            </w:pPr>
            <w:r w:rsidRPr="003D453A">
              <w:rPr>
                <w:rFonts w:cstheme="minorHAnsi"/>
                <w:b/>
                <w:bCs/>
                <w:lang w:val="en-GB"/>
              </w:rPr>
              <w:t>Mandalay </w:t>
            </w:r>
          </w:p>
        </w:tc>
        <w:tc>
          <w:tcPr>
            <w:tcW w:w="8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5A9FFFC" w14:textId="77777777" w:rsidR="00D23B38" w:rsidRPr="003D453A" w:rsidRDefault="00D23B38" w:rsidP="006D7E60">
            <w:pPr>
              <w:spacing w:after="0" w:line="240" w:lineRule="auto"/>
              <w:jc w:val="right"/>
              <w:rPr>
                <w:rFonts w:cstheme="minorHAnsi"/>
                <w:lang w:val="en-GB"/>
              </w:rPr>
            </w:pPr>
            <w:r w:rsidRPr="003D453A">
              <w:rPr>
                <w:rFonts w:cstheme="minorHAnsi"/>
                <w:lang w:val="en-GB"/>
              </w:rPr>
              <w:t>35</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5CE178C"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5,291 </w:t>
            </w:r>
          </w:p>
        </w:tc>
        <w:tc>
          <w:tcPr>
            <w:tcW w:w="10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E6A4E1F"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2,202 </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F43C331"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236 </w:t>
            </w:r>
          </w:p>
        </w:tc>
        <w:tc>
          <w:tcPr>
            <w:tcW w:w="8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5A41707"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677 </w:t>
            </w:r>
          </w:p>
        </w:tc>
        <w:tc>
          <w:tcPr>
            <w:tcW w:w="83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314346C"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3,527 </w:t>
            </w:r>
          </w:p>
        </w:tc>
        <w:tc>
          <w:tcPr>
            <w:tcW w:w="82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92BD4A5"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132 </w:t>
            </w:r>
          </w:p>
        </w:tc>
        <w:tc>
          <w:tcPr>
            <w:tcW w:w="71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189ADBD"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3,393 </w:t>
            </w:r>
          </w:p>
        </w:tc>
        <w:tc>
          <w:tcPr>
            <w:tcW w:w="94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9DADF70"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7,729 </w:t>
            </w:r>
          </w:p>
        </w:tc>
      </w:tr>
      <w:tr w:rsidR="00F40AD6" w:rsidRPr="003D453A" w14:paraId="3BD48E05"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1CA1496C" w14:textId="77777777" w:rsidR="00D23B38" w:rsidRPr="003D453A" w:rsidRDefault="00D23B38" w:rsidP="006D7E60">
            <w:pPr>
              <w:spacing w:after="0" w:line="240" w:lineRule="auto"/>
              <w:rPr>
                <w:rFonts w:cstheme="minorHAnsi"/>
                <w:lang w:val="en-GB"/>
              </w:rPr>
            </w:pPr>
            <w:r w:rsidRPr="003D453A">
              <w:rPr>
                <w:rFonts w:cstheme="minorHAnsi"/>
                <w:b/>
                <w:bCs/>
                <w:lang w:val="en-GB"/>
              </w:rPr>
              <w:t>Mon </w:t>
            </w:r>
          </w:p>
        </w:tc>
        <w:tc>
          <w:tcPr>
            <w:tcW w:w="8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728A6C5A" w14:textId="77777777" w:rsidR="00D23B38" w:rsidRPr="003D453A" w:rsidRDefault="00D23B38" w:rsidP="006D7E60">
            <w:pPr>
              <w:spacing w:after="0" w:line="240" w:lineRule="auto"/>
              <w:jc w:val="right"/>
              <w:rPr>
                <w:rFonts w:cstheme="minorHAnsi"/>
                <w:lang w:val="en-GB"/>
              </w:rPr>
            </w:pPr>
            <w:r w:rsidRPr="003D453A">
              <w:rPr>
                <w:rFonts w:cstheme="minorHAnsi"/>
                <w:lang w:val="en-GB"/>
              </w:rPr>
              <w:t>4</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36BBAC5"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 304 </w:t>
            </w:r>
          </w:p>
        </w:tc>
        <w:tc>
          <w:tcPr>
            <w:tcW w:w="10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6E8FDFF"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262 </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364DEBB"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FC15D29"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23 </w:t>
            </w:r>
          </w:p>
        </w:tc>
        <w:tc>
          <w:tcPr>
            <w:tcW w:w="83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81FD4B2"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271 </w:t>
            </w:r>
          </w:p>
        </w:tc>
        <w:tc>
          <w:tcPr>
            <w:tcW w:w="82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82F9299"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5 </w:t>
            </w:r>
          </w:p>
        </w:tc>
        <w:tc>
          <w:tcPr>
            <w:tcW w:w="71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417BA92"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267 </w:t>
            </w:r>
          </w:p>
        </w:tc>
        <w:tc>
          <w:tcPr>
            <w:tcW w:w="94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D5D355A"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566 </w:t>
            </w:r>
          </w:p>
        </w:tc>
      </w:tr>
      <w:tr w:rsidR="00F40AD6" w:rsidRPr="003D453A" w14:paraId="04523E03"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645924DD" w14:textId="77777777" w:rsidR="00D23B38" w:rsidRPr="003D453A" w:rsidRDefault="00D23B38" w:rsidP="006D7E60">
            <w:pPr>
              <w:spacing w:after="0" w:line="240" w:lineRule="auto"/>
              <w:rPr>
                <w:rFonts w:cstheme="minorHAnsi"/>
                <w:lang w:val="en-GB"/>
              </w:rPr>
            </w:pPr>
            <w:r w:rsidRPr="003D453A">
              <w:rPr>
                <w:rFonts w:cstheme="minorHAnsi"/>
                <w:b/>
                <w:bCs/>
                <w:lang w:val="en-GB"/>
              </w:rPr>
              <w:t>Yangon </w:t>
            </w:r>
          </w:p>
        </w:tc>
        <w:tc>
          <w:tcPr>
            <w:tcW w:w="8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AE82453" w14:textId="77777777" w:rsidR="00D23B38" w:rsidRPr="003D453A" w:rsidRDefault="00D23B38" w:rsidP="006D7E60">
            <w:pPr>
              <w:spacing w:after="0" w:line="240" w:lineRule="auto"/>
              <w:jc w:val="right"/>
              <w:rPr>
                <w:rFonts w:cstheme="minorHAnsi"/>
                <w:lang w:val="en-GB"/>
              </w:rPr>
            </w:pPr>
            <w:r w:rsidRPr="003D453A">
              <w:rPr>
                <w:rFonts w:cstheme="minorHAnsi"/>
                <w:lang w:val="en-GB"/>
              </w:rPr>
              <w:t>18</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6C66F86"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3,283 </w:t>
            </w:r>
          </w:p>
        </w:tc>
        <w:tc>
          <w:tcPr>
            <w:tcW w:w="10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5B14CAF"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2,163 </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DD7A9B8"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291 </w:t>
            </w:r>
          </w:p>
        </w:tc>
        <w:tc>
          <w:tcPr>
            <w:tcW w:w="8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596D103"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823 </w:t>
            </w:r>
          </w:p>
        </w:tc>
        <w:tc>
          <w:tcPr>
            <w:tcW w:w="83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5DD1969"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1,747 </w:t>
            </w:r>
          </w:p>
        </w:tc>
        <w:tc>
          <w:tcPr>
            <w:tcW w:w="82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E24A943"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1,638 </w:t>
            </w:r>
          </w:p>
        </w:tc>
        <w:tc>
          <w:tcPr>
            <w:tcW w:w="71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F7E3A31"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1,529 </w:t>
            </w:r>
          </w:p>
        </w:tc>
        <w:tc>
          <w:tcPr>
            <w:tcW w:w="94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88B5540"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5,737 </w:t>
            </w:r>
          </w:p>
        </w:tc>
      </w:tr>
      <w:tr w:rsidR="00F40AD6" w:rsidRPr="003D453A" w14:paraId="1C669464"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6221B0AF" w14:textId="77777777" w:rsidR="00D23B38" w:rsidRPr="003D453A" w:rsidRDefault="00D23B38" w:rsidP="006D7E60">
            <w:pPr>
              <w:spacing w:after="0" w:line="240" w:lineRule="auto"/>
              <w:rPr>
                <w:rFonts w:cstheme="minorHAnsi"/>
                <w:lang w:val="en-GB"/>
              </w:rPr>
            </w:pPr>
            <w:r w:rsidRPr="003D453A">
              <w:rPr>
                <w:rFonts w:cstheme="minorHAnsi"/>
                <w:b/>
                <w:bCs/>
                <w:lang w:val="en-GB"/>
              </w:rPr>
              <w:t>Shan </w:t>
            </w:r>
          </w:p>
        </w:tc>
        <w:tc>
          <w:tcPr>
            <w:tcW w:w="8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184213C" w14:textId="77777777" w:rsidR="00D23B38" w:rsidRPr="003D453A" w:rsidRDefault="00D23B38" w:rsidP="006D7E60">
            <w:pPr>
              <w:spacing w:after="0" w:line="240" w:lineRule="auto"/>
              <w:jc w:val="right"/>
              <w:rPr>
                <w:rFonts w:cstheme="minorHAnsi"/>
                <w:lang w:val="en-GB"/>
              </w:rPr>
            </w:pPr>
            <w:r w:rsidRPr="003D453A">
              <w:rPr>
                <w:rFonts w:cstheme="minorHAnsi"/>
                <w:lang w:val="en-GB"/>
              </w:rPr>
              <w:t>8</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4FBD7B6"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1,551 </w:t>
            </w:r>
          </w:p>
        </w:tc>
        <w:tc>
          <w:tcPr>
            <w:tcW w:w="10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C8F1D95"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401 </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96ECD60"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53 </w:t>
            </w:r>
          </w:p>
        </w:tc>
        <w:tc>
          <w:tcPr>
            <w:tcW w:w="8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AC9931A"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292 </w:t>
            </w:r>
          </w:p>
        </w:tc>
        <w:tc>
          <w:tcPr>
            <w:tcW w:w="83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21CFAE7"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684 </w:t>
            </w:r>
          </w:p>
        </w:tc>
        <w:tc>
          <w:tcPr>
            <w:tcW w:w="82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6CD23B12"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322 </w:t>
            </w:r>
          </w:p>
        </w:tc>
        <w:tc>
          <w:tcPr>
            <w:tcW w:w="71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831027F"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707 </w:t>
            </w:r>
          </w:p>
        </w:tc>
        <w:tc>
          <w:tcPr>
            <w:tcW w:w="94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6B399DC6"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2,005 </w:t>
            </w:r>
          </w:p>
        </w:tc>
      </w:tr>
      <w:tr w:rsidR="00F40AD6" w:rsidRPr="003D453A" w14:paraId="144409A2"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265783B1" w14:textId="77777777" w:rsidR="00D23B38" w:rsidRPr="003D453A" w:rsidRDefault="00D23B38" w:rsidP="006D7E60">
            <w:pPr>
              <w:spacing w:after="0" w:line="240" w:lineRule="auto"/>
              <w:rPr>
                <w:rFonts w:cstheme="minorHAnsi"/>
                <w:lang w:val="en-GB"/>
              </w:rPr>
            </w:pPr>
            <w:r w:rsidRPr="003D453A">
              <w:rPr>
                <w:rFonts w:cstheme="minorHAnsi"/>
                <w:b/>
                <w:bCs/>
                <w:lang w:val="en-GB"/>
              </w:rPr>
              <w:t>Ayeyarwady </w:t>
            </w:r>
          </w:p>
        </w:tc>
        <w:tc>
          <w:tcPr>
            <w:tcW w:w="8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663DC18" w14:textId="77777777" w:rsidR="00D23B38" w:rsidRPr="003D453A" w:rsidRDefault="00D23B38" w:rsidP="006D7E60">
            <w:pPr>
              <w:spacing w:after="0" w:line="240" w:lineRule="auto"/>
              <w:jc w:val="right"/>
              <w:rPr>
                <w:rFonts w:cstheme="minorHAnsi"/>
                <w:lang w:val="en-GB"/>
              </w:rPr>
            </w:pPr>
            <w:r w:rsidRPr="003D453A">
              <w:rPr>
                <w:rFonts w:cstheme="minorHAnsi"/>
                <w:lang w:val="en-GB"/>
              </w:rPr>
              <w:t>18</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FFF4070"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1,999 </w:t>
            </w:r>
          </w:p>
        </w:tc>
        <w:tc>
          <w:tcPr>
            <w:tcW w:w="105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E57D99C"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1,875 </w:t>
            </w:r>
          </w:p>
        </w:tc>
        <w:tc>
          <w:tcPr>
            <w:tcW w:w="105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4B44161B"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542 </w:t>
            </w:r>
          </w:p>
        </w:tc>
        <w:tc>
          <w:tcPr>
            <w:tcW w:w="8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E10DAE2"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301 </w:t>
            </w:r>
          </w:p>
        </w:tc>
        <w:tc>
          <w:tcPr>
            <w:tcW w:w="83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7A9D81C"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1,890 </w:t>
            </w:r>
          </w:p>
        </w:tc>
        <w:tc>
          <w:tcPr>
            <w:tcW w:w="82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09D47301"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27 </w:t>
            </w:r>
          </w:p>
        </w:tc>
        <w:tc>
          <w:tcPr>
            <w:tcW w:w="71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64CB61F" w14:textId="77777777" w:rsidR="00D23B38" w:rsidRPr="003D453A" w:rsidRDefault="00D23B38" w:rsidP="006D7E60">
            <w:pPr>
              <w:spacing w:after="0" w:line="240" w:lineRule="auto"/>
              <w:jc w:val="right"/>
              <w:rPr>
                <w:rFonts w:cstheme="minorHAnsi"/>
                <w:lang w:val="en-GB"/>
              </w:rPr>
            </w:pPr>
            <w:r w:rsidRPr="003D453A">
              <w:rPr>
                <w:rFonts w:cstheme="minorHAnsi"/>
                <w:lang w:val="en-GB"/>
              </w:rPr>
              <w:t xml:space="preserve">2,198 </w:t>
            </w:r>
          </w:p>
        </w:tc>
        <w:tc>
          <w:tcPr>
            <w:tcW w:w="949"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7F3850D"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4,416 </w:t>
            </w:r>
          </w:p>
        </w:tc>
      </w:tr>
      <w:tr w:rsidR="00F40AD6" w:rsidRPr="003D453A" w14:paraId="2992CAC6" w14:textId="77777777" w:rsidTr="00F40AD6">
        <w:trPr>
          <w:trHeight w:val="113"/>
        </w:trPr>
        <w:tc>
          <w:tcPr>
            <w:tcW w:w="140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11325163" w14:textId="77777777" w:rsidR="00D23B38" w:rsidRPr="003D453A" w:rsidRDefault="00D23B38" w:rsidP="006D7E60">
            <w:pPr>
              <w:spacing w:after="0" w:line="240" w:lineRule="auto"/>
              <w:rPr>
                <w:rFonts w:cstheme="minorHAnsi"/>
                <w:lang w:val="en-GB"/>
              </w:rPr>
            </w:pPr>
            <w:r w:rsidRPr="003D453A">
              <w:rPr>
                <w:rFonts w:cstheme="minorHAnsi"/>
                <w:b/>
                <w:bCs/>
                <w:lang w:val="en-GB"/>
              </w:rPr>
              <w:t>Total </w:t>
            </w:r>
          </w:p>
        </w:tc>
        <w:tc>
          <w:tcPr>
            <w:tcW w:w="8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2690C05"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113 </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2FEF97B"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15,085 </w:t>
            </w:r>
          </w:p>
        </w:tc>
        <w:tc>
          <w:tcPr>
            <w:tcW w:w="105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AB5991C"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8,568 </w:t>
            </w:r>
          </w:p>
        </w:tc>
        <w:tc>
          <w:tcPr>
            <w:tcW w:w="105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3BF8E35"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1,247 </w:t>
            </w:r>
          </w:p>
        </w:tc>
        <w:tc>
          <w:tcPr>
            <w:tcW w:w="8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36BF4239"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2,628 </w:t>
            </w:r>
          </w:p>
        </w:tc>
        <w:tc>
          <w:tcPr>
            <w:tcW w:w="83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625C5CAC"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10,012 </w:t>
            </w:r>
          </w:p>
        </w:tc>
        <w:tc>
          <w:tcPr>
            <w:tcW w:w="82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C5C15C5"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2,327 </w:t>
            </w:r>
          </w:p>
        </w:tc>
        <w:tc>
          <w:tcPr>
            <w:tcW w:w="71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3BBCD87" w14:textId="77777777" w:rsidR="00D23B38" w:rsidRPr="003D453A" w:rsidRDefault="00D23B38" w:rsidP="006D7E60">
            <w:pPr>
              <w:spacing w:after="0" w:line="240" w:lineRule="auto"/>
              <w:jc w:val="right"/>
              <w:rPr>
                <w:rFonts w:cstheme="minorHAnsi"/>
                <w:lang w:val="en-GB"/>
              </w:rPr>
            </w:pPr>
            <w:r w:rsidRPr="003D453A">
              <w:rPr>
                <w:rFonts w:cstheme="minorHAnsi"/>
                <w:b/>
                <w:bCs/>
                <w:lang w:val="en-GB"/>
              </w:rPr>
              <w:t xml:space="preserve">9,933 </w:t>
            </w:r>
          </w:p>
        </w:tc>
        <w:tc>
          <w:tcPr>
            <w:tcW w:w="94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6C89F45" w14:textId="77777777" w:rsidR="00D23B38" w:rsidRPr="003D453A" w:rsidRDefault="00D23B38" w:rsidP="00877171">
            <w:pPr>
              <w:keepNext/>
              <w:spacing w:after="0" w:line="240" w:lineRule="auto"/>
              <w:jc w:val="right"/>
              <w:rPr>
                <w:rFonts w:cstheme="minorHAnsi"/>
                <w:lang w:val="en-GB"/>
              </w:rPr>
            </w:pPr>
            <w:r w:rsidRPr="003D453A">
              <w:rPr>
                <w:rFonts w:cstheme="minorHAnsi"/>
                <w:b/>
                <w:bCs/>
                <w:lang w:val="en-GB"/>
              </w:rPr>
              <w:t xml:space="preserve">24,900 </w:t>
            </w:r>
          </w:p>
        </w:tc>
      </w:tr>
    </w:tbl>
    <w:p w14:paraId="3C7026B4" w14:textId="4B3A378C" w:rsidR="00376372" w:rsidRPr="003D453A" w:rsidRDefault="00877171" w:rsidP="00877171">
      <w:pPr>
        <w:pStyle w:val="Caption"/>
        <w:rPr>
          <w:lang w:val="en-GB"/>
        </w:rPr>
      </w:pPr>
      <w:bookmarkStart w:id="13" w:name="_Toc59455374"/>
      <w:r w:rsidRPr="003D453A">
        <w:t xml:space="preserve">Table </w:t>
      </w:r>
      <w:r>
        <w:fldChar w:fldCharType="begin"/>
      </w:r>
      <w:r>
        <w:instrText>SEQ Table \* ARABIC</w:instrText>
      </w:r>
      <w:r>
        <w:fldChar w:fldCharType="separate"/>
      </w:r>
      <w:r w:rsidR="00E80CDF" w:rsidRPr="003D453A">
        <w:rPr>
          <w:noProof/>
        </w:rPr>
        <w:t>3</w:t>
      </w:r>
      <w:r>
        <w:fldChar w:fldCharType="end"/>
      </w:r>
      <w:r w:rsidRPr="003D453A">
        <w:t xml:space="preserve"> - Students by State/Region</w:t>
      </w:r>
      <w:bookmarkEnd w:id="13"/>
    </w:p>
    <w:p w14:paraId="38E6E1F7" w14:textId="0C7780A6" w:rsidR="00830D2A" w:rsidRPr="003D453A" w:rsidRDefault="00830D2A" w:rsidP="00633957">
      <w:pPr>
        <w:rPr>
          <w:lang w:val="en-GB"/>
        </w:rPr>
      </w:pPr>
    </w:p>
    <w:p w14:paraId="5F8F1175" w14:textId="0E9D9557" w:rsidR="00830D2A" w:rsidRPr="003D453A" w:rsidRDefault="00830D2A" w:rsidP="00633957">
      <w:pPr>
        <w:rPr>
          <w:lang w:val="en-GB"/>
        </w:rPr>
      </w:pPr>
    </w:p>
    <w:p w14:paraId="4E76EA4B" w14:textId="77777777" w:rsidR="00830D2A" w:rsidRPr="003D453A" w:rsidRDefault="00830D2A" w:rsidP="00633957">
      <w:pPr>
        <w:rPr>
          <w:lang w:val="en-GB"/>
        </w:rPr>
      </w:pPr>
    </w:p>
    <w:p w14:paraId="4BDE5409" w14:textId="492FB0EB" w:rsidR="00672980" w:rsidRPr="003D453A" w:rsidRDefault="00F06F8E" w:rsidP="001B12A7">
      <w:pPr>
        <w:pStyle w:val="ListParagraph"/>
        <w:numPr>
          <w:ilvl w:val="0"/>
          <w:numId w:val="39"/>
        </w:numPr>
        <w:rPr>
          <w:lang w:val="en-GB"/>
        </w:rPr>
      </w:pPr>
      <w:r w:rsidRPr="003D453A">
        <w:rPr>
          <w:lang w:val="en-GB"/>
        </w:rPr>
        <w:t>T</w:t>
      </w:r>
      <w:r w:rsidR="005C3A90" w:rsidRPr="003D453A">
        <w:rPr>
          <w:lang w:val="en-GB"/>
        </w:rPr>
        <w:t>eachers from the study schools as follows:</w:t>
      </w:r>
    </w:p>
    <w:tbl>
      <w:tblPr>
        <w:tblW w:w="6369" w:type="dxa"/>
        <w:tblCellMar>
          <w:left w:w="0" w:type="dxa"/>
          <w:right w:w="0" w:type="dxa"/>
        </w:tblCellMar>
        <w:tblLook w:val="04A0" w:firstRow="1" w:lastRow="0" w:firstColumn="1" w:lastColumn="0" w:noHBand="0" w:noVBand="1"/>
      </w:tblPr>
      <w:tblGrid>
        <w:gridCol w:w="1832"/>
        <w:gridCol w:w="711"/>
        <w:gridCol w:w="991"/>
        <w:gridCol w:w="851"/>
        <w:gridCol w:w="708"/>
        <w:gridCol w:w="1276"/>
      </w:tblGrid>
      <w:tr w:rsidR="005C3A90" w:rsidRPr="003D453A" w14:paraId="5F16422C" w14:textId="77777777" w:rsidTr="006D7E60">
        <w:trPr>
          <w:trHeight w:val="113"/>
        </w:trPr>
        <w:tc>
          <w:tcPr>
            <w:tcW w:w="6369" w:type="dxa"/>
            <w:gridSpan w:val="6"/>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vAlign w:val="center"/>
            <w:hideMark/>
          </w:tcPr>
          <w:p w14:paraId="5FC336B2" w14:textId="77777777" w:rsidR="005C3A90" w:rsidRPr="003D453A" w:rsidRDefault="005C3A90" w:rsidP="006D7E60">
            <w:pPr>
              <w:spacing w:after="0" w:line="240" w:lineRule="auto"/>
              <w:jc w:val="left"/>
              <w:rPr>
                <w:rFonts w:cstheme="minorHAnsi"/>
                <w:lang w:val="en-GB"/>
              </w:rPr>
            </w:pPr>
            <w:r w:rsidRPr="003D453A">
              <w:rPr>
                <w:rFonts w:eastAsia="Times New Roman" w:cstheme="minorHAnsi"/>
                <w:b/>
                <w:bCs/>
                <w:lang w:val="en-GB"/>
              </w:rPr>
              <w:t>Total number of teachers 237 from 132 schools</w:t>
            </w:r>
          </w:p>
        </w:tc>
      </w:tr>
      <w:tr w:rsidR="005C3A90" w:rsidRPr="003D453A" w14:paraId="08654FE9" w14:textId="77777777" w:rsidTr="006D7E60">
        <w:trPr>
          <w:trHeight w:val="113"/>
        </w:trPr>
        <w:tc>
          <w:tcPr>
            <w:tcW w:w="1832" w:type="dxa"/>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73F58752"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States/Regions</w:t>
            </w:r>
          </w:p>
        </w:tc>
        <w:tc>
          <w:tcPr>
            <w:tcW w:w="711"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2D553FDD" w14:textId="77777777" w:rsidR="005C3A90" w:rsidRPr="003D453A" w:rsidRDefault="005C3A90" w:rsidP="006D7E60">
            <w:pPr>
              <w:spacing w:after="0" w:line="240" w:lineRule="auto"/>
              <w:jc w:val="left"/>
              <w:rPr>
                <w:rFonts w:cstheme="minorHAnsi"/>
                <w:lang w:val="en-GB"/>
              </w:rPr>
            </w:pPr>
            <w:r w:rsidRPr="003D453A">
              <w:rPr>
                <w:rFonts w:cstheme="minorHAnsi"/>
                <w:lang w:val="en-GB"/>
              </w:rPr>
              <w:t>Male</w:t>
            </w:r>
          </w:p>
        </w:tc>
        <w:tc>
          <w:tcPr>
            <w:tcW w:w="991"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3A7FCA7E" w14:textId="77777777" w:rsidR="005C3A90" w:rsidRPr="003D453A" w:rsidRDefault="005C3A90" w:rsidP="006D7E60">
            <w:pPr>
              <w:spacing w:after="0" w:line="240" w:lineRule="auto"/>
              <w:jc w:val="left"/>
              <w:rPr>
                <w:rFonts w:cstheme="minorHAnsi"/>
                <w:lang w:val="en-GB"/>
              </w:rPr>
            </w:pPr>
            <w:r w:rsidRPr="003D453A">
              <w:rPr>
                <w:rFonts w:cstheme="minorHAnsi"/>
                <w:lang w:val="en-GB"/>
              </w:rPr>
              <w:t>Female</w:t>
            </w:r>
          </w:p>
        </w:tc>
        <w:tc>
          <w:tcPr>
            <w:tcW w:w="851"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53880902" w14:textId="77777777" w:rsidR="005C3A90" w:rsidRPr="003D453A" w:rsidRDefault="005C3A90" w:rsidP="006D7E60">
            <w:pPr>
              <w:spacing w:after="0" w:line="240" w:lineRule="auto"/>
              <w:jc w:val="left"/>
              <w:rPr>
                <w:rFonts w:cstheme="minorHAnsi"/>
                <w:lang w:val="en-GB"/>
              </w:rPr>
            </w:pPr>
            <w:r w:rsidRPr="003D453A">
              <w:rPr>
                <w:rFonts w:cstheme="minorHAnsi"/>
                <w:lang w:val="en-GB"/>
              </w:rPr>
              <w:t>Monk</w:t>
            </w:r>
          </w:p>
        </w:tc>
        <w:tc>
          <w:tcPr>
            <w:tcW w:w="708"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24CE6546" w14:textId="77777777" w:rsidR="005C3A90" w:rsidRPr="003D453A" w:rsidRDefault="005C3A90" w:rsidP="006D7E60">
            <w:pPr>
              <w:spacing w:after="0" w:line="240" w:lineRule="auto"/>
              <w:jc w:val="left"/>
              <w:rPr>
                <w:rFonts w:cstheme="minorHAnsi"/>
                <w:lang w:val="en-GB"/>
              </w:rPr>
            </w:pPr>
            <w:r w:rsidRPr="003D453A">
              <w:rPr>
                <w:rFonts w:cstheme="minorHAnsi"/>
                <w:lang w:val="en-GB"/>
              </w:rPr>
              <w:t>Nun</w:t>
            </w:r>
          </w:p>
        </w:tc>
        <w:tc>
          <w:tcPr>
            <w:tcW w:w="1276"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1D0FF637" w14:textId="77777777" w:rsidR="005C3A90" w:rsidRPr="003D453A" w:rsidRDefault="005C3A90" w:rsidP="006D7E60">
            <w:pPr>
              <w:spacing w:after="0" w:line="240" w:lineRule="auto"/>
              <w:jc w:val="left"/>
              <w:rPr>
                <w:rFonts w:cstheme="minorHAnsi"/>
                <w:lang w:val="en-GB"/>
              </w:rPr>
            </w:pPr>
            <w:r w:rsidRPr="003D453A">
              <w:rPr>
                <w:rFonts w:cstheme="minorHAnsi"/>
                <w:lang w:val="en-GB"/>
              </w:rPr>
              <w:t>Grand Total</w:t>
            </w:r>
          </w:p>
        </w:tc>
      </w:tr>
      <w:tr w:rsidR="005C3A90" w:rsidRPr="003D453A" w14:paraId="07A2DA9F"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31B74C67"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Mon</w:t>
            </w:r>
          </w:p>
        </w:tc>
        <w:tc>
          <w:tcPr>
            <w:tcW w:w="71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5FFACC14" w14:textId="77777777" w:rsidR="005C3A90" w:rsidRPr="003D453A" w:rsidRDefault="005C3A90" w:rsidP="005C3A90">
            <w:pPr>
              <w:spacing w:after="0" w:line="240" w:lineRule="auto"/>
              <w:jc w:val="right"/>
              <w:rPr>
                <w:rFonts w:cstheme="minorHAnsi"/>
                <w:lang w:val="en-GB"/>
              </w:rPr>
            </w:pPr>
            <w:r w:rsidRPr="003D453A">
              <w:rPr>
                <w:rFonts w:cstheme="minorHAnsi"/>
                <w:lang w:val="en-GB"/>
              </w:rPr>
              <w:t>1</w:t>
            </w:r>
          </w:p>
        </w:tc>
        <w:tc>
          <w:tcPr>
            <w:tcW w:w="9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3374121A" w14:textId="77777777" w:rsidR="005C3A90" w:rsidRPr="003D453A" w:rsidRDefault="005C3A90" w:rsidP="005C3A90">
            <w:pPr>
              <w:spacing w:after="0" w:line="240" w:lineRule="auto"/>
              <w:jc w:val="right"/>
              <w:rPr>
                <w:rFonts w:cstheme="minorHAnsi"/>
                <w:lang w:val="en-GB"/>
              </w:rPr>
            </w:pPr>
            <w:r w:rsidRPr="003D453A">
              <w:rPr>
                <w:rFonts w:cstheme="minorHAnsi"/>
                <w:lang w:val="en-GB"/>
              </w:rPr>
              <w:t>9</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06E74C6F"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726C01C2"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348C5B99"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10</w:t>
            </w:r>
          </w:p>
        </w:tc>
      </w:tr>
      <w:tr w:rsidR="005C3A90" w:rsidRPr="003D453A" w14:paraId="27EAABB4"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0DA9B7AB"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Ayeyarwady</w:t>
            </w:r>
          </w:p>
        </w:tc>
        <w:tc>
          <w:tcPr>
            <w:tcW w:w="71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42F7CD8C" w14:textId="77777777" w:rsidR="005C3A90" w:rsidRPr="003D453A" w:rsidRDefault="005C3A90" w:rsidP="005C3A90">
            <w:pPr>
              <w:spacing w:after="0" w:line="240" w:lineRule="auto"/>
              <w:jc w:val="right"/>
              <w:rPr>
                <w:rFonts w:cstheme="minorHAnsi"/>
                <w:lang w:val="en-GB"/>
              </w:rPr>
            </w:pPr>
            <w:r w:rsidRPr="003D453A">
              <w:rPr>
                <w:rFonts w:cstheme="minorHAnsi"/>
                <w:lang w:val="en-GB"/>
              </w:rPr>
              <w:t>4</w:t>
            </w:r>
          </w:p>
        </w:tc>
        <w:tc>
          <w:tcPr>
            <w:tcW w:w="9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37955711" w14:textId="77777777" w:rsidR="005C3A90" w:rsidRPr="003D453A" w:rsidRDefault="005C3A90" w:rsidP="005C3A90">
            <w:pPr>
              <w:spacing w:after="0" w:line="240" w:lineRule="auto"/>
              <w:jc w:val="right"/>
              <w:rPr>
                <w:rFonts w:cstheme="minorHAnsi"/>
                <w:lang w:val="en-GB"/>
              </w:rPr>
            </w:pPr>
            <w:r w:rsidRPr="003D453A">
              <w:rPr>
                <w:rFonts w:cstheme="minorHAnsi"/>
                <w:lang w:val="en-GB"/>
              </w:rPr>
              <w:t>33</w:t>
            </w:r>
          </w:p>
        </w:tc>
        <w:tc>
          <w:tcPr>
            <w:tcW w:w="85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7739ED88" w14:textId="77777777" w:rsidR="005C3A90" w:rsidRPr="003D453A" w:rsidRDefault="005C3A90" w:rsidP="005C3A90">
            <w:pPr>
              <w:spacing w:after="0" w:line="240" w:lineRule="auto"/>
              <w:jc w:val="right"/>
              <w:rPr>
                <w:rFonts w:cstheme="minorHAnsi"/>
                <w:lang w:val="en-GB"/>
              </w:rPr>
            </w:pPr>
            <w:r w:rsidRPr="003D453A">
              <w:rPr>
                <w:rFonts w:cstheme="minorHAnsi"/>
                <w:lang w:val="en-GB"/>
              </w:rPr>
              <w:t>1</w:t>
            </w:r>
          </w:p>
        </w:tc>
        <w:tc>
          <w:tcPr>
            <w:tcW w:w="70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045A69C1"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1B97C198"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38</w:t>
            </w:r>
          </w:p>
        </w:tc>
      </w:tr>
      <w:tr w:rsidR="005C3A90" w:rsidRPr="003D453A" w14:paraId="2957FE7B"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70C9D6CE"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Kachin</w:t>
            </w:r>
          </w:p>
        </w:tc>
        <w:tc>
          <w:tcPr>
            <w:tcW w:w="71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0A428271"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9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3492E837" w14:textId="77777777" w:rsidR="005C3A90" w:rsidRPr="003D453A" w:rsidRDefault="005C3A90" w:rsidP="005C3A90">
            <w:pPr>
              <w:spacing w:after="0" w:line="240" w:lineRule="auto"/>
              <w:jc w:val="right"/>
              <w:rPr>
                <w:rFonts w:cstheme="minorHAnsi"/>
                <w:lang w:val="en-GB"/>
              </w:rPr>
            </w:pPr>
            <w:r w:rsidRPr="003D453A">
              <w:rPr>
                <w:rFonts w:cstheme="minorHAnsi"/>
                <w:lang w:val="en-GB"/>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02E3648B"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6894E4D0"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331AE1DF"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6</w:t>
            </w:r>
          </w:p>
        </w:tc>
      </w:tr>
      <w:tr w:rsidR="005C3A90" w:rsidRPr="003D453A" w14:paraId="0BF934C1"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2FCA7FB0"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Magway</w:t>
            </w:r>
          </w:p>
        </w:tc>
        <w:tc>
          <w:tcPr>
            <w:tcW w:w="71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069155F6" w14:textId="77777777" w:rsidR="005C3A90" w:rsidRPr="003D453A" w:rsidRDefault="005C3A90" w:rsidP="005C3A90">
            <w:pPr>
              <w:spacing w:after="0" w:line="240" w:lineRule="auto"/>
              <w:jc w:val="right"/>
              <w:rPr>
                <w:rFonts w:cstheme="minorHAnsi"/>
                <w:lang w:val="en-GB"/>
              </w:rPr>
            </w:pPr>
            <w:r w:rsidRPr="003D453A">
              <w:rPr>
                <w:rFonts w:cstheme="minorHAnsi"/>
                <w:lang w:val="en-GB"/>
              </w:rPr>
              <w:t>1</w:t>
            </w:r>
          </w:p>
        </w:tc>
        <w:tc>
          <w:tcPr>
            <w:tcW w:w="9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109B7BBD" w14:textId="77777777" w:rsidR="005C3A90" w:rsidRPr="003D453A" w:rsidRDefault="005C3A90" w:rsidP="005C3A90">
            <w:pPr>
              <w:spacing w:after="0" w:line="240" w:lineRule="auto"/>
              <w:jc w:val="right"/>
              <w:rPr>
                <w:rFonts w:cstheme="minorHAnsi"/>
                <w:lang w:val="en-GB"/>
              </w:rPr>
            </w:pPr>
            <w:r w:rsidRPr="003D453A">
              <w:rPr>
                <w:rFonts w:cstheme="minorHAnsi"/>
                <w:lang w:val="en-GB"/>
              </w:rPr>
              <w:t>19</w:t>
            </w:r>
          </w:p>
        </w:tc>
        <w:tc>
          <w:tcPr>
            <w:tcW w:w="85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37E6AC12" w14:textId="77777777" w:rsidR="005C3A90" w:rsidRPr="003D453A" w:rsidRDefault="005C3A90" w:rsidP="005C3A90">
            <w:pPr>
              <w:spacing w:after="0" w:line="240" w:lineRule="auto"/>
              <w:jc w:val="right"/>
              <w:rPr>
                <w:rFonts w:cstheme="minorHAnsi"/>
                <w:lang w:val="en-GB"/>
              </w:rPr>
            </w:pPr>
            <w:r w:rsidRPr="003D453A">
              <w:rPr>
                <w:rFonts w:cstheme="minorHAnsi"/>
                <w:lang w:val="en-GB"/>
              </w:rPr>
              <w:t>1</w:t>
            </w:r>
          </w:p>
        </w:tc>
        <w:tc>
          <w:tcPr>
            <w:tcW w:w="70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27640109"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42888F96"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21</w:t>
            </w:r>
          </w:p>
        </w:tc>
      </w:tr>
      <w:tr w:rsidR="005C3A90" w:rsidRPr="003D453A" w14:paraId="595794D1"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7269799F"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Mandalay</w:t>
            </w:r>
          </w:p>
        </w:tc>
        <w:tc>
          <w:tcPr>
            <w:tcW w:w="71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536BBABA" w14:textId="77777777" w:rsidR="005C3A90" w:rsidRPr="003D453A" w:rsidRDefault="005C3A90" w:rsidP="005C3A90">
            <w:pPr>
              <w:spacing w:after="0" w:line="240" w:lineRule="auto"/>
              <w:jc w:val="right"/>
              <w:rPr>
                <w:rFonts w:cstheme="minorHAnsi"/>
                <w:lang w:val="en-GB"/>
              </w:rPr>
            </w:pPr>
            <w:r w:rsidRPr="003D453A">
              <w:rPr>
                <w:rFonts w:cstheme="minorHAnsi"/>
                <w:lang w:val="en-GB"/>
              </w:rPr>
              <w:t>8</w:t>
            </w:r>
          </w:p>
        </w:tc>
        <w:tc>
          <w:tcPr>
            <w:tcW w:w="9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66E7560C" w14:textId="77777777" w:rsidR="005C3A90" w:rsidRPr="003D453A" w:rsidRDefault="005C3A90" w:rsidP="005C3A90">
            <w:pPr>
              <w:spacing w:after="0" w:line="240" w:lineRule="auto"/>
              <w:jc w:val="right"/>
              <w:rPr>
                <w:rFonts w:cstheme="minorHAnsi"/>
                <w:lang w:val="en-GB"/>
              </w:rPr>
            </w:pPr>
            <w:r w:rsidRPr="003D453A">
              <w:rPr>
                <w:rFonts w:cstheme="minorHAnsi"/>
                <w:lang w:val="en-GB"/>
              </w:rPr>
              <w:t>56</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53DCFA74" w14:textId="77777777" w:rsidR="005C3A90" w:rsidRPr="003D453A" w:rsidRDefault="005C3A90" w:rsidP="005C3A90">
            <w:pPr>
              <w:spacing w:after="0" w:line="240" w:lineRule="auto"/>
              <w:jc w:val="right"/>
              <w:rPr>
                <w:rFonts w:cstheme="minorHAnsi"/>
                <w:lang w:val="en-GB"/>
              </w:rPr>
            </w:pPr>
            <w:r w:rsidRPr="003D453A">
              <w:rPr>
                <w:rFonts w:cstheme="minorHAnsi"/>
                <w:lang w:val="en-GB"/>
              </w:rPr>
              <w:t>5</w:t>
            </w:r>
          </w:p>
        </w:tc>
        <w:tc>
          <w:tcPr>
            <w:tcW w:w="70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5F8103CA" w14:textId="77777777" w:rsidR="005C3A90" w:rsidRPr="003D453A" w:rsidRDefault="005C3A90" w:rsidP="005C3A90">
            <w:pPr>
              <w:spacing w:after="0" w:line="240" w:lineRule="auto"/>
              <w:jc w:val="right"/>
              <w:rPr>
                <w:rFonts w:cstheme="minorHAnsi"/>
                <w:lang w:val="en-GB"/>
              </w:rPr>
            </w:pPr>
            <w:r w:rsidRPr="003D453A">
              <w:rPr>
                <w:rFonts w:cstheme="minorHAnsi"/>
                <w:lang w:val="en-GB"/>
              </w:rPr>
              <w:t>1</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737B3971"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70</w:t>
            </w:r>
          </w:p>
        </w:tc>
      </w:tr>
      <w:tr w:rsidR="005C3A90" w:rsidRPr="003D453A" w14:paraId="57C84FBB"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0FF4FE01" w14:textId="77777777" w:rsidR="005C3A90" w:rsidRPr="003D453A" w:rsidRDefault="005C3A90" w:rsidP="006D7E60">
            <w:pPr>
              <w:spacing w:after="0" w:line="240" w:lineRule="auto"/>
              <w:jc w:val="left"/>
              <w:rPr>
                <w:rFonts w:cstheme="minorHAnsi"/>
                <w:lang w:val="en-GB"/>
              </w:rPr>
            </w:pPr>
            <w:proofErr w:type="spellStart"/>
            <w:r w:rsidRPr="003D453A">
              <w:rPr>
                <w:rFonts w:cstheme="minorHAnsi"/>
                <w:b/>
                <w:bCs/>
                <w:lang w:val="en-GB"/>
              </w:rPr>
              <w:t>Sagaing</w:t>
            </w:r>
            <w:proofErr w:type="spellEnd"/>
          </w:p>
        </w:tc>
        <w:tc>
          <w:tcPr>
            <w:tcW w:w="71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44C12B4E" w14:textId="77777777" w:rsidR="005C3A90" w:rsidRPr="003D453A" w:rsidRDefault="005C3A90" w:rsidP="005C3A90">
            <w:pPr>
              <w:spacing w:after="0" w:line="240" w:lineRule="auto"/>
              <w:jc w:val="right"/>
              <w:rPr>
                <w:rFonts w:cstheme="minorHAnsi"/>
                <w:lang w:val="en-GB"/>
              </w:rPr>
            </w:pPr>
            <w:r w:rsidRPr="003D453A">
              <w:rPr>
                <w:rFonts w:cstheme="minorHAnsi"/>
                <w:lang w:val="en-GB"/>
              </w:rPr>
              <w:t>5</w:t>
            </w:r>
          </w:p>
        </w:tc>
        <w:tc>
          <w:tcPr>
            <w:tcW w:w="9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41A718FE" w14:textId="77777777" w:rsidR="005C3A90" w:rsidRPr="003D453A" w:rsidRDefault="005C3A90" w:rsidP="005C3A90">
            <w:pPr>
              <w:spacing w:after="0" w:line="240" w:lineRule="auto"/>
              <w:jc w:val="right"/>
              <w:rPr>
                <w:rFonts w:cstheme="minorHAnsi"/>
                <w:lang w:val="en-GB"/>
              </w:rPr>
            </w:pPr>
            <w:r w:rsidRPr="003D453A">
              <w:rPr>
                <w:rFonts w:cstheme="minorHAnsi"/>
                <w:lang w:val="en-GB"/>
              </w:rPr>
              <w:t>21</w:t>
            </w:r>
          </w:p>
        </w:tc>
        <w:tc>
          <w:tcPr>
            <w:tcW w:w="85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427690F4"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70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59A3C1D2" w14:textId="77777777" w:rsidR="005C3A90" w:rsidRPr="003D453A" w:rsidRDefault="005C3A90" w:rsidP="005C3A90">
            <w:pPr>
              <w:spacing w:after="0" w:line="240" w:lineRule="auto"/>
              <w:jc w:val="right"/>
              <w:rPr>
                <w:rFonts w:cstheme="minorHAnsi"/>
                <w:lang w:val="en-GB"/>
              </w:rPr>
            </w:pPr>
            <w:r w:rsidRPr="003D453A">
              <w:rPr>
                <w:rFonts w:cstheme="minorHAnsi"/>
                <w:lang w:val="en-GB"/>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7A4F85AE"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29</w:t>
            </w:r>
          </w:p>
        </w:tc>
      </w:tr>
      <w:tr w:rsidR="005C3A90" w:rsidRPr="003D453A" w14:paraId="218E516D"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3AA7ABF3"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Shan</w:t>
            </w:r>
          </w:p>
        </w:tc>
        <w:tc>
          <w:tcPr>
            <w:tcW w:w="71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4D7C5C26" w14:textId="77777777" w:rsidR="005C3A90" w:rsidRPr="003D453A" w:rsidRDefault="005C3A90" w:rsidP="005C3A90">
            <w:pPr>
              <w:spacing w:after="0" w:line="240" w:lineRule="auto"/>
              <w:jc w:val="right"/>
              <w:rPr>
                <w:rFonts w:cstheme="minorHAnsi"/>
                <w:lang w:val="en-GB"/>
              </w:rPr>
            </w:pPr>
            <w:r w:rsidRPr="003D453A">
              <w:rPr>
                <w:rFonts w:cstheme="minorHAnsi"/>
                <w:lang w:val="en-GB"/>
              </w:rPr>
              <w:t>3</w:t>
            </w:r>
          </w:p>
        </w:tc>
        <w:tc>
          <w:tcPr>
            <w:tcW w:w="9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36E7F399" w14:textId="77777777" w:rsidR="005C3A90" w:rsidRPr="003D453A" w:rsidRDefault="005C3A90" w:rsidP="005C3A90">
            <w:pPr>
              <w:spacing w:after="0" w:line="240" w:lineRule="auto"/>
              <w:jc w:val="right"/>
              <w:rPr>
                <w:rFonts w:cstheme="minorHAnsi"/>
                <w:lang w:val="en-GB"/>
              </w:rPr>
            </w:pPr>
            <w:r w:rsidRPr="003D453A">
              <w:rPr>
                <w:rFonts w:cstheme="minorHAnsi"/>
                <w:lang w:val="en-GB"/>
              </w:rPr>
              <w:t>15</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7B790D98"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6E0B7854"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49140EF3"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18</w:t>
            </w:r>
          </w:p>
        </w:tc>
      </w:tr>
      <w:tr w:rsidR="005C3A90" w:rsidRPr="003D453A" w14:paraId="68F63019"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6BD69192"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Yangon</w:t>
            </w:r>
          </w:p>
        </w:tc>
        <w:tc>
          <w:tcPr>
            <w:tcW w:w="71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219B791D" w14:textId="77777777" w:rsidR="005C3A90" w:rsidRPr="003D453A" w:rsidRDefault="005C3A90" w:rsidP="005C3A90">
            <w:pPr>
              <w:spacing w:after="0" w:line="240" w:lineRule="auto"/>
              <w:jc w:val="right"/>
              <w:rPr>
                <w:rFonts w:cstheme="minorHAnsi"/>
                <w:lang w:val="en-GB"/>
              </w:rPr>
            </w:pPr>
            <w:r w:rsidRPr="003D453A">
              <w:rPr>
                <w:rFonts w:cstheme="minorHAnsi"/>
                <w:lang w:val="en-GB"/>
              </w:rPr>
              <w:t>7</w:t>
            </w:r>
          </w:p>
        </w:tc>
        <w:tc>
          <w:tcPr>
            <w:tcW w:w="9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648216BD" w14:textId="77777777" w:rsidR="005C3A90" w:rsidRPr="003D453A" w:rsidRDefault="005C3A90" w:rsidP="005C3A90">
            <w:pPr>
              <w:spacing w:after="0" w:line="240" w:lineRule="auto"/>
              <w:jc w:val="right"/>
              <w:rPr>
                <w:rFonts w:cstheme="minorHAnsi"/>
                <w:lang w:val="en-GB"/>
              </w:rPr>
            </w:pPr>
            <w:r w:rsidRPr="003D453A">
              <w:rPr>
                <w:rFonts w:cstheme="minorHAnsi"/>
                <w:lang w:val="en-GB"/>
              </w:rPr>
              <w:t>38</w:t>
            </w:r>
          </w:p>
        </w:tc>
        <w:tc>
          <w:tcPr>
            <w:tcW w:w="85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6DAF3C41"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70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76A78385" w14:textId="77777777" w:rsidR="005C3A90" w:rsidRPr="003D453A" w:rsidRDefault="005C3A90" w:rsidP="005C3A90">
            <w:pPr>
              <w:spacing w:after="0" w:line="240" w:lineRule="auto"/>
              <w:jc w:val="right"/>
              <w:rPr>
                <w:rFonts w:cstheme="minorHAnsi"/>
                <w:lang w:val="en-GB"/>
              </w:rPr>
            </w:pPr>
            <w:r w:rsidRPr="003D453A">
              <w:rPr>
                <w:rFonts w:cstheme="minorHAnsi"/>
                <w:lang w:val="en-GB"/>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14:paraId="136D738A"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45</w:t>
            </w:r>
          </w:p>
        </w:tc>
      </w:tr>
      <w:tr w:rsidR="005C3A90" w:rsidRPr="003D453A" w14:paraId="08CEF242" w14:textId="77777777" w:rsidTr="006D7E60">
        <w:trPr>
          <w:trHeight w:val="113"/>
        </w:trPr>
        <w:tc>
          <w:tcPr>
            <w:tcW w:w="1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47A02D69" w14:textId="77777777" w:rsidR="005C3A90" w:rsidRPr="003D453A" w:rsidRDefault="005C3A90" w:rsidP="006D7E60">
            <w:pPr>
              <w:spacing w:after="0" w:line="240" w:lineRule="auto"/>
              <w:jc w:val="left"/>
              <w:rPr>
                <w:rFonts w:cstheme="minorHAnsi"/>
                <w:lang w:val="en-GB"/>
              </w:rPr>
            </w:pPr>
            <w:r w:rsidRPr="003D453A">
              <w:rPr>
                <w:rFonts w:cstheme="minorHAnsi"/>
                <w:b/>
                <w:bCs/>
                <w:lang w:val="en-GB"/>
              </w:rPr>
              <w:t>Grand Total</w:t>
            </w:r>
          </w:p>
        </w:tc>
        <w:tc>
          <w:tcPr>
            <w:tcW w:w="71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66FAF86C"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29</w:t>
            </w:r>
          </w:p>
        </w:tc>
        <w:tc>
          <w:tcPr>
            <w:tcW w:w="9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45193AEC"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197</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73F65AF4"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7</w:t>
            </w:r>
          </w:p>
        </w:tc>
        <w:tc>
          <w:tcPr>
            <w:tcW w:w="70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4D0C4012" w14:textId="77777777" w:rsidR="005C3A90" w:rsidRPr="003D453A" w:rsidRDefault="005C3A90" w:rsidP="005C3A90">
            <w:pPr>
              <w:spacing w:after="0" w:line="240" w:lineRule="auto"/>
              <w:jc w:val="right"/>
              <w:rPr>
                <w:rFonts w:cstheme="minorHAnsi"/>
                <w:lang w:val="en-GB"/>
              </w:rPr>
            </w:pPr>
            <w:r w:rsidRPr="003D453A">
              <w:rPr>
                <w:rFonts w:cstheme="minorHAnsi"/>
                <w:b/>
                <w:bCs/>
                <w:lang w:val="en-GB"/>
              </w:rPr>
              <w:t>4</w:t>
            </w:r>
          </w:p>
        </w:tc>
        <w:tc>
          <w:tcPr>
            <w:tcW w:w="1276"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14:paraId="6A02CF13" w14:textId="77777777" w:rsidR="005C3A90" w:rsidRPr="003D453A" w:rsidRDefault="005C3A90" w:rsidP="00877171">
            <w:pPr>
              <w:keepNext/>
              <w:spacing w:after="0" w:line="240" w:lineRule="auto"/>
              <w:jc w:val="right"/>
              <w:rPr>
                <w:rFonts w:cstheme="minorHAnsi"/>
                <w:lang w:val="en-GB"/>
              </w:rPr>
            </w:pPr>
            <w:r w:rsidRPr="003D453A">
              <w:rPr>
                <w:rFonts w:cstheme="minorHAnsi"/>
                <w:b/>
                <w:bCs/>
                <w:lang w:val="en-GB"/>
              </w:rPr>
              <w:t>237</w:t>
            </w:r>
          </w:p>
        </w:tc>
      </w:tr>
    </w:tbl>
    <w:p w14:paraId="2BE73404" w14:textId="3A94A974" w:rsidR="005C3A90" w:rsidRPr="003D453A" w:rsidRDefault="00877171" w:rsidP="00877171">
      <w:pPr>
        <w:pStyle w:val="Caption"/>
        <w:rPr>
          <w:lang w:val="en-GB"/>
        </w:rPr>
      </w:pPr>
      <w:bookmarkStart w:id="14" w:name="_Toc59455375"/>
      <w:r w:rsidRPr="003D453A">
        <w:t xml:space="preserve">Table </w:t>
      </w:r>
      <w:r>
        <w:fldChar w:fldCharType="begin"/>
      </w:r>
      <w:r>
        <w:instrText>SEQ Table \* ARABIC</w:instrText>
      </w:r>
      <w:r>
        <w:fldChar w:fldCharType="separate"/>
      </w:r>
      <w:r w:rsidR="00E80CDF" w:rsidRPr="003D453A">
        <w:rPr>
          <w:noProof/>
        </w:rPr>
        <w:t>4</w:t>
      </w:r>
      <w:r>
        <w:fldChar w:fldCharType="end"/>
      </w:r>
      <w:r w:rsidRPr="003D453A">
        <w:t xml:space="preserve"> - Teachers by State/Region</w:t>
      </w:r>
      <w:bookmarkEnd w:id="14"/>
    </w:p>
    <w:p w14:paraId="049ED88B" w14:textId="30757404" w:rsidR="00830D2A" w:rsidRPr="003D453A" w:rsidRDefault="00830D2A" w:rsidP="001B12A7">
      <w:pPr>
        <w:pStyle w:val="ListParagraph"/>
        <w:numPr>
          <w:ilvl w:val="0"/>
          <w:numId w:val="39"/>
        </w:numPr>
        <w:rPr>
          <w:lang w:val="en-GB"/>
        </w:rPr>
      </w:pPr>
      <w:r w:rsidRPr="003D453A">
        <w:rPr>
          <w:lang w:val="en-GB"/>
        </w:rPr>
        <w:t>Many monastic schools have boarding students</w:t>
      </w:r>
      <w:r w:rsidR="00F9444D" w:rsidRPr="003D453A">
        <w:rPr>
          <w:lang w:val="en-GB"/>
        </w:rPr>
        <w:t xml:space="preserve">, mostly novice monks but large numbers of novice nuns </w:t>
      </w:r>
      <w:proofErr w:type="gramStart"/>
      <w:r w:rsidR="00F9444D" w:rsidRPr="003D453A">
        <w:rPr>
          <w:lang w:val="en-GB"/>
        </w:rPr>
        <w:t xml:space="preserve">and </w:t>
      </w:r>
      <w:r w:rsidR="007606FE" w:rsidRPr="003D453A">
        <w:rPr>
          <w:lang w:val="en-GB"/>
        </w:rPr>
        <w:t>also</w:t>
      </w:r>
      <w:proofErr w:type="gramEnd"/>
      <w:r w:rsidR="007606FE" w:rsidRPr="003D453A">
        <w:rPr>
          <w:lang w:val="en-GB"/>
        </w:rPr>
        <w:t xml:space="preserve"> students who board but are not novices:</w:t>
      </w:r>
    </w:p>
    <w:tbl>
      <w:tblPr>
        <w:tblW w:w="9771" w:type="dxa"/>
        <w:tblCellMar>
          <w:left w:w="0" w:type="dxa"/>
          <w:right w:w="0" w:type="dxa"/>
        </w:tblCellMar>
        <w:tblLook w:val="04A0" w:firstRow="1" w:lastRow="0" w:firstColumn="1" w:lastColumn="0" w:noHBand="0" w:noVBand="1"/>
      </w:tblPr>
      <w:tblGrid>
        <w:gridCol w:w="1804"/>
        <w:gridCol w:w="972"/>
        <w:gridCol w:w="828"/>
        <w:gridCol w:w="1174"/>
        <w:gridCol w:w="970"/>
        <w:gridCol w:w="1291"/>
        <w:gridCol w:w="1395"/>
        <w:gridCol w:w="1337"/>
      </w:tblGrid>
      <w:tr w:rsidR="00F168F5" w:rsidRPr="003D453A" w14:paraId="42BBDD32" w14:textId="77777777" w:rsidTr="006D7E60">
        <w:trPr>
          <w:trHeight w:val="320"/>
        </w:trPr>
        <w:tc>
          <w:tcPr>
            <w:tcW w:w="9771" w:type="dxa"/>
            <w:gridSpan w:val="8"/>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vAlign w:val="bottom"/>
            <w:hideMark/>
          </w:tcPr>
          <w:p w14:paraId="1C3BF1E7" w14:textId="77777777" w:rsidR="00F168F5" w:rsidRPr="003D453A" w:rsidRDefault="00F168F5" w:rsidP="006D7E60">
            <w:pPr>
              <w:spacing w:after="0" w:line="240" w:lineRule="auto"/>
              <w:jc w:val="left"/>
              <w:rPr>
                <w:rFonts w:cstheme="minorHAnsi"/>
                <w:lang w:val="en-GB"/>
              </w:rPr>
            </w:pPr>
            <w:r w:rsidRPr="003D453A">
              <w:rPr>
                <w:rFonts w:cstheme="minorHAnsi"/>
                <w:b/>
                <w:bCs/>
                <w:lang w:val="en-GB"/>
              </w:rPr>
              <w:t>Boarding Students (94 of 113 schools had boarding students - 83%)</w:t>
            </w:r>
          </w:p>
        </w:tc>
      </w:tr>
      <w:tr w:rsidR="00F168F5" w:rsidRPr="003D453A" w14:paraId="58E75BA2" w14:textId="77777777" w:rsidTr="009A155D">
        <w:trPr>
          <w:trHeight w:val="680"/>
        </w:trPr>
        <w:tc>
          <w:tcPr>
            <w:tcW w:w="1804" w:type="dxa"/>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3C219C6F" w14:textId="4EAD9BCB" w:rsidR="00F168F5" w:rsidRPr="003D453A" w:rsidRDefault="00F168F5" w:rsidP="009A155D">
            <w:pPr>
              <w:spacing w:after="0" w:line="240" w:lineRule="auto"/>
              <w:jc w:val="center"/>
              <w:rPr>
                <w:rFonts w:cstheme="minorHAnsi"/>
                <w:lang w:val="en-GB"/>
              </w:rPr>
            </w:pPr>
            <w:r w:rsidRPr="003D453A">
              <w:rPr>
                <w:rFonts w:cstheme="minorHAnsi"/>
                <w:b/>
                <w:bCs/>
                <w:lang w:val="en-GB"/>
              </w:rPr>
              <w:t> </w:t>
            </w:r>
          </w:p>
        </w:tc>
        <w:tc>
          <w:tcPr>
            <w:tcW w:w="972"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07B1CEC" w14:textId="77777777" w:rsidR="00F168F5" w:rsidRPr="003D453A" w:rsidRDefault="00F168F5" w:rsidP="009A155D">
            <w:pPr>
              <w:spacing w:after="0" w:line="240" w:lineRule="auto"/>
              <w:jc w:val="center"/>
              <w:rPr>
                <w:rFonts w:cstheme="minorHAnsi"/>
                <w:lang w:val="en-GB"/>
              </w:rPr>
            </w:pPr>
            <w:r w:rsidRPr="003D453A">
              <w:rPr>
                <w:rFonts w:cstheme="minorHAnsi"/>
                <w:lang w:val="en-GB"/>
              </w:rPr>
              <w:t>NOVICE</w:t>
            </w:r>
          </w:p>
          <w:p w14:paraId="3E117854" w14:textId="753E948B" w:rsidR="00F168F5" w:rsidRPr="003D453A" w:rsidRDefault="00F168F5" w:rsidP="009A155D">
            <w:pPr>
              <w:spacing w:after="0" w:line="240" w:lineRule="auto"/>
              <w:jc w:val="center"/>
              <w:rPr>
                <w:rFonts w:cstheme="minorHAnsi"/>
                <w:lang w:val="en-GB"/>
              </w:rPr>
            </w:pPr>
            <w:r w:rsidRPr="003D453A">
              <w:rPr>
                <w:rFonts w:cstheme="minorHAnsi"/>
                <w:lang w:val="en-GB"/>
              </w:rPr>
              <w:t>Monks</w:t>
            </w:r>
          </w:p>
        </w:tc>
        <w:tc>
          <w:tcPr>
            <w:tcW w:w="828"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F420C40" w14:textId="7CD5A043" w:rsidR="00F168F5" w:rsidRPr="003D453A" w:rsidRDefault="00F168F5" w:rsidP="009A155D">
            <w:pPr>
              <w:spacing w:after="0" w:line="240" w:lineRule="auto"/>
              <w:jc w:val="center"/>
              <w:rPr>
                <w:rFonts w:cstheme="minorHAnsi"/>
                <w:lang w:val="en-GB"/>
              </w:rPr>
            </w:pPr>
            <w:r w:rsidRPr="003D453A">
              <w:rPr>
                <w:rFonts w:cstheme="minorHAnsi"/>
                <w:lang w:val="en-GB"/>
              </w:rPr>
              <w:t>BOYS</w:t>
            </w:r>
          </w:p>
        </w:tc>
        <w:tc>
          <w:tcPr>
            <w:tcW w:w="1174"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3DCD601" w14:textId="77777777" w:rsidR="00F168F5" w:rsidRPr="003D453A" w:rsidRDefault="00F168F5" w:rsidP="009A155D">
            <w:pPr>
              <w:spacing w:after="0" w:line="240" w:lineRule="auto"/>
              <w:jc w:val="center"/>
              <w:rPr>
                <w:rFonts w:cstheme="minorHAnsi"/>
                <w:lang w:val="en-GB"/>
              </w:rPr>
            </w:pPr>
            <w:r w:rsidRPr="003D453A">
              <w:rPr>
                <w:rFonts w:cstheme="minorHAnsi"/>
                <w:lang w:val="en-GB"/>
              </w:rPr>
              <w:t>NOVICE</w:t>
            </w:r>
          </w:p>
          <w:p w14:paraId="2A0ACDA4" w14:textId="2A722FA4" w:rsidR="00F168F5" w:rsidRPr="003D453A" w:rsidRDefault="00F168F5" w:rsidP="009A155D">
            <w:pPr>
              <w:spacing w:after="0" w:line="240" w:lineRule="auto"/>
              <w:jc w:val="center"/>
              <w:rPr>
                <w:rFonts w:cstheme="minorHAnsi"/>
                <w:lang w:val="en-GB"/>
              </w:rPr>
            </w:pPr>
            <w:r w:rsidRPr="003D453A">
              <w:rPr>
                <w:rFonts w:cstheme="minorHAnsi"/>
                <w:lang w:val="en-GB"/>
              </w:rPr>
              <w:t>Nuns</w:t>
            </w:r>
          </w:p>
        </w:tc>
        <w:tc>
          <w:tcPr>
            <w:tcW w:w="970"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B7FC7EB" w14:textId="799A5F72" w:rsidR="00F168F5" w:rsidRPr="003D453A" w:rsidRDefault="00F168F5" w:rsidP="009A155D">
            <w:pPr>
              <w:spacing w:after="0" w:line="240" w:lineRule="auto"/>
              <w:jc w:val="center"/>
              <w:rPr>
                <w:rFonts w:cstheme="minorHAnsi"/>
                <w:lang w:val="en-GB"/>
              </w:rPr>
            </w:pPr>
            <w:r w:rsidRPr="003D453A">
              <w:rPr>
                <w:rFonts w:cstheme="minorHAnsi"/>
                <w:lang w:val="en-GB"/>
              </w:rPr>
              <w:t>GIRLS</w:t>
            </w:r>
          </w:p>
        </w:tc>
        <w:tc>
          <w:tcPr>
            <w:tcW w:w="1291"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0257D2D" w14:textId="77777777" w:rsidR="00F168F5" w:rsidRPr="003D453A" w:rsidRDefault="00F168F5" w:rsidP="009A155D">
            <w:pPr>
              <w:spacing w:after="0" w:line="240" w:lineRule="auto"/>
              <w:jc w:val="center"/>
              <w:rPr>
                <w:rFonts w:cstheme="minorHAnsi"/>
                <w:lang w:val="en-GB"/>
              </w:rPr>
            </w:pPr>
            <w:r w:rsidRPr="003D453A">
              <w:rPr>
                <w:rFonts w:cstheme="minorHAnsi"/>
                <w:lang w:val="en-GB"/>
              </w:rPr>
              <w:t>TOTAL </w:t>
            </w:r>
            <w:r w:rsidRPr="003D453A">
              <w:rPr>
                <w:rFonts w:cstheme="minorHAnsi"/>
                <w:lang w:val="en-GB"/>
              </w:rPr>
              <w:br/>
              <w:t>BOARDING</w:t>
            </w:r>
          </w:p>
        </w:tc>
        <w:tc>
          <w:tcPr>
            <w:tcW w:w="1395"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9401C75" w14:textId="77777777" w:rsidR="00F168F5" w:rsidRPr="003D453A" w:rsidRDefault="00F168F5" w:rsidP="009A155D">
            <w:pPr>
              <w:spacing w:after="0" w:line="240" w:lineRule="auto"/>
              <w:jc w:val="center"/>
              <w:rPr>
                <w:rFonts w:cstheme="minorHAnsi"/>
                <w:lang w:val="en-GB"/>
              </w:rPr>
            </w:pPr>
            <w:r w:rsidRPr="003D453A">
              <w:rPr>
                <w:rFonts w:cstheme="minorHAnsi"/>
                <w:lang w:val="en-GB"/>
              </w:rPr>
              <w:t>TOTAL STUDENTS</w:t>
            </w:r>
          </w:p>
        </w:tc>
        <w:tc>
          <w:tcPr>
            <w:tcW w:w="1337"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B90B11C" w14:textId="77777777" w:rsidR="00F168F5" w:rsidRPr="003D453A" w:rsidRDefault="00F168F5" w:rsidP="009A155D">
            <w:pPr>
              <w:spacing w:after="0" w:line="240" w:lineRule="auto"/>
              <w:jc w:val="center"/>
              <w:rPr>
                <w:rFonts w:cstheme="minorHAnsi"/>
                <w:lang w:val="en-GB"/>
              </w:rPr>
            </w:pPr>
            <w:r w:rsidRPr="003D453A">
              <w:rPr>
                <w:rFonts w:cstheme="minorHAnsi"/>
                <w:b/>
                <w:bCs/>
                <w:lang w:val="en-GB"/>
              </w:rPr>
              <w:t>Percentage Boarding</w:t>
            </w:r>
          </w:p>
        </w:tc>
      </w:tr>
      <w:tr w:rsidR="00F168F5" w:rsidRPr="003D453A" w14:paraId="63C2CAAF"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3EB3353C" w14:textId="77777777" w:rsidR="00F168F5" w:rsidRPr="003D453A" w:rsidRDefault="00F168F5" w:rsidP="006D7E60">
            <w:pPr>
              <w:spacing w:after="0" w:line="240" w:lineRule="auto"/>
              <w:rPr>
                <w:rFonts w:cstheme="minorHAnsi"/>
                <w:lang w:val="en-GB"/>
              </w:rPr>
            </w:pPr>
            <w:r w:rsidRPr="003D453A">
              <w:rPr>
                <w:rFonts w:cstheme="minorHAnsi"/>
                <w:b/>
                <w:bCs/>
                <w:lang w:val="en-GB"/>
              </w:rPr>
              <w:t>YANGON </w:t>
            </w:r>
          </w:p>
        </w:tc>
        <w:tc>
          <w:tcPr>
            <w:tcW w:w="9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7C0E2166"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589 </w:t>
            </w:r>
          </w:p>
        </w:tc>
        <w:tc>
          <w:tcPr>
            <w:tcW w:w="82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452447C1"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200 </w:t>
            </w:r>
          </w:p>
        </w:tc>
        <w:tc>
          <w:tcPr>
            <w:tcW w:w="117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1BE1A124"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757 </w:t>
            </w:r>
          </w:p>
        </w:tc>
        <w:tc>
          <w:tcPr>
            <w:tcW w:w="9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39EF9661"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53 </w:t>
            </w:r>
          </w:p>
        </w:tc>
        <w:tc>
          <w:tcPr>
            <w:tcW w:w="12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3768D8D6"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1,599 </w:t>
            </w:r>
          </w:p>
        </w:tc>
        <w:tc>
          <w:tcPr>
            <w:tcW w:w="139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4C535C2A"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5,737 </w:t>
            </w:r>
          </w:p>
        </w:tc>
        <w:tc>
          <w:tcPr>
            <w:tcW w:w="133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3503899B"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28%</w:t>
            </w:r>
          </w:p>
        </w:tc>
      </w:tr>
      <w:tr w:rsidR="00F168F5" w:rsidRPr="003D453A" w14:paraId="339DC47A"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42E69170" w14:textId="77777777" w:rsidR="00F168F5" w:rsidRPr="003D453A" w:rsidRDefault="00F168F5" w:rsidP="006D7E60">
            <w:pPr>
              <w:spacing w:after="0" w:line="240" w:lineRule="auto"/>
              <w:rPr>
                <w:rFonts w:cstheme="minorHAnsi"/>
                <w:lang w:val="en-GB"/>
              </w:rPr>
            </w:pPr>
            <w:r w:rsidRPr="003D453A">
              <w:rPr>
                <w:rFonts w:cstheme="minorHAnsi"/>
                <w:b/>
                <w:bCs/>
                <w:lang w:val="en-GB"/>
              </w:rPr>
              <w:t>MANDALAY </w:t>
            </w:r>
          </w:p>
        </w:tc>
        <w:tc>
          <w:tcPr>
            <w:tcW w:w="9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226644D0"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732 </w:t>
            </w:r>
          </w:p>
        </w:tc>
        <w:tc>
          <w:tcPr>
            <w:tcW w:w="82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86AB235"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131 </w:t>
            </w:r>
          </w:p>
        </w:tc>
        <w:tc>
          <w:tcPr>
            <w:tcW w:w="117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0438281"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76 </w:t>
            </w:r>
          </w:p>
        </w:tc>
        <w:tc>
          <w:tcPr>
            <w:tcW w:w="970"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78F2743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141 </w:t>
            </w:r>
          </w:p>
        </w:tc>
        <w:tc>
          <w:tcPr>
            <w:tcW w:w="12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08623F26"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1,080 </w:t>
            </w:r>
          </w:p>
        </w:tc>
        <w:tc>
          <w:tcPr>
            <w:tcW w:w="139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3C1D595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7,729 </w:t>
            </w:r>
          </w:p>
        </w:tc>
        <w:tc>
          <w:tcPr>
            <w:tcW w:w="133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CFA2657"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14%</w:t>
            </w:r>
          </w:p>
        </w:tc>
      </w:tr>
      <w:tr w:rsidR="00F168F5" w:rsidRPr="003D453A" w14:paraId="2EFA49D6"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4687533D" w14:textId="77777777" w:rsidR="00F168F5" w:rsidRPr="003D453A" w:rsidRDefault="00F168F5" w:rsidP="006D7E60">
            <w:pPr>
              <w:spacing w:after="0" w:line="240" w:lineRule="auto"/>
              <w:rPr>
                <w:rFonts w:cstheme="minorHAnsi"/>
                <w:lang w:val="en-GB"/>
              </w:rPr>
            </w:pPr>
            <w:r w:rsidRPr="003D453A">
              <w:rPr>
                <w:rFonts w:cstheme="minorHAnsi"/>
                <w:b/>
                <w:bCs/>
                <w:lang w:val="en-GB"/>
              </w:rPr>
              <w:t>SHAN </w:t>
            </w:r>
          </w:p>
        </w:tc>
        <w:tc>
          <w:tcPr>
            <w:tcW w:w="9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5091199C"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280 </w:t>
            </w:r>
          </w:p>
        </w:tc>
        <w:tc>
          <w:tcPr>
            <w:tcW w:w="82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69905654"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156 </w:t>
            </w:r>
          </w:p>
        </w:tc>
        <w:tc>
          <w:tcPr>
            <w:tcW w:w="117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614CBA7E"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399 </w:t>
            </w:r>
          </w:p>
        </w:tc>
        <w:tc>
          <w:tcPr>
            <w:tcW w:w="9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579B55C7"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166 </w:t>
            </w:r>
          </w:p>
        </w:tc>
        <w:tc>
          <w:tcPr>
            <w:tcW w:w="12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7D36A39B"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1,001 </w:t>
            </w:r>
          </w:p>
        </w:tc>
        <w:tc>
          <w:tcPr>
            <w:tcW w:w="139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342F7C3A"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2,005 </w:t>
            </w:r>
          </w:p>
        </w:tc>
        <w:tc>
          <w:tcPr>
            <w:tcW w:w="133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1CBD8DEC"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50%</w:t>
            </w:r>
          </w:p>
        </w:tc>
      </w:tr>
      <w:tr w:rsidR="00F168F5" w:rsidRPr="003D453A" w14:paraId="7679A19B"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52EF6BEF" w14:textId="77777777" w:rsidR="00F168F5" w:rsidRPr="003D453A" w:rsidRDefault="00F168F5" w:rsidP="006D7E60">
            <w:pPr>
              <w:spacing w:after="0" w:line="240" w:lineRule="auto"/>
              <w:rPr>
                <w:rFonts w:cstheme="minorHAnsi"/>
                <w:lang w:val="en-GB"/>
              </w:rPr>
            </w:pPr>
            <w:r w:rsidRPr="003D453A">
              <w:rPr>
                <w:rFonts w:cstheme="minorHAnsi"/>
                <w:b/>
                <w:bCs/>
                <w:lang w:val="en-GB"/>
              </w:rPr>
              <w:t>AYEYARWADY </w:t>
            </w:r>
          </w:p>
        </w:tc>
        <w:tc>
          <w:tcPr>
            <w:tcW w:w="9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60C9DD2"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246 </w:t>
            </w:r>
          </w:p>
        </w:tc>
        <w:tc>
          <w:tcPr>
            <w:tcW w:w="82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6D0F4DA3"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160 </w:t>
            </w:r>
          </w:p>
        </w:tc>
        <w:tc>
          <w:tcPr>
            <w:tcW w:w="117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7F2269EF"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   </w:t>
            </w:r>
          </w:p>
        </w:tc>
        <w:tc>
          <w:tcPr>
            <w:tcW w:w="970"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6647029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131 </w:t>
            </w:r>
          </w:p>
        </w:tc>
        <w:tc>
          <w:tcPr>
            <w:tcW w:w="12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D3C2690"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537 </w:t>
            </w:r>
          </w:p>
        </w:tc>
        <w:tc>
          <w:tcPr>
            <w:tcW w:w="139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17A040E0"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4,416 </w:t>
            </w:r>
          </w:p>
        </w:tc>
        <w:tc>
          <w:tcPr>
            <w:tcW w:w="133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79E58DB0"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12%</w:t>
            </w:r>
          </w:p>
        </w:tc>
      </w:tr>
      <w:tr w:rsidR="00F168F5" w:rsidRPr="003D453A" w14:paraId="4D0C69E6"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33399D23" w14:textId="77777777" w:rsidR="00F168F5" w:rsidRPr="003D453A" w:rsidRDefault="00F168F5" w:rsidP="006D7E60">
            <w:pPr>
              <w:spacing w:after="0" w:line="240" w:lineRule="auto"/>
              <w:rPr>
                <w:rFonts w:cstheme="minorHAnsi"/>
                <w:lang w:val="en-GB"/>
              </w:rPr>
            </w:pPr>
            <w:r w:rsidRPr="003D453A">
              <w:rPr>
                <w:rFonts w:cstheme="minorHAnsi"/>
                <w:b/>
                <w:bCs/>
                <w:lang w:val="en-GB"/>
              </w:rPr>
              <w:t>SAGAING </w:t>
            </w:r>
          </w:p>
        </w:tc>
        <w:tc>
          <w:tcPr>
            <w:tcW w:w="9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444E1BDC"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259 </w:t>
            </w:r>
          </w:p>
        </w:tc>
        <w:tc>
          <w:tcPr>
            <w:tcW w:w="82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038FA017"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16 </w:t>
            </w:r>
          </w:p>
        </w:tc>
        <w:tc>
          <w:tcPr>
            <w:tcW w:w="117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37FD4BA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42 </w:t>
            </w:r>
          </w:p>
        </w:tc>
        <w:tc>
          <w:tcPr>
            <w:tcW w:w="9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0B4D03F8"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22 </w:t>
            </w:r>
          </w:p>
        </w:tc>
        <w:tc>
          <w:tcPr>
            <w:tcW w:w="12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249DE596"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339 </w:t>
            </w:r>
          </w:p>
        </w:tc>
        <w:tc>
          <w:tcPr>
            <w:tcW w:w="139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587D7093"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2,453 </w:t>
            </w:r>
          </w:p>
        </w:tc>
        <w:tc>
          <w:tcPr>
            <w:tcW w:w="133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5F54A35F"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14%</w:t>
            </w:r>
          </w:p>
        </w:tc>
      </w:tr>
      <w:tr w:rsidR="00F168F5" w:rsidRPr="003D453A" w14:paraId="45D51285"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70477617" w14:textId="77777777" w:rsidR="00F168F5" w:rsidRPr="003D453A" w:rsidRDefault="00F168F5" w:rsidP="006D7E60">
            <w:pPr>
              <w:spacing w:after="0" w:line="240" w:lineRule="auto"/>
              <w:rPr>
                <w:rFonts w:cstheme="minorHAnsi"/>
                <w:lang w:val="en-GB"/>
              </w:rPr>
            </w:pPr>
            <w:r w:rsidRPr="003D453A">
              <w:rPr>
                <w:rFonts w:cstheme="minorHAnsi"/>
                <w:b/>
                <w:bCs/>
                <w:lang w:val="en-GB"/>
              </w:rPr>
              <w:t>KACHIN </w:t>
            </w:r>
          </w:p>
        </w:tc>
        <w:tc>
          <w:tcPr>
            <w:tcW w:w="9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008A52E2"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51 </w:t>
            </w:r>
          </w:p>
        </w:tc>
        <w:tc>
          <w:tcPr>
            <w:tcW w:w="82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559A6BC3"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10 </w:t>
            </w:r>
          </w:p>
        </w:tc>
        <w:tc>
          <w:tcPr>
            <w:tcW w:w="117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2024F282"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88 </w:t>
            </w:r>
          </w:p>
        </w:tc>
        <w:tc>
          <w:tcPr>
            <w:tcW w:w="970"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4781BE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57 </w:t>
            </w:r>
          </w:p>
        </w:tc>
        <w:tc>
          <w:tcPr>
            <w:tcW w:w="12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ED41D80"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206 </w:t>
            </w:r>
          </w:p>
        </w:tc>
        <w:tc>
          <w:tcPr>
            <w:tcW w:w="139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3A7C9F80"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457 </w:t>
            </w:r>
          </w:p>
        </w:tc>
        <w:tc>
          <w:tcPr>
            <w:tcW w:w="133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59FFCFD5"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45%</w:t>
            </w:r>
          </w:p>
        </w:tc>
      </w:tr>
      <w:tr w:rsidR="00F168F5" w:rsidRPr="003D453A" w14:paraId="314222E4"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1A3440A0" w14:textId="77777777" w:rsidR="00F168F5" w:rsidRPr="003D453A" w:rsidRDefault="00F168F5" w:rsidP="006D7E60">
            <w:pPr>
              <w:spacing w:after="0" w:line="240" w:lineRule="auto"/>
              <w:rPr>
                <w:rFonts w:cstheme="minorHAnsi"/>
                <w:lang w:val="en-GB"/>
              </w:rPr>
            </w:pPr>
            <w:r w:rsidRPr="003D453A">
              <w:rPr>
                <w:rFonts w:cstheme="minorHAnsi"/>
                <w:b/>
                <w:bCs/>
                <w:lang w:val="en-GB"/>
              </w:rPr>
              <w:t>MAGWAY </w:t>
            </w:r>
          </w:p>
        </w:tc>
        <w:tc>
          <w:tcPr>
            <w:tcW w:w="9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619FF877"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127 </w:t>
            </w:r>
          </w:p>
        </w:tc>
        <w:tc>
          <w:tcPr>
            <w:tcW w:w="82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510BCBD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58 </w:t>
            </w:r>
          </w:p>
        </w:tc>
        <w:tc>
          <w:tcPr>
            <w:tcW w:w="117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4C98C6EF"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   </w:t>
            </w:r>
          </w:p>
        </w:tc>
        <w:tc>
          <w:tcPr>
            <w:tcW w:w="9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1C149D03"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12 </w:t>
            </w:r>
          </w:p>
        </w:tc>
        <w:tc>
          <w:tcPr>
            <w:tcW w:w="12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5DD83BE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197 </w:t>
            </w:r>
          </w:p>
        </w:tc>
        <w:tc>
          <w:tcPr>
            <w:tcW w:w="139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4B7FEA02"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1,537 </w:t>
            </w:r>
          </w:p>
        </w:tc>
        <w:tc>
          <w:tcPr>
            <w:tcW w:w="133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054132AF"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13%</w:t>
            </w:r>
          </w:p>
        </w:tc>
      </w:tr>
      <w:tr w:rsidR="00F168F5" w:rsidRPr="003D453A" w14:paraId="471040E1"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51414AF6" w14:textId="77777777" w:rsidR="00F168F5" w:rsidRPr="003D453A" w:rsidRDefault="00F168F5" w:rsidP="006D7E60">
            <w:pPr>
              <w:spacing w:after="0" w:line="240" w:lineRule="auto"/>
              <w:rPr>
                <w:rFonts w:cstheme="minorHAnsi"/>
                <w:lang w:val="en-GB"/>
              </w:rPr>
            </w:pPr>
            <w:r w:rsidRPr="003D453A">
              <w:rPr>
                <w:rFonts w:cstheme="minorHAnsi"/>
                <w:b/>
                <w:bCs/>
                <w:lang w:val="en-GB"/>
              </w:rPr>
              <w:t>MON </w:t>
            </w:r>
          </w:p>
        </w:tc>
        <w:tc>
          <w:tcPr>
            <w:tcW w:w="97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50E599CE"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26 </w:t>
            </w:r>
          </w:p>
        </w:tc>
        <w:tc>
          <w:tcPr>
            <w:tcW w:w="828"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134A56E5"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67 </w:t>
            </w:r>
          </w:p>
        </w:tc>
        <w:tc>
          <w:tcPr>
            <w:tcW w:w="1174"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25F4479D"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2 </w:t>
            </w:r>
          </w:p>
        </w:tc>
        <w:tc>
          <w:tcPr>
            <w:tcW w:w="970"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276C2342"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61 </w:t>
            </w:r>
          </w:p>
        </w:tc>
        <w:tc>
          <w:tcPr>
            <w:tcW w:w="129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7A9170EB"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156 </w:t>
            </w:r>
          </w:p>
        </w:tc>
        <w:tc>
          <w:tcPr>
            <w:tcW w:w="139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38A5CE53" w14:textId="77777777" w:rsidR="00F168F5" w:rsidRPr="003D453A" w:rsidRDefault="00F168F5" w:rsidP="009A155D">
            <w:pPr>
              <w:spacing w:after="0" w:line="240" w:lineRule="auto"/>
              <w:jc w:val="right"/>
              <w:rPr>
                <w:rFonts w:cstheme="minorHAnsi"/>
                <w:lang w:val="en-GB"/>
              </w:rPr>
            </w:pPr>
            <w:r w:rsidRPr="003D453A">
              <w:rPr>
                <w:rFonts w:cstheme="minorHAnsi"/>
                <w:lang w:val="en-GB"/>
              </w:rPr>
              <w:t xml:space="preserve">566 </w:t>
            </w:r>
          </w:p>
        </w:tc>
        <w:tc>
          <w:tcPr>
            <w:tcW w:w="1337"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bottom"/>
            <w:hideMark/>
          </w:tcPr>
          <w:p w14:paraId="4BE90FCE"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28%</w:t>
            </w:r>
          </w:p>
        </w:tc>
      </w:tr>
      <w:tr w:rsidR="00F168F5" w:rsidRPr="003D453A" w14:paraId="151B4E01" w14:textId="77777777" w:rsidTr="006D7E60">
        <w:trPr>
          <w:trHeight w:val="320"/>
        </w:trPr>
        <w:tc>
          <w:tcPr>
            <w:tcW w:w="180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bottom"/>
            <w:hideMark/>
          </w:tcPr>
          <w:p w14:paraId="5595D8EB" w14:textId="77777777" w:rsidR="00F168F5" w:rsidRPr="003D453A" w:rsidRDefault="00F168F5" w:rsidP="006D7E60">
            <w:pPr>
              <w:spacing w:after="0" w:line="240" w:lineRule="auto"/>
              <w:rPr>
                <w:rFonts w:cstheme="minorHAnsi"/>
                <w:lang w:val="en-GB"/>
              </w:rPr>
            </w:pPr>
            <w:r w:rsidRPr="003D453A">
              <w:rPr>
                <w:rFonts w:cstheme="minorHAnsi"/>
                <w:b/>
                <w:bCs/>
                <w:lang w:val="en-GB"/>
              </w:rPr>
              <w:t>TOTAL </w:t>
            </w:r>
          </w:p>
        </w:tc>
        <w:tc>
          <w:tcPr>
            <w:tcW w:w="97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70AF9FC3"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 xml:space="preserve">2,310 </w:t>
            </w:r>
          </w:p>
        </w:tc>
        <w:tc>
          <w:tcPr>
            <w:tcW w:w="82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1C90E75D"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 xml:space="preserve">798 </w:t>
            </w:r>
          </w:p>
        </w:tc>
        <w:tc>
          <w:tcPr>
            <w:tcW w:w="117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7E08A76F"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 xml:space="preserve">    1,364 </w:t>
            </w:r>
          </w:p>
        </w:tc>
        <w:tc>
          <w:tcPr>
            <w:tcW w:w="9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2D0C468F"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 xml:space="preserve">643 </w:t>
            </w:r>
          </w:p>
        </w:tc>
        <w:tc>
          <w:tcPr>
            <w:tcW w:w="129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4AFBB1E4"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 xml:space="preserve">5,115 </w:t>
            </w:r>
          </w:p>
        </w:tc>
        <w:tc>
          <w:tcPr>
            <w:tcW w:w="139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34E45EC8" w14:textId="77777777" w:rsidR="00F168F5" w:rsidRPr="003D453A" w:rsidRDefault="00F168F5" w:rsidP="009A155D">
            <w:pPr>
              <w:spacing w:after="0" w:line="240" w:lineRule="auto"/>
              <w:jc w:val="right"/>
              <w:rPr>
                <w:rFonts w:cstheme="minorHAnsi"/>
                <w:lang w:val="en-GB"/>
              </w:rPr>
            </w:pPr>
            <w:r w:rsidRPr="003D453A">
              <w:rPr>
                <w:rFonts w:cstheme="minorHAnsi"/>
                <w:b/>
                <w:bCs/>
                <w:lang w:val="en-GB"/>
              </w:rPr>
              <w:t xml:space="preserve">24,900 </w:t>
            </w:r>
          </w:p>
        </w:tc>
        <w:tc>
          <w:tcPr>
            <w:tcW w:w="1337"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bottom"/>
            <w:hideMark/>
          </w:tcPr>
          <w:p w14:paraId="3814E829" w14:textId="77777777" w:rsidR="00F168F5" w:rsidRPr="003D453A" w:rsidRDefault="00F168F5" w:rsidP="00877171">
            <w:pPr>
              <w:keepNext/>
              <w:spacing w:after="0" w:line="240" w:lineRule="auto"/>
              <w:jc w:val="right"/>
              <w:rPr>
                <w:rFonts w:cstheme="minorHAnsi"/>
                <w:lang w:val="en-GB"/>
              </w:rPr>
            </w:pPr>
            <w:r w:rsidRPr="003D453A">
              <w:rPr>
                <w:rFonts w:cstheme="minorHAnsi"/>
                <w:b/>
                <w:bCs/>
                <w:lang w:val="en-GB"/>
              </w:rPr>
              <w:t>21%</w:t>
            </w:r>
          </w:p>
        </w:tc>
      </w:tr>
    </w:tbl>
    <w:p w14:paraId="24F083D0" w14:textId="2198BBF8" w:rsidR="007606FE" w:rsidRPr="003D453A" w:rsidRDefault="00877171" w:rsidP="00877171">
      <w:pPr>
        <w:pStyle w:val="Caption"/>
        <w:rPr>
          <w:lang w:val="en-GB"/>
        </w:rPr>
      </w:pPr>
      <w:bookmarkStart w:id="15" w:name="_Toc59455376"/>
      <w:r w:rsidRPr="003D453A">
        <w:t xml:space="preserve">Table </w:t>
      </w:r>
      <w:r>
        <w:fldChar w:fldCharType="begin"/>
      </w:r>
      <w:r>
        <w:instrText>SEQ Table \* ARABIC</w:instrText>
      </w:r>
      <w:r>
        <w:fldChar w:fldCharType="separate"/>
      </w:r>
      <w:r w:rsidR="00E80CDF" w:rsidRPr="003D453A">
        <w:rPr>
          <w:noProof/>
        </w:rPr>
        <w:t>5</w:t>
      </w:r>
      <w:r>
        <w:fldChar w:fldCharType="end"/>
      </w:r>
      <w:r w:rsidRPr="003D453A">
        <w:t xml:space="preserve"> - Boarding Students by State/Region</w:t>
      </w:r>
      <w:bookmarkEnd w:id="15"/>
    </w:p>
    <w:p w14:paraId="033FC8B6" w14:textId="7BA5D677" w:rsidR="00221170" w:rsidRPr="003D453A" w:rsidRDefault="00221170" w:rsidP="001B12A7">
      <w:pPr>
        <w:pStyle w:val="ListParagraph"/>
        <w:numPr>
          <w:ilvl w:val="0"/>
          <w:numId w:val="39"/>
        </w:numPr>
        <w:rPr>
          <w:lang w:val="en-GB"/>
        </w:rPr>
      </w:pPr>
      <w:r w:rsidRPr="003D453A">
        <w:rPr>
          <w:lang w:val="en-GB"/>
        </w:rPr>
        <w:t xml:space="preserve">Retention rates for primary education in monastic schools is </w:t>
      </w:r>
      <w:proofErr w:type="gramStart"/>
      <w:r w:rsidRPr="003D453A">
        <w:rPr>
          <w:lang w:val="en-GB"/>
        </w:rPr>
        <w:t>similar to</w:t>
      </w:r>
      <w:proofErr w:type="gramEnd"/>
      <w:r w:rsidRPr="003D453A">
        <w:rPr>
          <w:lang w:val="en-GB"/>
        </w:rPr>
        <w:t xml:space="preserve"> state schools as illustrated by the following data:</w:t>
      </w:r>
    </w:p>
    <w:tbl>
      <w:tblPr>
        <w:tblW w:w="4810" w:type="dxa"/>
        <w:tblCellMar>
          <w:left w:w="0" w:type="dxa"/>
          <w:right w:w="0" w:type="dxa"/>
        </w:tblCellMar>
        <w:tblLook w:val="04A0" w:firstRow="1" w:lastRow="0" w:firstColumn="1" w:lastColumn="0" w:noHBand="0" w:noVBand="1"/>
      </w:tblPr>
      <w:tblGrid>
        <w:gridCol w:w="1975"/>
        <w:gridCol w:w="992"/>
        <w:gridCol w:w="992"/>
        <w:gridCol w:w="851"/>
      </w:tblGrid>
      <w:tr w:rsidR="00221170" w:rsidRPr="003D453A" w14:paraId="09CB48B6" w14:textId="77777777" w:rsidTr="006D7E60">
        <w:trPr>
          <w:trHeight w:val="113"/>
        </w:trPr>
        <w:tc>
          <w:tcPr>
            <w:tcW w:w="4810" w:type="dxa"/>
            <w:gridSpan w:val="4"/>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77621BA4" w14:textId="77777777" w:rsidR="00221170" w:rsidRPr="003D453A" w:rsidRDefault="00221170" w:rsidP="006D7E60">
            <w:pPr>
              <w:spacing w:after="0" w:line="240" w:lineRule="auto"/>
              <w:jc w:val="left"/>
              <w:rPr>
                <w:rFonts w:cstheme="minorHAnsi"/>
                <w:lang w:val="en-GB"/>
              </w:rPr>
            </w:pPr>
            <w:r w:rsidRPr="003D453A">
              <w:rPr>
                <w:rFonts w:eastAsia="Times New Roman" w:cstheme="minorHAnsi"/>
                <w:b/>
                <w:bCs/>
                <w:lang w:val="en-GB"/>
              </w:rPr>
              <w:t>GROSS ANNUAL RETENTION RATE</w:t>
            </w:r>
          </w:p>
        </w:tc>
      </w:tr>
      <w:tr w:rsidR="00221170" w:rsidRPr="003D453A" w14:paraId="52BF2C16" w14:textId="77777777" w:rsidTr="006D7E60">
        <w:trPr>
          <w:trHeight w:val="113"/>
        </w:trPr>
        <w:tc>
          <w:tcPr>
            <w:tcW w:w="1975" w:type="dxa"/>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56B11168" w14:textId="77777777" w:rsidR="00221170" w:rsidRPr="003D453A" w:rsidRDefault="00221170" w:rsidP="006D7E60">
            <w:pPr>
              <w:spacing w:after="0" w:line="240" w:lineRule="auto"/>
              <w:jc w:val="left"/>
              <w:rPr>
                <w:rFonts w:cstheme="minorHAnsi"/>
                <w:lang w:val="en-GB"/>
              </w:rPr>
            </w:pPr>
            <w:r w:rsidRPr="003D453A">
              <w:rPr>
                <w:rFonts w:cstheme="minorHAnsi"/>
                <w:b/>
                <w:bCs/>
                <w:lang w:val="en-GB"/>
              </w:rPr>
              <w:t>Academic Year </w:t>
            </w:r>
          </w:p>
        </w:tc>
        <w:tc>
          <w:tcPr>
            <w:tcW w:w="992"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1F5B1D3" w14:textId="77777777" w:rsidR="00221170" w:rsidRPr="003D453A" w:rsidRDefault="00221170" w:rsidP="006D7E60">
            <w:pPr>
              <w:spacing w:after="0" w:line="240" w:lineRule="auto"/>
              <w:rPr>
                <w:rFonts w:cstheme="minorHAnsi"/>
                <w:lang w:val="en-GB"/>
              </w:rPr>
            </w:pPr>
            <w:r w:rsidRPr="003D453A">
              <w:rPr>
                <w:rFonts w:cstheme="minorHAnsi"/>
                <w:lang w:val="en-GB"/>
              </w:rPr>
              <w:t>Male </w:t>
            </w:r>
          </w:p>
        </w:tc>
        <w:tc>
          <w:tcPr>
            <w:tcW w:w="992"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9B3CCD6" w14:textId="77777777" w:rsidR="00221170" w:rsidRPr="003D453A" w:rsidRDefault="00221170" w:rsidP="006D7E60">
            <w:pPr>
              <w:spacing w:after="0" w:line="240" w:lineRule="auto"/>
              <w:rPr>
                <w:rFonts w:cstheme="minorHAnsi"/>
                <w:lang w:val="en-GB"/>
              </w:rPr>
            </w:pPr>
            <w:r w:rsidRPr="003D453A">
              <w:rPr>
                <w:rFonts w:cstheme="minorHAnsi"/>
                <w:lang w:val="en-GB"/>
              </w:rPr>
              <w:t>Female </w:t>
            </w:r>
          </w:p>
        </w:tc>
        <w:tc>
          <w:tcPr>
            <w:tcW w:w="851"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1C5F7C5" w14:textId="77777777" w:rsidR="00221170" w:rsidRPr="003D453A" w:rsidRDefault="00221170" w:rsidP="006D7E60">
            <w:pPr>
              <w:spacing w:after="0" w:line="240" w:lineRule="auto"/>
              <w:rPr>
                <w:rFonts w:cstheme="minorHAnsi"/>
                <w:lang w:val="en-GB"/>
              </w:rPr>
            </w:pPr>
            <w:r w:rsidRPr="003D453A">
              <w:rPr>
                <w:rFonts w:cstheme="minorHAnsi"/>
                <w:lang w:val="en-GB"/>
              </w:rPr>
              <w:t>Total </w:t>
            </w:r>
          </w:p>
        </w:tc>
      </w:tr>
      <w:tr w:rsidR="00221170" w:rsidRPr="003D453A" w14:paraId="6F424C93" w14:textId="77777777" w:rsidTr="006D7E60">
        <w:trPr>
          <w:trHeight w:val="113"/>
        </w:trPr>
        <w:tc>
          <w:tcPr>
            <w:tcW w:w="197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0B0B3B03" w14:textId="77777777" w:rsidR="00221170" w:rsidRPr="003D453A" w:rsidRDefault="00221170" w:rsidP="006D7E60">
            <w:pPr>
              <w:spacing w:after="0" w:line="240" w:lineRule="auto"/>
              <w:jc w:val="left"/>
              <w:rPr>
                <w:rFonts w:cstheme="minorHAnsi"/>
                <w:lang w:val="en-GB"/>
              </w:rPr>
            </w:pPr>
            <w:r w:rsidRPr="003D453A">
              <w:rPr>
                <w:rFonts w:cstheme="minorHAnsi"/>
                <w:b/>
                <w:bCs/>
                <w:lang w:val="en-GB"/>
              </w:rPr>
              <w:t>2019-20 AY </w:t>
            </w:r>
          </w:p>
        </w:tc>
        <w:tc>
          <w:tcPr>
            <w:tcW w:w="99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8E38E99"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c>
          <w:tcPr>
            <w:tcW w:w="99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CE25960"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728B90E3"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r>
      <w:tr w:rsidR="00221170" w:rsidRPr="003D453A" w14:paraId="09F4D8FE" w14:textId="77777777" w:rsidTr="006D7E60">
        <w:trPr>
          <w:trHeight w:val="113"/>
        </w:trPr>
        <w:tc>
          <w:tcPr>
            <w:tcW w:w="197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5D8083D5" w14:textId="77777777" w:rsidR="00221170" w:rsidRPr="003D453A" w:rsidRDefault="00221170" w:rsidP="006D7E60">
            <w:pPr>
              <w:spacing w:after="0" w:line="240" w:lineRule="auto"/>
              <w:jc w:val="left"/>
              <w:rPr>
                <w:rFonts w:cstheme="minorHAnsi"/>
                <w:lang w:val="en-GB"/>
              </w:rPr>
            </w:pPr>
            <w:r w:rsidRPr="003D453A">
              <w:rPr>
                <w:rFonts w:cstheme="minorHAnsi"/>
                <w:b/>
                <w:bCs/>
                <w:lang w:val="en-GB"/>
              </w:rPr>
              <w:t>2018-19 AY </w:t>
            </w:r>
          </w:p>
        </w:tc>
        <w:tc>
          <w:tcPr>
            <w:tcW w:w="99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64E79E4"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c>
          <w:tcPr>
            <w:tcW w:w="99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BA6EECE"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c>
          <w:tcPr>
            <w:tcW w:w="85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3E24198C"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r>
      <w:tr w:rsidR="00221170" w:rsidRPr="003D453A" w14:paraId="2A4D7B96" w14:textId="77777777" w:rsidTr="006D7E60">
        <w:trPr>
          <w:trHeight w:val="113"/>
        </w:trPr>
        <w:tc>
          <w:tcPr>
            <w:tcW w:w="197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1135468B" w14:textId="77777777" w:rsidR="00221170" w:rsidRPr="003D453A" w:rsidRDefault="00221170" w:rsidP="006D7E60">
            <w:pPr>
              <w:spacing w:after="0" w:line="240" w:lineRule="auto"/>
              <w:jc w:val="left"/>
              <w:rPr>
                <w:rFonts w:cstheme="minorHAnsi"/>
                <w:lang w:val="en-GB"/>
              </w:rPr>
            </w:pPr>
            <w:r w:rsidRPr="003D453A">
              <w:rPr>
                <w:rFonts w:cstheme="minorHAnsi"/>
                <w:b/>
                <w:bCs/>
                <w:lang w:val="en-GB"/>
              </w:rPr>
              <w:t>2017-18 AY </w:t>
            </w:r>
          </w:p>
        </w:tc>
        <w:tc>
          <w:tcPr>
            <w:tcW w:w="99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3DFF3CD" w14:textId="77777777" w:rsidR="00221170" w:rsidRPr="003D453A" w:rsidRDefault="00221170" w:rsidP="00221170">
            <w:pPr>
              <w:spacing w:after="0" w:line="240" w:lineRule="auto"/>
              <w:jc w:val="right"/>
              <w:rPr>
                <w:rFonts w:cstheme="minorHAnsi"/>
                <w:lang w:val="en-GB"/>
              </w:rPr>
            </w:pPr>
            <w:r w:rsidRPr="003D453A">
              <w:rPr>
                <w:rFonts w:cstheme="minorHAnsi"/>
                <w:lang w:val="en-GB"/>
              </w:rPr>
              <w:t>97% </w:t>
            </w:r>
          </w:p>
        </w:tc>
        <w:tc>
          <w:tcPr>
            <w:tcW w:w="99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198C6E2" w14:textId="77777777" w:rsidR="00221170" w:rsidRPr="003D453A" w:rsidRDefault="00221170" w:rsidP="00221170">
            <w:pPr>
              <w:spacing w:after="0" w:line="240" w:lineRule="auto"/>
              <w:jc w:val="right"/>
              <w:rPr>
                <w:rFonts w:cstheme="minorHAnsi"/>
                <w:lang w:val="en-GB"/>
              </w:rPr>
            </w:pPr>
            <w:r w:rsidRPr="003D453A">
              <w:rPr>
                <w:rFonts w:cstheme="minorHAnsi"/>
                <w:lang w:val="en-GB"/>
              </w:rPr>
              <w:t>97% </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D12838C" w14:textId="77777777" w:rsidR="00221170" w:rsidRPr="003D453A" w:rsidRDefault="00221170" w:rsidP="00221170">
            <w:pPr>
              <w:spacing w:after="0" w:line="240" w:lineRule="auto"/>
              <w:jc w:val="right"/>
              <w:rPr>
                <w:rFonts w:cstheme="minorHAnsi"/>
                <w:lang w:val="en-GB"/>
              </w:rPr>
            </w:pPr>
            <w:r w:rsidRPr="003D453A">
              <w:rPr>
                <w:rFonts w:cstheme="minorHAnsi"/>
                <w:lang w:val="en-GB"/>
              </w:rPr>
              <w:t>97% </w:t>
            </w:r>
          </w:p>
        </w:tc>
      </w:tr>
      <w:tr w:rsidR="00221170" w:rsidRPr="003D453A" w14:paraId="50271146" w14:textId="77777777" w:rsidTr="006D7E60">
        <w:trPr>
          <w:trHeight w:val="113"/>
        </w:trPr>
        <w:tc>
          <w:tcPr>
            <w:tcW w:w="197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798AF3BE" w14:textId="77777777" w:rsidR="00221170" w:rsidRPr="003D453A" w:rsidRDefault="00221170" w:rsidP="006D7E60">
            <w:pPr>
              <w:spacing w:after="0" w:line="240" w:lineRule="auto"/>
              <w:jc w:val="left"/>
              <w:rPr>
                <w:rFonts w:cstheme="minorHAnsi"/>
                <w:lang w:val="en-GB"/>
              </w:rPr>
            </w:pPr>
            <w:r w:rsidRPr="003D453A">
              <w:rPr>
                <w:rFonts w:cstheme="minorHAnsi"/>
                <w:b/>
                <w:bCs/>
                <w:lang w:val="en-GB"/>
              </w:rPr>
              <w:t>2016-17 AY </w:t>
            </w:r>
          </w:p>
        </w:tc>
        <w:tc>
          <w:tcPr>
            <w:tcW w:w="99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2B5C073" w14:textId="77777777" w:rsidR="00221170" w:rsidRPr="003D453A" w:rsidRDefault="00221170" w:rsidP="00221170">
            <w:pPr>
              <w:spacing w:after="0" w:line="240" w:lineRule="auto"/>
              <w:jc w:val="right"/>
              <w:rPr>
                <w:rFonts w:cstheme="minorHAnsi"/>
                <w:lang w:val="en-GB"/>
              </w:rPr>
            </w:pPr>
            <w:r w:rsidRPr="003D453A">
              <w:rPr>
                <w:rFonts w:cstheme="minorHAnsi"/>
                <w:lang w:val="en-GB"/>
              </w:rPr>
              <w:t>97% </w:t>
            </w:r>
          </w:p>
        </w:tc>
        <w:tc>
          <w:tcPr>
            <w:tcW w:w="99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71A4E280"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c>
          <w:tcPr>
            <w:tcW w:w="851"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D9249D3"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r>
      <w:tr w:rsidR="00221170" w:rsidRPr="003D453A" w14:paraId="26B629F5" w14:textId="77777777" w:rsidTr="006D7E60">
        <w:trPr>
          <w:trHeight w:val="113"/>
        </w:trPr>
        <w:tc>
          <w:tcPr>
            <w:tcW w:w="197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05CE7A4F" w14:textId="77777777" w:rsidR="00221170" w:rsidRPr="003D453A" w:rsidRDefault="00221170" w:rsidP="006D7E60">
            <w:pPr>
              <w:spacing w:after="0" w:line="240" w:lineRule="auto"/>
              <w:jc w:val="left"/>
              <w:rPr>
                <w:rFonts w:cstheme="minorHAnsi"/>
                <w:lang w:val="en-GB"/>
              </w:rPr>
            </w:pPr>
            <w:r w:rsidRPr="003D453A">
              <w:rPr>
                <w:rFonts w:cstheme="minorHAnsi"/>
                <w:b/>
                <w:bCs/>
                <w:lang w:val="en-GB"/>
              </w:rPr>
              <w:t>2015-16 AY </w:t>
            </w:r>
          </w:p>
        </w:tc>
        <w:tc>
          <w:tcPr>
            <w:tcW w:w="99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D36CDF0" w14:textId="77777777" w:rsidR="00221170" w:rsidRPr="003D453A" w:rsidRDefault="00221170" w:rsidP="00221170">
            <w:pPr>
              <w:spacing w:after="0" w:line="240" w:lineRule="auto"/>
              <w:jc w:val="right"/>
              <w:rPr>
                <w:rFonts w:cstheme="minorHAnsi"/>
                <w:lang w:val="en-GB"/>
              </w:rPr>
            </w:pPr>
            <w:r w:rsidRPr="003D453A">
              <w:rPr>
                <w:rFonts w:cstheme="minorHAnsi"/>
                <w:lang w:val="en-GB"/>
              </w:rPr>
              <w:t>96% </w:t>
            </w:r>
          </w:p>
        </w:tc>
        <w:tc>
          <w:tcPr>
            <w:tcW w:w="99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1A875498" w14:textId="77777777" w:rsidR="00221170" w:rsidRPr="003D453A" w:rsidRDefault="00221170" w:rsidP="00221170">
            <w:pPr>
              <w:spacing w:after="0" w:line="240" w:lineRule="auto"/>
              <w:jc w:val="right"/>
              <w:rPr>
                <w:rFonts w:cstheme="minorHAnsi"/>
                <w:lang w:val="en-GB"/>
              </w:rPr>
            </w:pPr>
            <w:r w:rsidRPr="003D453A">
              <w:rPr>
                <w:rFonts w:cstheme="minorHAnsi"/>
                <w:lang w:val="en-GB"/>
              </w:rPr>
              <w:t>98% </w:t>
            </w:r>
          </w:p>
        </w:tc>
        <w:tc>
          <w:tcPr>
            <w:tcW w:w="851"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4C50DFB" w14:textId="77777777" w:rsidR="00221170" w:rsidRPr="003D453A" w:rsidRDefault="00221170" w:rsidP="00877171">
            <w:pPr>
              <w:keepNext/>
              <w:spacing w:after="0" w:line="240" w:lineRule="auto"/>
              <w:jc w:val="right"/>
              <w:rPr>
                <w:rFonts w:cstheme="minorHAnsi"/>
                <w:lang w:val="en-GB"/>
              </w:rPr>
            </w:pPr>
            <w:r w:rsidRPr="003D453A">
              <w:rPr>
                <w:rFonts w:cstheme="minorHAnsi"/>
                <w:lang w:val="en-GB"/>
              </w:rPr>
              <w:t>97% </w:t>
            </w:r>
          </w:p>
        </w:tc>
      </w:tr>
    </w:tbl>
    <w:p w14:paraId="28D60B5A" w14:textId="31812BBE" w:rsidR="00B27CA6" w:rsidRPr="003D453A" w:rsidRDefault="00877171" w:rsidP="00877171">
      <w:pPr>
        <w:pStyle w:val="Caption"/>
        <w:rPr>
          <w:lang w:val="en-GB"/>
        </w:rPr>
      </w:pPr>
      <w:bookmarkStart w:id="16" w:name="_Toc59455377"/>
      <w:r w:rsidRPr="003D453A">
        <w:t xml:space="preserve">Table </w:t>
      </w:r>
      <w:r>
        <w:fldChar w:fldCharType="begin"/>
      </w:r>
      <w:r>
        <w:instrText>SEQ Table \* ARABIC</w:instrText>
      </w:r>
      <w:r>
        <w:fldChar w:fldCharType="separate"/>
      </w:r>
      <w:r w:rsidR="00E80CDF" w:rsidRPr="003D453A">
        <w:rPr>
          <w:noProof/>
        </w:rPr>
        <w:t>6</w:t>
      </w:r>
      <w:r>
        <w:fldChar w:fldCharType="end"/>
      </w:r>
      <w:r w:rsidRPr="003D453A">
        <w:t xml:space="preserve"> - Gross Annual Retention Rate</w:t>
      </w:r>
      <w:bookmarkEnd w:id="16"/>
    </w:p>
    <w:p w14:paraId="3807D0BA" w14:textId="51BB32BD" w:rsidR="00221170" w:rsidRPr="003D453A" w:rsidRDefault="00B50B14" w:rsidP="00B50B14">
      <w:pPr>
        <w:pStyle w:val="Heading3"/>
      </w:pPr>
      <w:bookmarkStart w:id="17" w:name="_Toc59457987"/>
      <w:r w:rsidRPr="003D453A">
        <w:lastRenderedPageBreak/>
        <w:t>School Systems and Procedures</w:t>
      </w:r>
      <w:bookmarkEnd w:id="17"/>
    </w:p>
    <w:p w14:paraId="159654EE" w14:textId="6BBECE0E" w:rsidR="00B50B14" w:rsidRPr="003D453A" w:rsidRDefault="003A00E9" w:rsidP="00633957">
      <w:pPr>
        <w:rPr>
          <w:lang w:val="en-GB"/>
        </w:rPr>
      </w:pPr>
      <w:r w:rsidRPr="003D453A">
        <w:rPr>
          <w:lang w:val="en-GB"/>
        </w:rPr>
        <w:t>School systems and procedures were studied and can be summarised in the following tables:</w:t>
      </w:r>
    </w:p>
    <w:p w14:paraId="11F3D537" w14:textId="72CA5765" w:rsidR="00146966" w:rsidRPr="003D453A" w:rsidRDefault="00146966" w:rsidP="001B12A7">
      <w:pPr>
        <w:pStyle w:val="ListParagraph"/>
        <w:numPr>
          <w:ilvl w:val="0"/>
          <w:numId w:val="40"/>
        </w:numPr>
        <w:rPr>
          <w:lang w:val="en-GB"/>
        </w:rPr>
      </w:pPr>
      <w:r w:rsidRPr="003D453A">
        <w:rPr>
          <w:lang w:val="en-GB"/>
        </w:rPr>
        <w:t>School Systems</w:t>
      </w:r>
    </w:p>
    <w:tbl>
      <w:tblPr>
        <w:tblW w:w="9351" w:type="dxa"/>
        <w:tblCellMar>
          <w:left w:w="0" w:type="dxa"/>
          <w:right w:w="0" w:type="dxa"/>
        </w:tblCellMar>
        <w:tblLook w:val="0600" w:firstRow="0" w:lastRow="0" w:firstColumn="0" w:lastColumn="0" w:noHBand="1" w:noVBand="1"/>
      </w:tblPr>
      <w:tblGrid>
        <w:gridCol w:w="5780"/>
        <w:gridCol w:w="1142"/>
        <w:gridCol w:w="987"/>
        <w:gridCol w:w="1442"/>
      </w:tblGrid>
      <w:tr w:rsidR="003A00E9" w:rsidRPr="003D453A" w14:paraId="7B79C3FB" w14:textId="77777777" w:rsidTr="002A13C1">
        <w:trPr>
          <w:trHeight w:val="11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66E3BE4E" w14:textId="77777777" w:rsidR="003A00E9" w:rsidRPr="003D453A" w:rsidRDefault="003A00E9" w:rsidP="006D7E60">
            <w:pPr>
              <w:rPr>
                <w:rFonts w:cstheme="minorHAnsi"/>
                <w:lang w:val="en-GB"/>
              </w:rPr>
            </w:pPr>
            <w:r w:rsidRPr="003D453A">
              <w:rPr>
                <w:rFonts w:cstheme="minorHAnsi"/>
                <w:lang w:val="en-GB"/>
              </w:rPr>
              <w:t> SCHOOL SYSTEMS</w:t>
            </w:r>
          </w:p>
        </w:tc>
        <w:tc>
          <w:tcPr>
            <w:tcW w:w="1142"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4A08B377" w14:textId="77777777" w:rsidR="003A00E9" w:rsidRPr="003D453A" w:rsidRDefault="003A00E9" w:rsidP="006D7E60">
            <w:pPr>
              <w:jc w:val="left"/>
              <w:rPr>
                <w:rFonts w:cstheme="minorHAnsi"/>
                <w:lang w:val="en-GB"/>
              </w:rPr>
            </w:pPr>
            <w:r w:rsidRPr="003D453A">
              <w:rPr>
                <w:rFonts w:cstheme="minorHAnsi"/>
                <w:lang w:val="en-GB"/>
              </w:rPr>
              <w:t>Number</w:t>
            </w:r>
          </w:p>
        </w:tc>
        <w:tc>
          <w:tcPr>
            <w:tcW w:w="987"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4AD9C31B" w14:textId="77777777" w:rsidR="003A00E9" w:rsidRPr="003D453A" w:rsidRDefault="003A00E9" w:rsidP="006D7E60">
            <w:pPr>
              <w:jc w:val="left"/>
              <w:rPr>
                <w:rFonts w:cstheme="minorHAnsi"/>
                <w:lang w:val="en-GB"/>
              </w:rPr>
            </w:pPr>
            <w:r w:rsidRPr="003D453A">
              <w:rPr>
                <w:rFonts w:cstheme="minorHAnsi"/>
                <w:lang w:val="en-GB"/>
              </w:rPr>
              <w:t>Out of</w:t>
            </w:r>
          </w:p>
        </w:tc>
        <w:tc>
          <w:tcPr>
            <w:tcW w:w="1442"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1F1ECBB6" w14:textId="77777777" w:rsidR="003A00E9" w:rsidRPr="003D453A" w:rsidRDefault="003A00E9" w:rsidP="006D7E60">
            <w:pPr>
              <w:jc w:val="left"/>
              <w:rPr>
                <w:rFonts w:cstheme="minorHAnsi"/>
                <w:lang w:val="en-GB"/>
              </w:rPr>
            </w:pPr>
            <w:r w:rsidRPr="003D453A">
              <w:rPr>
                <w:rFonts w:cstheme="minorHAnsi"/>
                <w:lang w:val="en-GB"/>
              </w:rPr>
              <w:t>Percentage</w:t>
            </w:r>
          </w:p>
        </w:tc>
      </w:tr>
      <w:tr w:rsidR="003A00E9" w:rsidRPr="003D453A" w14:paraId="233BD3E9"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09605D3D" w14:textId="77777777" w:rsidR="003A00E9" w:rsidRPr="003D453A" w:rsidRDefault="003A00E9" w:rsidP="006D7E60">
            <w:pPr>
              <w:rPr>
                <w:rFonts w:cstheme="minorHAnsi"/>
                <w:lang w:val="en-GB"/>
              </w:rPr>
            </w:pPr>
            <w:r w:rsidRPr="003D453A">
              <w:rPr>
                <w:rFonts w:cstheme="minorHAnsi"/>
                <w:lang w:val="en-GB"/>
              </w:rPr>
              <w:t>Schools with established Organisational Structure</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50E593BF" w14:textId="77777777" w:rsidR="003A00E9" w:rsidRPr="003D453A" w:rsidRDefault="003A00E9" w:rsidP="002A13C1">
            <w:pPr>
              <w:jc w:val="right"/>
              <w:rPr>
                <w:rFonts w:cstheme="minorHAnsi"/>
                <w:lang w:val="en-GB"/>
              </w:rPr>
            </w:pPr>
            <w:r w:rsidRPr="003D453A">
              <w:rPr>
                <w:rFonts w:cstheme="minorHAnsi"/>
                <w:lang w:val="en-GB"/>
              </w:rPr>
              <w:t>102</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1261F522"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5305DEA9" w14:textId="77777777" w:rsidR="003A00E9" w:rsidRPr="003D453A" w:rsidRDefault="003A00E9" w:rsidP="002A13C1">
            <w:pPr>
              <w:jc w:val="right"/>
              <w:rPr>
                <w:rFonts w:cstheme="minorHAnsi"/>
                <w:lang w:val="en-GB"/>
              </w:rPr>
            </w:pPr>
            <w:r w:rsidRPr="003D453A">
              <w:rPr>
                <w:rFonts w:cstheme="minorHAnsi"/>
                <w:lang w:val="en-GB"/>
              </w:rPr>
              <w:t>77%</w:t>
            </w:r>
          </w:p>
        </w:tc>
      </w:tr>
      <w:tr w:rsidR="003A00E9" w:rsidRPr="003D453A" w14:paraId="453EEDB6"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493D554E" w14:textId="77777777" w:rsidR="003A00E9" w:rsidRPr="003D453A" w:rsidRDefault="003A00E9" w:rsidP="006D7E60">
            <w:pPr>
              <w:rPr>
                <w:rFonts w:cstheme="minorHAnsi"/>
                <w:lang w:val="en-GB"/>
              </w:rPr>
            </w:pPr>
            <w:r w:rsidRPr="003D453A">
              <w:rPr>
                <w:rFonts w:cstheme="minorHAnsi"/>
                <w:lang w:val="en-GB"/>
              </w:rPr>
              <w:t>Schools running according to Organisational Structure</w:t>
            </w:r>
          </w:p>
        </w:tc>
        <w:tc>
          <w:tcPr>
            <w:tcW w:w="11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50FE6C00" w14:textId="77777777" w:rsidR="003A00E9" w:rsidRPr="003D453A" w:rsidRDefault="003A00E9" w:rsidP="002A13C1">
            <w:pPr>
              <w:jc w:val="right"/>
              <w:rPr>
                <w:rFonts w:cstheme="minorHAnsi"/>
                <w:lang w:val="en-GB"/>
              </w:rPr>
            </w:pPr>
            <w:r w:rsidRPr="003D453A">
              <w:rPr>
                <w:rFonts w:cstheme="minorHAnsi"/>
                <w:lang w:val="en-GB"/>
              </w:rPr>
              <w:t>73</w:t>
            </w:r>
          </w:p>
        </w:tc>
        <w:tc>
          <w:tcPr>
            <w:tcW w:w="987"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4B820D99" w14:textId="77777777" w:rsidR="003A00E9" w:rsidRPr="003D453A" w:rsidRDefault="003A00E9" w:rsidP="002A13C1">
            <w:pPr>
              <w:jc w:val="right"/>
              <w:rPr>
                <w:rFonts w:cstheme="minorHAnsi"/>
                <w:lang w:val="en-GB"/>
              </w:rPr>
            </w:pPr>
            <w:r w:rsidRPr="003D453A">
              <w:rPr>
                <w:rFonts w:cstheme="minorHAnsi"/>
                <w:lang w:val="en-GB"/>
              </w:rPr>
              <w:t>102</w:t>
            </w:r>
          </w:p>
        </w:tc>
        <w:tc>
          <w:tcPr>
            <w:tcW w:w="14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57507901" w14:textId="77777777" w:rsidR="003A00E9" w:rsidRPr="003D453A" w:rsidRDefault="003A00E9" w:rsidP="002A13C1">
            <w:pPr>
              <w:jc w:val="right"/>
              <w:rPr>
                <w:rFonts w:cstheme="minorHAnsi"/>
                <w:lang w:val="en-GB"/>
              </w:rPr>
            </w:pPr>
            <w:r w:rsidRPr="003D453A">
              <w:rPr>
                <w:rFonts w:cstheme="minorHAnsi"/>
                <w:lang w:val="en-GB"/>
              </w:rPr>
              <w:t>72%</w:t>
            </w:r>
          </w:p>
        </w:tc>
      </w:tr>
      <w:tr w:rsidR="003A00E9" w:rsidRPr="003D453A" w14:paraId="4A1D0380"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1A322A7F" w14:textId="77777777" w:rsidR="003A00E9" w:rsidRPr="003D453A" w:rsidRDefault="003A00E9" w:rsidP="006D7E60">
            <w:pPr>
              <w:rPr>
                <w:rFonts w:cstheme="minorHAnsi"/>
                <w:lang w:val="en-GB"/>
              </w:rPr>
            </w:pPr>
            <w:r w:rsidRPr="003D453A">
              <w:rPr>
                <w:rFonts w:cstheme="minorHAnsi"/>
                <w:lang w:val="en-GB"/>
              </w:rPr>
              <w:t>Schools where staff have job description</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119519A4" w14:textId="77777777" w:rsidR="003A00E9" w:rsidRPr="003D453A" w:rsidRDefault="003A00E9" w:rsidP="002A13C1">
            <w:pPr>
              <w:jc w:val="right"/>
              <w:rPr>
                <w:rFonts w:cstheme="minorHAnsi"/>
                <w:lang w:val="en-GB"/>
              </w:rPr>
            </w:pPr>
            <w:r w:rsidRPr="003D453A">
              <w:rPr>
                <w:rFonts w:cstheme="minorHAnsi"/>
                <w:lang w:val="en-GB"/>
              </w:rPr>
              <w:t>70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20055157"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070E4941" w14:textId="77777777" w:rsidR="003A00E9" w:rsidRPr="003D453A" w:rsidRDefault="003A00E9" w:rsidP="002A13C1">
            <w:pPr>
              <w:jc w:val="right"/>
              <w:rPr>
                <w:rFonts w:cstheme="minorHAnsi"/>
                <w:lang w:val="en-GB"/>
              </w:rPr>
            </w:pPr>
            <w:r w:rsidRPr="003D453A">
              <w:rPr>
                <w:rFonts w:cstheme="minorHAnsi"/>
                <w:lang w:val="en-GB"/>
              </w:rPr>
              <w:t>53%</w:t>
            </w:r>
          </w:p>
        </w:tc>
      </w:tr>
      <w:tr w:rsidR="003A00E9" w:rsidRPr="003D453A" w14:paraId="7907748C"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561C2AE1" w14:textId="77777777" w:rsidR="003A00E9" w:rsidRPr="003D453A" w:rsidRDefault="003A00E9" w:rsidP="006D7E60">
            <w:pPr>
              <w:rPr>
                <w:rFonts w:cstheme="minorHAnsi"/>
                <w:lang w:val="en-GB"/>
              </w:rPr>
            </w:pPr>
            <w:r w:rsidRPr="003D453A">
              <w:rPr>
                <w:rFonts w:cstheme="minorHAnsi"/>
                <w:lang w:val="en-GB"/>
              </w:rPr>
              <w:t>Schools with staff leave system in place</w:t>
            </w:r>
          </w:p>
        </w:tc>
        <w:tc>
          <w:tcPr>
            <w:tcW w:w="11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11A5CA5D" w14:textId="77777777" w:rsidR="003A00E9" w:rsidRPr="003D453A" w:rsidRDefault="003A00E9" w:rsidP="002A13C1">
            <w:pPr>
              <w:jc w:val="right"/>
              <w:rPr>
                <w:rFonts w:cstheme="minorHAnsi"/>
                <w:lang w:val="en-GB"/>
              </w:rPr>
            </w:pPr>
            <w:r w:rsidRPr="003D453A">
              <w:rPr>
                <w:rFonts w:cstheme="minorHAnsi"/>
                <w:lang w:val="en-GB"/>
              </w:rPr>
              <w:t>52</w:t>
            </w:r>
          </w:p>
        </w:tc>
        <w:tc>
          <w:tcPr>
            <w:tcW w:w="987"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20511659"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61D30F86" w14:textId="77777777" w:rsidR="003A00E9" w:rsidRPr="003D453A" w:rsidRDefault="003A00E9" w:rsidP="002A13C1">
            <w:pPr>
              <w:jc w:val="right"/>
              <w:rPr>
                <w:rFonts w:cstheme="minorHAnsi"/>
                <w:lang w:val="en-GB"/>
              </w:rPr>
            </w:pPr>
            <w:r w:rsidRPr="003D453A">
              <w:rPr>
                <w:rFonts w:cstheme="minorHAnsi"/>
                <w:lang w:val="en-GB"/>
              </w:rPr>
              <w:t>39%</w:t>
            </w:r>
          </w:p>
        </w:tc>
      </w:tr>
      <w:tr w:rsidR="003A00E9" w:rsidRPr="003D453A" w14:paraId="37AB4B5F"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2E0F1C24" w14:textId="77777777" w:rsidR="003A00E9" w:rsidRPr="003D453A" w:rsidRDefault="003A00E9" w:rsidP="006D7E60">
            <w:pPr>
              <w:rPr>
                <w:rFonts w:cstheme="minorHAnsi"/>
                <w:lang w:val="en-GB"/>
              </w:rPr>
            </w:pPr>
            <w:r w:rsidRPr="003D453A">
              <w:rPr>
                <w:rFonts w:cstheme="minorHAnsi"/>
                <w:lang w:val="en-GB"/>
              </w:rPr>
              <w:t>Schools that maintain staff profiles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14B75F88" w14:textId="77777777" w:rsidR="003A00E9" w:rsidRPr="003D453A" w:rsidRDefault="003A00E9" w:rsidP="002A13C1">
            <w:pPr>
              <w:jc w:val="right"/>
              <w:rPr>
                <w:rFonts w:cstheme="minorHAnsi"/>
                <w:lang w:val="en-GB"/>
              </w:rPr>
            </w:pPr>
            <w:r w:rsidRPr="003D453A">
              <w:rPr>
                <w:rFonts w:cstheme="minorHAnsi"/>
                <w:lang w:val="en-GB"/>
              </w:rPr>
              <w:t>113</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59D89EB3"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664D1F01" w14:textId="77777777" w:rsidR="003A00E9" w:rsidRPr="003D453A" w:rsidRDefault="003A00E9" w:rsidP="002A13C1">
            <w:pPr>
              <w:jc w:val="right"/>
              <w:rPr>
                <w:rFonts w:cstheme="minorHAnsi"/>
                <w:lang w:val="en-GB"/>
              </w:rPr>
            </w:pPr>
            <w:r w:rsidRPr="003D453A">
              <w:rPr>
                <w:rFonts w:cstheme="minorHAnsi"/>
                <w:lang w:val="en-GB"/>
              </w:rPr>
              <w:t>86%</w:t>
            </w:r>
          </w:p>
        </w:tc>
      </w:tr>
      <w:tr w:rsidR="003A00E9" w:rsidRPr="003D453A" w14:paraId="6125D8F2"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41774577" w14:textId="77777777" w:rsidR="003A00E9" w:rsidRPr="003D453A" w:rsidRDefault="003A00E9" w:rsidP="006D7E60">
            <w:pPr>
              <w:rPr>
                <w:rFonts w:cstheme="minorHAnsi"/>
                <w:lang w:val="en-GB"/>
              </w:rPr>
            </w:pPr>
            <w:r w:rsidRPr="003D453A">
              <w:rPr>
                <w:rFonts w:cstheme="minorHAnsi"/>
                <w:lang w:val="en-GB"/>
              </w:rPr>
              <w:t>Schools that keep staff attendance records</w:t>
            </w:r>
          </w:p>
        </w:tc>
        <w:tc>
          <w:tcPr>
            <w:tcW w:w="11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17B0CAC9" w14:textId="77777777" w:rsidR="003A00E9" w:rsidRPr="003D453A" w:rsidRDefault="003A00E9" w:rsidP="002A13C1">
            <w:pPr>
              <w:jc w:val="right"/>
              <w:rPr>
                <w:rFonts w:cstheme="minorHAnsi"/>
                <w:lang w:val="en-GB"/>
              </w:rPr>
            </w:pPr>
            <w:r w:rsidRPr="003D453A">
              <w:rPr>
                <w:rFonts w:cstheme="minorHAnsi"/>
                <w:lang w:val="en-GB"/>
              </w:rPr>
              <w:t>111</w:t>
            </w:r>
          </w:p>
        </w:tc>
        <w:tc>
          <w:tcPr>
            <w:tcW w:w="987"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746051B7"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2E2BCB5F" w14:textId="77777777" w:rsidR="003A00E9" w:rsidRPr="003D453A" w:rsidRDefault="003A00E9" w:rsidP="002A13C1">
            <w:pPr>
              <w:jc w:val="right"/>
              <w:rPr>
                <w:rFonts w:cstheme="minorHAnsi"/>
                <w:lang w:val="en-GB"/>
              </w:rPr>
            </w:pPr>
            <w:r w:rsidRPr="003D453A">
              <w:rPr>
                <w:rFonts w:cstheme="minorHAnsi"/>
                <w:lang w:val="en-GB"/>
              </w:rPr>
              <w:t>84%</w:t>
            </w:r>
          </w:p>
        </w:tc>
      </w:tr>
      <w:tr w:rsidR="003A00E9" w:rsidRPr="003D453A" w14:paraId="06691CEA"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0400A92A" w14:textId="77777777" w:rsidR="003A00E9" w:rsidRPr="003D453A" w:rsidRDefault="003A00E9" w:rsidP="006D7E60">
            <w:pPr>
              <w:rPr>
                <w:rFonts w:cstheme="minorHAnsi"/>
                <w:lang w:val="en-GB"/>
              </w:rPr>
            </w:pPr>
            <w:r w:rsidRPr="003D453A">
              <w:rPr>
                <w:rFonts w:cstheme="minorHAnsi"/>
                <w:lang w:val="en-GB"/>
              </w:rPr>
              <w:t>Schools with PTA's and/or Committees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28665D4B" w14:textId="77777777" w:rsidR="003A00E9" w:rsidRPr="003D453A" w:rsidRDefault="003A00E9" w:rsidP="002A13C1">
            <w:pPr>
              <w:jc w:val="right"/>
              <w:rPr>
                <w:rFonts w:cstheme="minorHAnsi"/>
                <w:lang w:val="en-GB"/>
              </w:rPr>
            </w:pPr>
            <w:r w:rsidRPr="003D453A">
              <w:rPr>
                <w:rFonts w:cstheme="minorHAnsi"/>
                <w:lang w:val="en-GB"/>
              </w:rPr>
              <w:t>121</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7A15C016"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2F7714E3" w14:textId="77777777" w:rsidR="003A00E9" w:rsidRPr="003D453A" w:rsidRDefault="003A00E9" w:rsidP="002A13C1">
            <w:pPr>
              <w:jc w:val="right"/>
              <w:rPr>
                <w:rFonts w:cstheme="minorHAnsi"/>
                <w:lang w:val="en-GB"/>
              </w:rPr>
            </w:pPr>
            <w:r w:rsidRPr="003D453A">
              <w:rPr>
                <w:rFonts w:cstheme="minorHAnsi"/>
                <w:lang w:val="en-GB"/>
              </w:rPr>
              <w:t>92%</w:t>
            </w:r>
          </w:p>
        </w:tc>
      </w:tr>
      <w:tr w:rsidR="003A00E9" w:rsidRPr="003D453A" w14:paraId="44232DF4"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0986E553" w14:textId="77777777" w:rsidR="003A00E9" w:rsidRPr="003D453A" w:rsidRDefault="003A00E9" w:rsidP="006D7E60">
            <w:pPr>
              <w:rPr>
                <w:rFonts w:cstheme="minorHAnsi"/>
                <w:lang w:val="en-GB"/>
              </w:rPr>
            </w:pPr>
            <w:r w:rsidRPr="003D453A">
              <w:rPr>
                <w:rFonts w:cstheme="minorHAnsi"/>
                <w:lang w:val="en-GB"/>
              </w:rPr>
              <w:t>Schools with only committees</w:t>
            </w:r>
          </w:p>
        </w:tc>
        <w:tc>
          <w:tcPr>
            <w:tcW w:w="11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171849FE" w14:textId="77777777" w:rsidR="003A00E9" w:rsidRPr="003D453A" w:rsidRDefault="003A00E9" w:rsidP="002A13C1">
            <w:pPr>
              <w:jc w:val="right"/>
              <w:rPr>
                <w:rFonts w:cstheme="minorHAnsi"/>
                <w:lang w:val="en-GB"/>
              </w:rPr>
            </w:pPr>
            <w:r w:rsidRPr="003D453A">
              <w:rPr>
                <w:rFonts w:cstheme="minorHAnsi"/>
                <w:lang w:val="en-GB"/>
              </w:rPr>
              <w:t>60</w:t>
            </w:r>
          </w:p>
        </w:tc>
        <w:tc>
          <w:tcPr>
            <w:tcW w:w="987"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19DB4887"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0C7A1FD0" w14:textId="77777777" w:rsidR="003A00E9" w:rsidRPr="003D453A" w:rsidRDefault="003A00E9" w:rsidP="002A13C1">
            <w:pPr>
              <w:jc w:val="right"/>
              <w:rPr>
                <w:rFonts w:cstheme="minorHAnsi"/>
                <w:lang w:val="en-GB"/>
              </w:rPr>
            </w:pPr>
            <w:r w:rsidRPr="003D453A">
              <w:rPr>
                <w:rFonts w:cstheme="minorHAnsi"/>
                <w:lang w:val="en-GB"/>
              </w:rPr>
              <w:t>45%</w:t>
            </w:r>
          </w:p>
        </w:tc>
      </w:tr>
      <w:tr w:rsidR="003A00E9" w:rsidRPr="003D453A" w14:paraId="63315E62"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14A6B6BF" w14:textId="77777777" w:rsidR="003A00E9" w:rsidRPr="003D453A" w:rsidRDefault="003A00E9" w:rsidP="006D7E60">
            <w:pPr>
              <w:rPr>
                <w:rFonts w:cstheme="minorHAnsi"/>
                <w:lang w:val="en-GB"/>
              </w:rPr>
            </w:pPr>
            <w:r w:rsidRPr="003D453A">
              <w:rPr>
                <w:rFonts w:cstheme="minorHAnsi"/>
                <w:lang w:val="en-GB"/>
              </w:rPr>
              <w:t>Schools with only PTAs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5ABD6D57" w14:textId="77777777" w:rsidR="003A00E9" w:rsidRPr="003D453A" w:rsidRDefault="003A00E9" w:rsidP="002A13C1">
            <w:pPr>
              <w:jc w:val="right"/>
              <w:rPr>
                <w:rFonts w:cstheme="minorHAnsi"/>
                <w:lang w:val="en-GB"/>
              </w:rPr>
            </w:pPr>
            <w:r w:rsidRPr="003D453A">
              <w:rPr>
                <w:rFonts w:cstheme="minorHAnsi"/>
                <w:lang w:val="en-GB"/>
              </w:rP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30188609" w14:textId="77777777" w:rsidR="003A00E9" w:rsidRPr="003D453A" w:rsidRDefault="003A00E9" w:rsidP="002A13C1">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37DAE288" w14:textId="77777777" w:rsidR="003A00E9" w:rsidRPr="003D453A" w:rsidRDefault="003A00E9" w:rsidP="002A13C1">
            <w:pPr>
              <w:jc w:val="right"/>
              <w:rPr>
                <w:rFonts w:cstheme="minorHAnsi"/>
                <w:lang w:val="en-GB"/>
              </w:rPr>
            </w:pPr>
            <w:r w:rsidRPr="003D453A">
              <w:rPr>
                <w:rFonts w:cstheme="minorHAnsi"/>
                <w:lang w:val="en-GB"/>
              </w:rPr>
              <w:t>2%</w:t>
            </w:r>
          </w:p>
        </w:tc>
      </w:tr>
      <w:tr w:rsidR="003A00E9" w:rsidRPr="003D453A" w14:paraId="4B7670CE"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77FED3C7" w14:textId="77777777" w:rsidR="003A00E9" w:rsidRPr="003D453A" w:rsidRDefault="003A00E9" w:rsidP="006D7E60">
            <w:pPr>
              <w:rPr>
                <w:rFonts w:cstheme="minorHAnsi"/>
                <w:lang w:val="en-GB"/>
              </w:rPr>
            </w:pPr>
            <w:r w:rsidRPr="003D453A">
              <w:rPr>
                <w:rFonts w:cstheme="minorHAnsi"/>
                <w:lang w:val="en-GB"/>
              </w:rPr>
              <w:t>Inactive Committees</w:t>
            </w:r>
          </w:p>
        </w:tc>
        <w:tc>
          <w:tcPr>
            <w:tcW w:w="11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060F7501" w14:textId="77777777" w:rsidR="003A00E9" w:rsidRPr="003D453A" w:rsidRDefault="003A00E9" w:rsidP="002A13C1">
            <w:pPr>
              <w:jc w:val="right"/>
              <w:rPr>
                <w:rFonts w:cstheme="minorHAnsi"/>
                <w:lang w:val="en-GB"/>
              </w:rPr>
            </w:pPr>
            <w:r w:rsidRPr="003D453A">
              <w:rPr>
                <w:rFonts w:cstheme="minorHAnsi"/>
                <w:lang w:val="en-GB"/>
              </w:rPr>
              <w:t>16</w:t>
            </w:r>
          </w:p>
        </w:tc>
        <w:tc>
          <w:tcPr>
            <w:tcW w:w="987"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1A0856A5" w14:textId="77777777" w:rsidR="003A00E9" w:rsidRPr="003D453A" w:rsidRDefault="003A00E9" w:rsidP="002A13C1">
            <w:pPr>
              <w:jc w:val="right"/>
              <w:rPr>
                <w:rFonts w:cstheme="minorHAnsi"/>
                <w:lang w:val="en-GB"/>
              </w:rPr>
            </w:pPr>
            <w:r w:rsidRPr="003D453A">
              <w:rPr>
                <w:rFonts w:cstheme="minorHAnsi"/>
                <w:lang w:val="en-GB"/>
              </w:rPr>
              <w:t>119</w:t>
            </w:r>
          </w:p>
        </w:tc>
        <w:tc>
          <w:tcPr>
            <w:tcW w:w="1442" w:type="dxa"/>
            <w:tcBorders>
              <w:top w:val="single" w:sz="4" w:space="0" w:color="000000"/>
              <w:left w:val="single" w:sz="4" w:space="0" w:color="000000"/>
              <w:bottom w:val="single" w:sz="4" w:space="0" w:color="000000"/>
              <w:right w:val="single" w:sz="4" w:space="0" w:color="000000"/>
            </w:tcBorders>
            <w:shd w:val="clear" w:color="auto" w:fill="E2EFDA"/>
            <w:tcMar>
              <w:top w:w="15" w:type="dxa"/>
              <w:left w:w="170" w:type="dxa"/>
              <w:bottom w:w="113" w:type="dxa"/>
              <w:right w:w="170" w:type="dxa"/>
            </w:tcMar>
            <w:hideMark/>
          </w:tcPr>
          <w:p w14:paraId="4CF0C305" w14:textId="77777777" w:rsidR="003A00E9" w:rsidRPr="003D453A" w:rsidRDefault="003A00E9" w:rsidP="002A13C1">
            <w:pPr>
              <w:jc w:val="right"/>
              <w:rPr>
                <w:rFonts w:cstheme="minorHAnsi"/>
                <w:lang w:val="en-GB"/>
              </w:rPr>
            </w:pPr>
            <w:r w:rsidRPr="003D453A">
              <w:rPr>
                <w:rFonts w:cstheme="minorHAnsi"/>
                <w:lang w:val="en-GB"/>
              </w:rPr>
              <w:t>13%</w:t>
            </w:r>
          </w:p>
        </w:tc>
      </w:tr>
      <w:tr w:rsidR="003A00E9" w:rsidRPr="003D453A" w14:paraId="7FBA2658" w14:textId="77777777" w:rsidTr="003A00E9">
        <w:trPr>
          <w:trHeight w:val="57"/>
        </w:trPr>
        <w:tc>
          <w:tcPr>
            <w:tcW w:w="57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113" w:type="dxa"/>
              <w:right w:w="170" w:type="dxa"/>
            </w:tcMar>
            <w:hideMark/>
          </w:tcPr>
          <w:p w14:paraId="19D26E72" w14:textId="77777777" w:rsidR="003A00E9" w:rsidRPr="003D453A" w:rsidRDefault="003A00E9" w:rsidP="006D7E60">
            <w:pPr>
              <w:rPr>
                <w:rFonts w:cstheme="minorHAnsi"/>
                <w:lang w:val="en-GB"/>
              </w:rPr>
            </w:pPr>
            <w:r w:rsidRPr="003D453A">
              <w:rPr>
                <w:rFonts w:cstheme="minorHAnsi"/>
                <w:lang w:val="en-GB"/>
              </w:rPr>
              <w:t>Inactive PTAs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38E3DC90" w14:textId="77777777" w:rsidR="003A00E9" w:rsidRPr="003D453A" w:rsidRDefault="003A00E9" w:rsidP="002A13C1">
            <w:pPr>
              <w:jc w:val="right"/>
              <w:rPr>
                <w:rFonts w:cstheme="minorHAnsi"/>
                <w:lang w:val="en-GB"/>
              </w:rPr>
            </w:pPr>
            <w:r w:rsidRPr="003D453A">
              <w:rPr>
                <w:rFonts w:cstheme="minorHAnsi"/>
                <w:lang w:val="en-GB"/>
              </w:rPr>
              <w:t>10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18914F4A" w14:textId="77777777" w:rsidR="003A00E9" w:rsidRPr="003D453A" w:rsidRDefault="003A00E9" w:rsidP="002A13C1">
            <w:pPr>
              <w:jc w:val="right"/>
              <w:rPr>
                <w:rFonts w:cstheme="minorHAnsi"/>
                <w:lang w:val="en-GB"/>
              </w:rPr>
            </w:pPr>
            <w:r w:rsidRPr="003D453A">
              <w:rPr>
                <w:rFonts w:cstheme="minorHAnsi"/>
                <w:lang w:val="en-GB"/>
              </w:rPr>
              <w:t>61</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113" w:type="dxa"/>
              <w:right w:w="170" w:type="dxa"/>
            </w:tcMar>
            <w:hideMark/>
          </w:tcPr>
          <w:p w14:paraId="199B8E98" w14:textId="77777777" w:rsidR="003A00E9" w:rsidRPr="003D453A" w:rsidRDefault="003A00E9" w:rsidP="00877171">
            <w:pPr>
              <w:keepNext/>
              <w:jc w:val="right"/>
              <w:rPr>
                <w:rFonts w:cstheme="minorHAnsi"/>
                <w:lang w:val="en-GB"/>
              </w:rPr>
            </w:pPr>
            <w:r w:rsidRPr="003D453A">
              <w:rPr>
                <w:rFonts w:cstheme="minorHAnsi"/>
                <w:lang w:val="en-GB"/>
              </w:rPr>
              <w:t>16%</w:t>
            </w:r>
          </w:p>
        </w:tc>
      </w:tr>
    </w:tbl>
    <w:p w14:paraId="24803E53" w14:textId="158D251B" w:rsidR="003A00E9" w:rsidRPr="003D453A" w:rsidRDefault="00877171" w:rsidP="00877171">
      <w:pPr>
        <w:pStyle w:val="Caption"/>
        <w:rPr>
          <w:lang w:val="en-GB"/>
        </w:rPr>
      </w:pPr>
      <w:bookmarkStart w:id="18" w:name="_Toc59455378"/>
      <w:r w:rsidRPr="003D453A">
        <w:t xml:space="preserve">Table </w:t>
      </w:r>
      <w:r>
        <w:fldChar w:fldCharType="begin"/>
      </w:r>
      <w:r>
        <w:instrText>SEQ Table \* ARABIC</w:instrText>
      </w:r>
      <w:r>
        <w:fldChar w:fldCharType="separate"/>
      </w:r>
      <w:r w:rsidR="00E80CDF" w:rsidRPr="003D453A">
        <w:rPr>
          <w:noProof/>
        </w:rPr>
        <w:t>7</w:t>
      </w:r>
      <w:r>
        <w:fldChar w:fldCharType="end"/>
      </w:r>
      <w:r w:rsidRPr="003D453A">
        <w:t xml:space="preserve"> - Summary of School Systems Findings</w:t>
      </w:r>
      <w:bookmarkEnd w:id="18"/>
    </w:p>
    <w:p w14:paraId="58BAAFFC" w14:textId="77EA75FC" w:rsidR="00146966" w:rsidRPr="003D453A" w:rsidRDefault="00146966" w:rsidP="001B12A7">
      <w:pPr>
        <w:pStyle w:val="ListParagraph"/>
        <w:numPr>
          <w:ilvl w:val="0"/>
          <w:numId w:val="40"/>
        </w:numPr>
        <w:rPr>
          <w:lang w:val="en-GB"/>
        </w:rPr>
      </w:pPr>
      <w:r w:rsidRPr="003D453A">
        <w:rPr>
          <w:lang w:val="en-GB"/>
        </w:rPr>
        <w:t>Student Records</w:t>
      </w:r>
    </w:p>
    <w:tbl>
      <w:tblPr>
        <w:tblW w:w="8779" w:type="dxa"/>
        <w:tblCellMar>
          <w:left w:w="0" w:type="dxa"/>
          <w:right w:w="0" w:type="dxa"/>
        </w:tblCellMar>
        <w:tblLook w:val="0600" w:firstRow="0" w:lastRow="0" w:firstColumn="0" w:lastColumn="0" w:noHBand="1" w:noVBand="1"/>
      </w:tblPr>
      <w:tblGrid>
        <w:gridCol w:w="5234"/>
        <w:gridCol w:w="1142"/>
        <w:gridCol w:w="961"/>
        <w:gridCol w:w="1442"/>
      </w:tblGrid>
      <w:tr w:rsidR="00146966" w:rsidRPr="003D453A" w14:paraId="2CEC2B6F"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42DC0B4E" w14:textId="77777777" w:rsidR="00146966" w:rsidRPr="003D453A" w:rsidRDefault="00146966" w:rsidP="006D7E60">
            <w:pPr>
              <w:rPr>
                <w:rFonts w:cstheme="minorHAnsi"/>
                <w:lang w:val="en-GB"/>
              </w:rPr>
            </w:pPr>
            <w:r w:rsidRPr="003D453A">
              <w:rPr>
                <w:rFonts w:cstheme="minorHAnsi"/>
                <w:lang w:val="en-GB"/>
              </w:rPr>
              <w:t> STUDENT RECORDS</w:t>
            </w:r>
          </w:p>
        </w:tc>
        <w:tc>
          <w:tcPr>
            <w:tcW w:w="1142"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hideMark/>
          </w:tcPr>
          <w:p w14:paraId="0EAA92C5" w14:textId="77777777" w:rsidR="00146966" w:rsidRPr="003D453A" w:rsidRDefault="00146966" w:rsidP="006D7E60">
            <w:pPr>
              <w:jc w:val="left"/>
              <w:rPr>
                <w:rFonts w:cstheme="minorHAnsi"/>
                <w:lang w:val="en-GB"/>
              </w:rPr>
            </w:pPr>
            <w:r w:rsidRPr="003D453A">
              <w:rPr>
                <w:rFonts w:cstheme="minorHAnsi"/>
                <w:lang w:val="en-GB"/>
              </w:rPr>
              <w:t>Number</w:t>
            </w:r>
          </w:p>
        </w:tc>
        <w:tc>
          <w:tcPr>
            <w:tcW w:w="961"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hideMark/>
          </w:tcPr>
          <w:p w14:paraId="40CD4477" w14:textId="77777777" w:rsidR="00146966" w:rsidRPr="003D453A" w:rsidRDefault="00146966" w:rsidP="006D7E60">
            <w:pPr>
              <w:jc w:val="left"/>
              <w:rPr>
                <w:rFonts w:cstheme="minorHAnsi"/>
                <w:lang w:val="en-GB"/>
              </w:rPr>
            </w:pPr>
            <w:r w:rsidRPr="003D453A">
              <w:rPr>
                <w:rFonts w:cstheme="minorHAnsi"/>
                <w:lang w:val="en-GB"/>
              </w:rPr>
              <w:t>Out of</w:t>
            </w:r>
          </w:p>
        </w:tc>
        <w:tc>
          <w:tcPr>
            <w:tcW w:w="1442"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hideMark/>
          </w:tcPr>
          <w:p w14:paraId="1DC86C37" w14:textId="77777777" w:rsidR="00146966" w:rsidRPr="003D453A" w:rsidRDefault="00146966" w:rsidP="006D7E60">
            <w:pPr>
              <w:jc w:val="left"/>
              <w:rPr>
                <w:rFonts w:cstheme="minorHAnsi"/>
                <w:lang w:val="en-GB"/>
              </w:rPr>
            </w:pPr>
            <w:r w:rsidRPr="003D453A">
              <w:rPr>
                <w:rFonts w:cstheme="minorHAnsi"/>
                <w:lang w:val="en-GB"/>
              </w:rPr>
              <w:t>Percentage</w:t>
            </w:r>
          </w:p>
        </w:tc>
      </w:tr>
      <w:tr w:rsidR="00146966" w:rsidRPr="003D453A" w14:paraId="39ADBBA1"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7B4B16AA" w14:textId="77777777" w:rsidR="00146966" w:rsidRPr="003D453A" w:rsidRDefault="00146966" w:rsidP="006D7E60">
            <w:pPr>
              <w:rPr>
                <w:rFonts w:cstheme="minorHAnsi"/>
                <w:lang w:val="en-GB"/>
              </w:rPr>
            </w:pPr>
            <w:r w:rsidRPr="003D453A">
              <w:rPr>
                <w:rFonts w:cstheme="minorHAnsi"/>
                <w:lang w:val="en-GB"/>
              </w:rPr>
              <w:t xml:space="preserve">Use of student enrolment form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0AB173B1" w14:textId="77777777" w:rsidR="00146966" w:rsidRPr="003D453A" w:rsidRDefault="00146966" w:rsidP="006D7E60">
            <w:pPr>
              <w:jc w:val="left"/>
              <w:rPr>
                <w:rFonts w:cstheme="minorHAnsi"/>
                <w:lang w:val="en-GB"/>
              </w:rPr>
            </w:pPr>
            <w:r w:rsidRPr="003D453A">
              <w:rPr>
                <w:rFonts w:cstheme="minorHAnsi"/>
                <w:lang w:val="en-GB"/>
              </w:rPr>
              <w:t>126</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54B0118F"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019E8700" w14:textId="77777777" w:rsidR="00146966" w:rsidRPr="003D453A" w:rsidRDefault="00146966" w:rsidP="006D7E60">
            <w:pPr>
              <w:jc w:val="left"/>
              <w:rPr>
                <w:rFonts w:cstheme="minorHAnsi"/>
                <w:lang w:val="en-GB"/>
              </w:rPr>
            </w:pPr>
            <w:r w:rsidRPr="003D453A">
              <w:rPr>
                <w:rFonts w:cstheme="minorHAnsi"/>
                <w:lang w:val="en-GB"/>
              </w:rPr>
              <w:t>95%</w:t>
            </w:r>
          </w:p>
        </w:tc>
      </w:tr>
      <w:tr w:rsidR="00146966" w:rsidRPr="003D453A" w14:paraId="0570E4AF"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5903E4E8" w14:textId="77777777" w:rsidR="00146966" w:rsidRPr="003D453A" w:rsidRDefault="00146966" w:rsidP="006D7E60">
            <w:pPr>
              <w:rPr>
                <w:rFonts w:cstheme="minorHAnsi"/>
                <w:lang w:val="en-GB"/>
              </w:rPr>
            </w:pPr>
            <w:r w:rsidRPr="003D453A">
              <w:rPr>
                <w:rFonts w:cstheme="minorHAnsi"/>
                <w:lang w:val="en-GB"/>
              </w:rPr>
              <w:t>Keeps student admission register</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05718049" w14:textId="77777777" w:rsidR="00146966" w:rsidRPr="003D453A" w:rsidRDefault="00146966" w:rsidP="006D7E60">
            <w:pPr>
              <w:jc w:val="left"/>
              <w:rPr>
                <w:rFonts w:cstheme="minorHAnsi"/>
                <w:lang w:val="en-GB"/>
              </w:rPr>
            </w:pPr>
            <w:r w:rsidRPr="003D453A">
              <w:rPr>
                <w:rFonts w:cstheme="minorHAnsi"/>
                <w:lang w:val="en-GB"/>
              </w:rPr>
              <w:t>131</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6E53287D"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0745378E" w14:textId="77777777" w:rsidR="00146966" w:rsidRPr="003D453A" w:rsidRDefault="00146966" w:rsidP="006D7E60">
            <w:pPr>
              <w:jc w:val="left"/>
              <w:rPr>
                <w:rFonts w:cstheme="minorHAnsi"/>
                <w:lang w:val="en-GB"/>
              </w:rPr>
            </w:pPr>
            <w:r w:rsidRPr="003D453A">
              <w:rPr>
                <w:rFonts w:cstheme="minorHAnsi"/>
                <w:lang w:val="en-GB"/>
              </w:rPr>
              <w:t>99%</w:t>
            </w:r>
          </w:p>
        </w:tc>
      </w:tr>
      <w:tr w:rsidR="00146966" w:rsidRPr="003D453A" w14:paraId="0DD6DF87"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5701B37D" w14:textId="77777777" w:rsidR="00146966" w:rsidRPr="003D453A" w:rsidRDefault="00146966" w:rsidP="006D7E60">
            <w:pPr>
              <w:rPr>
                <w:rFonts w:cstheme="minorHAnsi"/>
                <w:lang w:val="en-GB"/>
              </w:rPr>
            </w:pPr>
            <w:r w:rsidRPr="003D453A">
              <w:rPr>
                <w:rFonts w:cstheme="minorHAnsi"/>
                <w:lang w:val="en-GB"/>
              </w:rPr>
              <w:t>Keeps student school attendance register</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774F98CD" w14:textId="77777777" w:rsidR="00146966" w:rsidRPr="003D453A" w:rsidRDefault="00146966" w:rsidP="006D7E60">
            <w:pPr>
              <w:jc w:val="left"/>
              <w:rPr>
                <w:rFonts w:cstheme="minorHAnsi"/>
                <w:lang w:val="en-GB"/>
              </w:rPr>
            </w:pPr>
            <w:r w:rsidRPr="003D453A">
              <w:rPr>
                <w:rFonts w:cstheme="minorHAnsi"/>
                <w:lang w:val="en-GB"/>
              </w:rPr>
              <w:t>132</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43A5DADF"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4CCA7427" w14:textId="77777777" w:rsidR="00146966" w:rsidRPr="003D453A" w:rsidRDefault="00146966" w:rsidP="006D7E60">
            <w:pPr>
              <w:jc w:val="left"/>
              <w:rPr>
                <w:rFonts w:cstheme="minorHAnsi"/>
                <w:lang w:val="en-GB"/>
              </w:rPr>
            </w:pPr>
            <w:r w:rsidRPr="003D453A">
              <w:rPr>
                <w:rFonts w:cstheme="minorHAnsi"/>
                <w:lang w:val="en-GB"/>
              </w:rPr>
              <w:t>100%</w:t>
            </w:r>
          </w:p>
        </w:tc>
      </w:tr>
      <w:tr w:rsidR="00146966" w:rsidRPr="003D453A" w14:paraId="5480BDF9"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0749EBFA" w14:textId="77777777" w:rsidR="00146966" w:rsidRPr="003D453A" w:rsidRDefault="00146966" w:rsidP="006D7E60">
            <w:pPr>
              <w:rPr>
                <w:rFonts w:cstheme="minorHAnsi"/>
                <w:lang w:val="en-GB"/>
              </w:rPr>
            </w:pPr>
            <w:r w:rsidRPr="003D453A">
              <w:rPr>
                <w:rFonts w:cstheme="minorHAnsi"/>
                <w:lang w:val="en-GB"/>
              </w:rPr>
              <w:t>Keeps record of student transfer certificates</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39EE968F" w14:textId="77777777" w:rsidR="00146966" w:rsidRPr="003D453A" w:rsidRDefault="00146966" w:rsidP="006D7E60">
            <w:pPr>
              <w:jc w:val="left"/>
              <w:rPr>
                <w:rFonts w:cstheme="minorHAnsi"/>
                <w:lang w:val="en-GB"/>
              </w:rPr>
            </w:pPr>
            <w:r w:rsidRPr="003D453A">
              <w:rPr>
                <w:rFonts w:cstheme="minorHAnsi"/>
                <w:lang w:val="en-GB"/>
              </w:rPr>
              <w:t>132</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1112C365"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17DEAC32" w14:textId="77777777" w:rsidR="00146966" w:rsidRPr="003D453A" w:rsidRDefault="00146966" w:rsidP="006D7E60">
            <w:pPr>
              <w:jc w:val="left"/>
              <w:rPr>
                <w:rFonts w:cstheme="minorHAnsi"/>
                <w:lang w:val="en-GB"/>
              </w:rPr>
            </w:pPr>
            <w:r w:rsidRPr="003D453A">
              <w:rPr>
                <w:rFonts w:cstheme="minorHAnsi"/>
                <w:lang w:val="en-GB"/>
              </w:rPr>
              <w:t>100%</w:t>
            </w:r>
          </w:p>
        </w:tc>
      </w:tr>
      <w:tr w:rsidR="00146966" w:rsidRPr="003D453A" w14:paraId="688E1F6F"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6A04E20E" w14:textId="77777777" w:rsidR="00146966" w:rsidRPr="003D453A" w:rsidRDefault="00146966" w:rsidP="006D7E60">
            <w:pPr>
              <w:rPr>
                <w:rFonts w:cstheme="minorHAnsi"/>
                <w:lang w:val="en-GB"/>
              </w:rPr>
            </w:pPr>
            <w:r w:rsidRPr="003D453A">
              <w:rPr>
                <w:rFonts w:cstheme="minorHAnsi"/>
                <w:lang w:val="en-GB"/>
              </w:rPr>
              <w:t>Keeps record of issuing student transfer certificates</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586122CE" w14:textId="77777777" w:rsidR="00146966" w:rsidRPr="003D453A" w:rsidRDefault="00146966" w:rsidP="006D7E60">
            <w:pPr>
              <w:jc w:val="left"/>
              <w:rPr>
                <w:rFonts w:cstheme="minorHAnsi"/>
                <w:lang w:val="en-GB"/>
              </w:rPr>
            </w:pPr>
            <w:r w:rsidRPr="003D453A">
              <w:rPr>
                <w:rFonts w:cstheme="minorHAnsi"/>
                <w:lang w:val="en-GB"/>
              </w:rPr>
              <w:t>126</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21810C02"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6EB67407" w14:textId="77777777" w:rsidR="00146966" w:rsidRPr="003D453A" w:rsidRDefault="00146966" w:rsidP="006D7E60">
            <w:pPr>
              <w:jc w:val="left"/>
              <w:rPr>
                <w:rFonts w:cstheme="minorHAnsi"/>
                <w:lang w:val="en-GB"/>
              </w:rPr>
            </w:pPr>
            <w:r w:rsidRPr="003D453A">
              <w:rPr>
                <w:rFonts w:cstheme="minorHAnsi"/>
                <w:lang w:val="en-GB"/>
              </w:rPr>
              <w:t>95%</w:t>
            </w:r>
          </w:p>
        </w:tc>
      </w:tr>
      <w:tr w:rsidR="00146966" w:rsidRPr="003D453A" w14:paraId="6159DA4F"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2F58DEEF" w14:textId="77777777" w:rsidR="00146966" w:rsidRPr="003D453A" w:rsidRDefault="00146966" w:rsidP="006D7E60">
            <w:pPr>
              <w:rPr>
                <w:rFonts w:cstheme="minorHAnsi"/>
                <w:lang w:val="en-GB"/>
              </w:rPr>
            </w:pPr>
            <w:r w:rsidRPr="003D453A">
              <w:rPr>
                <w:rFonts w:cstheme="minorHAnsi"/>
                <w:lang w:val="en-GB"/>
              </w:rPr>
              <w:t>Keeps record of receiving student transfer certificates</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7F6D4918" w14:textId="77777777" w:rsidR="00146966" w:rsidRPr="003D453A" w:rsidRDefault="00146966" w:rsidP="006D7E60">
            <w:pPr>
              <w:jc w:val="left"/>
              <w:rPr>
                <w:rFonts w:cstheme="minorHAnsi"/>
                <w:lang w:val="en-GB"/>
              </w:rPr>
            </w:pPr>
            <w:r w:rsidRPr="003D453A">
              <w:rPr>
                <w:rFonts w:cstheme="minorHAnsi"/>
                <w:lang w:val="en-GB"/>
              </w:rPr>
              <w:t>128</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1E9A087E"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16449D79" w14:textId="77777777" w:rsidR="00146966" w:rsidRPr="003D453A" w:rsidRDefault="00146966" w:rsidP="006D7E60">
            <w:pPr>
              <w:jc w:val="left"/>
              <w:rPr>
                <w:rFonts w:cstheme="minorHAnsi"/>
                <w:lang w:val="en-GB"/>
              </w:rPr>
            </w:pPr>
            <w:r w:rsidRPr="003D453A">
              <w:rPr>
                <w:rFonts w:cstheme="minorHAnsi"/>
                <w:lang w:val="en-GB"/>
              </w:rPr>
              <w:t>97%</w:t>
            </w:r>
          </w:p>
        </w:tc>
      </w:tr>
      <w:tr w:rsidR="00146966" w:rsidRPr="003D453A" w14:paraId="4D6205E9"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4F19011C" w14:textId="77777777" w:rsidR="00146966" w:rsidRPr="003D453A" w:rsidRDefault="00146966" w:rsidP="006D7E60">
            <w:pPr>
              <w:rPr>
                <w:rFonts w:cstheme="minorHAnsi"/>
                <w:lang w:val="en-GB"/>
              </w:rPr>
            </w:pPr>
            <w:r w:rsidRPr="003D453A">
              <w:rPr>
                <w:rFonts w:cstheme="minorHAnsi"/>
                <w:lang w:val="en-GB"/>
              </w:rPr>
              <w:t xml:space="preserve">Keeps record of yearly student exam results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0D4C650B" w14:textId="77777777" w:rsidR="00146966" w:rsidRPr="003D453A" w:rsidRDefault="00146966" w:rsidP="006D7E60">
            <w:pPr>
              <w:jc w:val="left"/>
              <w:rPr>
                <w:rFonts w:cstheme="minorHAnsi"/>
                <w:lang w:val="en-GB"/>
              </w:rPr>
            </w:pPr>
            <w:r w:rsidRPr="003D453A">
              <w:rPr>
                <w:rFonts w:cstheme="minorHAnsi"/>
                <w:lang w:val="en-GB"/>
              </w:rPr>
              <w:t>131</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46CD109E"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44034B06" w14:textId="77777777" w:rsidR="00146966" w:rsidRPr="003D453A" w:rsidRDefault="00146966" w:rsidP="006D7E60">
            <w:pPr>
              <w:jc w:val="left"/>
              <w:rPr>
                <w:rFonts w:cstheme="minorHAnsi"/>
                <w:lang w:val="en-GB"/>
              </w:rPr>
            </w:pPr>
            <w:r w:rsidRPr="003D453A">
              <w:rPr>
                <w:rFonts w:cstheme="minorHAnsi"/>
                <w:lang w:val="en-GB"/>
              </w:rPr>
              <w:t>99%</w:t>
            </w:r>
          </w:p>
        </w:tc>
      </w:tr>
      <w:tr w:rsidR="00146966" w:rsidRPr="003D453A" w14:paraId="1782C407"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4489A897" w14:textId="77777777" w:rsidR="00146966" w:rsidRPr="003D453A" w:rsidRDefault="00146966" w:rsidP="006D7E60">
            <w:pPr>
              <w:rPr>
                <w:rFonts w:cstheme="minorHAnsi"/>
                <w:lang w:val="en-GB"/>
              </w:rPr>
            </w:pPr>
            <w:proofErr w:type="gramStart"/>
            <w:r w:rsidRPr="003D453A">
              <w:rPr>
                <w:rFonts w:cstheme="minorHAnsi"/>
                <w:lang w:val="en-GB"/>
              </w:rPr>
              <w:t>Issues</w:t>
            </w:r>
            <w:proofErr w:type="gramEnd"/>
            <w:r w:rsidRPr="003D453A">
              <w:rPr>
                <w:rFonts w:cstheme="minorHAnsi"/>
                <w:lang w:val="en-GB"/>
              </w:rPr>
              <w:t xml:space="preserve"> student identity cards for students</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701586BD" w14:textId="77777777" w:rsidR="00146966" w:rsidRPr="003D453A" w:rsidRDefault="00146966" w:rsidP="006D7E60">
            <w:pPr>
              <w:jc w:val="left"/>
              <w:rPr>
                <w:rFonts w:cstheme="minorHAnsi"/>
                <w:lang w:val="en-GB"/>
              </w:rPr>
            </w:pPr>
            <w:r w:rsidRPr="003D453A">
              <w:rPr>
                <w:rFonts w:cstheme="minorHAnsi"/>
                <w:lang w:val="en-GB"/>
              </w:rPr>
              <w:t>28</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04DEF15B"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77DDEAB9" w14:textId="77777777" w:rsidR="00146966" w:rsidRPr="003D453A" w:rsidRDefault="00146966" w:rsidP="006D7E60">
            <w:pPr>
              <w:jc w:val="left"/>
              <w:rPr>
                <w:rFonts w:cstheme="minorHAnsi"/>
                <w:lang w:val="en-GB"/>
              </w:rPr>
            </w:pPr>
            <w:r w:rsidRPr="003D453A">
              <w:rPr>
                <w:rFonts w:cstheme="minorHAnsi"/>
                <w:lang w:val="en-GB"/>
              </w:rPr>
              <w:t>21%</w:t>
            </w:r>
          </w:p>
        </w:tc>
      </w:tr>
      <w:tr w:rsidR="00146966" w:rsidRPr="003D453A" w14:paraId="40944E31" w14:textId="77777777" w:rsidTr="006D7E60">
        <w:trPr>
          <w:trHeight w:val="320"/>
        </w:trPr>
        <w:tc>
          <w:tcPr>
            <w:tcW w:w="523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70" w:type="dxa"/>
              <w:bottom w:w="0" w:type="dxa"/>
              <w:right w:w="170" w:type="dxa"/>
            </w:tcMar>
            <w:vAlign w:val="bottom"/>
            <w:hideMark/>
          </w:tcPr>
          <w:p w14:paraId="0EA70E19" w14:textId="77777777" w:rsidR="00146966" w:rsidRPr="003D453A" w:rsidRDefault="00146966" w:rsidP="006D7E60">
            <w:pPr>
              <w:rPr>
                <w:rFonts w:cstheme="minorHAnsi"/>
                <w:lang w:val="en-GB"/>
              </w:rPr>
            </w:pPr>
            <w:r w:rsidRPr="003D453A">
              <w:rPr>
                <w:rFonts w:cstheme="minorHAnsi"/>
                <w:lang w:val="en-GB"/>
              </w:rPr>
              <w:t xml:space="preserve">Has rules and regulations set for students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39D4887C" w14:textId="77777777" w:rsidR="00146966" w:rsidRPr="003D453A" w:rsidRDefault="00146966" w:rsidP="006D7E60">
            <w:pPr>
              <w:jc w:val="left"/>
              <w:rPr>
                <w:rFonts w:cstheme="minorHAnsi"/>
                <w:lang w:val="en-GB"/>
              </w:rPr>
            </w:pPr>
            <w:r w:rsidRPr="003D453A">
              <w:rPr>
                <w:rFonts w:cstheme="minorHAnsi"/>
                <w:lang w:val="en-GB"/>
              </w:rPr>
              <w:t>82</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2984C7C1" w14:textId="77777777" w:rsidR="00146966" w:rsidRPr="003D453A" w:rsidRDefault="00146966" w:rsidP="006D7E60">
            <w:pPr>
              <w:jc w:val="left"/>
              <w:rPr>
                <w:rFonts w:cstheme="minorHAnsi"/>
                <w:lang w:val="en-GB"/>
              </w:rPr>
            </w:pPr>
            <w:r w:rsidRPr="003D453A">
              <w:rPr>
                <w:rFonts w:cstheme="minorHAnsi"/>
                <w:lang w:val="en-GB"/>
              </w:rPr>
              <w:t>132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70" w:type="dxa"/>
            </w:tcMar>
            <w:vAlign w:val="bottom"/>
            <w:hideMark/>
          </w:tcPr>
          <w:p w14:paraId="65EFEE42" w14:textId="77777777" w:rsidR="00146966" w:rsidRPr="003D453A" w:rsidRDefault="00146966" w:rsidP="00877171">
            <w:pPr>
              <w:keepNext/>
              <w:jc w:val="left"/>
              <w:rPr>
                <w:rFonts w:cstheme="minorHAnsi"/>
                <w:lang w:val="en-GB"/>
              </w:rPr>
            </w:pPr>
            <w:r w:rsidRPr="003D453A">
              <w:rPr>
                <w:rFonts w:cstheme="minorHAnsi"/>
                <w:lang w:val="en-GB"/>
              </w:rPr>
              <w:t>62%</w:t>
            </w:r>
          </w:p>
        </w:tc>
      </w:tr>
    </w:tbl>
    <w:p w14:paraId="703F2E31" w14:textId="7AFE13D3" w:rsidR="00146966" w:rsidRPr="003D453A" w:rsidRDefault="00877171" w:rsidP="00877171">
      <w:pPr>
        <w:pStyle w:val="Caption"/>
        <w:rPr>
          <w:lang w:val="en-GB"/>
        </w:rPr>
      </w:pPr>
      <w:bookmarkStart w:id="19" w:name="_Toc59455379"/>
      <w:r w:rsidRPr="003D453A">
        <w:t xml:space="preserve">Table </w:t>
      </w:r>
      <w:r>
        <w:fldChar w:fldCharType="begin"/>
      </w:r>
      <w:r>
        <w:instrText>SEQ Table \* ARABIC</w:instrText>
      </w:r>
      <w:r>
        <w:fldChar w:fldCharType="separate"/>
      </w:r>
      <w:r w:rsidR="00E80CDF" w:rsidRPr="003D453A">
        <w:rPr>
          <w:noProof/>
        </w:rPr>
        <w:t>8</w:t>
      </w:r>
      <w:r>
        <w:fldChar w:fldCharType="end"/>
      </w:r>
      <w:r w:rsidRPr="003D453A">
        <w:t xml:space="preserve"> - Summary of Student Records Usage</w:t>
      </w:r>
      <w:bookmarkEnd w:id="19"/>
    </w:p>
    <w:p w14:paraId="4EDD9365" w14:textId="17C1A941" w:rsidR="00146966" w:rsidRPr="003D453A" w:rsidRDefault="00BE691F" w:rsidP="001B12A7">
      <w:pPr>
        <w:pStyle w:val="ListParagraph"/>
        <w:numPr>
          <w:ilvl w:val="0"/>
          <w:numId w:val="40"/>
        </w:numPr>
        <w:rPr>
          <w:lang w:val="en-GB"/>
        </w:rPr>
      </w:pPr>
      <w:r w:rsidRPr="003D453A">
        <w:rPr>
          <w:lang w:val="en-GB"/>
        </w:rPr>
        <w:t>School Improvement Planning</w:t>
      </w:r>
    </w:p>
    <w:tbl>
      <w:tblPr>
        <w:tblW w:w="8784" w:type="dxa"/>
        <w:tblCellMar>
          <w:left w:w="0" w:type="dxa"/>
          <w:right w:w="0" w:type="dxa"/>
        </w:tblCellMar>
        <w:tblLook w:val="0600" w:firstRow="0" w:lastRow="0" w:firstColumn="0" w:lastColumn="0" w:noHBand="1" w:noVBand="1"/>
      </w:tblPr>
      <w:tblGrid>
        <w:gridCol w:w="5441"/>
        <w:gridCol w:w="1076"/>
        <w:gridCol w:w="917"/>
        <w:gridCol w:w="1350"/>
      </w:tblGrid>
      <w:tr w:rsidR="00BE691F" w:rsidRPr="003D453A" w14:paraId="1075C50D" w14:textId="77777777" w:rsidTr="00BE691F">
        <w:trPr>
          <w:trHeight w:val="320"/>
        </w:trPr>
        <w:tc>
          <w:tcPr>
            <w:tcW w:w="551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3BA95390" w14:textId="77777777" w:rsidR="00BE691F" w:rsidRPr="003D453A" w:rsidRDefault="00BE691F" w:rsidP="006D7E60">
            <w:pPr>
              <w:rPr>
                <w:rFonts w:cstheme="minorHAnsi"/>
                <w:lang w:val="en-GB"/>
              </w:rPr>
            </w:pPr>
            <w:r w:rsidRPr="003D453A">
              <w:rPr>
                <w:rFonts w:cstheme="minorHAnsi"/>
                <w:lang w:val="en-GB"/>
              </w:rPr>
              <w:t>SCHOOL IMPROVEMENT PLANNING</w:t>
            </w:r>
          </w:p>
        </w:tc>
        <w:tc>
          <w:tcPr>
            <w:tcW w:w="107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69F79214" w14:textId="77777777" w:rsidR="00BE691F" w:rsidRPr="003D453A" w:rsidRDefault="00BE691F" w:rsidP="006D7E60">
            <w:pPr>
              <w:jc w:val="left"/>
              <w:rPr>
                <w:rFonts w:cstheme="minorHAnsi"/>
                <w:lang w:val="en-GB"/>
              </w:rPr>
            </w:pPr>
            <w:r w:rsidRPr="003D453A">
              <w:rPr>
                <w:rFonts w:cstheme="minorHAnsi"/>
                <w:lang w:val="en-GB"/>
              </w:rPr>
              <w:t>Number</w:t>
            </w:r>
          </w:p>
        </w:tc>
        <w:tc>
          <w:tcPr>
            <w:tcW w:w="922"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59ABF024" w14:textId="77777777" w:rsidR="00BE691F" w:rsidRPr="003D453A" w:rsidRDefault="00BE691F" w:rsidP="006D7E60">
            <w:pPr>
              <w:jc w:val="left"/>
              <w:rPr>
                <w:rFonts w:cstheme="minorHAnsi"/>
                <w:lang w:val="en-GB"/>
              </w:rPr>
            </w:pPr>
            <w:r w:rsidRPr="003D453A">
              <w:rPr>
                <w:rFonts w:cstheme="minorHAnsi"/>
                <w:lang w:val="en-GB"/>
              </w:rPr>
              <w:t>Out of</w:t>
            </w:r>
          </w:p>
        </w:tc>
        <w:tc>
          <w:tcPr>
            <w:tcW w:w="127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34287DFB" w14:textId="77777777" w:rsidR="00BE691F" w:rsidRPr="003D453A" w:rsidRDefault="00BE691F" w:rsidP="006D7E60">
            <w:pPr>
              <w:jc w:val="left"/>
              <w:rPr>
                <w:rFonts w:cstheme="minorHAnsi"/>
                <w:lang w:val="en-GB"/>
              </w:rPr>
            </w:pPr>
            <w:r w:rsidRPr="003D453A">
              <w:rPr>
                <w:rFonts w:cstheme="minorHAnsi"/>
                <w:lang w:val="en-GB"/>
              </w:rPr>
              <w:t>Percentage</w:t>
            </w:r>
          </w:p>
        </w:tc>
      </w:tr>
      <w:tr w:rsidR="00BE691F" w:rsidRPr="003D453A" w14:paraId="2546AC3E" w14:textId="77777777" w:rsidTr="00BE691F">
        <w:trPr>
          <w:trHeight w:val="320"/>
        </w:trPr>
        <w:tc>
          <w:tcPr>
            <w:tcW w:w="551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11154669" w14:textId="77777777" w:rsidR="00BE691F" w:rsidRPr="003D453A" w:rsidRDefault="00BE691F" w:rsidP="006D7E60">
            <w:pPr>
              <w:rPr>
                <w:rFonts w:cstheme="minorHAnsi"/>
                <w:lang w:val="en-GB"/>
              </w:rPr>
            </w:pPr>
            <w:r w:rsidRPr="003D453A">
              <w:rPr>
                <w:rFonts w:cstheme="minorHAnsi"/>
                <w:lang w:val="en-GB"/>
              </w:rPr>
              <w:t>Schools with School Improvement Programs (SIP)</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783AF6F1" w14:textId="77777777" w:rsidR="00BE691F" w:rsidRPr="003D453A" w:rsidRDefault="00BE691F" w:rsidP="00BE691F">
            <w:pPr>
              <w:jc w:val="right"/>
              <w:rPr>
                <w:rFonts w:cstheme="minorHAnsi"/>
                <w:lang w:val="en-GB"/>
              </w:rPr>
            </w:pPr>
            <w:r w:rsidRPr="003D453A">
              <w:rPr>
                <w:rFonts w:cstheme="minorHAnsi"/>
                <w:lang w:val="en-GB"/>
              </w:rPr>
              <w:t>34</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092082BA" w14:textId="77777777" w:rsidR="00BE691F" w:rsidRPr="003D453A" w:rsidRDefault="00BE691F" w:rsidP="00BE691F">
            <w:pPr>
              <w:jc w:val="right"/>
              <w:rPr>
                <w:rFonts w:cstheme="minorHAnsi"/>
                <w:lang w:val="en-GB"/>
              </w:rPr>
            </w:pPr>
            <w:r w:rsidRPr="003D453A">
              <w:rPr>
                <w:rFonts w:cstheme="minorHAnsi"/>
                <w:lang w:val="en-GB"/>
              </w:rPr>
              <w:t>132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3F43C0C2" w14:textId="77777777" w:rsidR="00BE691F" w:rsidRPr="003D453A" w:rsidRDefault="00BE691F" w:rsidP="00BE691F">
            <w:pPr>
              <w:jc w:val="right"/>
              <w:rPr>
                <w:rFonts w:cstheme="minorHAnsi"/>
                <w:lang w:val="en-GB"/>
              </w:rPr>
            </w:pPr>
            <w:r w:rsidRPr="003D453A">
              <w:rPr>
                <w:rFonts w:cstheme="minorHAnsi"/>
                <w:lang w:val="en-GB"/>
              </w:rPr>
              <w:t>26%</w:t>
            </w:r>
          </w:p>
        </w:tc>
      </w:tr>
      <w:tr w:rsidR="00BE691F" w:rsidRPr="003D453A" w14:paraId="2DFF94F5" w14:textId="77777777" w:rsidTr="00BE691F">
        <w:trPr>
          <w:trHeight w:val="320"/>
        </w:trPr>
        <w:tc>
          <w:tcPr>
            <w:tcW w:w="551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234A913B" w14:textId="77777777" w:rsidR="00BE691F" w:rsidRPr="003D453A" w:rsidRDefault="00BE691F" w:rsidP="006D7E60">
            <w:pPr>
              <w:rPr>
                <w:rFonts w:cstheme="minorHAnsi"/>
                <w:lang w:val="en-GB"/>
              </w:rPr>
            </w:pPr>
            <w:r w:rsidRPr="003D453A">
              <w:rPr>
                <w:rFonts w:cstheme="minorHAnsi"/>
                <w:lang w:val="en-GB"/>
              </w:rPr>
              <w:t>Schools that have found financial resources for SIP</w:t>
            </w:r>
          </w:p>
        </w:tc>
        <w:tc>
          <w:tcPr>
            <w:tcW w:w="107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7EB23B94" w14:textId="77777777" w:rsidR="00BE691F" w:rsidRPr="003D453A" w:rsidRDefault="00BE691F" w:rsidP="00BE691F">
            <w:pPr>
              <w:jc w:val="right"/>
              <w:rPr>
                <w:rFonts w:cstheme="minorHAnsi"/>
                <w:lang w:val="en-GB"/>
              </w:rPr>
            </w:pPr>
            <w:r w:rsidRPr="003D453A">
              <w:rPr>
                <w:rFonts w:cstheme="minorHAnsi"/>
                <w:lang w:val="en-GB"/>
              </w:rPr>
              <w:t>20</w:t>
            </w:r>
          </w:p>
        </w:tc>
        <w:tc>
          <w:tcPr>
            <w:tcW w:w="92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16A490FB" w14:textId="77777777" w:rsidR="00BE691F" w:rsidRPr="003D453A" w:rsidRDefault="00BE691F" w:rsidP="00BE691F">
            <w:pPr>
              <w:jc w:val="right"/>
              <w:rPr>
                <w:rFonts w:cstheme="minorHAnsi"/>
                <w:lang w:val="en-GB"/>
              </w:rPr>
            </w:pPr>
            <w:r w:rsidRPr="003D453A">
              <w:rPr>
                <w:rFonts w:cstheme="minorHAnsi"/>
                <w:lang w:val="en-GB"/>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425ABC88" w14:textId="77777777" w:rsidR="00BE691F" w:rsidRPr="003D453A" w:rsidRDefault="00BE691F" w:rsidP="00BE691F">
            <w:pPr>
              <w:jc w:val="right"/>
              <w:rPr>
                <w:rFonts w:cstheme="minorHAnsi"/>
                <w:lang w:val="en-GB"/>
              </w:rPr>
            </w:pPr>
            <w:r w:rsidRPr="003D453A">
              <w:rPr>
                <w:rFonts w:cstheme="minorHAnsi"/>
                <w:lang w:val="en-GB"/>
              </w:rPr>
              <w:t>59%</w:t>
            </w:r>
          </w:p>
        </w:tc>
      </w:tr>
      <w:tr w:rsidR="00BE691F" w:rsidRPr="003D453A" w14:paraId="472A4235" w14:textId="77777777" w:rsidTr="00BE691F">
        <w:trPr>
          <w:trHeight w:val="320"/>
        </w:trPr>
        <w:tc>
          <w:tcPr>
            <w:tcW w:w="551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410255E4" w14:textId="77777777" w:rsidR="00BE691F" w:rsidRPr="003D453A" w:rsidRDefault="00BE691F" w:rsidP="006D7E60">
            <w:pPr>
              <w:rPr>
                <w:rFonts w:cstheme="minorHAnsi"/>
                <w:lang w:val="en-GB"/>
              </w:rPr>
            </w:pPr>
            <w:r w:rsidRPr="003D453A">
              <w:rPr>
                <w:rFonts w:cstheme="minorHAnsi"/>
                <w:lang w:val="en-GB"/>
              </w:rPr>
              <w:t>Schools that keep financial records of SIP expenditure</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11A5F255" w14:textId="77777777" w:rsidR="00BE691F" w:rsidRPr="003D453A" w:rsidRDefault="00BE691F" w:rsidP="00BE691F">
            <w:pPr>
              <w:jc w:val="right"/>
              <w:rPr>
                <w:rFonts w:cstheme="minorHAnsi"/>
                <w:lang w:val="en-GB"/>
              </w:rPr>
            </w:pPr>
            <w:r w:rsidRPr="003D453A">
              <w:rPr>
                <w:rFonts w:cstheme="minorHAnsi"/>
                <w:lang w:val="en-GB"/>
              </w:rPr>
              <w:t>33</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264E6CF0" w14:textId="77777777" w:rsidR="00BE691F" w:rsidRPr="003D453A" w:rsidRDefault="00BE691F" w:rsidP="00BE691F">
            <w:pPr>
              <w:jc w:val="right"/>
              <w:rPr>
                <w:rFonts w:cstheme="minorHAnsi"/>
                <w:lang w:val="en-GB"/>
              </w:rPr>
            </w:pPr>
            <w:r w:rsidRPr="003D453A">
              <w:rPr>
                <w:rFonts w:cstheme="minorHAnsi"/>
                <w:lang w:val="en-GB"/>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29B606A9" w14:textId="77777777" w:rsidR="00BE691F" w:rsidRPr="003D453A" w:rsidRDefault="00BE691F" w:rsidP="00BE691F">
            <w:pPr>
              <w:jc w:val="right"/>
              <w:rPr>
                <w:rFonts w:cstheme="minorHAnsi"/>
                <w:lang w:val="en-GB"/>
              </w:rPr>
            </w:pPr>
            <w:r w:rsidRPr="003D453A">
              <w:rPr>
                <w:rFonts w:cstheme="minorHAnsi"/>
                <w:lang w:val="en-GB"/>
              </w:rPr>
              <w:t>97%</w:t>
            </w:r>
          </w:p>
        </w:tc>
      </w:tr>
      <w:tr w:rsidR="00BE691F" w:rsidRPr="003D453A" w14:paraId="23EF30CD" w14:textId="77777777" w:rsidTr="00BE691F">
        <w:trPr>
          <w:trHeight w:val="320"/>
        </w:trPr>
        <w:tc>
          <w:tcPr>
            <w:tcW w:w="551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3B3AC9AA" w14:textId="77777777" w:rsidR="00BE691F" w:rsidRPr="003D453A" w:rsidRDefault="00BE691F" w:rsidP="006D7E60">
            <w:pPr>
              <w:rPr>
                <w:rFonts w:cstheme="minorHAnsi"/>
                <w:lang w:val="en-GB"/>
              </w:rPr>
            </w:pPr>
            <w:r w:rsidRPr="003D453A">
              <w:rPr>
                <w:rFonts w:cstheme="minorHAnsi"/>
                <w:lang w:val="en-GB"/>
              </w:rPr>
              <w:lastRenderedPageBreak/>
              <w:t>Schools that have meetings to review implementation of SIP</w:t>
            </w:r>
          </w:p>
        </w:tc>
        <w:tc>
          <w:tcPr>
            <w:tcW w:w="107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59575380" w14:textId="77777777" w:rsidR="00BE691F" w:rsidRPr="003D453A" w:rsidRDefault="00BE691F" w:rsidP="00BE691F">
            <w:pPr>
              <w:jc w:val="right"/>
              <w:rPr>
                <w:rFonts w:cstheme="minorHAnsi"/>
                <w:lang w:val="en-GB"/>
              </w:rPr>
            </w:pPr>
            <w:r w:rsidRPr="003D453A">
              <w:rPr>
                <w:rFonts w:cstheme="minorHAnsi"/>
                <w:lang w:val="en-GB"/>
              </w:rPr>
              <w:t>29</w:t>
            </w:r>
          </w:p>
        </w:tc>
        <w:tc>
          <w:tcPr>
            <w:tcW w:w="92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062B400D" w14:textId="77777777" w:rsidR="00BE691F" w:rsidRPr="003D453A" w:rsidRDefault="00BE691F" w:rsidP="00BE691F">
            <w:pPr>
              <w:jc w:val="right"/>
              <w:rPr>
                <w:rFonts w:cstheme="minorHAnsi"/>
                <w:lang w:val="en-GB"/>
              </w:rPr>
            </w:pPr>
            <w:r w:rsidRPr="003D453A">
              <w:rPr>
                <w:rFonts w:cstheme="minorHAnsi"/>
                <w:lang w:val="en-GB"/>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4444F170" w14:textId="77777777" w:rsidR="00BE691F" w:rsidRPr="003D453A" w:rsidRDefault="00BE691F" w:rsidP="00BE691F">
            <w:pPr>
              <w:jc w:val="right"/>
              <w:rPr>
                <w:rFonts w:cstheme="minorHAnsi"/>
                <w:lang w:val="en-GB"/>
              </w:rPr>
            </w:pPr>
            <w:r w:rsidRPr="003D453A">
              <w:rPr>
                <w:rFonts w:cstheme="minorHAnsi"/>
                <w:lang w:val="en-GB"/>
              </w:rPr>
              <w:t>85%</w:t>
            </w:r>
          </w:p>
        </w:tc>
      </w:tr>
      <w:tr w:rsidR="00BE691F" w:rsidRPr="003D453A" w14:paraId="2C3E8A65" w14:textId="77777777" w:rsidTr="00BE691F">
        <w:trPr>
          <w:trHeight w:val="320"/>
        </w:trPr>
        <w:tc>
          <w:tcPr>
            <w:tcW w:w="551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2A2FFD85" w14:textId="77777777" w:rsidR="00BE691F" w:rsidRPr="003D453A" w:rsidRDefault="00BE691F" w:rsidP="006D7E60">
            <w:pPr>
              <w:rPr>
                <w:rFonts w:cstheme="minorHAnsi"/>
                <w:lang w:val="en-GB"/>
              </w:rPr>
            </w:pPr>
            <w:r w:rsidRPr="003D453A">
              <w:rPr>
                <w:rFonts w:cstheme="minorHAnsi"/>
                <w:lang w:val="en-GB"/>
              </w:rPr>
              <w:t>Schools with long-term strategy and vision</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0E1D9104" w14:textId="77777777" w:rsidR="00BE691F" w:rsidRPr="003D453A" w:rsidRDefault="00BE691F" w:rsidP="00BE691F">
            <w:pPr>
              <w:jc w:val="right"/>
              <w:rPr>
                <w:rFonts w:cstheme="minorHAnsi"/>
                <w:lang w:val="en-GB"/>
              </w:rPr>
            </w:pPr>
            <w:r w:rsidRPr="003D453A">
              <w:rPr>
                <w:rFonts w:cstheme="minorHAnsi"/>
                <w:lang w:val="en-GB"/>
              </w:rPr>
              <w:t>40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1F50F4B0" w14:textId="77777777" w:rsidR="00BE691F" w:rsidRPr="003D453A" w:rsidRDefault="00BE691F" w:rsidP="00BE691F">
            <w:pPr>
              <w:jc w:val="right"/>
              <w:rPr>
                <w:rFonts w:cstheme="minorHAnsi"/>
                <w:lang w:val="en-GB"/>
              </w:rPr>
            </w:pPr>
            <w:r w:rsidRPr="003D453A">
              <w:rPr>
                <w:rFonts w:cstheme="minorHAnsi"/>
                <w:lang w:val="en-GB"/>
              </w:rPr>
              <w:t>132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7FC7BA2F" w14:textId="77777777" w:rsidR="00BE691F" w:rsidRPr="003D453A" w:rsidRDefault="00BE691F" w:rsidP="008D65FC">
            <w:pPr>
              <w:keepNext/>
              <w:jc w:val="right"/>
              <w:rPr>
                <w:rFonts w:cstheme="minorHAnsi"/>
                <w:lang w:val="en-GB"/>
              </w:rPr>
            </w:pPr>
            <w:r w:rsidRPr="003D453A">
              <w:rPr>
                <w:rFonts w:cstheme="minorHAnsi"/>
                <w:lang w:val="en-GB"/>
              </w:rPr>
              <w:t>30%</w:t>
            </w:r>
          </w:p>
        </w:tc>
      </w:tr>
    </w:tbl>
    <w:p w14:paraId="7B86DC88" w14:textId="7C4C082A" w:rsidR="00BE691F" w:rsidRPr="003D453A" w:rsidRDefault="008D65FC" w:rsidP="008D65FC">
      <w:pPr>
        <w:pStyle w:val="Caption"/>
        <w:rPr>
          <w:lang w:val="en-GB"/>
        </w:rPr>
      </w:pPr>
      <w:bookmarkStart w:id="20" w:name="_Toc59455380"/>
      <w:r w:rsidRPr="003D453A">
        <w:t xml:space="preserve">Table </w:t>
      </w:r>
      <w:r>
        <w:fldChar w:fldCharType="begin"/>
      </w:r>
      <w:r>
        <w:instrText>SEQ Table \* ARABIC</w:instrText>
      </w:r>
      <w:r>
        <w:fldChar w:fldCharType="separate"/>
      </w:r>
      <w:r w:rsidR="00E80CDF" w:rsidRPr="003D453A">
        <w:rPr>
          <w:noProof/>
        </w:rPr>
        <w:t>9</w:t>
      </w:r>
      <w:r>
        <w:fldChar w:fldCharType="end"/>
      </w:r>
      <w:r w:rsidRPr="003D453A">
        <w:t xml:space="preserve"> - School Improvement Planning Progress</w:t>
      </w:r>
      <w:bookmarkEnd w:id="20"/>
    </w:p>
    <w:p w14:paraId="621855B1" w14:textId="5DF88A01" w:rsidR="00BE691F" w:rsidRPr="003D453A" w:rsidRDefault="00FF5041" w:rsidP="00FF5041">
      <w:pPr>
        <w:pStyle w:val="Heading3"/>
      </w:pPr>
      <w:bookmarkStart w:id="21" w:name="_Toc59457988"/>
      <w:r w:rsidRPr="003D453A">
        <w:t>School Facilities</w:t>
      </w:r>
      <w:bookmarkEnd w:id="21"/>
    </w:p>
    <w:p w14:paraId="22D33DA1" w14:textId="01D7FBEC" w:rsidR="00FF5041" w:rsidRPr="003D453A" w:rsidRDefault="00FF5041" w:rsidP="00633957">
      <w:pPr>
        <w:rPr>
          <w:lang w:val="en-GB"/>
        </w:rPr>
      </w:pPr>
      <w:r w:rsidRPr="003D453A">
        <w:rPr>
          <w:lang w:val="en-GB"/>
        </w:rPr>
        <w:t xml:space="preserve">School facilities varied widely from school to school </w:t>
      </w:r>
      <w:r w:rsidR="00F422E9" w:rsidRPr="003D453A">
        <w:rPr>
          <w:lang w:val="en-GB"/>
        </w:rPr>
        <w:t>and are summarised in the following table:</w:t>
      </w:r>
    </w:p>
    <w:tbl>
      <w:tblPr>
        <w:tblW w:w="8926" w:type="dxa"/>
        <w:tblCellMar>
          <w:left w:w="0" w:type="dxa"/>
          <w:right w:w="0" w:type="dxa"/>
        </w:tblCellMar>
        <w:tblLook w:val="0600" w:firstRow="0" w:lastRow="0" w:firstColumn="0" w:lastColumn="0" w:noHBand="1" w:noVBand="1"/>
      </w:tblPr>
      <w:tblGrid>
        <w:gridCol w:w="5356"/>
        <w:gridCol w:w="1142"/>
        <w:gridCol w:w="986"/>
        <w:gridCol w:w="1442"/>
      </w:tblGrid>
      <w:tr w:rsidR="00F422E9" w:rsidRPr="003D453A" w14:paraId="4C0F512F"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4BC2F478" w14:textId="77777777" w:rsidR="00F422E9" w:rsidRPr="003D453A" w:rsidRDefault="00F422E9" w:rsidP="006D7E60">
            <w:pPr>
              <w:rPr>
                <w:rFonts w:cstheme="minorHAnsi"/>
                <w:lang w:val="en-GB"/>
              </w:rPr>
            </w:pPr>
            <w:r w:rsidRPr="003D453A">
              <w:rPr>
                <w:rFonts w:cstheme="minorHAnsi"/>
                <w:lang w:val="en-GB"/>
              </w:rPr>
              <w:t>SCHOOL FACILITIES</w:t>
            </w:r>
          </w:p>
        </w:tc>
        <w:tc>
          <w:tcPr>
            <w:tcW w:w="1142"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112984AD" w14:textId="77777777" w:rsidR="00F422E9" w:rsidRPr="003D453A" w:rsidRDefault="00F422E9" w:rsidP="006D7E60">
            <w:pPr>
              <w:jc w:val="left"/>
              <w:rPr>
                <w:rFonts w:cstheme="minorHAnsi"/>
                <w:lang w:val="en-GB"/>
              </w:rPr>
            </w:pPr>
            <w:r w:rsidRPr="003D453A">
              <w:rPr>
                <w:rFonts w:cstheme="minorHAnsi"/>
                <w:lang w:val="en-GB"/>
              </w:rPr>
              <w:t>Number</w:t>
            </w:r>
          </w:p>
        </w:tc>
        <w:tc>
          <w:tcPr>
            <w:tcW w:w="98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00D3959A" w14:textId="77777777" w:rsidR="00F422E9" w:rsidRPr="003D453A" w:rsidRDefault="00F422E9" w:rsidP="006D7E60">
            <w:pPr>
              <w:jc w:val="left"/>
              <w:rPr>
                <w:rFonts w:cstheme="minorHAnsi"/>
                <w:lang w:val="en-GB"/>
              </w:rPr>
            </w:pPr>
            <w:r w:rsidRPr="003D453A">
              <w:rPr>
                <w:rFonts w:cstheme="minorHAnsi"/>
                <w:lang w:val="en-GB"/>
              </w:rPr>
              <w:t>Out of</w:t>
            </w:r>
          </w:p>
        </w:tc>
        <w:tc>
          <w:tcPr>
            <w:tcW w:w="1442"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501EE3A0" w14:textId="77777777" w:rsidR="00F422E9" w:rsidRPr="003D453A" w:rsidRDefault="00F422E9" w:rsidP="006D7E60">
            <w:pPr>
              <w:jc w:val="left"/>
              <w:rPr>
                <w:rFonts w:cstheme="minorHAnsi"/>
                <w:lang w:val="en-GB"/>
              </w:rPr>
            </w:pPr>
            <w:r w:rsidRPr="003D453A">
              <w:rPr>
                <w:rFonts w:cstheme="minorHAnsi"/>
                <w:lang w:val="en-GB"/>
              </w:rPr>
              <w:t>Percentage</w:t>
            </w:r>
          </w:p>
        </w:tc>
      </w:tr>
      <w:tr w:rsidR="00F422E9" w:rsidRPr="003D453A" w14:paraId="202EA0AA"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02AA5823" w14:textId="77777777" w:rsidR="00F422E9" w:rsidRPr="003D453A" w:rsidRDefault="00F422E9" w:rsidP="006D7E60">
            <w:pPr>
              <w:rPr>
                <w:rFonts w:cstheme="minorHAnsi"/>
                <w:lang w:val="en-GB"/>
              </w:rPr>
            </w:pPr>
            <w:r w:rsidRPr="003D453A">
              <w:rPr>
                <w:rFonts w:cstheme="minorHAnsi"/>
                <w:lang w:val="en-GB"/>
              </w:rPr>
              <w:t>Schools with libraries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5C03E4F2" w14:textId="77777777" w:rsidR="00F422E9" w:rsidRPr="003D453A" w:rsidRDefault="00F422E9" w:rsidP="00F422E9">
            <w:pPr>
              <w:jc w:val="right"/>
              <w:rPr>
                <w:rFonts w:cstheme="minorHAnsi"/>
                <w:lang w:val="en-GB"/>
              </w:rPr>
            </w:pPr>
            <w:r w:rsidRPr="003D453A">
              <w:rPr>
                <w:rFonts w:cstheme="minorHAnsi"/>
                <w:lang w:val="en-GB"/>
              </w:rPr>
              <w:t>82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1C72F488"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011BBD02" w14:textId="77777777" w:rsidR="00F422E9" w:rsidRPr="003D453A" w:rsidRDefault="00F422E9" w:rsidP="00F422E9">
            <w:pPr>
              <w:jc w:val="right"/>
              <w:rPr>
                <w:rFonts w:cstheme="minorHAnsi"/>
                <w:lang w:val="en-GB"/>
              </w:rPr>
            </w:pPr>
            <w:r w:rsidRPr="003D453A">
              <w:rPr>
                <w:rFonts w:cstheme="minorHAnsi"/>
                <w:lang w:val="en-GB"/>
              </w:rPr>
              <w:t>62%</w:t>
            </w:r>
          </w:p>
        </w:tc>
      </w:tr>
      <w:tr w:rsidR="00F422E9" w:rsidRPr="003D453A" w14:paraId="56044AE1"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37D6504F" w14:textId="77777777" w:rsidR="00F422E9" w:rsidRPr="003D453A" w:rsidRDefault="00F422E9" w:rsidP="006D7E60">
            <w:pPr>
              <w:rPr>
                <w:rFonts w:cstheme="minorHAnsi"/>
                <w:lang w:val="en-GB"/>
              </w:rPr>
            </w:pPr>
            <w:r w:rsidRPr="003D453A">
              <w:rPr>
                <w:rFonts w:cstheme="minorHAnsi"/>
                <w:lang w:val="en-GB"/>
              </w:rPr>
              <w:t>Schools with play areas</w:t>
            </w:r>
          </w:p>
        </w:tc>
        <w:tc>
          <w:tcPr>
            <w:tcW w:w="11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33D3AEAB" w14:textId="77777777" w:rsidR="00F422E9" w:rsidRPr="003D453A" w:rsidRDefault="00F422E9" w:rsidP="00F422E9">
            <w:pPr>
              <w:jc w:val="right"/>
              <w:rPr>
                <w:rFonts w:cstheme="minorHAnsi"/>
                <w:lang w:val="en-GB"/>
              </w:rPr>
            </w:pPr>
            <w:r w:rsidRPr="003D453A">
              <w:rPr>
                <w:rFonts w:cstheme="minorHAnsi"/>
                <w:lang w:val="en-GB"/>
              </w:rPr>
              <w:t>112</w:t>
            </w:r>
          </w:p>
        </w:tc>
        <w:tc>
          <w:tcPr>
            <w:tcW w:w="98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5AE0AEAF"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789A643C" w14:textId="77777777" w:rsidR="00F422E9" w:rsidRPr="003D453A" w:rsidRDefault="00F422E9" w:rsidP="00F422E9">
            <w:pPr>
              <w:jc w:val="right"/>
              <w:rPr>
                <w:rFonts w:cstheme="minorHAnsi"/>
                <w:lang w:val="en-GB"/>
              </w:rPr>
            </w:pPr>
            <w:r w:rsidRPr="003D453A">
              <w:rPr>
                <w:rFonts w:cstheme="minorHAnsi"/>
                <w:lang w:val="en-GB"/>
              </w:rPr>
              <w:t>85%</w:t>
            </w:r>
          </w:p>
        </w:tc>
      </w:tr>
      <w:tr w:rsidR="00F422E9" w:rsidRPr="003D453A" w14:paraId="662DDEAC"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7DB987F4" w14:textId="77777777" w:rsidR="00F422E9" w:rsidRPr="003D453A" w:rsidRDefault="00F422E9" w:rsidP="006D7E60">
            <w:pPr>
              <w:rPr>
                <w:rFonts w:cstheme="minorHAnsi"/>
                <w:lang w:val="en-GB"/>
              </w:rPr>
            </w:pPr>
            <w:r w:rsidRPr="003D453A">
              <w:rPr>
                <w:rFonts w:cstheme="minorHAnsi"/>
                <w:lang w:val="en-GB"/>
              </w:rPr>
              <w:t>Schools with play equipment</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51A1A343" w14:textId="77777777" w:rsidR="00F422E9" w:rsidRPr="003D453A" w:rsidRDefault="00F422E9" w:rsidP="00F422E9">
            <w:pPr>
              <w:jc w:val="right"/>
              <w:rPr>
                <w:rFonts w:cstheme="minorHAnsi"/>
                <w:lang w:val="en-GB"/>
              </w:rPr>
            </w:pPr>
            <w:r w:rsidRPr="003D453A">
              <w:rPr>
                <w:rFonts w:cstheme="minorHAnsi"/>
                <w:lang w:val="en-GB"/>
              </w:rPr>
              <w:t>122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4101127D"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612F1462" w14:textId="77777777" w:rsidR="00F422E9" w:rsidRPr="003D453A" w:rsidRDefault="00F422E9" w:rsidP="00F422E9">
            <w:pPr>
              <w:jc w:val="right"/>
              <w:rPr>
                <w:rFonts w:cstheme="minorHAnsi"/>
                <w:lang w:val="en-GB"/>
              </w:rPr>
            </w:pPr>
            <w:r w:rsidRPr="003D453A">
              <w:rPr>
                <w:rFonts w:cstheme="minorHAnsi"/>
                <w:lang w:val="en-GB"/>
              </w:rPr>
              <w:t>92%</w:t>
            </w:r>
          </w:p>
        </w:tc>
      </w:tr>
      <w:tr w:rsidR="00F422E9" w:rsidRPr="003D453A" w14:paraId="7855FED6"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08C45BFB" w14:textId="77777777" w:rsidR="00F422E9" w:rsidRPr="003D453A" w:rsidRDefault="00F422E9" w:rsidP="006D7E60">
            <w:pPr>
              <w:rPr>
                <w:rFonts w:cstheme="minorHAnsi"/>
                <w:lang w:val="en-GB"/>
              </w:rPr>
            </w:pPr>
            <w:r w:rsidRPr="003D453A">
              <w:rPr>
                <w:rFonts w:cstheme="minorHAnsi"/>
                <w:lang w:val="en-GB"/>
              </w:rPr>
              <w:t>Schools with fenced compound</w:t>
            </w:r>
          </w:p>
        </w:tc>
        <w:tc>
          <w:tcPr>
            <w:tcW w:w="11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70096A72" w14:textId="77777777" w:rsidR="00F422E9" w:rsidRPr="003D453A" w:rsidRDefault="00F422E9" w:rsidP="00F422E9">
            <w:pPr>
              <w:jc w:val="right"/>
              <w:rPr>
                <w:rFonts w:cstheme="minorHAnsi"/>
                <w:lang w:val="en-GB"/>
              </w:rPr>
            </w:pPr>
            <w:r w:rsidRPr="003D453A">
              <w:rPr>
                <w:rFonts w:cstheme="minorHAnsi"/>
                <w:lang w:val="en-GB"/>
              </w:rPr>
              <w:t>82</w:t>
            </w:r>
          </w:p>
        </w:tc>
        <w:tc>
          <w:tcPr>
            <w:tcW w:w="98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34459572"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6C82FDF8" w14:textId="77777777" w:rsidR="00F422E9" w:rsidRPr="003D453A" w:rsidRDefault="00F422E9" w:rsidP="00F422E9">
            <w:pPr>
              <w:jc w:val="right"/>
              <w:rPr>
                <w:rFonts w:cstheme="minorHAnsi"/>
                <w:lang w:val="en-GB"/>
              </w:rPr>
            </w:pPr>
            <w:r w:rsidRPr="003D453A">
              <w:rPr>
                <w:rFonts w:cstheme="minorHAnsi"/>
                <w:lang w:val="en-GB"/>
              </w:rPr>
              <w:t>62%</w:t>
            </w:r>
          </w:p>
        </w:tc>
      </w:tr>
      <w:tr w:rsidR="00F422E9" w:rsidRPr="003D453A" w14:paraId="406047D9"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161E5FBD" w14:textId="77777777" w:rsidR="00F422E9" w:rsidRPr="003D453A" w:rsidRDefault="00F422E9" w:rsidP="006D7E60">
            <w:pPr>
              <w:rPr>
                <w:rFonts w:cstheme="minorHAnsi"/>
                <w:lang w:val="en-GB"/>
              </w:rPr>
            </w:pPr>
            <w:r w:rsidRPr="003D453A">
              <w:rPr>
                <w:rFonts w:cstheme="minorHAnsi"/>
                <w:lang w:val="en-GB"/>
              </w:rPr>
              <w:t>Schools with separate female/male toilets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264BA336" w14:textId="77777777" w:rsidR="00F422E9" w:rsidRPr="003D453A" w:rsidRDefault="00F422E9" w:rsidP="00F422E9">
            <w:pPr>
              <w:jc w:val="right"/>
              <w:rPr>
                <w:rFonts w:cstheme="minorHAnsi"/>
                <w:lang w:val="en-GB"/>
              </w:rPr>
            </w:pPr>
            <w:r w:rsidRPr="003D453A">
              <w:rPr>
                <w:rFonts w:cstheme="minorHAnsi"/>
                <w:lang w:val="en-GB"/>
              </w:rPr>
              <w:t>113</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3EC12862"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1337024F" w14:textId="77777777" w:rsidR="00F422E9" w:rsidRPr="003D453A" w:rsidRDefault="00F422E9" w:rsidP="00F422E9">
            <w:pPr>
              <w:jc w:val="right"/>
              <w:rPr>
                <w:rFonts w:cstheme="minorHAnsi"/>
                <w:lang w:val="en-GB"/>
              </w:rPr>
            </w:pPr>
            <w:r w:rsidRPr="003D453A">
              <w:rPr>
                <w:rFonts w:cstheme="minorHAnsi"/>
                <w:lang w:val="en-GB"/>
              </w:rPr>
              <w:t>86%</w:t>
            </w:r>
          </w:p>
        </w:tc>
      </w:tr>
      <w:tr w:rsidR="00F422E9" w:rsidRPr="003D453A" w14:paraId="47B4ED15"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48B11DAF" w14:textId="77777777" w:rsidR="00F422E9" w:rsidRPr="003D453A" w:rsidRDefault="00F422E9" w:rsidP="006D7E60">
            <w:pPr>
              <w:rPr>
                <w:rFonts w:cstheme="minorHAnsi"/>
                <w:lang w:val="en-GB"/>
              </w:rPr>
            </w:pPr>
            <w:r w:rsidRPr="003D453A">
              <w:rPr>
                <w:rFonts w:cstheme="minorHAnsi"/>
                <w:lang w:val="en-GB"/>
              </w:rPr>
              <w:t>Schools with sufficient water for toilets</w:t>
            </w:r>
          </w:p>
        </w:tc>
        <w:tc>
          <w:tcPr>
            <w:tcW w:w="11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4DCC91D9" w14:textId="77777777" w:rsidR="00F422E9" w:rsidRPr="003D453A" w:rsidRDefault="00F422E9" w:rsidP="00F422E9">
            <w:pPr>
              <w:jc w:val="right"/>
              <w:rPr>
                <w:rFonts w:cstheme="minorHAnsi"/>
                <w:lang w:val="en-GB"/>
              </w:rPr>
            </w:pPr>
            <w:r w:rsidRPr="003D453A">
              <w:rPr>
                <w:rFonts w:eastAsia="Times New Roman" w:cstheme="minorHAnsi"/>
                <w:lang w:val="en-GB"/>
              </w:rPr>
              <w:t>128</w:t>
            </w:r>
          </w:p>
        </w:tc>
        <w:tc>
          <w:tcPr>
            <w:tcW w:w="98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3C04126A" w14:textId="77777777" w:rsidR="00F422E9" w:rsidRPr="003D453A" w:rsidRDefault="00F422E9" w:rsidP="00F422E9">
            <w:pPr>
              <w:jc w:val="right"/>
              <w:rPr>
                <w:rFonts w:cstheme="minorHAnsi"/>
                <w:lang w:val="en-GB"/>
              </w:rPr>
            </w:pPr>
            <w:r w:rsidRPr="003D453A">
              <w:rPr>
                <w:rFonts w:eastAsia="Times New Roman"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03434B85" w14:textId="77777777" w:rsidR="00F422E9" w:rsidRPr="003D453A" w:rsidRDefault="00F422E9" w:rsidP="00F422E9">
            <w:pPr>
              <w:jc w:val="right"/>
              <w:rPr>
                <w:rFonts w:cstheme="minorHAnsi"/>
                <w:lang w:val="en-GB"/>
              </w:rPr>
            </w:pPr>
            <w:r w:rsidRPr="003D453A">
              <w:rPr>
                <w:rFonts w:eastAsia="Times New Roman" w:cstheme="minorHAnsi"/>
                <w:lang w:val="en-GB"/>
              </w:rPr>
              <w:t>97%</w:t>
            </w:r>
          </w:p>
        </w:tc>
      </w:tr>
      <w:tr w:rsidR="00F422E9" w:rsidRPr="003D453A" w14:paraId="435871AB"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02F80837" w14:textId="77777777" w:rsidR="00F422E9" w:rsidRPr="003D453A" w:rsidRDefault="00F422E9" w:rsidP="006D7E60">
            <w:pPr>
              <w:rPr>
                <w:rFonts w:cstheme="minorHAnsi"/>
                <w:lang w:val="en-GB"/>
              </w:rPr>
            </w:pPr>
            <w:r w:rsidRPr="003D453A">
              <w:rPr>
                <w:rFonts w:cstheme="minorHAnsi"/>
                <w:lang w:val="en-GB"/>
              </w:rPr>
              <w:t>Schools with handwashing area</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005FD856" w14:textId="77777777" w:rsidR="00F422E9" w:rsidRPr="003D453A" w:rsidRDefault="00F422E9" w:rsidP="00F422E9">
            <w:pPr>
              <w:jc w:val="right"/>
              <w:rPr>
                <w:rFonts w:cstheme="minorHAnsi"/>
                <w:lang w:val="en-GB"/>
              </w:rPr>
            </w:pPr>
            <w:r w:rsidRPr="003D453A">
              <w:rPr>
                <w:rFonts w:cstheme="minorHAnsi"/>
                <w:lang w:val="en-GB"/>
              </w:rPr>
              <w:t>121</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77FB111D"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75CC8D5F" w14:textId="77777777" w:rsidR="00F422E9" w:rsidRPr="003D453A" w:rsidRDefault="00F422E9" w:rsidP="00F422E9">
            <w:pPr>
              <w:jc w:val="right"/>
              <w:rPr>
                <w:rFonts w:cstheme="minorHAnsi"/>
                <w:lang w:val="en-GB"/>
              </w:rPr>
            </w:pPr>
            <w:r w:rsidRPr="003D453A">
              <w:rPr>
                <w:rFonts w:cstheme="minorHAnsi"/>
                <w:lang w:val="en-GB"/>
              </w:rPr>
              <w:t>92%</w:t>
            </w:r>
          </w:p>
        </w:tc>
      </w:tr>
      <w:tr w:rsidR="00F422E9" w:rsidRPr="003D453A" w14:paraId="67240DD7"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330D8636" w14:textId="77777777" w:rsidR="00F422E9" w:rsidRPr="003D453A" w:rsidRDefault="00F422E9" w:rsidP="006D7E60">
            <w:pPr>
              <w:rPr>
                <w:rFonts w:cstheme="minorHAnsi"/>
                <w:lang w:val="en-GB"/>
              </w:rPr>
            </w:pPr>
            <w:r w:rsidRPr="003D453A">
              <w:rPr>
                <w:rFonts w:cstheme="minorHAnsi"/>
                <w:lang w:val="en-GB"/>
              </w:rPr>
              <w:t>Hand-washing area accessible for disabled children</w:t>
            </w:r>
          </w:p>
        </w:tc>
        <w:tc>
          <w:tcPr>
            <w:tcW w:w="11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28E29E56" w14:textId="77777777" w:rsidR="00F422E9" w:rsidRPr="003D453A" w:rsidRDefault="00F422E9" w:rsidP="00F422E9">
            <w:pPr>
              <w:jc w:val="right"/>
              <w:rPr>
                <w:rFonts w:cstheme="minorHAnsi"/>
                <w:lang w:val="en-GB"/>
              </w:rPr>
            </w:pPr>
            <w:r w:rsidRPr="003D453A">
              <w:rPr>
                <w:rFonts w:eastAsia="Times New Roman" w:cstheme="minorHAnsi"/>
                <w:lang w:val="en-GB"/>
              </w:rPr>
              <w:t>117</w:t>
            </w:r>
          </w:p>
        </w:tc>
        <w:tc>
          <w:tcPr>
            <w:tcW w:w="98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18E0FF1E" w14:textId="77777777" w:rsidR="00F422E9" w:rsidRPr="003D453A" w:rsidRDefault="00F422E9" w:rsidP="00F422E9">
            <w:pPr>
              <w:jc w:val="right"/>
              <w:rPr>
                <w:rFonts w:cstheme="minorHAnsi"/>
                <w:lang w:val="en-GB"/>
              </w:rPr>
            </w:pPr>
            <w:r w:rsidRPr="003D453A">
              <w:rPr>
                <w:rFonts w:eastAsia="Times New Roman"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0AA7EC61" w14:textId="77777777" w:rsidR="00F422E9" w:rsidRPr="003D453A" w:rsidRDefault="00F422E9" w:rsidP="00F422E9">
            <w:pPr>
              <w:jc w:val="right"/>
              <w:rPr>
                <w:rFonts w:cstheme="minorHAnsi"/>
                <w:lang w:val="en-GB"/>
              </w:rPr>
            </w:pPr>
            <w:r w:rsidRPr="003D453A">
              <w:rPr>
                <w:rFonts w:eastAsia="Times New Roman" w:cstheme="minorHAnsi"/>
                <w:lang w:val="en-GB"/>
              </w:rPr>
              <w:t>89%</w:t>
            </w:r>
          </w:p>
        </w:tc>
      </w:tr>
      <w:tr w:rsidR="00F422E9" w:rsidRPr="003D453A" w14:paraId="76A097CC"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6D33F1AE" w14:textId="77777777" w:rsidR="00F422E9" w:rsidRPr="003D453A" w:rsidRDefault="00F422E9" w:rsidP="006D7E60">
            <w:pPr>
              <w:rPr>
                <w:rFonts w:cstheme="minorHAnsi"/>
                <w:lang w:val="en-GB"/>
              </w:rPr>
            </w:pPr>
            <w:r w:rsidRPr="003D453A">
              <w:rPr>
                <w:rFonts w:cstheme="minorHAnsi"/>
                <w:lang w:val="en-GB"/>
              </w:rPr>
              <w:t>Sufficient drinking water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7CCB94B9" w14:textId="77777777" w:rsidR="00F422E9" w:rsidRPr="003D453A" w:rsidRDefault="00F422E9" w:rsidP="00F422E9">
            <w:pPr>
              <w:jc w:val="right"/>
              <w:rPr>
                <w:rFonts w:cstheme="minorHAnsi"/>
                <w:lang w:val="en-GB"/>
              </w:rPr>
            </w:pPr>
            <w:r w:rsidRPr="003D453A">
              <w:rPr>
                <w:rFonts w:cstheme="minorHAnsi"/>
                <w:lang w:val="en-GB"/>
              </w:rPr>
              <w:t>126</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2915686E"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35541B1B" w14:textId="77777777" w:rsidR="00F422E9" w:rsidRPr="003D453A" w:rsidRDefault="00F422E9" w:rsidP="00F422E9">
            <w:pPr>
              <w:jc w:val="right"/>
              <w:rPr>
                <w:rFonts w:cstheme="minorHAnsi"/>
                <w:lang w:val="en-GB"/>
              </w:rPr>
            </w:pPr>
            <w:r w:rsidRPr="003D453A">
              <w:rPr>
                <w:rFonts w:cstheme="minorHAnsi"/>
                <w:lang w:val="en-GB"/>
              </w:rPr>
              <w:t>95%</w:t>
            </w:r>
          </w:p>
        </w:tc>
      </w:tr>
      <w:tr w:rsidR="00F422E9" w:rsidRPr="003D453A" w14:paraId="4522CBFB"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09EC67C5" w14:textId="77777777" w:rsidR="00F422E9" w:rsidRPr="003D453A" w:rsidRDefault="00F422E9" w:rsidP="006D7E60">
            <w:pPr>
              <w:rPr>
                <w:rFonts w:cstheme="minorHAnsi"/>
                <w:lang w:val="en-GB"/>
              </w:rPr>
            </w:pPr>
            <w:r w:rsidRPr="003D453A">
              <w:rPr>
                <w:rFonts w:cstheme="minorHAnsi"/>
                <w:lang w:val="en-GB"/>
              </w:rPr>
              <w:t>Drinking water accessible by disabled children</w:t>
            </w:r>
          </w:p>
        </w:tc>
        <w:tc>
          <w:tcPr>
            <w:tcW w:w="11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4D55B161" w14:textId="77777777" w:rsidR="00F422E9" w:rsidRPr="003D453A" w:rsidRDefault="00F422E9" w:rsidP="00F422E9">
            <w:pPr>
              <w:jc w:val="right"/>
              <w:rPr>
                <w:rFonts w:cstheme="minorHAnsi"/>
                <w:lang w:val="en-GB"/>
              </w:rPr>
            </w:pPr>
            <w:r w:rsidRPr="003D453A">
              <w:rPr>
                <w:rFonts w:cstheme="minorHAnsi"/>
                <w:lang w:val="en-GB"/>
              </w:rPr>
              <w:t>125</w:t>
            </w:r>
          </w:p>
        </w:tc>
        <w:tc>
          <w:tcPr>
            <w:tcW w:w="98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6B82B4A5"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1059190D" w14:textId="77777777" w:rsidR="00F422E9" w:rsidRPr="003D453A" w:rsidRDefault="00F422E9" w:rsidP="00F422E9">
            <w:pPr>
              <w:jc w:val="right"/>
              <w:rPr>
                <w:rFonts w:cstheme="minorHAnsi"/>
                <w:lang w:val="en-GB"/>
              </w:rPr>
            </w:pPr>
            <w:r w:rsidRPr="003D453A">
              <w:rPr>
                <w:rFonts w:cstheme="minorHAnsi"/>
                <w:lang w:val="en-GB"/>
              </w:rPr>
              <w:t>95%</w:t>
            </w:r>
          </w:p>
        </w:tc>
      </w:tr>
      <w:tr w:rsidR="00F422E9" w:rsidRPr="003D453A" w14:paraId="69214243"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62F8483A" w14:textId="77777777" w:rsidR="00F422E9" w:rsidRPr="003D453A" w:rsidRDefault="00F422E9" w:rsidP="006D7E60">
            <w:pPr>
              <w:rPr>
                <w:rFonts w:cstheme="minorHAnsi"/>
                <w:lang w:val="en-GB"/>
              </w:rPr>
            </w:pPr>
            <w:r w:rsidRPr="003D453A">
              <w:rPr>
                <w:rFonts w:cstheme="minorHAnsi"/>
                <w:lang w:val="en-GB"/>
              </w:rPr>
              <w:t>Classrooms suitable for all seasons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69F7D66C" w14:textId="77777777" w:rsidR="00F422E9" w:rsidRPr="003D453A" w:rsidRDefault="00F422E9" w:rsidP="00F422E9">
            <w:pPr>
              <w:jc w:val="right"/>
              <w:rPr>
                <w:rFonts w:cstheme="minorHAnsi"/>
                <w:lang w:val="en-GB"/>
              </w:rPr>
            </w:pPr>
            <w:r w:rsidRPr="003D453A">
              <w:rPr>
                <w:rFonts w:cstheme="minorHAnsi"/>
                <w:lang w:val="en-GB"/>
              </w:rPr>
              <w:t>125</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63E9E904"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1F9D1AFE" w14:textId="77777777" w:rsidR="00F422E9" w:rsidRPr="003D453A" w:rsidRDefault="00F422E9" w:rsidP="00F422E9">
            <w:pPr>
              <w:jc w:val="right"/>
              <w:rPr>
                <w:rFonts w:cstheme="minorHAnsi"/>
                <w:lang w:val="en-GB"/>
              </w:rPr>
            </w:pPr>
            <w:r w:rsidRPr="003D453A">
              <w:rPr>
                <w:rFonts w:cstheme="minorHAnsi"/>
                <w:lang w:val="en-GB"/>
              </w:rPr>
              <w:t>95%</w:t>
            </w:r>
          </w:p>
        </w:tc>
      </w:tr>
      <w:tr w:rsidR="00F422E9" w:rsidRPr="003D453A" w14:paraId="17C95D22"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3BF7E2D3" w14:textId="77777777" w:rsidR="00F422E9" w:rsidRPr="003D453A" w:rsidRDefault="00F422E9" w:rsidP="006D7E60">
            <w:pPr>
              <w:rPr>
                <w:rFonts w:cstheme="minorHAnsi"/>
                <w:lang w:val="en-GB"/>
              </w:rPr>
            </w:pPr>
            <w:r w:rsidRPr="003D453A">
              <w:rPr>
                <w:rFonts w:cstheme="minorHAnsi"/>
                <w:lang w:val="en-GB"/>
              </w:rPr>
              <w:t>Sufficient classroom furniture</w:t>
            </w:r>
          </w:p>
        </w:tc>
        <w:tc>
          <w:tcPr>
            <w:tcW w:w="11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2FC5945E" w14:textId="77777777" w:rsidR="00F422E9" w:rsidRPr="003D453A" w:rsidRDefault="00F422E9" w:rsidP="00F422E9">
            <w:pPr>
              <w:jc w:val="right"/>
              <w:rPr>
                <w:rFonts w:cstheme="minorHAnsi"/>
                <w:lang w:val="en-GB"/>
              </w:rPr>
            </w:pPr>
            <w:r w:rsidRPr="003D453A">
              <w:rPr>
                <w:rFonts w:cstheme="minorHAnsi"/>
                <w:lang w:val="en-GB"/>
              </w:rPr>
              <w:t>99</w:t>
            </w:r>
          </w:p>
        </w:tc>
        <w:tc>
          <w:tcPr>
            <w:tcW w:w="98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49D99A36"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vAlign w:val="bottom"/>
            <w:hideMark/>
          </w:tcPr>
          <w:p w14:paraId="3BFDEF12" w14:textId="77777777" w:rsidR="00F422E9" w:rsidRPr="003D453A" w:rsidRDefault="00F422E9" w:rsidP="00F422E9">
            <w:pPr>
              <w:jc w:val="right"/>
              <w:rPr>
                <w:rFonts w:cstheme="minorHAnsi"/>
                <w:lang w:val="en-GB"/>
              </w:rPr>
            </w:pPr>
            <w:r w:rsidRPr="003D453A">
              <w:rPr>
                <w:rFonts w:cstheme="minorHAnsi"/>
                <w:lang w:val="en-GB"/>
              </w:rPr>
              <w:t>75%</w:t>
            </w:r>
          </w:p>
        </w:tc>
      </w:tr>
      <w:tr w:rsidR="00F422E9" w:rsidRPr="003D453A" w14:paraId="3DC6A69D" w14:textId="77777777" w:rsidTr="006D7E60">
        <w:trPr>
          <w:trHeight w:val="320"/>
        </w:trPr>
        <w:tc>
          <w:tcPr>
            <w:tcW w:w="5356"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vAlign w:val="bottom"/>
            <w:hideMark/>
          </w:tcPr>
          <w:p w14:paraId="2306A1CB" w14:textId="77777777" w:rsidR="00F422E9" w:rsidRPr="003D453A" w:rsidRDefault="00F422E9" w:rsidP="006D7E60">
            <w:pPr>
              <w:rPr>
                <w:rFonts w:cstheme="minorHAnsi"/>
                <w:lang w:val="en-GB"/>
              </w:rPr>
            </w:pPr>
            <w:r w:rsidRPr="003D453A">
              <w:rPr>
                <w:rFonts w:cstheme="minorHAnsi"/>
                <w:lang w:val="en-GB"/>
              </w:rPr>
              <w:t>Adequate whole-school drainage</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5079A450" w14:textId="77777777" w:rsidR="00F422E9" w:rsidRPr="003D453A" w:rsidRDefault="00F422E9" w:rsidP="00F422E9">
            <w:pPr>
              <w:jc w:val="right"/>
              <w:rPr>
                <w:rFonts w:cstheme="minorHAnsi"/>
                <w:lang w:val="en-GB"/>
              </w:rPr>
            </w:pPr>
            <w:r w:rsidRPr="003D453A">
              <w:rPr>
                <w:rFonts w:cstheme="minorHAnsi"/>
                <w:lang w:val="en-GB"/>
              </w:rPr>
              <w:t>53</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65A17A69" w14:textId="77777777" w:rsidR="00F422E9" w:rsidRPr="003D453A" w:rsidRDefault="00F422E9" w:rsidP="00F422E9">
            <w:pPr>
              <w:jc w:val="right"/>
              <w:rPr>
                <w:rFonts w:cstheme="minorHAnsi"/>
                <w:lang w:val="en-GB"/>
              </w:rPr>
            </w:pPr>
            <w:r w:rsidRPr="003D453A">
              <w:rPr>
                <w:rFonts w:cstheme="minorHAnsi"/>
                <w:lang w:val="en-GB"/>
              </w:rPr>
              <w:t>132</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vAlign w:val="bottom"/>
            <w:hideMark/>
          </w:tcPr>
          <w:p w14:paraId="7EE1F6D1" w14:textId="77777777" w:rsidR="00F422E9" w:rsidRPr="003D453A" w:rsidRDefault="00F422E9" w:rsidP="008D65FC">
            <w:pPr>
              <w:keepNext/>
              <w:jc w:val="right"/>
              <w:rPr>
                <w:rFonts w:cstheme="minorHAnsi"/>
                <w:lang w:val="en-GB"/>
              </w:rPr>
            </w:pPr>
            <w:r w:rsidRPr="003D453A">
              <w:rPr>
                <w:rFonts w:cstheme="minorHAnsi"/>
                <w:lang w:val="en-GB"/>
              </w:rPr>
              <w:t>40%</w:t>
            </w:r>
          </w:p>
        </w:tc>
      </w:tr>
    </w:tbl>
    <w:p w14:paraId="55E84C46" w14:textId="646DA00F" w:rsidR="00F422E9" w:rsidRPr="003D453A" w:rsidRDefault="008D65FC" w:rsidP="008D65FC">
      <w:pPr>
        <w:pStyle w:val="Caption"/>
        <w:rPr>
          <w:lang w:val="en-GB"/>
        </w:rPr>
      </w:pPr>
      <w:bookmarkStart w:id="22" w:name="_Toc59455381"/>
      <w:r w:rsidRPr="003D453A">
        <w:t xml:space="preserve">Table </w:t>
      </w:r>
      <w:r>
        <w:fldChar w:fldCharType="begin"/>
      </w:r>
      <w:r>
        <w:instrText>SEQ Table \* ARABIC</w:instrText>
      </w:r>
      <w:r>
        <w:fldChar w:fldCharType="separate"/>
      </w:r>
      <w:r w:rsidR="00E80CDF" w:rsidRPr="003D453A">
        <w:rPr>
          <w:noProof/>
        </w:rPr>
        <w:t>10</w:t>
      </w:r>
      <w:r>
        <w:fldChar w:fldCharType="end"/>
      </w:r>
      <w:r w:rsidRPr="003D453A">
        <w:t xml:space="preserve"> - Summary of School Facilities</w:t>
      </w:r>
      <w:bookmarkEnd w:id="22"/>
    </w:p>
    <w:p w14:paraId="0BD8FAA4" w14:textId="5C6095D1" w:rsidR="00905AF0" w:rsidRPr="003D453A" w:rsidRDefault="00905AF0" w:rsidP="00CD0890">
      <w:pPr>
        <w:pStyle w:val="Heading3"/>
      </w:pPr>
      <w:bookmarkStart w:id="23" w:name="_Toc59457989"/>
      <w:r w:rsidRPr="003D453A">
        <w:t>Teachers and Teaching</w:t>
      </w:r>
      <w:bookmarkEnd w:id="23"/>
    </w:p>
    <w:p w14:paraId="006059BB" w14:textId="40497DCD" w:rsidR="00905AF0" w:rsidRPr="003D453A" w:rsidRDefault="00CD0890" w:rsidP="00633957">
      <w:pPr>
        <w:rPr>
          <w:lang w:val="en-GB"/>
        </w:rPr>
      </w:pPr>
      <w:r w:rsidRPr="003D453A">
        <w:rPr>
          <w:lang w:val="en-GB"/>
        </w:rPr>
        <w:t>Data collected on teachers and teaching explore a range of aspects:</w:t>
      </w:r>
    </w:p>
    <w:tbl>
      <w:tblPr>
        <w:tblW w:w="8926" w:type="dxa"/>
        <w:tblCellMar>
          <w:left w:w="0" w:type="dxa"/>
          <w:right w:w="0" w:type="dxa"/>
        </w:tblCellMar>
        <w:tblLook w:val="0600" w:firstRow="0" w:lastRow="0" w:firstColumn="0" w:lastColumn="0" w:noHBand="1" w:noVBand="1"/>
      </w:tblPr>
      <w:tblGrid>
        <w:gridCol w:w="5453"/>
        <w:gridCol w:w="1129"/>
        <w:gridCol w:w="994"/>
        <w:gridCol w:w="1350"/>
      </w:tblGrid>
      <w:tr w:rsidR="00CD0890" w:rsidRPr="003D453A" w14:paraId="64D57E8E"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71E52317" w14:textId="77777777" w:rsidR="00CD0890" w:rsidRPr="003D453A" w:rsidRDefault="00CD0890" w:rsidP="006D7E60">
            <w:pPr>
              <w:rPr>
                <w:rFonts w:cstheme="minorHAnsi"/>
                <w:lang w:val="en-GB"/>
              </w:rPr>
            </w:pPr>
            <w:r w:rsidRPr="003D453A">
              <w:rPr>
                <w:rFonts w:cstheme="minorHAnsi"/>
                <w:lang w:val="en-GB"/>
              </w:rPr>
              <w:t>TEACHERS &amp; TEACHING</w:t>
            </w:r>
          </w:p>
        </w:tc>
        <w:tc>
          <w:tcPr>
            <w:tcW w:w="1129"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7E802429" w14:textId="77777777" w:rsidR="00CD0890" w:rsidRPr="003D453A" w:rsidRDefault="00CD0890" w:rsidP="006D7E60">
            <w:pPr>
              <w:jc w:val="left"/>
              <w:rPr>
                <w:rFonts w:cstheme="minorHAnsi"/>
                <w:lang w:val="en-GB"/>
              </w:rPr>
            </w:pPr>
            <w:r w:rsidRPr="003D453A">
              <w:rPr>
                <w:rFonts w:cstheme="minorHAnsi"/>
                <w:lang w:val="en-GB"/>
              </w:rPr>
              <w:t>Number</w:t>
            </w:r>
          </w:p>
        </w:tc>
        <w:tc>
          <w:tcPr>
            <w:tcW w:w="994"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14F82E03" w14:textId="77777777" w:rsidR="00CD0890" w:rsidRPr="003D453A" w:rsidRDefault="00CD0890" w:rsidP="006D7E60">
            <w:pPr>
              <w:jc w:val="left"/>
              <w:rPr>
                <w:rFonts w:cstheme="minorHAnsi"/>
                <w:lang w:val="en-GB"/>
              </w:rPr>
            </w:pPr>
            <w:r w:rsidRPr="003D453A">
              <w:rPr>
                <w:rFonts w:cstheme="minorHAnsi"/>
                <w:lang w:val="en-GB"/>
              </w:rPr>
              <w:t>Out of</w:t>
            </w:r>
          </w:p>
        </w:tc>
        <w:tc>
          <w:tcPr>
            <w:tcW w:w="1350"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1009D8F9" w14:textId="77777777" w:rsidR="00CD0890" w:rsidRPr="003D453A" w:rsidRDefault="00CD0890" w:rsidP="006D7E60">
            <w:pPr>
              <w:jc w:val="left"/>
              <w:rPr>
                <w:rFonts w:cstheme="minorHAnsi"/>
                <w:lang w:val="en-GB"/>
              </w:rPr>
            </w:pPr>
            <w:r w:rsidRPr="003D453A">
              <w:rPr>
                <w:rFonts w:cstheme="minorHAnsi"/>
                <w:lang w:val="en-GB"/>
              </w:rPr>
              <w:t>Percentage</w:t>
            </w:r>
          </w:p>
        </w:tc>
      </w:tr>
      <w:tr w:rsidR="00CD0890" w:rsidRPr="003D453A" w14:paraId="4F705AFE"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6D64ECF8" w14:textId="77777777" w:rsidR="00CD0890" w:rsidRPr="003D453A" w:rsidRDefault="00CD0890" w:rsidP="006D7E60">
            <w:pPr>
              <w:rPr>
                <w:rFonts w:cstheme="minorHAnsi"/>
                <w:lang w:val="en-GB"/>
              </w:rPr>
            </w:pPr>
            <w:r w:rsidRPr="003D453A">
              <w:rPr>
                <w:rFonts w:cstheme="minorHAnsi"/>
                <w:lang w:val="en-GB"/>
              </w:rPr>
              <w:t>Teachers who receive salary from school</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53E3C8B3" w14:textId="77777777" w:rsidR="00CD0890" w:rsidRPr="003D453A" w:rsidRDefault="00CD0890" w:rsidP="00CD0890">
            <w:pPr>
              <w:jc w:val="right"/>
              <w:rPr>
                <w:rFonts w:cstheme="minorHAnsi"/>
                <w:lang w:val="en-GB"/>
              </w:rPr>
            </w:pPr>
            <w:r w:rsidRPr="003D453A">
              <w:rPr>
                <w:rFonts w:cstheme="minorHAnsi"/>
                <w:lang w:val="en-GB"/>
              </w:rPr>
              <w:t>217</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6497565D"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1CD917BC" w14:textId="77777777" w:rsidR="00CD0890" w:rsidRPr="003D453A" w:rsidRDefault="00CD0890" w:rsidP="00CD0890">
            <w:pPr>
              <w:jc w:val="right"/>
              <w:rPr>
                <w:rFonts w:cstheme="minorHAnsi"/>
                <w:lang w:val="en-GB"/>
              </w:rPr>
            </w:pPr>
            <w:r w:rsidRPr="003D453A">
              <w:rPr>
                <w:rFonts w:cstheme="minorHAnsi"/>
                <w:lang w:val="en-GB"/>
              </w:rPr>
              <w:t>92%</w:t>
            </w:r>
          </w:p>
        </w:tc>
      </w:tr>
      <w:tr w:rsidR="00CD0890" w:rsidRPr="003D453A" w14:paraId="27C43F15"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245F97FE" w14:textId="77777777" w:rsidR="00CD0890" w:rsidRPr="003D453A" w:rsidRDefault="00CD0890" w:rsidP="006D7E60">
            <w:pPr>
              <w:rPr>
                <w:rFonts w:cstheme="minorHAnsi"/>
                <w:lang w:val="en-GB"/>
              </w:rPr>
            </w:pPr>
            <w:r w:rsidRPr="003D453A">
              <w:rPr>
                <w:rFonts w:cstheme="minorHAnsi"/>
                <w:lang w:val="en-GB"/>
              </w:rPr>
              <w:t>Teachers fairly or very satisfied with salary</w:t>
            </w:r>
          </w:p>
        </w:tc>
        <w:tc>
          <w:tcPr>
            <w:tcW w:w="1129"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0256BD53" w14:textId="77777777" w:rsidR="00CD0890" w:rsidRPr="003D453A" w:rsidRDefault="00CD0890" w:rsidP="00CD0890">
            <w:pPr>
              <w:jc w:val="right"/>
              <w:rPr>
                <w:rFonts w:cstheme="minorHAnsi"/>
                <w:lang w:val="en-GB"/>
              </w:rPr>
            </w:pPr>
            <w:r w:rsidRPr="003D453A">
              <w:rPr>
                <w:rFonts w:cstheme="minorHAnsi"/>
                <w:lang w:val="en-GB"/>
              </w:rPr>
              <w:t>169</w:t>
            </w:r>
          </w:p>
        </w:tc>
        <w:tc>
          <w:tcPr>
            <w:tcW w:w="994"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54A9C8A8"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1083B505" w14:textId="77777777" w:rsidR="00CD0890" w:rsidRPr="003D453A" w:rsidRDefault="00CD0890" w:rsidP="00CD0890">
            <w:pPr>
              <w:jc w:val="right"/>
              <w:rPr>
                <w:rFonts w:cstheme="minorHAnsi"/>
                <w:lang w:val="en-GB"/>
              </w:rPr>
            </w:pPr>
            <w:r w:rsidRPr="003D453A">
              <w:rPr>
                <w:rFonts w:cstheme="minorHAnsi"/>
                <w:lang w:val="en-GB"/>
              </w:rPr>
              <w:t>71%</w:t>
            </w:r>
          </w:p>
        </w:tc>
      </w:tr>
      <w:tr w:rsidR="00CD0890" w:rsidRPr="003D453A" w14:paraId="13E714F8"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2EB4E04C" w14:textId="77777777" w:rsidR="00CD0890" w:rsidRPr="003D453A" w:rsidRDefault="00CD0890" w:rsidP="006D7E60">
            <w:pPr>
              <w:rPr>
                <w:rFonts w:cstheme="minorHAnsi"/>
                <w:lang w:val="en-GB"/>
              </w:rPr>
            </w:pPr>
            <w:r w:rsidRPr="003D453A">
              <w:rPr>
                <w:rFonts w:cstheme="minorHAnsi"/>
                <w:lang w:val="en-GB"/>
              </w:rPr>
              <w:t>Teachers who have received some in-service training in past three years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6C0D8B04" w14:textId="77777777" w:rsidR="00CD0890" w:rsidRPr="003D453A" w:rsidRDefault="00CD0890" w:rsidP="00CD0890">
            <w:pPr>
              <w:jc w:val="right"/>
              <w:rPr>
                <w:rFonts w:cstheme="minorHAnsi"/>
                <w:lang w:val="en-GB"/>
              </w:rPr>
            </w:pPr>
            <w:r w:rsidRPr="003D453A">
              <w:rPr>
                <w:rFonts w:cstheme="minorHAnsi"/>
                <w:lang w:val="en-GB"/>
              </w:rPr>
              <w:t>229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5E9AF643"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79E6520F" w14:textId="77777777" w:rsidR="00CD0890" w:rsidRPr="003D453A" w:rsidRDefault="00CD0890" w:rsidP="00CD0890">
            <w:pPr>
              <w:jc w:val="right"/>
              <w:rPr>
                <w:rFonts w:cstheme="minorHAnsi"/>
                <w:lang w:val="en-GB"/>
              </w:rPr>
            </w:pPr>
            <w:r w:rsidRPr="003D453A">
              <w:rPr>
                <w:rFonts w:cstheme="minorHAnsi"/>
                <w:lang w:val="en-GB"/>
              </w:rPr>
              <w:t>97%</w:t>
            </w:r>
          </w:p>
        </w:tc>
      </w:tr>
      <w:tr w:rsidR="00CD0890" w:rsidRPr="003D453A" w14:paraId="2D6BAE39"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231C29F7" w14:textId="77777777" w:rsidR="00CD0890" w:rsidRPr="003D453A" w:rsidRDefault="00CD0890" w:rsidP="006D7E60">
            <w:pPr>
              <w:rPr>
                <w:rFonts w:cstheme="minorHAnsi"/>
                <w:lang w:val="en-GB"/>
              </w:rPr>
            </w:pPr>
            <w:r w:rsidRPr="003D453A">
              <w:rPr>
                <w:rFonts w:cstheme="minorHAnsi"/>
                <w:lang w:val="en-GB"/>
              </w:rPr>
              <w:t>Teachers who complete daily lesson planning</w:t>
            </w:r>
          </w:p>
        </w:tc>
        <w:tc>
          <w:tcPr>
            <w:tcW w:w="1129"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0A82A13B" w14:textId="77777777" w:rsidR="00CD0890" w:rsidRPr="003D453A" w:rsidRDefault="00CD0890" w:rsidP="00CD0890">
            <w:pPr>
              <w:jc w:val="right"/>
              <w:rPr>
                <w:rFonts w:cstheme="minorHAnsi"/>
                <w:lang w:val="en-GB"/>
              </w:rPr>
            </w:pPr>
            <w:r w:rsidRPr="003D453A">
              <w:rPr>
                <w:rFonts w:cstheme="minorHAnsi"/>
                <w:lang w:val="en-GB"/>
              </w:rPr>
              <w:t>119</w:t>
            </w:r>
          </w:p>
        </w:tc>
        <w:tc>
          <w:tcPr>
            <w:tcW w:w="994"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50700643"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74AD0A29" w14:textId="77777777" w:rsidR="00CD0890" w:rsidRPr="003D453A" w:rsidRDefault="00CD0890" w:rsidP="00CD0890">
            <w:pPr>
              <w:jc w:val="right"/>
              <w:rPr>
                <w:rFonts w:cstheme="minorHAnsi"/>
                <w:lang w:val="en-GB"/>
              </w:rPr>
            </w:pPr>
            <w:r w:rsidRPr="003D453A">
              <w:rPr>
                <w:rFonts w:cstheme="minorHAnsi"/>
                <w:lang w:val="en-GB"/>
              </w:rPr>
              <w:t>50%</w:t>
            </w:r>
          </w:p>
        </w:tc>
      </w:tr>
      <w:tr w:rsidR="00CD0890" w:rsidRPr="003D453A" w14:paraId="5E59B594"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170786C5" w14:textId="77777777" w:rsidR="00CD0890" w:rsidRPr="003D453A" w:rsidRDefault="00CD0890" w:rsidP="006D7E60">
            <w:pPr>
              <w:rPr>
                <w:rFonts w:cstheme="minorHAnsi"/>
                <w:lang w:val="en-GB"/>
              </w:rPr>
            </w:pPr>
            <w:r w:rsidRPr="003D453A">
              <w:rPr>
                <w:rFonts w:cstheme="minorHAnsi"/>
                <w:lang w:val="en-GB"/>
              </w:rPr>
              <w:t>Teachers who use teaching aids 2-3 times a week</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16C9E0AD" w14:textId="77777777" w:rsidR="00CD0890" w:rsidRPr="003D453A" w:rsidRDefault="00CD0890" w:rsidP="00CD0890">
            <w:pPr>
              <w:jc w:val="right"/>
              <w:rPr>
                <w:rFonts w:cstheme="minorHAnsi"/>
                <w:lang w:val="en-GB"/>
              </w:rPr>
            </w:pPr>
            <w:r w:rsidRPr="003D453A">
              <w:rPr>
                <w:rFonts w:cstheme="minorHAnsi"/>
                <w:lang w:val="en-GB"/>
              </w:rPr>
              <w:t>147</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59BD0DA9"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44C1EACE" w14:textId="77777777" w:rsidR="00CD0890" w:rsidRPr="003D453A" w:rsidRDefault="00CD0890" w:rsidP="00CD0890">
            <w:pPr>
              <w:jc w:val="right"/>
              <w:rPr>
                <w:rFonts w:cstheme="minorHAnsi"/>
                <w:lang w:val="en-GB"/>
              </w:rPr>
            </w:pPr>
            <w:r w:rsidRPr="003D453A">
              <w:rPr>
                <w:rFonts w:cstheme="minorHAnsi"/>
                <w:lang w:val="en-GB"/>
              </w:rPr>
              <w:t>62%</w:t>
            </w:r>
          </w:p>
        </w:tc>
      </w:tr>
      <w:tr w:rsidR="00CD0890" w:rsidRPr="003D453A" w14:paraId="2EF10D87"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3297D951" w14:textId="77777777" w:rsidR="00CD0890" w:rsidRPr="003D453A" w:rsidRDefault="00CD0890" w:rsidP="006D7E60">
            <w:pPr>
              <w:rPr>
                <w:rFonts w:cstheme="minorHAnsi"/>
                <w:lang w:val="en-GB"/>
              </w:rPr>
            </w:pPr>
            <w:r w:rsidRPr="003D453A">
              <w:rPr>
                <w:rFonts w:cstheme="minorHAnsi"/>
                <w:lang w:val="en-GB"/>
              </w:rPr>
              <w:t>Teachers who get support from parents in making teaching aids of helping in class</w:t>
            </w:r>
          </w:p>
        </w:tc>
        <w:tc>
          <w:tcPr>
            <w:tcW w:w="1129"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0678B725" w14:textId="77777777" w:rsidR="00CD0890" w:rsidRPr="003D453A" w:rsidRDefault="00CD0890" w:rsidP="00CD0890">
            <w:pPr>
              <w:jc w:val="right"/>
              <w:rPr>
                <w:rFonts w:cstheme="minorHAnsi"/>
                <w:lang w:val="en-GB"/>
              </w:rPr>
            </w:pPr>
            <w:r w:rsidRPr="003D453A">
              <w:rPr>
                <w:rFonts w:cstheme="minorHAnsi"/>
                <w:lang w:val="en-GB"/>
              </w:rPr>
              <w:t>59</w:t>
            </w:r>
          </w:p>
        </w:tc>
        <w:tc>
          <w:tcPr>
            <w:tcW w:w="994"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6016BB30"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63181BD8" w14:textId="77777777" w:rsidR="00CD0890" w:rsidRPr="003D453A" w:rsidRDefault="00CD0890" w:rsidP="00CD0890">
            <w:pPr>
              <w:jc w:val="right"/>
              <w:rPr>
                <w:rFonts w:cstheme="minorHAnsi"/>
                <w:lang w:val="en-GB"/>
              </w:rPr>
            </w:pPr>
            <w:r w:rsidRPr="003D453A">
              <w:rPr>
                <w:rFonts w:cstheme="minorHAnsi"/>
                <w:lang w:val="en-GB"/>
              </w:rPr>
              <w:t>25%</w:t>
            </w:r>
          </w:p>
        </w:tc>
      </w:tr>
      <w:tr w:rsidR="00CD0890" w:rsidRPr="003D453A" w14:paraId="53B76E60"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70A0C8A2" w14:textId="77777777" w:rsidR="00CD0890" w:rsidRPr="003D453A" w:rsidRDefault="00CD0890" w:rsidP="006D7E60">
            <w:pPr>
              <w:rPr>
                <w:rFonts w:cstheme="minorHAnsi"/>
                <w:lang w:val="en-GB"/>
              </w:rPr>
            </w:pPr>
            <w:r w:rsidRPr="003D453A">
              <w:rPr>
                <w:rFonts w:cstheme="minorHAnsi"/>
                <w:lang w:val="en-GB"/>
              </w:rPr>
              <w:t>Teachers who feel moderately or very comfortable using group or pair work in class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633DF1D3" w14:textId="77777777" w:rsidR="00CD0890" w:rsidRPr="003D453A" w:rsidRDefault="00CD0890" w:rsidP="00CD0890">
            <w:pPr>
              <w:jc w:val="right"/>
              <w:rPr>
                <w:rFonts w:cstheme="minorHAnsi"/>
                <w:lang w:val="en-GB"/>
              </w:rPr>
            </w:pPr>
            <w:r w:rsidRPr="003D453A">
              <w:rPr>
                <w:rFonts w:cstheme="minorHAnsi"/>
                <w:lang w:val="en-GB"/>
              </w:rPr>
              <w:t>222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5A7318F9"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0C91E2D3" w14:textId="77777777" w:rsidR="00CD0890" w:rsidRPr="003D453A" w:rsidRDefault="00CD0890" w:rsidP="00CD0890">
            <w:pPr>
              <w:jc w:val="right"/>
              <w:rPr>
                <w:rFonts w:cstheme="minorHAnsi"/>
                <w:lang w:val="en-GB"/>
              </w:rPr>
            </w:pPr>
            <w:r w:rsidRPr="003D453A">
              <w:rPr>
                <w:rFonts w:cstheme="minorHAnsi"/>
                <w:lang w:val="en-GB"/>
              </w:rPr>
              <w:t>94%</w:t>
            </w:r>
          </w:p>
        </w:tc>
      </w:tr>
      <w:tr w:rsidR="00CD0890" w:rsidRPr="003D453A" w14:paraId="6CFD22BF"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3F123BC8" w14:textId="77777777" w:rsidR="00CD0890" w:rsidRPr="003D453A" w:rsidRDefault="00CD0890" w:rsidP="006D7E60">
            <w:pPr>
              <w:rPr>
                <w:rFonts w:cstheme="minorHAnsi"/>
                <w:lang w:val="en-GB"/>
              </w:rPr>
            </w:pPr>
            <w:r w:rsidRPr="003D453A">
              <w:rPr>
                <w:rFonts w:cstheme="minorHAnsi"/>
                <w:lang w:val="en-GB"/>
              </w:rPr>
              <w:t xml:space="preserve">Teachers who regularly assess students learning </w:t>
            </w:r>
          </w:p>
        </w:tc>
        <w:tc>
          <w:tcPr>
            <w:tcW w:w="1129"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398C3881" w14:textId="77777777" w:rsidR="00CD0890" w:rsidRPr="003D453A" w:rsidRDefault="00CD0890" w:rsidP="00CD0890">
            <w:pPr>
              <w:jc w:val="right"/>
              <w:rPr>
                <w:rFonts w:cstheme="minorHAnsi"/>
                <w:lang w:val="en-GB"/>
              </w:rPr>
            </w:pPr>
            <w:r w:rsidRPr="003D453A">
              <w:rPr>
                <w:rFonts w:cstheme="minorHAnsi"/>
                <w:lang w:val="en-GB"/>
              </w:rPr>
              <w:t>210</w:t>
            </w:r>
          </w:p>
        </w:tc>
        <w:tc>
          <w:tcPr>
            <w:tcW w:w="994"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53608654"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390E19B6" w14:textId="77777777" w:rsidR="00CD0890" w:rsidRPr="003D453A" w:rsidRDefault="00CD0890" w:rsidP="00CD0890">
            <w:pPr>
              <w:jc w:val="right"/>
              <w:rPr>
                <w:rFonts w:cstheme="minorHAnsi"/>
                <w:lang w:val="en-GB"/>
              </w:rPr>
            </w:pPr>
            <w:r w:rsidRPr="003D453A">
              <w:rPr>
                <w:rFonts w:cstheme="minorHAnsi"/>
                <w:lang w:val="en-GB"/>
              </w:rPr>
              <w:t>89%</w:t>
            </w:r>
          </w:p>
        </w:tc>
      </w:tr>
      <w:tr w:rsidR="00CD0890" w:rsidRPr="003D453A" w14:paraId="34707580"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462AEC1A" w14:textId="77777777" w:rsidR="00CD0890" w:rsidRPr="003D453A" w:rsidRDefault="00CD0890" w:rsidP="006D7E60">
            <w:pPr>
              <w:rPr>
                <w:rFonts w:cstheme="minorHAnsi"/>
                <w:lang w:val="en-GB"/>
              </w:rPr>
            </w:pPr>
            <w:r w:rsidRPr="003D453A">
              <w:rPr>
                <w:rFonts w:cstheme="minorHAnsi"/>
                <w:lang w:val="en-GB"/>
              </w:rPr>
              <w:lastRenderedPageBreak/>
              <w:t>Teachers who feel moderately or very confident in assessing children's knowledge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77B07EE1" w14:textId="77777777" w:rsidR="00CD0890" w:rsidRPr="003D453A" w:rsidRDefault="00CD0890" w:rsidP="00CD0890">
            <w:pPr>
              <w:jc w:val="right"/>
              <w:rPr>
                <w:rFonts w:cstheme="minorHAnsi"/>
                <w:lang w:val="en-GB"/>
              </w:rPr>
            </w:pPr>
            <w:r w:rsidRPr="003D453A">
              <w:rPr>
                <w:rFonts w:cstheme="minorHAnsi"/>
                <w:lang w:val="en-GB"/>
              </w:rPr>
              <w:t>217</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49006AFC"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right w:w="170" w:type="dxa"/>
            </w:tcMar>
            <w:hideMark/>
          </w:tcPr>
          <w:p w14:paraId="30151918" w14:textId="77777777" w:rsidR="00CD0890" w:rsidRPr="003D453A" w:rsidRDefault="00CD0890" w:rsidP="00CD0890">
            <w:pPr>
              <w:jc w:val="right"/>
              <w:rPr>
                <w:rFonts w:cstheme="minorHAnsi"/>
                <w:lang w:val="en-GB"/>
              </w:rPr>
            </w:pPr>
            <w:r w:rsidRPr="003D453A">
              <w:rPr>
                <w:rFonts w:cstheme="minorHAnsi"/>
                <w:lang w:val="en-GB"/>
              </w:rPr>
              <w:t>92%</w:t>
            </w:r>
          </w:p>
        </w:tc>
      </w:tr>
      <w:tr w:rsidR="00CD0890" w:rsidRPr="003D453A" w14:paraId="57037BF0" w14:textId="77777777" w:rsidTr="00CD0890">
        <w:trPr>
          <w:trHeight w:val="113"/>
        </w:trPr>
        <w:tc>
          <w:tcPr>
            <w:tcW w:w="5453" w:type="dxa"/>
            <w:tcBorders>
              <w:top w:val="single" w:sz="4" w:space="0" w:color="000000"/>
              <w:left w:val="single" w:sz="4" w:space="0" w:color="000000"/>
              <w:bottom w:val="single" w:sz="4" w:space="0" w:color="000000"/>
              <w:right w:val="single" w:sz="4" w:space="0" w:color="000000"/>
            </w:tcBorders>
            <w:shd w:val="clear" w:color="auto" w:fill="70AD47"/>
            <w:tcMar>
              <w:top w:w="57" w:type="dxa"/>
              <w:left w:w="170" w:type="dxa"/>
              <w:bottom w:w="57" w:type="dxa"/>
              <w:right w:w="170" w:type="dxa"/>
            </w:tcMar>
            <w:hideMark/>
          </w:tcPr>
          <w:p w14:paraId="595889CA" w14:textId="77777777" w:rsidR="00CD0890" w:rsidRPr="003D453A" w:rsidRDefault="00CD0890" w:rsidP="006D7E60">
            <w:pPr>
              <w:rPr>
                <w:rFonts w:cstheme="minorHAnsi"/>
                <w:lang w:val="en-GB"/>
              </w:rPr>
            </w:pPr>
            <w:r w:rsidRPr="003D453A">
              <w:rPr>
                <w:rFonts w:cstheme="minorHAnsi"/>
                <w:lang w:val="en-GB"/>
              </w:rPr>
              <w:t>Teachers who always or often assess student's achievement during lessons</w:t>
            </w:r>
          </w:p>
        </w:tc>
        <w:tc>
          <w:tcPr>
            <w:tcW w:w="1129"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34AADF81" w14:textId="77777777" w:rsidR="00CD0890" w:rsidRPr="003D453A" w:rsidRDefault="00CD0890" w:rsidP="00CD0890">
            <w:pPr>
              <w:jc w:val="right"/>
              <w:rPr>
                <w:rFonts w:cstheme="minorHAnsi"/>
                <w:lang w:val="en-GB"/>
              </w:rPr>
            </w:pPr>
            <w:r w:rsidRPr="003D453A">
              <w:rPr>
                <w:rFonts w:cstheme="minorHAnsi"/>
                <w:lang w:val="en-GB"/>
              </w:rPr>
              <w:t>222</w:t>
            </w:r>
          </w:p>
        </w:tc>
        <w:tc>
          <w:tcPr>
            <w:tcW w:w="994"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1A4D1887" w14:textId="77777777" w:rsidR="00CD0890" w:rsidRPr="003D453A" w:rsidRDefault="00CD0890" w:rsidP="00CD0890">
            <w:pPr>
              <w:jc w:val="right"/>
              <w:rPr>
                <w:rFonts w:cstheme="minorHAnsi"/>
                <w:lang w:val="en-GB"/>
              </w:rPr>
            </w:pPr>
            <w:r w:rsidRPr="003D453A">
              <w:rPr>
                <w:rFonts w:cstheme="minorHAnsi"/>
                <w:lang w:val="en-GB"/>
              </w:rPr>
              <w:t>237</w:t>
            </w:r>
          </w:p>
        </w:tc>
        <w:tc>
          <w:tcPr>
            <w:tcW w:w="1350" w:type="dxa"/>
            <w:tcBorders>
              <w:top w:val="single" w:sz="4" w:space="0" w:color="000000"/>
              <w:left w:val="single" w:sz="4" w:space="0" w:color="000000"/>
              <w:bottom w:val="single" w:sz="4" w:space="0" w:color="000000"/>
              <w:right w:val="single" w:sz="4" w:space="0" w:color="000000"/>
            </w:tcBorders>
            <w:shd w:val="clear" w:color="auto" w:fill="E2EFDA"/>
            <w:tcMar>
              <w:top w:w="57" w:type="dxa"/>
              <w:left w:w="170" w:type="dxa"/>
              <w:bottom w:w="57" w:type="dxa"/>
              <w:right w:w="170" w:type="dxa"/>
            </w:tcMar>
            <w:hideMark/>
          </w:tcPr>
          <w:p w14:paraId="1AB2C385" w14:textId="77777777" w:rsidR="00CD0890" w:rsidRPr="003D453A" w:rsidRDefault="00CD0890" w:rsidP="008D65FC">
            <w:pPr>
              <w:keepNext/>
              <w:jc w:val="right"/>
              <w:rPr>
                <w:rFonts w:cstheme="minorHAnsi"/>
                <w:lang w:val="en-GB"/>
              </w:rPr>
            </w:pPr>
            <w:r w:rsidRPr="003D453A">
              <w:rPr>
                <w:rFonts w:cstheme="minorHAnsi"/>
                <w:lang w:val="en-GB"/>
              </w:rPr>
              <w:t>94%</w:t>
            </w:r>
          </w:p>
        </w:tc>
      </w:tr>
    </w:tbl>
    <w:p w14:paraId="5E6C0ABF" w14:textId="61DFE6D1" w:rsidR="00CD0890" w:rsidRPr="003D453A" w:rsidRDefault="008D65FC" w:rsidP="008D65FC">
      <w:pPr>
        <w:pStyle w:val="Caption"/>
        <w:rPr>
          <w:lang w:val="en-GB"/>
        </w:rPr>
      </w:pPr>
      <w:bookmarkStart w:id="24" w:name="_Toc59455382"/>
      <w:r w:rsidRPr="003D453A">
        <w:t xml:space="preserve">Table </w:t>
      </w:r>
      <w:r>
        <w:fldChar w:fldCharType="begin"/>
      </w:r>
      <w:r>
        <w:instrText>SEQ Table \* ARABIC</w:instrText>
      </w:r>
      <w:r>
        <w:fldChar w:fldCharType="separate"/>
      </w:r>
      <w:r w:rsidR="00E80CDF" w:rsidRPr="003D453A">
        <w:rPr>
          <w:noProof/>
        </w:rPr>
        <w:t>11</w:t>
      </w:r>
      <w:r>
        <w:fldChar w:fldCharType="end"/>
      </w:r>
      <w:r w:rsidRPr="003D453A">
        <w:t xml:space="preserve"> - Summary of Teachers &amp; Teaching Data</w:t>
      </w:r>
      <w:bookmarkEnd w:id="24"/>
    </w:p>
    <w:p w14:paraId="1A17AE69" w14:textId="6D2382A2" w:rsidR="00155639" w:rsidRPr="003D453A" w:rsidRDefault="00155639" w:rsidP="00633957">
      <w:pPr>
        <w:rPr>
          <w:lang w:val="en-GB"/>
        </w:rPr>
      </w:pPr>
      <w:r w:rsidRPr="003D453A">
        <w:rPr>
          <w:lang w:val="en-GB"/>
        </w:rPr>
        <w:t xml:space="preserve">Teachers had a range of qualifications.  None had a </w:t>
      </w:r>
      <w:r w:rsidR="00A752AE" w:rsidRPr="003D453A">
        <w:rPr>
          <w:lang w:val="en-GB"/>
        </w:rPr>
        <w:t>teaching or education degree.</w:t>
      </w:r>
    </w:p>
    <w:tbl>
      <w:tblPr>
        <w:tblW w:w="10196" w:type="dxa"/>
        <w:tblCellMar>
          <w:left w:w="0" w:type="dxa"/>
          <w:right w:w="0" w:type="dxa"/>
        </w:tblCellMar>
        <w:tblLook w:val="0600" w:firstRow="0" w:lastRow="0" w:firstColumn="0" w:lastColumn="0" w:noHBand="1" w:noVBand="1"/>
      </w:tblPr>
      <w:tblGrid>
        <w:gridCol w:w="1498"/>
        <w:gridCol w:w="1227"/>
        <w:gridCol w:w="1116"/>
        <w:gridCol w:w="980"/>
        <w:gridCol w:w="832"/>
        <w:gridCol w:w="1971"/>
        <w:gridCol w:w="1679"/>
        <w:gridCol w:w="893"/>
      </w:tblGrid>
      <w:tr w:rsidR="006A3277" w:rsidRPr="003D453A" w14:paraId="59C4FD6F" w14:textId="77777777" w:rsidTr="006A3277">
        <w:trPr>
          <w:trHeight w:val="113"/>
        </w:trPr>
        <w:tc>
          <w:tcPr>
            <w:tcW w:w="10196" w:type="dxa"/>
            <w:gridSpan w:val="8"/>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591D72AB" w14:textId="77777777" w:rsidR="006A3277" w:rsidRPr="003D453A" w:rsidRDefault="006A3277" w:rsidP="006D7E60">
            <w:pPr>
              <w:jc w:val="left"/>
              <w:rPr>
                <w:rFonts w:cstheme="minorHAnsi"/>
                <w:lang w:val="en-GB"/>
              </w:rPr>
            </w:pPr>
            <w:r w:rsidRPr="003D453A">
              <w:rPr>
                <w:rFonts w:cstheme="minorHAnsi"/>
                <w:lang w:val="en-GB"/>
              </w:rPr>
              <w:t>Teacher’s Education</w:t>
            </w:r>
          </w:p>
        </w:tc>
      </w:tr>
      <w:tr w:rsidR="006A3277" w:rsidRPr="003D453A" w14:paraId="28BA071E"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753B7A11" w14:textId="77777777" w:rsidR="006A3277" w:rsidRPr="003D453A" w:rsidRDefault="006A3277" w:rsidP="006D7E60">
            <w:pPr>
              <w:jc w:val="left"/>
              <w:rPr>
                <w:rFonts w:cstheme="minorHAnsi"/>
                <w:lang w:val="en-GB"/>
              </w:rPr>
            </w:pPr>
            <w:r w:rsidRPr="003D453A">
              <w:rPr>
                <w:rFonts w:cstheme="minorHAnsi"/>
                <w:lang w:val="en-GB"/>
              </w:rPr>
              <w:t>State/</w:t>
            </w:r>
          </w:p>
          <w:p w14:paraId="05C6C9DA" w14:textId="77777777" w:rsidR="006A3277" w:rsidRPr="003D453A" w:rsidRDefault="006A3277" w:rsidP="006D7E60">
            <w:pPr>
              <w:jc w:val="left"/>
              <w:rPr>
                <w:rFonts w:cstheme="minorHAnsi"/>
                <w:lang w:val="en-GB"/>
              </w:rPr>
            </w:pPr>
            <w:r w:rsidRPr="003D453A">
              <w:rPr>
                <w:rFonts w:cstheme="minorHAnsi"/>
                <w:lang w:val="en-GB"/>
              </w:rPr>
              <w:t>Region</w:t>
            </w:r>
          </w:p>
        </w:tc>
        <w:tc>
          <w:tcPr>
            <w:tcW w:w="1244"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363A646C" w14:textId="77777777" w:rsidR="006A3277" w:rsidRPr="003D453A" w:rsidRDefault="006A3277" w:rsidP="006D7E60">
            <w:pPr>
              <w:jc w:val="left"/>
              <w:rPr>
                <w:rFonts w:cstheme="minorHAnsi"/>
                <w:lang w:val="en-GB"/>
              </w:rPr>
            </w:pPr>
            <w:r w:rsidRPr="003D453A">
              <w:rPr>
                <w:rFonts w:cstheme="minorHAnsi"/>
                <w:lang w:val="en-GB"/>
              </w:rPr>
              <w:t>Uni graduate</w:t>
            </w:r>
          </w:p>
        </w:tc>
        <w:tc>
          <w:tcPr>
            <w:tcW w:w="112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792B4DDC" w14:textId="77777777" w:rsidR="006A3277" w:rsidRPr="003D453A" w:rsidRDefault="006A3277" w:rsidP="006D7E60">
            <w:pPr>
              <w:jc w:val="left"/>
              <w:rPr>
                <w:rFonts w:cstheme="minorHAnsi"/>
                <w:lang w:val="en-GB"/>
              </w:rPr>
            </w:pPr>
            <w:r w:rsidRPr="003D453A">
              <w:rPr>
                <w:rFonts w:cstheme="minorHAnsi"/>
                <w:lang w:val="en-GB"/>
              </w:rPr>
              <w:t>Diploma holder</w:t>
            </w:r>
          </w:p>
        </w:tc>
        <w:tc>
          <w:tcPr>
            <w:tcW w:w="980"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0D56EDD5" w14:textId="77777777" w:rsidR="006A3277" w:rsidRPr="003D453A" w:rsidRDefault="006A3277" w:rsidP="006D7E60">
            <w:pPr>
              <w:jc w:val="left"/>
              <w:rPr>
                <w:rFonts w:cstheme="minorHAnsi"/>
                <w:lang w:val="en-GB"/>
              </w:rPr>
            </w:pPr>
            <w:r w:rsidRPr="003D453A">
              <w:rPr>
                <w:rFonts w:cstheme="minorHAnsi"/>
                <w:lang w:val="en-GB"/>
              </w:rPr>
              <w:t>Master</w:t>
            </w:r>
          </w:p>
        </w:tc>
        <w:tc>
          <w:tcPr>
            <w:tcW w:w="832"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5AEEB010" w14:textId="77777777" w:rsidR="006A3277" w:rsidRPr="003D453A" w:rsidRDefault="006A3277" w:rsidP="006D7E60">
            <w:pPr>
              <w:jc w:val="left"/>
              <w:rPr>
                <w:rFonts w:cstheme="minorHAnsi"/>
                <w:lang w:val="en-GB"/>
              </w:rPr>
            </w:pPr>
            <w:r w:rsidRPr="003D453A">
              <w:rPr>
                <w:rFonts w:cstheme="minorHAnsi"/>
                <w:lang w:val="en-GB"/>
              </w:rPr>
              <w:t>other</w:t>
            </w:r>
          </w:p>
        </w:tc>
        <w:tc>
          <w:tcPr>
            <w:tcW w:w="2048"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11E52BAF" w14:textId="77777777" w:rsidR="006A3277" w:rsidRPr="003D453A" w:rsidRDefault="006A3277" w:rsidP="006D7E60">
            <w:pPr>
              <w:jc w:val="left"/>
              <w:rPr>
                <w:rFonts w:cstheme="minorHAnsi"/>
                <w:lang w:val="en-GB"/>
              </w:rPr>
            </w:pPr>
            <w:r w:rsidRPr="003D453A">
              <w:rPr>
                <w:rFonts w:cstheme="minorHAnsi"/>
                <w:lang w:val="en-GB"/>
              </w:rPr>
              <w:t>High school level (below matriculation)</w:t>
            </w:r>
          </w:p>
        </w:tc>
        <w:tc>
          <w:tcPr>
            <w:tcW w:w="1679"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1FC99232" w14:textId="77777777" w:rsidR="006A3277" w:rsidRPr="003D453A" w:rsidRDefault="006A3277" w:rsidP="006D7E60">
            <w:pPr>
              <w:jc w:val="left"/>
              <w:rPr>
                <w:rFonts w:cstheme="minorHAnsi"/>
                <w:lang w:val="en-GB"/>
              </w:rPr>
            </w:pPr>
            <w:r w:rsidRPr="003D453A">
              <w:rPr>
                <w:rFonts w:cstheme="minorHAnsi"/>
                <w:lang w:val="en-GB"/>
              </w:rPr>
              <w:t>High school graduate (or) undergraduate</w:t>
            </w:r>
          </w:p>
        </w:tc>
        <w:tc>
          <w:tcPr>
            <w:tcW w:w="780"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12FA55CB" w14:textId="77777777" w:rsidR="006A3277" w:rsidRPr="003D453A" w:rsidRDefault="006A3277" w:rsidP="006D7E60">
            <w:pPr>
              <w:jc w:val="left"/>
              <w:rPr>
                <w:rFonts w:cstheme="minorHAnsi"/>
                <w:lang w:val="en-GB"/>
              </w:rPr>
            </w:pPr>
            <w:r w:rsidRPr="003D453A">
              <w:rPr>
                <w:rFonts w:cstheme="minorHAnsi"/>
                <w:lang w:val="en-GB"/>
              </w:rPr>
              <w:t>Grand Total</w:t>
            </w:r>
          </w:p>
        </w:tc>
      </w:tr>
      <w:tr w:rsidR="006A3277" w:rsidRPr="003D453A" w14:paraId="48E39B9D"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03AFD07C" w14:textId="77777777" w:rsidR="006A3277" w:rsidRPr="003D453A" w:rsidRDefault="006A3277" w:rsidP="006D7E60">
            <w:pPr>
              <w:rPr>
                <w:rFonts w:cstheme="minorHAnsi"/>
                <w:lang w:val="en-GB"/>
              </w:rPr>
            </w:pPr>
            <w:r w:rsidRPr="003D453A">
              <w:rPr>
                <w:rFonts w:cstheme="minorHAnsi"/>
                <w:lang w:val="en-GB"/>
              </w:rPr>
              <w:t>Mon</w:t>
            </w:r>
          </w:p>
        </w:tc>
        <w:tc>
          <w:tcPr>
            <w:tcW w:w="124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0ADDDC93" w14:textId="77777777" w:rsidR="006A3277" w:rsidRPr="003D453A" w:rsidRDefault="006A3277" w:rsidP="006D7E60">
            <w:pPr>
              <w:jc w:val="left"/>
              <w:rPr>
                <w:rFonts w:cstheme="minorHAnsi"/>
                <w:lang w:val="en-GB"/>
              </w:rPr>
            </w:pPr>
            <w:r w:rsidRPr="003D453A">
              <w:rPr>
                <w:rFonts w:cstheme="minorHAnsi"/>
                <w:lang w:val="en-GB"/>
              </w:rPr>
              <w:t>4</w:t>
            </w:r>
          </w:p>
        </w:tc>
        <w:tc>
          <w:tcPr>
            <w:tcW w:w="112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7C63975D" w14:textId="77777777" w:rsidR="006A3277" w:rsidRPr="003D453A" w:rsidRDefault="006A3277" w:rsidP="006D7E60">
            <w:pPr>
              <w:jc w:val="left"/>
              <w:rPr>
                <w:rFonts w:cstheme="minorHAnsi"/>
                <w:lang w:val="en-GB"/>
              </w:rPr>
            </w:pPr>
            <w:r w:rsidRPr="003D453A">
              <w:rPr>
                <w:rFonts w:cstheme="minorHAnsi"/>
                <w:lang w:val="en-GB"/>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13B2D22F" w14:textId="77777777" w:rsidR="006A3277" w:rsidRPr="003D453A" w:rsidRDefault="006A3277" w:rsidP="006D7E60">
            <w:pPr>
              <w:jc w:val="left"/>
              <w:rPr>
                <w:rFonts w:cstheme="minorHAnsi"/>
                <w:lang w:val="en-GB"/>
              </w:rPr>
            </w:pPr>
            <w:r w:rsidRPr="003D453A">
              <w:rPr>
                <w:rFonts w:cstheme="minorHAnsi"/>
                <w:lang w:val="en-GB"/>
              </w:rPr>
              <w:t> </w:t>
            </w:r>
          </w:p>
        </w:tc>
        <w:tc>
          <w:tcPr>
            <w:tcW w:w="83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4E36113E" w14:textId="77777777" w:rsidR="006A3277" w:rsidRPr="003D453A" w:rsidRDefault="006A3277" w:rsidP="006D7E60">
            <w:pPr>
              <w:jc w:val="left"/>
              <w:rPr>
                <w:rFonts w:cstheme="minorHAnsi"/>
                <w:lang w:val="en-GB"/>
              </w:rPr>
            </w:pPr>
            <w:r w:rsidRPr="003D453A">
              <w:rPr>
                <w:rFonts w:cstheme="minorHAnsi"/>
                <w:lang w:val="en-GB"/>
              </w:rPr>
              <w:t> </w:t>
            </w:r>
          </w:p>
        </w:tc>
        <w:tc>
          <w:tcPr>
            <w:tcW w:w="204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0B404BE5" w14:textId="77777777" w:rsidR="006A3277" w:rsidRPr="003D453A" w:rsidRDefault="006A3277" w:rsidP="006D7E60">
            <w:pPr>
              <w:jc w:val="left"/>
              <w:rPr>
                <w:rFonts w:cstheme="minorHAnsi"/>
                <w:lang w:val="en-GB"/>
              </w:rPr>
            </w:pPr>
            <w:r w:rsidRPr="003D453A">
              <w:rPr>
                <w:rFonts w:cstheme="minorHAnsi"/>
                <w:lang w:val="en-GB"/>
              </w:rPr>
              <w:t>1</w:t>
            </w:r>
          </w:p>
        </w:tc>
        <w:tc>
          <w:tcPr>
            <w:tcW w:w="167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3CAC57E6" w14:textId="77777777" w:rsidR="006A3277" w:rsidRPr="003D453A" w:rsidRDefault="006A3277" w:rsidP="006D7E60">
            <w:pPr>
              <w:jc w:val="left"/>
              <w:rPr>
                <w:rFonts w:cstheme="minorHAnsi"/>
                <w:lang w:val="en-GB"/>
              </w:rPr>
            </w:pPr>
            <w:r w:rsidRPr="003D453A">
              <w:rPr>
                <w:rFonts w:cstheme="minorHAnsi"/>
                <w:lang w:val="en-GB"/>
              </w:rPr>
              <w:t>5</w:t>
            </w:r>
          </w:p>
        </w:tc>
        <w:tc>
          <w:tcPr>
            <w:tcW w:w="7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3AB4E5E0" w14:textId="77777777" w:rsidR="006A3277" w:rsidRPr="003D453A" w:rsidRDefault="006A3277" w:rsidP="006D7E60">
            <w:pPr>
              <w:jc w:val="left"/>
              <w:rPr>
                <w:rFonts w:cstheme="minorHAnsi"/>
                <w:lang w:val="en-GB"/>
              </w:rPr>
            </w:pPr>
            <w:r w:rsidRPr="003D453A">
              <w:rPr>
                <w:rFonts w:cstheme="minorHAnsi"/>
                <w:lang w:val="en-GB"/>
              </w:rPr>
              <w:t>10</w:t>
            </w:r>
          </w:p>
        </w:tc>
      </w:tr>
      <w:tr w:rsidR="006A3277" w:rsidRPr="003D453A" w14:paraId="69C0DFBA"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5ED5BCAF" w14:textId="77777777" w:rsidR="006A3277" w:rsidRPr="003D453A" w:rsidRDefault="006A3277" w:rsidP="006D7E60">
            <w:pPr>
              <w:rPr>
                <w:rFonts w:cstheme="minorHAnsi"/>
                <w:lang w:val="en-GB"/>
              </w:rPr>
            </w:pPr>
            <w:r w:rsidRPr="003D453A">
              <w:rPr>
                <w:rFonts w:cstheme="minorHAnsi"/>
                <w:lang w:val="en-GB"/>
              </w:rPr>
              <w:t>Ayeyarwady</w:t>
            </w:r>
          </w:p>
        </w:tc>
        <w:tc>
          <w:tcPr>
            <w:tcW w:w="1244"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48B47FEF" w14:textId="77777777" w:rsidR="006A3277" w:rsidRPr="003D453A" w:rsidRDefault="006A3277" w:rsidP="006D7E60">
            <w:pPr>
              <w:jc w:val="left"/>
              <w:rPr>
                <w:rFonts w:cstheme="minorHAnsi"/>
                <w:lang w:val="en-GB"/>
              </w:rPr>
            </w:pPr>
            <w:r w:rsidRPr="003D453A">
              <w:rPr>
                <w:rFonts w:cstheme="minorHAnsi"/>
                <w:lang w:val="en-GB"/>
              </w:rPr>
              <w:t>17</w:t>
            </w:r>
          </w:p>
        </w:tc>
        <w:tc>
          <w:tcPr>
            <w:tcW w:w="112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4F9CBF0D" w14:textId="77777777" w:rsidR="006A3277" w:rsidRPr="003D453A" w:rsidRDefault="006A3277" w:rsidP="006D7E60">
            <w:pPr>
              <w:jc w:val="left"/>
              <w:rPr>
                <w:rFonts w:cstheme="minorHAnsi"/>
                <w:lang w:val="en-GB"/>
              </w:rPr>
            </w:pPr>
            <w:r w:rsidRPr="003D453A">
              <w:rPr>
                <w:rFonts w:cstheme="minorHAnsi"/>
                <w:lang w:val="en-GB"/>
              </w:rPr>
              <w:t>1</w:t>
            </w:r>
          </w:p>
        </w:tc>
        <w:tc>
          <w:tcPr>
            <w:tcW w:w="9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4B5A3DA6" w14:textId="77777777" w:rsidR="006A3277" w:rsidRPr="003D453A" w:rsidRDefault="006A3277" w:rsidP="006D7E60">
            <w:pPr>
              <w:jc w:val="left"/>
              <w:rPr>
                <w:rFonts w:cstheme="minorHAnsi"/>
                <w:lang w:val="en-GB"/>
              </w:rPr>
            </w:pPr>
            <w:r w:rsidRPr="003D453A">
              <w:rPr>
                <w:rFonts w:cstheme="minorHAnsi"/>
                <w:lang w:val="en-GB"/>
              </w:rPr>
              <w:t> </w:t>
            </w:r>
          </w:p>
        </w:tc>
        <w:tc>
          <w:tcPr>
            <w:tcW w:w="83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5FFBE0AB" w14:textId="77777777" w:rsidR="006A3277" w:rsidRPr="003D453A" w:rsidRDefault="006A3277" w:rsidP="006D7E60">
            <w:pPr>
              <w:jc w:val="left"/>
              <w:rPr>
                <w:rFonts w:cstheme="minorHAnsi"/>
                <w:lang w:val="en-GB"/>
              </w:rPr>
            </w:pPr>
            <w:r w:rsidRPr="003D453A">
              <w:rPr>
                <w:rFonts w:cstheme="minorHAnsi"/>
                <w:lang w:val="en-GB"/>
              </w:rPr>
              <w:t>1</w:t>
            </w:r>
          </w:p>
        </w:tc>
        <w:tc>
          <w:tcPr>
            <w:tcW w:w="204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5CE6F861" w14:textId="77777777" w:rsidR="006A3277" w:rsidRPr="003D453A" w:rsidRDefault="006A3277" w:rsidP="006D7E60">
            <w:pPr>
              <w:jc w:val="left"/>
              <w:rPr>
                <w:rFonts w:cstheme="minorHAnsi"/>
                <w:lang w:val="en-GB"/>
              </w:rPr>
            </w:pPr>
            <w:r w:rsidRPr="003D453A">
              <w:rPr>
                <w:rFonts w:cstheme="minorHAnsi"/>
                <w:lang w:val="en-GB"/>
              </w:rPr>
              <w:t>6</w:t>
            </w:r>
          </w:p>
        </w:tc>
        <w:tc>
          <w:tcPr>
            <w:tcW w:w="1679"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23D38F89" w14:textId="77777777" w:rsidR="006A3277" w:rsidRPr="003D453A" w:rsidRDefault="006A3277" w:rsidP="006D7E60">
            <w:pPr>
              <w:jc w:val="left"/>
              <w:rPr>
                <w:rFonts w:cstheme="minorHAnsi"/>
                <w:lang w:val="en-GB"/>
              </w:rPr>
            </w:pPr>
            <w:r w:rsidRPr="003D453A">
              <w:rPr>
                <w:rFonts w:cstheme="minorHAnsi"/>
                <w:lang w:val="en-GB"/>
              </w:rPr>
              <w:t>13</w:t>
            </w:r>
          </w:p>
        </w:tc>
        <w:tc>
          <w:tcPr>
            <w:tcW w:w="7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06363CA3" w14:textId="77777777" w:rsidR="006A3277" w:rsidRPr="003D453A" w:rsidRDefault="006A3277" w:rsidP="006D7E60">
            <w:pPr>
              <w:jc w:val="left"/>
              <w:rPr>
                <w:rFonts w:cstheme="minorHAnsi"/>
                <w:lang w:val="en-GB"/>
              </w:rPr>
            </w:pPr>
            <w:r w:rsidRPr="003D453A">
              <w:rPr>
                <w:rFonts w:cstheme="minorHAnsi"/>
                <w:lang w:val="en-GB"/>
              </w:rPr>
              <w:t>38</w:t>
            </w:r>
          </w:p>
        </w:tc>
      </w:tr>
      <w:tr w:rsidR="006A3277" w:rsidRPr="003D453A" w14:paraId="3BACD0DB"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2753CA59" w14:textId="77777777" w:rsidR="006A3277" w:rsidRPr="003D453A" w:rsidRDefault="006A3277" w:rsidP="006D7E60">
            <w:pPr>
              <w:rPr>
                <w:rFonts w:cstheme="minorHAnsi"/>
                <w:lang w:val="en-GB"/>
              </w:rPr>
            </w:pPr>
            <w:r w:rsidRPr="003D453A">
              <w:rPr>
                <w:rFonts w:cstheme="minorHAnsi"/>
                <w:lang w:val="en-GB"/>
              </w:rPr>
              <w:t>Kachin</w:t>
            </w:r>
          </w:p>
        </w:tc>
        <w:tc>
          <w:tcPr>
            <w:tcW w:w="124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548681C3" w14:textId="77777777" w:rsidR="006A3277" w:rsidRPr="003D453A" w:rsidRDefault="006A3277" w:rsidP="006D7E60">
            <w:pPr>
              <w:jc w:val="left"/>
              <w:rPr>
                <w:rFonts w:cstheme="minorHAnsi"/>
                <w:lang w:val="en-GB"/>
              </w:rPr>
            </w:pPr>
            <w:r w:rsidRPr="003D453A">
              <w:rPr>
                <w:rFonts w:cstheme="minorHAnsi"/>
                <w:lang w:val="en-GB"/>
              </w:rPr>
              <w:t>5</w:t>
            </w:r>
          </w:p>
        </w:tc>
        <w:tc>
          <w:tcPr>
            <w:tcW w:w="112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472CEFFA" w14:textId="77777777" w:rsidR="006A3277" w:rsidRPr="003D453A" w:rsidRDefault="006A3277" w:rsidP="006D7E60">
            <w:pPr>
              <w:jc w:val="left"/>
              <w:rPr>
                <w:rFonts w:cstheme="minorHAnsi"/>
                <w:lang w:val="en-GB"/>
              </w:rPr>
            </w:pPr>
            <w:r w:rsidRPr="003D453A">
              <w:rPr>
                <w:rFonts w:cstheme="minorHAnsi"/>
                <w:lang w:val="en-GB"/>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21FF375E" w14:textId="77777777" w:rsidR="006A3277" w:rsidRPr="003D453A" w:rsidRDefault="006A3277" w:rsidP="006D7E60">
            <w:pPr>
              <w:jc w:val="left"/>
              <w:rPr>
                <w:rFonts w:cstheme="minorHAnsi"/>
                <w:lang w:val="en-GB"/>
              </w:rPr>
            </w:pPr>
            <w:r w:rsidRPr="003D453A">
              <w:rPr>
                <w:rFonts w:cstheme="minorHAnsi"/>
                <w:lang w:val="en-GB"/>
              </w:rPr>
              <w:t> </w:t>
            </w:r>
          </w:p>
        </w:tc>
        <w:tc>
          <w:tcPr>
            <w:tcW w:w="83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56FBDA0D" w14:textId="77777777" w:rsidR="006A3277" w:rsidRPr="003D453A" w:rsidRDefault="006A3277" w:rsidP="006D7E60">
            <w:pPr>
              <w:jc w:val="left"/>
              <w:rPr>
                <w:rFonts w:cstheme="minorHAnsi"/>
                <w:lang w:val="en-GB"/>
              </w:rPr>
            </w:pPr>
            <w:r w:rsidRPr="003D453A">
              <w:rPr>
                <w:rFonts w:cstheme="minorHAnsi"/>
                <w:lang w:val="en-GB"/>
              </w:rPr>
              <w:t> </w:t>
            </w:r>
          </w:p>
        </w:tc>
        <w:tc>
          <w:tcPr>
            <w:tcW w:w="204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16E91AD0" w14:textId="77777777" w:rsidR="006A3277" w:rsidRPr="003D453A" w:rsidRDefault="006A3277" w:rsidP="006D7E60">
            <w:pPr>
              <w:jc w:val="left"/>
              <w:rPr>
                <w:rFonts w:cstheme="minorHAnsi"/>
                <w:lang w:val="en-GB"/>
              </w:rPr>
            </w:pPr>
            <w:r w:rsidRPr="003D453A">
              <w:rPr>
                <w:rFonts w:cstheme="minorHAnsi"/>
                <w:lang w:val="en-GB"/>
              </w:rPr>
              <w:t>1</w:t>
            </w:r>
          </w:p>
        </w:tc>
        <w:tc>
          <w:tcPr>
            <w:tcW w:w="167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07B65B3B" w14:textId="77777777" w:rsidR="006A3277" w:rsidRPr="003D453A" w:rsidRDefault="006A3277" w:rsidP="006D7E60">
            <w:pPr>
              <w:jc w:val="left"/>
              <w:rPr>
                <w:rFonts w:cstheme="minorHAnsi"/>
                <w:lang w:val="en-GB"/>
              </w:rPr>
            </w:pPr>
            <w:r w:rsidRPr="003D453A">
              <w:rPr>
                <w:rFonts w:cstheme="minorHAnsi"/>
                <w:lang w:val="en-GB"/>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79D6ACB7" w14:textId="77777777" w:rsidR="006A3277" w:rsidRPr="003D453A" w:rsidRDefault="006A3277" w:rsidP="006D7E60">
            <w:pPr>
              <w:jc w:val="left"/>
              <w:rPr>
                <w:rFonts w:cstheme="minorHAnsi"/>
                <w:lang w:val="en-GB"/>
              </w:rPr>
            </w:pPr>
            <w:r w:rsidRPr="003D453A">
              <w:rPr>
                <w:rFonts w:cstheme="minorHAnsi"/>
                <w:lang w:val="en-GB"/>
              </w:rPr>
              <w:t>6</w:t>
            </w:r>
          </w:p>
        </w:tc>
      </w:tr>
      <w:tr w:rsidR="006A3277" w:rsidRPr="003D453A" w14:paraId="02CDC0BF"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6FD53C72" w14:textId="77777777" w:rsidR="006A3277" w:rsidRPr="003D453A" w:rsidRDefault="006A3277" w:rsidP="006D7E60">
            <w:pPr>
              <w:rPr>
                <w:rFonts w:cstheme="minorHAnsi"/>
                <w:lang w:val="en-GB"/>
              </w:rPr>
            </w:pPr>
            <w:r w:rsidRPr="003D453A">
              <w:rPr>
                <w:rFonts w:cstheme="minorHAnsi"/>
                <w:lang w:val="en-GB"/>
              </w:rPr>
              <w:t>Magway</w:t>
            </w:r>
          </w:p>
        </w:tc>
        <w:tc>
          <w:tcPr>
            <w:tcW w:w="1244"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627CC7EA" w14:textId="77777777" w:rsidR="006A3277" w:rsidRPr="003D453A" w:rsidRDefault="006A3277" w:rsidP="006D7E60">
            <w:pPr>
              <w:jc w:val="left"/>
              <w:rPr>
                <w:rFonts w:cstheme="minorHAnsi"/>
                <w:lang w:val="en-GB"/>
              </w:rPr>
            </w:pPr>
            <w:r w:rsidRPr="003D453A">
              <w:rPr>
                <w:rFonts w:cstheme="minorHAnsi"/>
                <w:lang w:val="en-GB"/>
              </w:rPr>
              <w:t>11</w:t>
            </w:r>
          </w:p>
        </w:tc>
        <w:tc>
          <w:tcPr>
            <w:tcW w:w="112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680E486D" w14:textId="77777777" w:rsidR="006A3277" w:rsidRPr="003D453A" w:rsidRDefault="006A3277" w:rsidP="006D7E60">
            <w:pPr>
              <w:jc w:val="left"/>
              <w:rPr>
                <w:rFonts w:cstheme="minorHAnsi"/>
                <w:lang w:val="en-GB"/>
              </w:rPr>
            </w:pPr>
            <w:r w:rsidRPr="003D453A">
              <w:rPr>
                <w:rFonts w:cstheme="minorHAnsi"/>
                <w:lang w:val="en-GB"/>
              </w:rPr>
              <w:t> </w:t>
            </w:r>
          </w:p>
        </w:tc>
        <w:tc>
          <w:tcPr>
            <w:tcW w:w="9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06FD776F" w14:textId="77777777" w:rsidR="006A3277" w:rsidRPr="003D453A" w:rsidRDefault="006A3277" w:rsidP="006D7E60">
            <w:pPr>
              <w:jc w:val="left"/>
              <w:rPr>
                <w:rFonts w:cstheme="minorHAnsi"/>
                <w:lang w:val="en-GB"/>
              </w:rPr>
            </w:pPr>
            <w:r w:rsidRPr="003D453A">
              <w:rPr>
                <w:rFonts w:cstheme="minorHAnsi"/>
                <w:lang w:val="en-GB"/>
              </w:rPr>
              <w:t> </w:t>
            </w:r>
          </w:p>
        </w:tc>
        <w:tc>
          <w:tcPr>
            <w:tcW w:w="83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44DB9E23" w14:textId="77777777" w:rsidR="006A3277" w:rsidRPr="003D453A" w:rsidRDefault="006A3277" w:rsidP="006D7E60">
            <w:pPr>
              <w:jc w:val="left"/>
              <w:rPr>
                <w:rFonts w:cstheme="minorHAnsi"/>
                <w:lang w:val="en-GB"/>
              </w:rPr>
            </w:pPr>
            <w:r w:rsidRPr="003D453A">
              <w:rPr>
                <w:rFonts w:cstheme="minorHAnsi"/>
                <w:lang w:val="en-GB"/>
              </w:rPr>
              <w:t> </w:t>
            </w:r>
          </w:p>
        </w:tc>
        <w:tc>
          <w:tcPr>
            <w:tcW w:w="204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384E8320" w14:textId="77777777" w:rsidR="006A3277" w:rsidRPr="003D453A" w:rsidRDefault="006A3277" w:rsidP="006D7E60">
            <w:pPr>
              <w:jc w:val="left"/>
              <w:rPr>
                <w:rFonts w:cstheme="minorHAnsi"/>
                <w:lang w:val="en-GB"/>
              </w:rPr>
            </w:pPr>
            <w:r w:rsidRPr="003D453A">
              <w:rPr>
                <w:rFonts w:cstheme="minorHAnsi"/>
                <w:lang w:val="en-GB"/>
              </w:rPr>
              <w:t>2</w:t>
            </w:r>
          </w:p>
        </w:tc>
        <w:tc>
          <w:tcPr>
            <w:tcW w:w="1679"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3709375F" w14:textId="77777777" w:rsidR="006A3277" w:rsidRPr="003D453A" w:rsidRDefault="006A3277" w:rsidP="006D7E60">
            <w:pPr>
              <w:jc w:val="left"/>
              <w:rPr>
                <w:rFonts w:cstheme="minorHAnsi"/>
                <w:lang w:val="en-GB"/>
              </w:rPr>
            </w:pPr>
            <w:r w:rsidRPr="003D453A">
              <w:rPr>
                <w:rFonts w:cstheme="minorHAnsi"/>
                <w:lang w:val="en-GB"/>
              </w:rPr>
              <w:t>8</w:t>
            </w:r>
          </w:p>
        </w:tc>
        <w:tc>
          <w:tcPr>
            <w:tcW w:w="7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779DFBB2" w14:textId="77777777" w:rsidR="006A3277" w:rsidRPr="003D453A" w:rsidRDefault="006A3277" w:rsidP="006D7E60">
            <w:pPr>
              <w:jc w:val="left"/>
              <w:rPr>
                <w:rFonts w:cstheme="minorHAnsi"/>
                <w:lang w:val="en-GB"/>
              </w:rPr>
            </w:pPr>
            <w:r w:rsidRPr="003D453A">
              <w:rPr>
                <w:rFonts w:cstheme="minorHAnsi"/>
                <w:lang w:val="en-GB"/>
              </w:rPr>
              <w:t>21</w:t>
            </w:r>
          </w:p>
        </w:tc>
      </w:tr>
      <w:tr w:rsidR="006A3277" w:rsidRPr="003D453A" w14:paraId="1C753702"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2A681436" w14:textId="77777777" w:rsidR="006A3277" w:rsidRPr="003D453A" w:rsidRDefault="006A3277" w:rsidP="006D7E60">
            <w:pPr>
              <w:rPr>
                <w:rFonts w:cstheme="minorHAnsi"/>
                <w:lang w:val="en-GB"/>
              </w:rPr>
            </w:pPr>
            <w:r w:rsidRPr="003D453A">
              <w:rPr>
                <w:rFonts w:cstheme="minorHAnsi"/>
                <w:lang w:val="en-GB"/>
              </w:rPr>
              <w:t>Mandalay</w:t>
            </w:r>
          </w:p>
        </w:tc>
        <w:tc>
          <w:tcPr>
            <w:tcW w:w="124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75DC37A1" w14:textId="77777777" w:rsidR="006A3277" w:rsidRPr="003D453A" w:rsidRDefault="006A3277" w:rsidP="006D7E60">
            <w:pPr>
              <w:jc w:val="left"/>
              <w:rPr>
                <w:rFonts w:cstheme="minorHAnsi"/>
                <w:lang w:val="en-GB"/>
              </w:rPr>
            </w:pPr>
            <w:r w:rsidRPr="003D453A">
              <w:rPr>
                <w:rFonts w:cstheme="minorHAnsi"/>
                <w:lang w:val="en-GB"/>
              </w:rPr>
              <w:t>41</w:t>
            </w:r>
          </w:p>
        </w:tc>
        <w:tc>
          <w:tcPr>
            <w:tcW w:w="112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1C4F0E6E" w14:textId="77777777" w:rsidR="006A3277" w:rsidRPr="003D453A" w:rsidRDefault="006A3277" w:rsidP="006D7E60">
            <w:pPr>
              <w:jc w:val="left"/>
              <w:rPr>
                <w:rFonts w:cstheme="minorHAnsi"/>
                <w:lang w:val="en-GB"/>
              </w:rPr>
            </w:pPr>
            <w:r w:rsidRPr="003D453A">
              <w:rPr>
                <w:rFonts w:cstheme="minorHAnsi"/>
                <w:lang w:val="en-GB"/>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1FE95E04" w14:textId="77777777" w:rsidR="006A3277" w:rsidRPr="003D453A" w:rsidRDefault="006A3277" w:rsidP="006D7E60">
            <w:pPr>
              <w:jc w:val="left"/>
              <w:rPr>
                <w:rFonts w:cstheme="minorHAnsi"/>
                <w:lang w:val="en-GB"/>
              </w:rPr>
            </w:pPr>
            <w:r w:rsidRPr="003D453A">
              <w:rPr>
                <w:rFonts w:cstheme="minorHAnsi"/>
                <w:lang w:val="en-GB"/>
              </w:rPr>
              <w:t>1</w:t>
            </w:r>
          </w:p>
        </w:tc>
        <w:tc>
          <w:tcPr>
            <w:tcW w:w="83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56C880F0" w14:textId="77777777" w:rsidR="006A3277" w:rsidRPr="003D453A" w:rsidRDefault="006A3277" w:rsidP="006D7E60">
            <w:pPr>
              <w:jc w:val="left"/>
              <w:rPr>
                <w:rFonts w:cstheme="minorHAnsi"/>
                <w:lang w:val="en-GB"/>
              </w:rPr>
            </w:pPr>
            <w:r w:rsidRPr="003D453A">
              <w:rPr>
                <w:rFonts w:cstheme="minorHAnsi"/>
                <w:lang w:val="en-GB"/>
              </w:rPr>
              <w:t> </w:t>
            </w:r>
          </w:p>
        </w:tc>
        <w:tc>
          <w:tcPr>
            <w:tcW w:w="204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65076DF2" w14:textId="77777777" w:rsidR="006A3277" w:rsidRPr="003D453A" w:rsidRDefault="006A3277" w:rsidP="006D7E60">
            <w:pPr>
              <w:jc w:val="left"/>
              <w:rPr>
                <w:rFonts w:cstheme="minorHAnsi"/>
                <w:lang w:val="en-GB"/>
              </w:rPr>
            </w:pPr>
            <w:r w:rsidRPr="003D453A">
              <w:rPr>
                <w:rFonts w:cstheme="minorHAnsi"/>
                <w:lang w:val="en-GB"/>
              </w:rPr>
              <w:t>10</w:t>
            </w:r>
          </w:p>
        </w:tc>
        <w:tc>
          <w:tcPr>
            <w:tcW w:w="167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6911D94B" w14:textId="77777777" w:rsidR="006A3277" w:rsidRPr="003D453A" w:rsidRDefault="006A3277" w:rsidP="006D7E60">
            <w:pPr>
              <w:jc w:val="left"/>
              <w:rPr>
                <w:rFonts w:cstheme="minorHAnsi"/>
                <w:lang w:val="en-GB"/>
              </w:rPr>
            </w:pPr>
            <w:r w:rsidRPr="003D453A">
              <w:rPr>
                <w:rFonts w:cstheme="minorHAnsi"/>
                <w:lang w:val="en-GB"/>
              </w:rPr>
              <w:t>18</w:t>
            </w:r>
          </w:p>
        </w:tc>
        <w:tc>
          <w:tcPr>
            <w:tcW w:w="7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6CCA002A" w14:textId="77777777" w:rsidR="006A3277" w:rsidRPr="003D453A" w:rsidRDefault="006A3277" w:rsidP="006D7E60">
            <w:pPr>
              <w:jc w:val="left"/>
              <w:rPr>
                <w:rFonts w:cstheme="minorHAnsi"/>
                <w:lang w:val="en-GB"/>
              </w:rPr>
            </w:pPr>
            <w:r w:rsidRPr="003D453A">
              <w:rPr>
                <w:rFonts w:cstheme="minorHAnsi"/>
                <w:lang w:val="en-GB"/>
              </w:rPr>
              <w:t>70</w:t>
            </w:r>
          </w:p>
        </w:tc>
      </w:tr>
      <w:tr w:rsidR="006A3277" w:rsidRPr="003D453A" w14:paraId="24A5CF09"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57CC02FE" w14:textId="77777777" w:rsidR="006A3277" w:rsidRPr="003D453A" w:rsidRDefault="006A3277" w:rsidP="006D7E60">
            <w:pPr>
              <w:rPr>
                <w:rFonts w:cstheme="minorHAnsi"/>
                <w:lang w:val="en-GB"/>
              </w:rPr>
            </w:pPr>
            <w:proofErr w:type="spellStart"/>
            <w:r w:rsidRPr="003D453A">
              <w:rPr>
                <w:rFonts w:cstheme="minorHAnsi"/>
                <w:lang w:val="en-GB"/>
              </w:rPr>
              <w:t>Sagaing</w:t>
            </w:r>
            <w:proofErr w:type="spellEnd"/>
          </w:p>
        </w:tc>
        <w:tc>
          <w:tcPr>
            <w:tcW w:w="1244"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489BBE1D" w14:textId="77777777" w:rsidR="006A3277" w:rsidRPr="003D453A" w:rsidRDefault="006A3277" w:rsidP="006D7E60">
            <w:pPr>
              <w:jc w:val="left"/>
              <w:rPr>
                <w:rFonts w:cstheme="minorHAnsi"/>
                <w:lang w:val="en-GB"/>
              </w:rPr>
            </w:pPr>
            <w:r w:rsidRPr="003D453A">
              <w:rPr>
                <w:rFonts w:eastAsia="Times New Roman" w:cstheme="minorHAnsi"/>
                <w:lang w:val="en-GB"/>
              </w:rPr>
              <w:t>20</w:t>
            </w:r>
          </w:p>
        </w:tc>
        <w:tc>
          <w:tcPr>
            <w:tcW w:w="112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19D93155" w14:textId="77777777" w:rsidR="006A3277" w:rsidRPr="003D453A" w:rsidRDefault="006A3277" w:rsidP="006D7E60">
            <w:pPr>
              <w:jc w:val="left"/>
              <w:rPr>
                <w:rFonts w:cstheme="minorHAnsi"/>
                <w:lang w:val="en-GB"/>
              </w:rPr>
            </w:pPr>
            <w:r w:rsidRPr="003D453A">
              <w:rPr>
                <w:rFonts w:eastAsia="Times New Roman" w:cstheme="minorHAnsi"/>
                <w:lang w:val="en-GB"/>
              </w:rPr>
              <w:t> </w:t>
            </w:r>
          </w:p>
        </w:tc>
        <w:tc>
          <w:tcPr>
            <w:tcW w:w="9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3C4658B4" w14:textId="77777777" w:rsidR="006A3277" w:rsidRPr="003D453A" w:rsidRDefault="006A3277" w:rsidP="006D7E60">
            <w:pPr>
              <w:jc w:val="left"/>
              <w:rPr>
                <w:rFonts w:cstheme="minorHAnsi"/>
                <w:lang w:val="en-GB"/>
              </w:rPr>
            </w:pPr>
            <w:r w:rsidRPr="003D453A">
              <w:rPr>
                <w:rFonts w:eastAsia="Times New Roman" w:cstheme="minorHAnsi"/>
                <w:lang w:val="en-GB"/>
              </w:rPr>
              <w:t> </w:t>
            </w:r>
          </w:p>
        </w:tc>
        <w:tc>
          <w:tcPr>
            <w:tcW w:w="83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71C5CE86" w14:textId="77777777" w:rsidR="006A3277" w:rsidRPr="003D453A" w:rsidRDefault="006A3277" w:rsidP="006D7E60">
            <w:pPr>
              <w:jc w:val="left"/>
              <w:rPr>
                <w:rFonts w:cstheme="minorHAnsi"/>
                <w:lang w:val="en-GB"/>
              </w:rPr>
            </w:pPr>
            <w:r w:rsidRPr="003D453A">
              <w:rPr>
                <w:rFonts w:eastAsia="Times New Roman" w:cstheme="minorHAnsi"/>
                <w:lang w:val="en-GB"/>
              </w:rPr>
              <w:t>1</w:t>
            </w:r>
          </w:p>
        </w:tc>
        <w:tc>
          <w:tcPr>
            <w:tcW w:w="204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4C90E26A" w14:textId="77777777" w:rsidR="006A3277" w:rsidRPr="003D453A" w:rsidRDefault="006A3277" w:rsidP="006D7E60">
            <w:pPr>
              <w:jc w:val="left"/>
              <w:rPr>
                <w:rFonts w:cstheme="minorHAnsi"/>
                <w:lang w:val="en-GB"/>
              </w:rPr>
            </w:pPr>
            <w:r w:rsidRPr="003D453A">
              <w:rPr>
                <w:rFonts w:eastAsia="Times New Roman" w:cstheme="minorHAnsi"/>
                <w:lang w:val="en-GB"/>
              </w:rPr>
              <w:t>1</w:t>
            </w:r>
          </w:p>
        </w:tc>
        <w:tc>
          <w:tcPr>
            <w:tcW w:w="1679"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6D4AE089" w14:textId="77777777" w:rsidR="006A3277" w:rsidRPr="003D453A" w:rsidRDefault="006A3277" w:rsidP="006D7E60">
            <w:pPr>
              <w:jc w:val="left"/>
              <w:rPr>
                <w:rFonts w:cstheme="minorHAnsi"/>
                <w:lang w:val="en-GB"/>
              </w:rPr>
            </w:pPr>
            <w:r w:rsidRPr="003D453A">
              <w:rPr>
                <w:rFonts w:eastAsia="Times New Roman" w:cstheme="minorHAnsi"/>
                <w:lang w:val="en-GB"/>
              </w:rPr>
              <w:t>7</w:t>
            </w:r>
          </w:p>
        </w:tc>
        <w:tc>
          <w:tcPr>
            <w:tcW w:w="7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6C94D46A" w14:textId="77777777" w:rsidR="006A3277" w:rsidRPr="003D453A" w:rsidRDefault="006A3277" w:rsidP="006D7E60">
            <w:pPr>
              <w:jc w:val="left"/>
              <w:rPr>
                <w:rFonts w:cstheme="minorHAnsi"/>
                <w:lang w:val="en-GB"/>
              </w:rPr>
            </w:pPr>
            <w:r w:rsidRPr="003D453A">
              <w:rPr>
                <w:rFonts w:eastAsia="Times New Roman" w:cstheme="minorHAnsi"/>
                <w:lang w:val="en-GB"/>
              </w:rPr>
              <w:t>29</w:t>
            </w:r>
          </w:p>
        </w:tc>
      </w:tr>
      <w:tr w:rsidR="006A3277" w:rsidRPr="003D453A" w14:paraId="617A8B1C"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08044EBC" w14:textId="77777777" w:rsidR="006A3277" w:rsidRPr="003D453A" w:rsidRDefault="006A3277" w:rsidP="006D7E60">
            <w:pPr>
              <w:rPr>
                <w:rFonts w:cstheme="minorHAnsi"/>
                <w:lang w:val="en-GB"/>
              </w:rPr>
            </w:pPr>
            <w:r w:rsidRPr="003D453A">
              <w:rPr>
                <w:rFonts w:cstheme="minorHAnsi"/>
                <w:lang w:val="en-GB"/>
              </w:rPr>
              <w:t>Shan</w:t>
            </w:r>
          </w:p>
        </w:tc>
        <w:tc>
          <w:tcPr>
            <w:tcW w:w="124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284D3A32" w14:textId="77777777" w:rsidR="006A3277" w:rsidRPr="003D453A" w:rsidRDefault="006A3277" w:rsidP="006D7E60">
            <w:pPr>
              <w:jc w:val="left"/>
              <w:rPr>
                <w:rFonts w:cstheme="minorHAnsi"/>
                <w:lang w:val="en-GB"/>
              </w:rPr>
            </w:pPr>
            <w:r w:rsidRPr="003D453A">
              <w:rPr>
                <w:rFonts w:cstheme="minorHAnsi"/>
                <w:lang w:val="en-GB"/>
              </w:rPr>
              <w:t>11</w:t>
            </w:r>
          </w:p>
        </w:tc>
        <w:tc>
          <w:tcPr>
            <w:tcW w:w="112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35BE56F9" w14:textId="77777777" w:rsidR="006A3277" w:rsidRPr="003D453A" w:rsidRDefault="006A3277" w:rsidP="006D7E60">
            <w:pPr>
              <w:jc w:val="left"/>
              <w:rPr>
                <w:rFonts w:cstheme="minorHAnsi"/>
                <w:lang w:val="en-GB"/>
              </w:rPr>
            </w:pPr>
            <w:r w:rsidRPr="003D453A">
              <w:rPr>
                <w:rFonts w:cstheme="minorHAnsi"/>
                <w:lang w:val="en-GB"/>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621B5AE2" w14:textId="77777777" w:rsidR="006A3277" w:rsidRPr="003D453A" w:rsidRDefault="006A3277" w:rsidP="006D7E60">
            <w:pPr>
              <w:jc w:val="left"/>
              <w:rPr>
                <w:rFonts w:cstheme="minorHAnsi"/>
                <w:lang w:val="en-GB"/>
              </w:rPr>
            </w:pPr>
            <w:r w:rsidRPr="003D453A">
              <w:rPr>
                <w:rFonts w:cstheme="minorHAnsi"/>
                <w:lang w:val="en-GB"/>
              </w:rPr>
              <w:t> </w:t>
            </w:r>
          </w:p>
        </w:tc>
        <w:tc>
          <w:tcPr>
            <w:tcW w:w="83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4E7A746E" w14:textId="77777777" w:rsidR="006A3277" w:rsidRPr="003D453A" w:rsidRDefault="006A3277" w:rsidP="006D7E60">
            <w:pPr>
              <w:jc w:val="left"/>
              <w:rPr>
                <w:rFonts w:cstheme="minorHAnsi"/>
                <w:lang w:val="en-GB"/>
              </w:rPr>
            </w:pPr>
            <w:r w:rsidRPr="003D453A">
              <w:rPr>
                <w:rFonts w:cstheme="minorHAnsi"/>
                <w:lang w:val="en-GB"/>
              </w:rPr>
              <w:t>1</w:t>
            </w:r>
          </w:p>
        </w:tc>
        <w:tc>
          <w:tcPr>
            <w:tcW w:w="204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4AD1821E" w14:textId="77777777" w:rsidR="006A3277" w:rsidRPr="003D453A" w:rsidRDefault="006A3277" w:rsidP="006D7E60">
            <w:pPr>
              <w:jc w:val="left"/>
              <w:rPr>
                <w:rFonts w:cstheme="minorHAnsi"/>
                <w:lang w:val="en-GB"/>
              </w:rPr>
            </w:pPr>
            <w:r w:rsidRPr="003D453A">
              <w:rPr>
                <w:rFonts w:cstheme="minorHAnsi"/>
                <w:lang w:val="en-GB"/>
              </w:rPr>
              <w:t>1</w:t>
            </w:r>
          </w:p>
        </w:tc>
        <w:tc>
          <w:tcPr>
            <w:tcW w:w="167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627990CA" w14:textId="77777777" w:rsidR="006A3277" w:rsidRPr="003D453A" w:rsidRDefault="006A3277" w:rsidP="006D7E60">
            <w:pPr>
              <w:jc w:val="left"/>
              <w:rPr>
                <w:rFonts w:cstheme="minorHAnsi"/>
                <w:lang w:val="en-GB"/>
              </w:rPr>
            </w:pPr>
            <w:r w:rsidRPr="003D453A">
              <w:rPr>
                <w:rFonts w:cstheme="minorHAnsi"/>
                <w:lang w:val="en-GB"/>
              </w:rPr>
              <w:t>5</w:t>
            </w:r>
          </w:p>
        </w:tc>
        <w:tc>
          <w:tcPr>
            <w:tcW w:w="7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6CB471B1" w14:textId="77777777" w:rsidR="006A3277" w:rsidRPr="003D453A" w:rsidRDefault="006A3277" w:rsidP="006D7E60">
            <w:pPr>
              <w:jc w:val="left"/>
              <w:rPr>
                <w:rFonts w:cstheme="minorHAnsi"/>
                <w:lang w:val="en-GB"/>
              </w:rPr>
            </w:pPr>
            <w:r w:rsidRPr="003D453A">
              <w:rPr>
                <w:rFonts w:cstheme="minorHAnsi"/>
                <w:lang w:val="en-GB"/>
              </w:rPr>
              <w:t>18</w:t>
            </w:r>
          </w:p>
        </w:tc>
      </w:tr>
      <w:tr w:rsidR="006A3277" w:rsidRPr="003D453A" w14:paraId="189E1D50"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35379C18" w14:textId="77777777" w:rsidR="006A3277" w:rsidRPr="003D453A" w:rsidRDefault="006A3277" w:rsidP="006D7E60">
            <w:pPr>
              <w:rPr>
                <w:rFonts w:cstheme="minorHAnsi"/>
                <w:lang w:val="en-GB"/>
              </w:rPr>
            </w:pPr>
            <w:r w:rsidRPr="003D453A">
              <w:rPr>
                <w:rFonts w:cstheme="minorHAnsi"/>
                <w:lang w:val="en-GB"/>
              </w:rPr>
              <w:t>Yangon</w:t>
            </w:r>
          </w:p>
        </w:tc>
        <w:tc>
          <w:tcPr>
            <w:tcW w:w="1244"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316C2647" w14:textId="77777777" w:rsidR="006A3277" w:rsidRPr="003D453A" w:rsidRDefault="006A3277" w:rsidP="006D7E60">
            <w:pPr>
              <w:jc w:val="left"/>
              <w:rPr>
                <w:rFonts w:cstheme="minorHAnsi"/>
                <w:lang w:val="en-GB"/>
              </w:rPr>
            </w:pPr>
            <w:r w:rsidRPr="003D453A">
              <w:rPr>
                <w:rFonts w:cstheme="minorHAnsi"/>
                <w:lang w:val="en-GB"/>
              </w:rPr>
              <w:t>34</w:t>
            </w:r>
          </w:p>
        </w:tc>
        <w:tc>
          <w:tcPr>
            <w:tcW w:w="112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1D05384E" w14:textId="77777777" w:rsidR="006A3277" w:rsidRPr="003D453A" w:rsidRDefault="006A3277" w:rsidP="006D7E60">
            <w:pPr>
              <w:jc w:val="left"/>
              <w:rPr>
                <w:rFonts w:cstheme="minorHAnsi"/>
                <w:lang w:val="en-GB"/>
              </w:rPr>
            </w:pPr>
            <w:r w:rsidRPr="003D453A">
              <w:rPr>
                <w:rFonts w:cstheme="minorHAnsi"/>
                <w:lang w:val="en-GB"/>
              </w:rPr>
              <w:t> </w:t>
            </w:r>
          </w:p>
        </w:tc>
        <w:tc>
          <w:tcPr>
            <w:tcW w:w="9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6C4DB8E3" w14:textId="77777777" w:rsidR="006A3277" w:rsidRPr="003D453A" w:rsidRDefault="006A3277" w:rsidP="006D7E60">
            <w:pPr>
              <w:jc w:val="left"/>
              <w:rPr>
                <w:rFonts w:cstheme="minorHAnsi"/>
                <w:lang w:val="en-GB"/>
              </w:rPr>
            </w:pPr>
            <w:r w:rsidRPr="003D453A">
              <w:rPr>
                <w:rFonts w:cstheme="minorHAnsi"/>
                <w:lang w:val="en-GB"/>
              </w:rPr>
              <w:t>2</w:t>
            </w:r>
          </w:p>
        </w:tc>
        <w:tc>
          <w:tcPr>
            <w:tcW w:w="83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7CBAD146" w14:textId="77777777" w:rsidR="006A3277" w:rsidRPr="003D453A" w:rsidRDefault="006A3277" w:rsidP="006D7E60">
            <w:pPr>
              <w:jc w:val="left"/>
              <w:rPr>
                <w:rFonts w:cstheme="minorHAnsi"/>
                <w:lang w:val="en-GB"/>
              </w:rPr>
            </w:pPr>
            <w:r w:rsidRPr="003D453A">
              <w:rPr>
                <w:rFonts w:cstheme="minorHAnsi"/>
                <w:lang w:val="en-GB"/>
              </w:rPr>
              <w:t> </w:t>
            </w:r>
          </w:p>
        </w:tc>
        <w:tc>
          <w:tcPr>
            <w:tcW w:w="204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25FB7187" w14:textId="77777777" w:rsidR="006A3277" w:rsidRPr="003D453A" w:rsidRDefault="006A3277" w:rsidP="006D7E60">
            <w:pPr>
              <w:jc w:val="left"/>
              <w:rPr>
                <w:rFonts w:cstheme="minorHAnsi"/>
                <w:lang w:val="en-GB"/>
              </w:rPr>
            </w:pPr>
            <w:r w:rsidRPr="003D453A">
              <w:rPr>
                <w:rFonts w:cstheme="minorHAnsi"/>
                <w:lang w:val="en-GB"/>
              </w:rPr>
              <w:t>4</w:t>
            </w:r>
          </w:p>
        </w:tc>
        <w:tc>
          <w:tcPr>
            <w:tcW w:w="1679"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3A3F0EB3" w14:textId="77777777" w:rsidR="006A3277" w:rsidRPr="003D453A" w:rsidRDefault="006A3277" w:rsidP="006D7E60">
            <w:pPr>
              <w:jc w:val="left"/>
              <w:rPr>
                <w:rFonts w:cstheme="minorHAnsi"/>
                <w:lang w:val="en-GB"/>
              </w:rPr>
            </w:pPr>
            <w:r w:rsidRPr="003D453A">
              <w:rPr>
                <w:rFonts w:cstheme="minorHAnsi"/>
                <w:lang w:val="en-GB"/>
              </w:rPr>
              <w:t>5</w:t>
            </w:r>
          </w:p>
        </w:tc>
        <w:tc>
          <w:tcPr>
            <w:tcW w:w="7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2023CDE2" w14:textId="77777777" w:rsidR="006A3277" w:rsidRPr="003D453A" w:rsidRDefault="006A3277" w:rsidP="006D7E60">
            <w:pPr>
              <w:jc w:val="left"/>
              <w:rPr>
                <w:rFonts w:cstheme="minorHAnsi"/>
                <w:lang w:val="en-GB"/>
              </w:rPr>
            </w:pPr>
            <w:r w:rsidRPr="003D453A">
              <w:rPr>
                <w:rFonts w:cstheme="minorHAnsi"/>
                <w:lang w:val="en-GB"/>
              </w:rPr>
              <w:t>45</w:t>
            </w:r>
          </w:p>
        </w:tc>
      </w:tr>
      <w:tr w:rsidR="006A3277" w:rsidRPr="003D453A" w14:paraId="65930DDE"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04D7411C" w14:textId="77777777" w:rsidR="006A3277" w:rsidRPr="003D453A" w:rsidRDefault="006A3277" w:rsidP="006D7E60">
            <w:pPr>
              <w:rPr>
                <w:rFonts w:cstheme="minorHAnsi"/>
                <w:lang w:val="en-GB"/>
              </w:rPr>
            </w:pPr>
            <w:r w:rsidRPr="003D453A">
              <w:rPr>
                <w:rFonts w:cstheme="minorHAnsi"/>
                <w:lang w:val="en-GB"/>
              </w:rPr>
              <w:t>Grand Total</w:t>
            </w:r>
          </w:p>
        </w:tc>
        <w:tc>
          <w:tcPr>
            <w:tcW w:w="1244"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50E987BE" w14:textId="77777777" w:rsidR="006A3277" w:rsidRPr="003D453A" w:rsidRDefault="006A3277" w:rsidP="006D7E60">
            <w:pPr>
              <w:jc w:val="left"/>
              <w:rPr>
                <w:rFonts w:cstheme="minorHAnsi"/>
                <w:lang w:val="en-GB"/>
              </w:rPr>
            </w:pPr>
            <w:r w:rsidRPr="003D453A">
              <w:rPr>
                <w:rFonts w:cstheme="minorHAnsi"/>
                <w:lang w:val="en-GB"/>
              </w:rPr>
              <w:t>143</w:t>
            </w:r>
          </w:p>
        </w:tc>
        <w:tc>
          <w:tcPr>
            <w:tcW w:w="112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2A09632F" w14:textId="77777777" w:rsidR="006A3277" w:rsidRPr="003D453A" w:rsidRDefault="006A3277" w:rsidP="006D7E60">
            <w:pPr>
              <w:jc w:val="left"/>
              <w:rPr>
                <w:rFonts w:cstheme="minorHAnsi"/>
                <w:lang w:val="en-GB"/>
              </w:rPr>
            </w:pPr>
            <w:r w:rsidRPr="003D453A">
              <w:rPr>
                <w:rFonts w:cstheme="minorHAnsi"/>
                <w:lang w:val="en-GB"/>
              </w:rPr>
              <w:t>1</w:t>
            </w:r>
          </w:p>
        </w:tc>
        <w:tc>
          <w:tcPr>
            <w:tcW w:w="9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452ECFC6" w14:textId="77777777" w:rsidR="006A3277" w:rsidRPr="003D453A" w:rsidRDefault="006A3277" w:rsidP="006D7E60">
            <w:pPr>
              <w:jc w:val="left"/>
              <w:rPr>
                <w:rFonts w:cstheme="minorHAnsi"/>
                <w:lang w:val="en-GB"/>
              </w:rPr>
            </w:pPr>
            <w:r w:rsidRPr="003D453A">
              <w:rPr>
                <w:rFonts w:cstheme="minorHAnsi"/>
                <w:lang w:val="en-GB"/>
              </w:rPr>
              <w:t>3</w:t>
            </w:r>
          </w:p>
        </w:tc>
        <w:tc>
          <w:tcPr>
            <w:tcW w:w="83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2FE5C6A2" w14:textId="77777777" w:rsidR="006A3277" w:rsidRPr="003D453A" w:rsidRDefault="006A3277" w:rsidP="006D7E60">
            <w:pPr>
              <w:jc w:val="left"/>
              <w:rPr>
                <w:rFonts w:cstheme="minorHAnsi"/>
                <w:lang w:val="en-GB"/>
              </w:rPr>
            </w:pPr>
            <w:r w:rsidRPr="003D453A">
              <w:rPr>
                <w:rFonts w:cstheme="minorHAnsi"/>
                <w:lang w:val="en-GB"/>
              </w:rPr>
              <w:t>3</w:t>
            </w:r>
          </w:p>
        </w:tc>
        <w:tc>
          <w:tcPr>
            <w:tcW w:w="2048"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1D01F751" w14:textId="77777777" w:rsidR="006A3277" w:rsidRPr="003D453A" w:rsidRDefault="006A3277" w:rsidP="006D7E60">
            <w:pPr>
              <w:jc w:val="left"/>
              <w:rPr>
                <w:rFonts w:cstheme="minorHAnsi"/>
                <w:lang w:val="en-GB"/>
              </w:rPr>
            </w:pPr>
            <w:r w:rsidRPr="003D453A">
              <w:rPr>
                <w:rFonts w:cstheme="minorHAnsi"/>
                <w:lang w:val="en-GB"/>
              </w:rPr>
              <w:t>26</w:t>
            </w:r>
          </w:p>
        </w:tc>
        <w:tc>
          <w:tcPr>
            <w:tcW w:w="1679"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6F799652" w14:textId="77777777" w:rsidR="006A3277" w:rsidRPr="003D453A" w:rsidRDefault="006A3277" w:rsidP="006D7E60">
            <w:pPr>
              <w:jc w:val="left"/>
              <w:rPr>
                <w:rFonts w:cstheme="minorHAnsi"/>
                <w:lang w:val="en-GB"/>
              </w:rPr>
            </w:pPr>
            <w:r w:rsidRPr="003D453A">
              <w:rPr>
                <w:rFonts w:cstheme="minorHAnsi"/>
                <w:lang w:val="en-GB"/>
              </w:rPr>
              <w:t>61</w:t>
            </w:r>
          </w:p>
        </w:tc>
        <w:tc>
          <w:tcPr>
            <w:tcW w:w="78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70" w:type="dxa"/>
              <w:bottom w:w="0" w:type="dxa"/>
              <w:right w:w="170" w:type="dxa"/>
            </w:tcMar>
            <w:vAlign w:val="center"/>
            <w:hideMark/>
          </w:tcPr>
          <w:p w14:paraId="2688B4F6" w14:textId="77777777" w:rsidR="006A3277" w:rsidRPr="003D453A" w:rsidRDefault="006A3277" w:rsidP="006D7E60">
            <w:pPr>
              <w:jc w:val="left"/>
              <w:rPr>
                <w:rFonts w:cstheme="minorHAnsi"/>
                <w:lang w:val="en-GB"/>
              </w:rPr>
            </w:pPr>
            <w:r w:rsidRPr="003D453A">
              <w:rPr>
                <w:rFonts w:cstheme="minorHAnsi"/>
                <w:lang w:val="en-GB"/>
              </w:rPr>
              <w:t>237</w:t>
            </w:r>
          </w:p>
        </w:tc>
      </w:tr>
      <w:tr w:rsidR="006A3277" w:rsidRPr="003D453A" w14:paraId="104CE903" w14:textId="77777777" w:rsidTr="006A3277">
        <w:trPr>
          <w:trHeight w:val="113"/>
        </w:trPr>
        <w:tc>
          <w:tcPr>
            <w:tcW w:w="1511" w:type="dxa"/>
            <w:tcBorders>
              <w:top w:val="single" w:sz="8" w:space="0" w:color="FFFFFF"/>
              <w:left w:val="single" w:sz="8" w:space="0" w:color="FFFFFF"/>
              <w:bottom w:val="single" w:sz="8" w:space="0" w:color="FFFFFF"/>
              <w:right w:val="single" w:sz="8" w:space="0" w:color="FFFFFF"/>
            </w:tcBorders>
            <w:shd w:val="clear" w:color="auto" w:fill="70AD47"/>
            <w:tcMar>
              <w:top w:w="15" w:type="dxa"/>
              <w:left w:w="170" w:type="dxa"/>
              <w:bottom w:w="0" w:type="dxa"/>
              <w:right w:w="170" w:type="dxa"/>
            </w:tcMar>
            <w:vAlign w:val="center"/>
            <w:hideMark/>
          </w:tcPr>
          <w:p w14:paraId="5587E8F2" w14:textId="77777777" w:rsidR="006A3277" w:rsidRPr="003D453A" w:rsidRDefault="006A3277" w:rsidP="006D7E60">
            <w:pPr>
              <w:jc w:val="left"/>
              <w:rPr>
                <w:rFonts w:cstheme="minorHAnsi"/>
                <w:lang w:val="en-GB"/>
              </w:rPr>
            </w:pPr>
            <w:r w:rsidRPr="003D453A">
              <w:rPr>
                <w:rFonts w:cstheme="minorHAnsi"/>
                <w:lang w:val="en-GB"/>
              </w:rPr>
              <w:t> </w:t>
            </w:r>
          </w:p>
        </w:tc>
        <w:tc>
          <w:tcPr>
            <w:tcW w:w="1244"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5A0069F3" w14:textId="77777777" w:rsidR="006A3277" w:rsidRPr="003D453A" w:rsidRDefault="006A3277" w:rsidP="006D7E60">
            <w:pPr>
              <w:jc w:val="left"/>
              <w:rPr>
                <w:rFonts w:cstheme="minorHAnsi"/>
                <w:lang w:val="en-GB"/>
              </w:rPr>
            </w:pPr>
            <w:r w:rsidRPr="003D453A">
              <w:rPr>
                <w:rFonts w:cstheme="minorHAnsi"/>
                <w:b/>
                <w:bCs/>
                <w:lang w:val="en-GB"/>
              </w:rPr>
              <w:t>60%</w:t>
            </w:r>
          </w:p>
        </w:tc>
        <w:tc>
          <w:tcPr>
            <w:tcW w:w="112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5CED678B" w14:textId="77777777" w:rsidR="006A3277" w:rsidRPr="003D453A" w:rsidRDefault="006A3277" w:rsidP="006D7E60">
            <w:pPr>
              <w:jc w:val="left"/>
              <w:rPr>
                <w:rFonts w:cstheme="minorHAnsi"/>
                <w:lang w:val="en-GB"/>
              </w:rPr>
            </w:pPr>
            <w:r w:rsidRPr="003D453A">
              <w:rPr>
                <w:rFonts w:cstheme="minorHAnsi"/>
                <w:b/>
                <w:bCs/>
                <w:lang w:val="en-GB"/>
              </w:rPr>
              <w:t>0%</w:t>
            </w:r>
          </w:p>
        </w:tc>
        <w:tc>
          <w:tcPr>
            <w:tcW w:w="9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1AAA184A" w14:textId="77777777" w:rsidR="006A3277" w:rsidRPr="003D453A" w:rsidRDefault="006A3277" w:rsidP="006D7E60">
            <w:pPr>
              <w:jc w:val="left"/>
              <w:rPr>
                <w:rFonts w:cstheme="minorHAnsi"/>
                <w:lang w:val="en-GB"/>
              </w:rPr>
            </w:pPr>
            <w:r w:rsidRPr="003D453A">
              <w:rPr>
                <w:rFonts w:cstheme="minorHAnsi"/>
                <w:b/>
                <w:bCs/>
                <w:lang w:val="en-GB"/>
              </w:rPr>
              <w:t>1%</w:t>
            </w:r>
          </w:p>
        </w:tc>
        <w:tc>
          <w:tcPr>
            <w:tcW w:w="832"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0A728BBA" w14:textId="77777777" w:rsidR="006A3277" w:rsidRPr="003D453A" w:rsidRDefault="006A3277" w:rsidP="006D7E60">
            <w:pPr>
              <w:jc w:val="left"/>
              <w:rPr>
                <w:rFonts w:cstheme="minorHAnsi"/>
                <w:lang w:val="en-GB"/>
              </w:rPr>
            </w:pPr>
            <w:r w:rsidRPr="003D453A">
              <w:rPr>
                <w:rFonts w:cstheme="minorHAnsi"/>
                <w:b/>
                <w:bCs/>
                <w:lang w:val="en-GB"/>
              </w:rPr>
              <w:t>1%</w:t>
            </w:r>
          </w:p>
        </w:tc>
        <w:tc>
          <w:tcPr>
            <w:tcW w:w="204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676724ED" w14:textId="77777777" w:rsidR="006A3277" w:rsidRPr="003D453A" w:rsidRDefault="006A3277" w:rsidP="006D7E60">
            <w:pPr>
              <w:jc w:val="left"/>
              <w:rPr>
                <w:rFonts w:cstheme="minorHAnsi"/>
                <w:lang w:val="en-GB"/>
              </w:rPr>
            </w:pPr>
            <w:r w:rsidRPr="003D453A">
              <w:rPr>
                <w:rFonts w:cstheme="minorHAnsi"/>
                <w:b/>
                <w:bCs/>
                <w:lang w:val="en-GB"/>
              </w:rPr>
              <w:t>11%</w:t>
            </w:r>
          </w:p>
        </w:tc>
        <w:tc>
          <w:tcPr>
            <w:tcW w:w="1679"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7B008770" w14:textId="77777777" w:rsidR="006A3277" w:rsidRPr="003D453A" w:rsidRDefault="006A3277" w:rsidP="006D7E60">
            <w:pPr>
              <w:jc w:val="left"/>
              <w:rPr>
                <w:rFonts w:cstheme="minorHAnsi"/>
                <w:lang w:val="en-GB"/>
              </w:rPr>
            </w:pPr>
            <w:r w:rsidRPr="003D453A">
              <w:rPr>
                <w:rFonts w:cstheme="minorHAnsi"/>
                <w:b/>
                <w:bCs/>
                <w:lang w:val="en-GB"/>
              </w:rPr>
              <w:t>26%</w:t>
            </w:r>
          </w:p>
        </w:tc>
        <w:tc>
          <w:tcPr>
            <w:tcW w:w="780" w:type="dxa"/>
            <w:tcBorders>
              <w:top w:val="single" w:sz="8" w:space="0" w:color="FFFFFF"/>
              <w:left w:val="single" w:sz="8" w:space="0" w:color="FFFFFF"/>
              <w:bottom w:val="single" w:sz="8" w:space="0" w:color="FFFFFF"/>
              <w:right w:val="single" w:sz="8" w:space="0" w:color="FFFFFF"/>
            </w:tcBorders>
            <w:shd w:val="clear" w:color="auto" w:fill="A9D18E"/>
            <w:tcMar>
              <w:top w:w="15" w:type="dxa"/>
              <w:left w:w="170" w:type="dxa"/>
              <w:bottom w:w="0" w:type="dxa"/>
              <w:right w:w="170" w:type="dxa"/>
            </w:tcMar>
            <w:vAlign w:val="center"/>
            <w:hideMark/>
          </w:tcPr>
          <w:p w14:paraId="5E58D0BE" w14:textId="77777777" w:rsidR="006A3277" w:rsidRPr="003D453A" w:rsidRDefault="006A3277" w:rsidP="008D65FC">
            <w:pPr>
              <w:keepNext/>
              <w:jc w:val="left"/>
              <w:rPr>
                <w:rFonts w:cstheme="minorHAnsi"/>
                <w:lang w:val="en-GB"/>
              </w:rPr>
            </w:pPr>
            <w:r w:rsidRPr="003D453A">
              <w:rPr>
                <w:rFonts w:cstheme="minorHAnsi"/>
                <w:b/>
                <w:bCs/>
                <w:lang w:val="en-GB"/>
              </w:rPr>
              <w:t>100%</w:t>
            </w:r>
          </w:p>
        </w:tc>
      </w:tr>
    </w:tbl>
    <w:p w14:paraId="15CBE5A0" w14:textId="7AC844A1" w:rsidR="00CD0890" w:rsidRPr="003D453A" w:rsidRDefault="008D65FC" w:rsidP="008D65FC">
      <w:pPr>
        <w:pStyle w:val="Caption"/>
        <w:rPr>
          <w:lang w:val="en-GB"/>
        </w:rPr>
      </w:pPr>
      <w:bookmarkStart w:id="25" w:name="_Toc59455383"/>
      <w:r w:rsidRPr="003D453A">
        <w:t xml:space="preserve">Table </w:t>
      </w:r>
      <w:r>
        <w:fldChar w:fldCharType="begin"/>
      </w:r>
      <w:r>
        <w:instrText>SEQ Table \* ARABIC</w:instrText>
      </w:r>
      <w:r>
        <w:fldChar w:fldCharType="separate"/>
      </w:r>
      <w:r w:rsidR="00E80CDF" w:rsidRPr="003D453A">
        <w:rPr>
          <w:noProof/>
        </w:rPr>
        <w:t>12</w:t>
      </w:r>
      <w:r>
        <w:fldChar w:fldCharType="end"/>
      </w:r>
      <w:r w:rsidRPr="003D453A">
        <w:t xml:space="preserve"> - Qualifications of Teachers</w:t>
      </w:r>
      <w:bookmarkEnd w:id="25"/>
    </w:p>
    <w:p w14:paraId="633C88C6" w14:textId="53C4507A" w:rsidR="00F422E9" w:rsidRPr="003D453A" w:rsidRDefault="00931FDB" w:rsidP="00931FDB">
      <w:pPr>
        <w:pStyle w:val="Heading3"/>
      </w:pPr>
      <w:bookmarkStart w:id="26" w:name="_Toc59457990"/>
      <w:r w:rsidRPr="003D453A">
        <w:t>Curriculum and Assessment</w:t>
      </w:r>
      <w:bookmarkEnd w:id="26"/>
    </w:p>
    <w:p w14:paraId="2D5035FB" w14:textId="66B27DAD" w:rsidR="00931FDB" w:rsidRPr="003D453A" w:rsidRDefault="00C0137E" w:rsidP="00633957">
      <w:pPr>
        <w:rPr>
          <w:lang w:val="en-GB"/>
        </w:rPr>
      </w:pPr>
      <w:r w:rsidRPr="003D453A">
        <w:rPr>
          <w:lang w:val="en-GB"/>
        </w:rPr>
        <w:t>The new government curriculum has been taken up by monastic schools with enthusiasm</w:t>
      </w:r>
      <w:r w:rsidR="00AC1D31" w:rsidRPr="003D453A">
        <w:rPr>
          <w:lang w:val="en-GB"/>
        </w:rPr>
        <w:t xml:space="preserve">.  The following graph </w:t>
      </w:r>
      <w:r w:rsidR="00C163AB" w:rsidRPr="003D453A">
        <w:rPr>
          <w:lang w:val="en-GB"/>
        </w:rPr>
        <w:t>shows how many schools are already implementing the various new-curriculum subjects:</w:t>
      </w:r>
    </w:p>
    <w:p w14:paraId="7AC659DC" w14:textId="77777777" w:rsidR="008D65FC" w:rsidRPr="003D453A" w:rsidRDefault="0007250D" w:rsidP="008D65FC">
      <w:pPr>
        <w:keepNext/>
      </w:pPr>
      <w:r w:rsidRPr="003D453A">
        <w:rPr>
          <w:noProof/>
          <w:sz w:val="28"/>
          <w:szCs w:val="28"/>
          <w:lang w:val="en-GB" w:eastAsia="en-GB" w:bidi="my-MM"/>
        </w:rPr>
        <w:drawing>
          <wp:inline distT="0" distB="0" distL="0" distR="0" wp14:anchorId="6AE90E7D" wp14:editId="1F3E71BF">
            <wp:extent cx="4572000" cy="2415540"/>
            <wp:effectExtent l="0" t="0" r="12700" b="10160"/>
            <wp:docPr id="39" name="Chart 39">
              <a:extLst xmlns:a="http://schemas.openxmlformats.org/drawingml/2006/main">
                <a:ext uri="{FF2B5EF4-FFF2-40B4-BE49-F238E27FC236}">
                  <a16:creationId xmlns:a16="http://schemas.microsoft.com/office/drawing/2014/main" id="{939242E3-7FDE-7841-A882-6112838CC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8C5466" w14:textId="4741504A" w:rsidR="00C163AB" w:rsidRPr="003D453A" w:rsidRDefault="008D65FC" w:rsidP="008D65FC">
      <w:pPr>
        <w:pStyle w:val="Caption"/>
        <w:rPr>
          <w:lang w:val="en-GB"/>
        </w:rPr>
      </w:pPr>
      <w:bookmarkStart w:id="27" w:name="_Toc59458834"/>
      <w:r w:rsidRPr="003D453A">
        <w:t xml:space="preserve">Figure </w:t>
      </w:r>
      <w:r>
        <w:fldChar w:fldCharType="begin"/>
      </w:r>
      <w:r>
        <w:instrText>SEQ Figure \* ARABIC</w:instrText>
      </w:r>
      <w:r>
        <w:fldChar w:fldCharType="separate"/>
      </w:r>
      <w:r w:rsidR="00263722" w:rsidRPr="003D453A">
        <w:rPr>
          <w:noProof/>
        </w:rPr>
        <w:t>2</w:t>
      </w:r>
      <w:r>
        <w:fldChar w:fldCharType="end"/>
      </w:r>
      <w:r w:rsidRPr="003D453A">
        <w:t xml:space="preserve"> – New Curriculum Subjects Taught</w:t>
      </w:r>
      <w:bookmarkEnd w:id="27"/>
    </w:p>
    <w:p w14:paraId="2EC3DEF1" w14:textId="2B4C96A6" w:rsidR="005601AD" w:rsidRPr="003D453A" w:rsidRDefault="00AC110B" w:rsidP="00633957">
      <w:pPr>
        <w:rPr>
          <w:lang w:val="en-GB"/>
        </w:rPr>
      </w:pPr>
      <w:r w:rsidRPr="003D453A">
        <w:rPr>
          <w:lang w:val="en-GB"/>
        </w:rPr>
        <w:t>Many schools also teach</w:t>
      </w:r>
      <w:r w:rsidR="003E2838" w:rsidRPr="003D453A">
        <w:rPr>
          <w:lang w:val="en-GB"/>
        </w:rPr>
        <w:t xml:space="preserve"> </w:t>
      </w:r>
      <w:r w:rsidR="00512622" w:rsidRPr="003D453A">
        <w:rPr>
          <w:lang w:val="en-GB"/>
        </w:rPr>
        <w:t xml:space="preserve">about </w:t>
      </w:r>
      <w:r w:rsidR="003E2838" w:rsidRPr="003D453A">
        <w:rPr>
          <w:lang w:val="en-GB"/>
        </w:rPr>
        <w:t xml:space="preserve">non-curriculum related </w:t>
      </w:r>
      <w:r w:rsidR="00512622" w:rsidRPr="003D453A">
        <w:rPr>
          <w:lang w:val="en-GB"/>
        </w:rPr>
        <w:t>issues to community members and are engaged with non-education</w:t>
      </w:r>
      <w:r w:rsidR="005601AD" w:rsidRPr="003D453A">
        <w:rPr>
          <w:lang w:val="en-GB"/>
        </w:rPr>
        <w:t>al community activities as show in the following diagram:</w:t>
      </w:r>
    </w:p>
    <w:p w14:paraId="67A63838" w14:textId="77777777" w:rsidR="008D65FC" w:rsidRPr="003D453A" w:rsidRDefault="005601AD" w:rsidP="008D65FC">
      <w:pPr>
        <w:keepNext/>
      </w:pPr>
      <w:r w:rsidRPr="003D453A">
        <w:rPr>
          <w:noProof/>
          <w:lang w:val="en-GB" w:eastAsia="en-GB" w:bidi="my-MM"/>
        </w:rPr>
        <w:lastRenderedPageBreak/>
        <w:drawing>
          <wp:inline distT="0" distB="0" distL="0" distR="0" wp14:anchorId="11B492EA" wp14:editId="2B205769">
            <wp:extent cx="5654040" cy="2674620"/>
            <wp:effectExtent l="0" t="0" r="10160" b="17780"/>
            <wp:docPr id="41" name="Chart 41">
              <a:extLst xmlns:a="http://schemas.openxmlformats.org/drawingml/2006/main">
                <a:ext uri="{FF2B5EF4-FFF2-40B4-BE49-F238E27FC236}">
                  <a16:creationId xmlns:a16="http://schemas.microsoft.com/office/drawing/2014/main" id="{6444AACD-DA12-134A-BB02-A4F2B3D37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413AD7" w14:textId="547032F4" w:rsidR="00AC110B" w:rsidRPr="003D453A" w:rsidRDefault="008D65FC" w:rsidP="008D65FC">
      <w:pPr>
        <w:pStyle w:val="Caption"/>
        <w:rPr>
          <w:lang w:val="en-GB"/>
        </w:rPr>
      </w:pPr>
      <w:bookmarkStart w:id="28" w:name="_Toc59458835"/>
      <w:r w:rsidRPr="003D453A">
        <w:t xml:space="preserve">Figure </w:t>
      </w:r>
      <w:r>
        <w:fldChar w:fldCharType="begin"/>
      </w:r>
      <w:r>
        <w:instrText>SEQ Figure \* ARABIC</w:instrText>
      </w:r>
      <w:r>
        <w:fldChar w:fldCharType="separate"/>
      </w:r>
      <w:r w:rsidR="00263722" w:rsidRPr="003D453A">
        <w:rPr>
          <w:noProof/>
        </w:rPr>
        <w:t>3</w:t>
      </w:r>
      <w:r>
        <w:fldChar w:fldCharType="end"/>
      </w:r>
      <w:r w:rsidRPr="003D453A">
        <w:t xml:space="preserve"> – Monastic School Community Activity</w:t>
      </w:r>
      <w:bookmarkEnd w:id="28"/>
    </w:p>
    <w:p w14:paraId="53C7DE9B" w14:textId="33D9BC76" w:rsidR="00B61BCD" w:rsidRPr="003D453A" w:rsidRDefault="00AA3818" w:rsidP="00B61BCD">
      <w:pPr>
        <w:rPr>
          <w:lang w:val="en-GB"/>
        </w:rPr>
      </w:pPr>
      <w:r w:rsidRPr="003D453A">
        <w:rPr>
          <w:lang w:val="en-GB"/>
        </w:rPr>
        <w:t>Teachers seemed well-versed with various forms of assessment:</w:t>
      </w:r>
    </w:p>
    <w:p w14:paraId="34B6B569" w14:textId="77777777" w:rsidR="008D65FC" w:rsidRPr="003D453A" w:rsidRDefault="00AA3818" w:rsidP="008D65FC">
      <w:pPr>
        <w:keepNext/>
      </w:pPr>
      <w:r w:rsidRPr="003D453A">
        <w:rPr>
          <w:noProof/>
          <w:lang w:val="en-GB" w:eastAsia="en-GB" w:bidi="my-MM"/>
        </w:rPr>
        <w:drawing>
          <wp:inline distT="0" distB="0" distL="0" distR="0" wp14:anchorId="48C909D3" wp14:editId="549D7A1B">
            <wp:extent cx="5326380" cy="2438400"/>
            <wp:effectExtent l="0" t="0" r="7620" b="0"/>
            <wp:docPr id="42" name="Chart 42">
              <a:extLst xmlns:a="http://schemas.openxmlformats.org/drawingml/2006/main">
                <a:ext uri="{FF2B5EF4-FFF2-40B4-BE49-F238E27FC236}">
                  <a16:creationId xmlns:a16="http://schemas.microsoft.com/office/drawing/2014/main" id="{F698E724-45DC-5448-B505-C7E857537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1FC74B" w14:textId="6E9AC6B4" w:rsidR="00AA3818" w:rsidRPr="003D453A" w:rsidRDefault="008D65FC" w:rsidP="008D65FC">
      <w:pPr>
        <w:pStyle w:val="Caption"/>
        <w:rPr>
          <w:lang w:val="en-GB"/>
        </w:rPr>
      </w:pPr>
      <w:bookmarkStart w:id="29" w:name="_Toc59458836"/>
      <w:r w:rsidRPr="003D453A">
        <w:t xml:space="preserve">Figure </w:t>
      </w:r>
      <w:r>
        <w:fldChar w:fldCharType="begin"/>
      </w:r>
      <w:r>
        <w:instrText>SEQ Figure \* ARABIC</w:instrText>
      </w:r>
      <w:r>
        <w:fldChar w:fldCharType="separate"/>
      </w:r>
      <w:r w:rsidR="00263722" w:rsidRPr="003D453A">
        <w:rPr>
          <w:noProof/>
        </w:rPr>
        <w:t>4</w:t>
      </w:r>
      <w:r>
        <w:fldChar w:fldCharType="end"/>
      </w:r>
      <w:r w:rsidRPr="003D453A">
        <w:t xml:space="preserve"> – Types </w:t>
      </w:r>
      <w:r w:rsidR="006B4104" w:rsidRPr="003D453A">
        <w:rPr>
          <w:rFonts w:ascii="Myanmar Text" w:hAnsi="Myanmar Text" w:cs="Myanmar Text"/>
        </w:rPr>
        <w:t>o</w:t>
      </w:r>
      <w:r w:rsidRPr="003D453A">
        <w:t xml:space="preserve">f Assessment used by </w:t>
      </w:r>
      <w:proofErr w:type="gramStart"/>
      <w:r w:rsidRPr="003D453A">
        <w:t>Teachers</w:t>
      </w:r>
      <w:bookmarkEnd w:id="29"/>
      <w:proofErr w:type="gramEnd"/>
    </w:p>
    <w:p w14:paraId="4DBC35A9" w14:textId="6748E513" w:rsidR="00B61BCD" w:rsidRPr="003D453A" w:rsidRDefault="00013CDE" w:rsidP="00B61BCD">
      <w:pPr>
        <w:rPr>
          <w:lang w:val="en-GB"/>
        </w:rPr>
      </w:pPr>
      <w:r w:rsidRPr="003D453A">
        <w:rPr>
          <w:lang w:val="en-GB"/>
        </w:rPr>
        <w:t>And used assessment in a variety of ways:</w:t>
      </w:r>
    </w:p>
    <w:p w14:paraId="72C3DC65" w14:textId="77777777" w:rsidR="008D65FC" w:rsidRPr="003D453A" w:rsidRDefault="00013CDE" w:rsidP="008D65FC">
      <w:pPr>
        <w:keepNext/>
      </w:pPr>
      <w:r w:rsidRPr="003D453A">
        <w:rPr>
          <w:noProof/>
          <w:lang w:val="en-GB" w:eastAsia="en-GB" w:bidi="my-MM"/>
        </w:rPr>
        <w:drawing>
          <wp:inline distT="0" distB="0" distL="0" distR="0" wp14:anchorId="3AF3827E" wp14:editId="78E67795">
            <wp:extent cx="6188710" cy="2240280"/>
            <wp:effectExtent l="0" t="0" r="8890" b="7620"/>
            <wp:docPr id="43" name="Chart 43">
              <a:extLst xmlns:a="http://schemas.openxmlformats.org/drawingml/2006/main">
                <a:ext uri="{FF2B5EF4-FFF2-40B4-BE49-F238E27FC236}">
                  <a16:creationId xmlns:a16="http://schemas.microsoft.com/office/drawing/2014/main" id="{A6C97394-F261-9F41-AD4B-354B81618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C4A039" w14:textId="5B127068" w:rsidR="00B61BCD" w:rsidRPr="003D453A" w:rsidRDefault="008D65FC" w:rsidP="008D65FC">
      <w:pPr>
        <w:pStyle w:val="Caption"/>
        <w:rPr>
          <w:lang w:val="en-GB"/>
        </w:rPr>
      </w:pPr>
      <w:bookmarkStart w:id="30" w:name="_Toc59458837"/>
      <w:r w:rsidRPr="003D453A">
        <w:t xml:space="preserve">Figure </w:t>
      </w:r>
      <w:r>
        <w:fldChar w:fldCharType="begin"/>
      </w:r>
      <w:r>
        <w:instrText>SEQ Figure \* ARABIC</w:instrText>
      </w:r>
      <w:r>
        <w:fldChar w:fldCharType="separate"/>
      </w:r>
      <w:r w:rsidR="00263722" w:rsidRPr="003D453A">
        <w:rPr>
          <w:noProof/>
        </w:rPr>
        <w:t>5</w:t>
      </w:r>
      <w:r>
        <w:fldChar w:fldCharType="end"/>
      </w:r>
      <w:r w:rsidRPr="003D453A">
        <w:t xml:space="preserve"> – How Teachers Use Assessment Results</w:t>
      </w:r>
      <w:bookmarkEnd w:id="30"/>
    </w:p>
    <w:p w14:paraId="18BAB31A" w14:textId="2E8539B6" w:rsidR="00A62E69" w:rsidRPr="003D453A" w:rsidRDefault="00A62E69" w:rsidP="00C2274C">
      <w:pPr>
        <w:pStyle w:val="Heading3"/>
      </w:pPr>
      <w:bookmarkStart w:id="31" w:name="_Toc59457991"/>
      <w:r w:rsidRPr="003D453A">
        <w:lastRenderedPageBreak/>
        <w:t>School Costs</w:t>
      </w:r>
      <w:bookmarkEnd w:id="31"/>
    </w:p>
    <w:p w14:paraId="4803C5F8" w14:textId="41EAB51D" w:rsidR="00A62E69" w:rsidRPr="003D453A" w:rsidRDefault="00F660CF" w:rsidP="00B61BCD">
      <w:pPr>
        <w:rPr>
          <w:lang w:val="en-GB"/>
        </w:rPr>
      </w:pPr>
      <w:r w:rsidRPr="003D453A">
        <w:rPr>
          <w:lang w:val="en-GB"/>
        </w:rPr>
        <w:t xml:space="preserve">Getting accurate data on school costs was difficult over the phone and not all schools provided all information that was requested.  However, from the data it was possible to </w:t>
      </w:r>
      <w:r w:rsidR="00141134" w:rsidRPr="003D453A">
        <w:rPr>
          <w:lang w:val="en-GB"/>
        </w:rPr>
        <w:t>calculate the average monthly and yearly costs for an average school (around 200 students, with just over five teachers and around 40 boarding students).</w:t>
      </w:r>
      <w:r w:rsidR="00D1179A" w:rsidRPr="003D453A">
        <w:rPr>
          <w:lang w:val="en-GB"/>
        </w:rPr>
        <w:t xml:space="preserve">  The costs only included four categories: teacher salaries, boarding student costs, teaching expenses and health costs.  There was not record of any other school costs, </w:t>
      </w:r>
      <w:proofErr w:type="gramStart"/>
      <w:r w:rsidR="00D1179A" w:rsidRPr="003D453A">
        <w:rPr>
          <w:lang w:val="en-GB"/>
        </w:rPr>
        <w:t>e.g.</w:t>
      </w:r>
      <w:proofErr w:type="gramEnd"/>
      <w:r w:rsidR="00D1179A" w:rsidRPr="003D453A">
        <w:rPr>
          <w:lang w:val="en-GB"/>
        </w:rPr>
        <w:t xml:space="preserve"> maintenance, </w:t>
      </w:r>
      <w:r w:rsidR="004E47E5" w:rsidRPr="003D453A">
        <w:rPr>
          <w:lang w:val="en-GB"/>
        </w:rPr>
        <w:t>recurrent costs such as electricity and water, constructions costs etc.</w:t>
      </w:r>
    </w:p>
    <w:p w14:paraId="6432EFDA" w14:textId="19059D45" w:rsidR="00C2274C" w:rsidRPr="003D453A" w:rsidRDefault="00C2274C" w:rsidP="00B61BCD">
      <w:pPr>
        <w:rPr>
          <w:lang w:val="en-GB"/>
        </w:rPr>
      </w:pPr>
      <w:r w:rsidRPr="003D453A">
        <w:rPr>
          <w:lang w:val="en-GB"/>
        </w:rPr>
        <w:t>The average expenditure for one school was as follows:</w:t>
      </w:r>
    </w:p>
    <w:tbl>
      <w:tblPr>
        <w:tblW w:w="7608" w:type="dxa"/>
        <w:tblCellMar>
          <w:left w:w="0" w:type="dxa"/>
          <w:right w:w="0" w:type="dxa"/>
        </w:tblCellMar>
        <w:tblLook w:val="0600" w:firstRow="0" w:lastRow="0" w:firstColumn="0" w:lastColumn="0" w:noHBand="1" w:noVBand="1"/>
      </w:tblPr>
      <w:tblGrid>
        <w:gridCol w:w="2114"/>
        <w:gridCol w:w="1134"/>
        <w:gridCol w:w="1835"/>
        <w:gridCol w:w="1036"/>
        <w:gridCol w:w="1389"/>
        <w:gridCol w:w="100"/>
      </w:tblGrid>
      <w:tr w:rsidR="00663C81" w:rsidRPr="003D453A" w14:paraId="64F8D624" w14:textId="77777777" w:rsidTr="00663C81">
        <w:trPr>
          <w:trHeight w:val="113"/>
        </w:trPr>
        <w:tc>
          <w:tcPr>
            <w:tcW w:w="7608" w:type="dxa"/>
            <w:gridSpan w:val="6"/>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34D4DB96" w14:textId="072723DF" w:rsidR="00706006" w:rsidRPr="003D453A" w:rsidRDefault="00706006" w:rsidP="00706006">
            <w:pPr>
              <w:rPr>
                <w:lang w:val="en-GB"/>
              </w:rPr>
            </w:pPr>
            <w:r w:rsidRPr="003D453A">
              <w:rPr>
                <w:lang w:val="en-GB"/>
              </w:rPr>
              <w:t>EXPENDITURE</w:t>
            </w:r>
            <w:r w:rsidR="00A62FDF">
              <w:rPr>
                <w:lang w:val="en-GB"/>
              </w:rPr>
              <w:t xml:space="preserve"> (Kyat)</w:t>
            </w:r>
          </w:p>
        </w:tc>
      </w:tr>
      <w:tr w:rsidR="00663C81" w:rsidRPr="003D453A" w14:paraId="79BB305C" w14:textId="77777777" w:rsidTr="00663C81">
        <w:trPr>
          <w:gridAfter w:val="1"/>
          <w:wAfter w:w="100" w:type="dxa"/>
          <w:trHeight w:val="113"/>
        </w:trPr>
        <w:tc>
          <w:tcPr>
            <w:tcW w:w="2114"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393C1C50" w14:textId="77777777" w:rsidR="00706006" w:rsidRPr="003D453A" w:rsidRDefault="00706006" w:rsidP="00706006">
            <w:pPr>
              <w:rPr>
                <w:lang w:val="en-GB"/>
              </w:rPr>
            </w:pPr>
            <w:r w:rsidRPr="003D453A">
              <w:rPr>
                <w:lang w:val="en-GB"/>
              </w:rPr>
              <w:t>AVG School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5216FEDB" w14:textId="77777777" w:rsidR="00706006" w:rsidRPr="003D453A" w:rsidRDefault="00706006" w:rsidP="00706006">
            <w:pPr>
              <w:rPr>
                <w:lang w:val="en-GB"/>
              </w:rPr>
            </w:pPr>
            <w:r w:rsidRPr="003D453A">
              <w:rPr>
                <w:lang w:val="en-GB"/>
              </w:rPr>
              <w:t>Number</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573BF093" w14:textId="77777777" w:rsidR="00706006" w:rsidRPr="003D453A" w:rsidRDefault="00706006" w:rsidP="00706006">
            <w:pPr>
              <w:rPr>
                <w:lang w:val="en-GB"/>
              </w:rPr>
            </w:pPr>
            <w:r w:rsidRPr="003D453A">
              <w:rPr>
                <w:lang w:val="en-GB"/>
              </w:rPr>
              <w:t>Cost per month</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31890926" w14:textId="77777777" w:rsidR="00706006" w:rsidRPr="003D453A" w:rsidRDefault="00706006" w:rsidP="00706006">
            <w:pPr>
              <w:rPr>
                <w:lang w:val="en-GB"/>
              </w:rPr>
            </w:pPr>
            <w:r w:rsidRPr="003D453A">
              <w:rPr>
                <w:lang w:val="en-GB"/>
              </w:rPr>
              <w:t>Months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7130D729" w14:textId="77777777" w:rsidR="00706006" w:rsidRPr="003D453A" w:rsidRDefault="00706006" w:rsidP="00706006">
            <w:pPr>
              <w:rPr>
                <w:lang w:val="en-GB"/>
              </w:rPr>
            </w:pPr>
            <w:r w:rsidRPr="003D453A">
              <w:rPr>
                <w:lang w:val="en-GB"/>
              </w:rPr>
              <w:t>TOTAL</w:t>
            </w:r>
          </w:p>
        </w:tc>
      </w:tr>
      <w:tr w:rsidR="00663C81" w:rsidRPr="003D453A" w14:paraId="47A18CD3" w14:textId="77777777" w:rsidTr="00663C81">
        <w:trPr>
          <w:gridAfter w:val="1"/>
          <w:wAfter w:w="100" w:type="dxa"/>
          <w:trHeight w:val="113"/>
        </w:trPr>
        <w:tc>
          <w:tcPr>
            <w:tcW w:w="2114"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1D3B2BFD" w14:textId="77777777" w:rsidR="00706006" w:rsidRPr="003D453A" w:rsidRDefault="00706006" w:rsidP="00706006">
            <w:pPr>
              <w:rPr>
                <w:lang w:val="en-GB"/>
              </w:rPr>
            </w:pPr>
            <w:r w:rsidRPr="003D453A">
              <w:rPr>
                <w:lang w:val="en-GB"/>
              </w:rPr>
              <w:t>Teachers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0213586A" w14:textId="77777777" w:rsidR="00706006" w:rsidRPr="003D453A" w:rsidRDefault="00706006" w:rsidP="00976868">
            <w:pPr>
              <w:jc w:val="right"/>
              <w:rPr>
                <w:lang w:val="en-GB"/>
              </w:rPr>
            </w:pPr>
            <w:r w:rsidRPr="003D453A">
              <w:rPr>
                <w:lang w:val="en-GB"/>
              </w:rPr>
              <w:t>5.24</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3B338345" w14:textId="374D4F4E" w:rsidR="00706006" w:rsidRPr="003D453A" w:rsidRDefault="00F43946" w:rsidP="00976868">
            <w:pPr>
              <w:jc w:val="right"/>
              <w:rPr>
                <w:lang w:val="en-GB"/>
              </w:rPr>
            </w:pPr>
            <w:r>
              <w:rPr>
                <w:lang w:val="en-GB"/>
              </w:rPr>
              <w:t>74</w:t>
            </w:r>
            <w:r w:rsidR="00C45F77">
              <w:rPr>
                <w:lang w:val="en-GB"/>
              </w:rPr>
              <w:t>,</w:t>
            </w:r>
            <w:r>
              <w:rPr>
                <w:lang w:val="en-GB"/>
              </w:rPr>
              <w:t>721</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423FC0B7" w14:textId="77777777" w:rsidR="00706006" w:rsidRPr="003D453A" w:rsidRDefault="00706006" w:rsidP="00976868">
            <w:pPr>
              <w:jc w:val="right"/>
              <w:rPr>
                <w:lang w:val="en-GB"/>
              </w:rPr>
            </w:pPr>
            <w:r w:rsidRPr="003D453A">
              <w:rPr>
                <w:lang w:val="en-GB"/>
              </w:rPr>
              <w:t>12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22D10460" w14:textId="77777777" w:rsidR="00706006" w:rsidRPr="003D453A" w:rsidRDefault="00706006" w:rsidP="00976868">
            <w:pPr>
              <w:jc w:val="right"/>
              <w:rPr>
                <w:lang w:val="en-GB"/>
              </w:rPr>
            </w:pPr>
            <w:r w:rsidRPr="003D453A">
              <w:rPr>
                <w:lang w:val="en-GB"/>
              </w:rPr>
              <w:t>4,698,456</w:t>
            </w:r>
          </w:p>
        </w:tc>
      </w:tr>
      <w:tr w:rsidR="00663C81" w:rsidRPr="003D453A" w14:paraId="61717021" w14:textId="77777777" w:rsidTr="00663C81">
        <w:trPr>
          <w:gridAfter w:val="1"/>
          <w:wAfter w:w="100" w:type="dxa"/>
          <w:trHeight w:val="113"/>
        </w:trPr>
        <w:tc>
          <w:tcPr>
            <w:tcW w:w="2114"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1BA44C1A" w14:textId="77777777" w:rsidR="00706006" w:rsidRPr="003D453A" w:rsidRDefault="00706006" w:rsidP="00706006">
            <w:pPr>
              <w:rPr>
                <w:lang w:val="en-GB"/>
              </w:rPr>
            </w:pPr>
            <w:r w:rsidRPr="003D453A">
              <w:rPr>
                <w:lang w:val="en-GB"/>
              </w:rPr>
              <w:t>Boarding Students</w:t>
            </w:r>
          </w:p>
        </w:tc>
        <w:tc>
          <w:tcPr>
            <w:tcW w:w="1134"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090845EF" w14:textId="77777777" w:rsidR="00706006" w:rsidRPr="003D453A" w:rsidRDefault="00706006" w:rsidP="00976868">
            <w:pPr>
              <w:jc w:val="right"/>
              <w:rPr>
                <w:lang w:val="en-GB"/>
              </w:rPr>
            </w:pPr>
            <w:r w:rsidRPr="003D453A">
              <w:rPr>
                <w:lang w:val="en-GB"/>
              </w:rPr>
              <w:t>42</w:t>
            </w:r>
          </w:p>
        </w:tc>
        <w:tc>
          <w:tcPr>
            <w:tcW w:w="1835"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1D6F960D" w14:textId="77777777" w:rsidR="00706006" w:rsidRPr="003D453A" w:rsidRDefault="00706006" w:rsidP="00976868">
            <w:pPr>
              <w:jc w:val="right"/>
              <w:rPr>
                <w:lang w:val="en-GB"/>
              </w:rPr>
            </w:pPr>
            <w:r w:rsidRPr="003D453A">
              <w:rPr>
                <w:lang w:val="en-GB"/>
              </w:rPr>
              <w:t xml:space="preserve">45,000 </w:t>
            </w:r>
          </w:p>
        </w:tc>
        <w:tc>
          <w:tcPr>
            <w:tcW w:w="103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5CDC3B5A" w14:textId="77777777" w:rsidR="00706006" w:rsidRPr="003D453A" w:rsidRDefault="00706006" w:rsidP="00976868">
            <w:pPr>
              <w:jc w:val="right"/>
              <w:rPr>
                <w:lang w:val="en-GB"/>
              </w:rPr>
            </w:pPr>
            <w:r w:rsidRPr="003D453A">
              <w:rPr>
                <w:lang w:val="en-GB"/>
              </w:rPr>
              <w:t>12</w:t>
            </w:r>
          </w:p>
        </w:tc>
        <w:tc>
          <w:tcPr>
            <w:tcW w:w="1389"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07DDC23E" w14:textId="77777777" w:rsidR="00706006" w:rsidRPr="003D453A" w:rsidRDefault="00706006" w:rsidP="00976868">
            <w:pPr>
              <w:jc w:val="right"/>
              <w:rPr>
                <w:lang w:val="en-GB"/>
              </w:rPr>
            </w:pPr>
            <w:r w:rsidRPr="003D453A">
              <w:rPr>
                <w:lang w:val="en-GB"/>
              </w:rPr>
              <w:t xml:space="preserve">22,680,000 </w:t>
            </w:r>
          </w:p>
        </w:tc>
      </w:tr>
      <w:tr w:rsidR="00663C81" w:rsidRPr="003D453A" w14:paraId="3DEAAFC5" w14:textId="77777777" w:rsidTr="00663C81">
        <w:trPr>
          <w:gridAfter w:val="1"/>
          <w:wAfter w:w="100" w:type="dxa"/>
          <w:trHeight w:val="113"/>
        </w:trPr>
        <w:tc>
          <w:tcPr>
            <w:tcW w:w="2114"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57E79740" w14:textId="77777777" w:rsidR="00706006" w:rsidRPr="003D453A" w:rsidRDefault="00706006" w:rsidP="00706006">
            <w:pPr>
              <w:rPr>
                <w:lang w:val="en-GB"/>
              </w:rPr>
            </w:pPr>
            <w:r w:rsidRPr="003D453A">
              <w:rPr>
                <w:lang w:val="en-GB"/>
              </w:rPr>
              <w:t>Teaching expenses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6AA2565A" w14:textId="77777777" w:rsidR="00706006" w:rsidRPr="003D453A" w:rsidRDefault="00706006" w:rsidP="00976868">
            <w:pPr>
              <w:jc w:val="right"/>
              <w:rPr>
                <w:lang w:val="en-GB"/>
              </w:rPr>
            </w:pPr>
            <w:r w:rsidRPr="003D453A">
              <w:rPr>
                <w:lang w:val="en-GB"/>
              </w:rPr>
              <w:t>1</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70D7AE4F" w14:textId="77777777" w:rsidR="00706006" w:rsidRPr="003D453A" w:rsidRDefault="00706006" w:rsidP="00976868">
            <w:pPr>
              <w:jc w:val="right"/>
              <w:rPr>
                <w:lang w:val="en-GB"/>
              </w:rPr>
            </w:pPr>
            <w:r w:rsidRPr="003D453A">
              <w:rPr>
                <w:lang w:val="en-GB"/>
              </w:rPr>
              <w:t>35,174</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1D46F0F5" w14:textId="77777777" w:rsidR="00706006" w:rsidRPr="003D453A" w:rsidRDefault="00706006" w:rsidP="00976868">
            <w:pPr>
              <w:jc w:val="right"/>
              <w:rPr>
                <w:lang w:val="en-GB"/>
              </w:rPr>
            </w:pPr>
            <w:r w:rsidRPr="003D453A">
              <w:rPr>
                <w:lang w:val="en-GB"/>
              </w:rPr>
              <w:t>9</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45969BFA" w14:textId="77777777" w:rsidR="00706006" w:rsidRPr="003D453A" w:rsidRDefault="00706006" w:rsidP="00976868">
            <w:pPr>
              <w:jc w:val="right"/>
              <w:rPr>
                <w:lang w:val="en-GB"/>
              </w:rPr>
            </w:pPr>
            <w:r w:rsidRPr="003D453A">
              <w:rPr>
                <w:lang w:val="en-GB"/>
              </w:rPr>
              <w:t xml:space="preserve">1,216,566 </w:t>
            </w:r>
          </w:p>
        </w:tc>
      </w:tr>
      <w:tr w:rsidR="00663C81" w:rsidRPr="003D453A" w14:paraId="56B050F5" w14:textId="77777777" w:rsidTr="00663C81">
        <w:trPr>
          <w:gridAfter w:val="1"/>
          <w:wAfter w:w="100" w:type="dxa"/>
          <w:trHeight w:val="113"/>
        </w:trPr>
        <w:tc>
          <w:tcPr>
            <w:tcW w:w="2114"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6F65EC42" w14:textId="77777777" w:rsidR="00706006" w:rsidRPr="003D453A" w:rsidRDefault="00706006" w:rsidP="00706006">
            <w:pPr>
              <w:rPr>
                <w:lang w:val="en-GB"/>
              </w:rPr>
            </w:pPr>
            <w:r w:rsidRPr="003D453A">
              <w:rPr>
                <w:lang w:val="en-GB"/>
              </w:rPr>
              <w:t>Health costs</w:t>
            </w:r>
          </w:p>
        </w:tc>
        <w:tc>
          <w:tcPr>
            <w:tcW w:w="1134"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34259C0F" w14:textId="77777777" w:rsidR="00706006" w:rsidRPr="003D453A" w:rsidRDefault="00706006" w:rsidP="00976868">
            <w:pPr>
              <w:jc w:val="right"/>
              <w:rPr>
                <w:lang w:val="en-GB"/>
              </w:rPr>
            </w:pPr>
            <w:r w:rsidRPr="003D453A">
              <w:rPr>
                <w:lang w:val="en-GB"/>
              </w:rPr>
              <w:t>1</w:t>
            </w:r>
          </w:p>
        </w:tc>
        <w:tc>
          <w:tcPr>
            <w:tcW w:w="1835"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21E0BD7F" w14:textId="77777777" w:rsidR="00706006" w:rsidRPr="003D453A" w:rsidRDefault="00706006" w:rsidP="00976868">
            <w:pPr>
              <w:jc w:val="right"/>
              <w:rPr>
                <w:lang w:val="en-GB"/>
              </w:rPr>
            </w:pPr>
            <w:r w:rsidRPr="003D453A">
              <w:rPr>
                <w:lang w:val="en-GB"/>
              </w:rPr>
              <w:t xml:space="preserve">54,477 </w:t>
            </w:r>
          </w:p>
        </w:tc>
        <w:tc>
          <w:tcPr>
            <w:tcW w:w="1036"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45D28701" w14:textId="77777777" w:rsidR="00706006" w:rsidRPr="003D453A" w:rsidRDefault="00706006" w:rsidP="00976868">
            <w:pPr>
              <w:jc w:val="right"/>
              <w:rPr>
                <w:lang w:val="en-GB"/>
              </w:rPr>
            </w:pPr>
            <w:r w:rsidRPr="003D453A">
              <w:rPr>
                <w:lang w:val="en-GB"/>
              </w:rPr>
              <w:t>12</w:t>
            </w:r>
          </w:p>
        </w:tc>
        <w:tc>
          <w:tcPr>
            <w:tcW w:w="1389" w:type="dxa"/>
            <w:tcBorders>
              <w:top w:val="single" w:sz="4" w:space="0" w:color="000000"/>
              <w:left w:val="single" w:sz="4" w:space="0" w:color="000000"/>
              <w:bottom w:val="single" w:sz="4" w:space="0" w:color="000000"/>
              <w:right w:val="single" w:sz="4" w:space="0" w:color="000000"/>
            </w:tcBorders>
            <w:shd w:val="clear" w:color="auto" w:fill="E2F0D9"/>
            <w:tcMar>
              <w:top w:w="15" w:type="dxa"/>
              <w:left w:w="170" w:type="dxa"/>
              <w:bottom w:w="0" w:type="dxa"/>
              <w:right w:w="170" w:type="dxa"/>
            </w:tcMar>
            <w:hideMark/>
          </w:tcPr>
          <w:p w14:paraId="38921159" w14:textId="77777777" w:rsidR="00706006" w:rsidRPr="003D453A" w:rsidRDefault="00706006" w:rsidP="00976868">
            <w:pPr>
              <w:jc w:val="right"/>
              <w:rPr>
                <w:lang w:val="en-GB"/>
              </w:rPr>
            </w:pPr>
            <w:r w:rsidRPr="003D453A">
              <w:rPr>
                <w:lang w:val="en-GB"/>
              </w:rPr>
              <w:t xml:space="preserve">653,724 </w:t>
            </w:r>
          </w:p>
        </w:tc>
      </w:tr>
      <w:tr w:rsidR="00663C81" w:rsidRPr="003D453A" w14:paraId="08658872" w14:textId="77777777" w:rsidTr="00663C81">
        <w:trPr>
          <w:gridAfter w:val="1"/>
          <w:wAfter w:w="100" w:type="dxa"/>
          <w:trHeight w:val="113"/>
        </w:trPr>
        <w:tc>
          <w:tcPr>
            <w:tcW w:w="2114"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451EA7BD" w14:textId="77777777" w:rsidR="00706006" w:rsidRPr="003D453A" w:rsidRDefault="00706006" w:rsidP="00706006">
            <w:pPr>
              <w:rPr>
                <w:lang w:val="en-GB"/>
              </w:rPr>
            </w:pPr>
            <w:r w:rsidRPr="003D453A">
              <w:rPr>
                <w:b/>
                <w:bCs/>
                <w:lang w:val="en-GB"/>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4415C43E" w14:textId="77777777" w:rsidR="00706006" w:rsidRPr="003D453A" w:rsidRDefault="00706006" w:rsidP="00976868">
            <w:pPr>
              <w:jc w:val="right"/>
              <w:rPr>
                <w:lang w:val="en-GB"/>
              </w:rPr>
            </w:pPr>
            <w:r w:rsidRPr="003D453A">
              <w:rPr>
                <w:b/>
                <w:bCs/>
                <w:lang w:val="en-GB"/>
              </w:rPr>
              <w:t>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12165C69" w14:textId="77777777" w:rsidR="00706006" w:rsidRPr="003D453A" w:rsidRDefault="00706006" w:rsidP="00976868">
            <w:pPr>
              <w:jc w:val="right"/>
              <w:rPr>
                <w:lang w:val="en-GB"/>
              </w:rPr>
            </w:pPr>
            <w:r w:rsidRPr="003D453A">
              <w:rPr>
                <w:b/>
                <w:bCs/>
                <w:lang w:val="en-GB"/>
              </w:rPr>
              <w:t> </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7EE3F278" w14:textId="77777777" w:rsidR="00706006" w:rsidRPr="003D453A" w:rsidRDefault="00706006" w:rsidP="00976868">
            <w:pPr>
              <w:jc w:val="right"/>
              <w:rPr>
                <w:lang w:val="en-GB"/>
              </w:rPr>
            </w:pPr>
            <w:r w:rsidRPr="003D453A">
              <w:rPr>
                <w:b/>
                <w:bCs/>
                <w:lang w:val="en-GB"/>
              </w:rPr>
              <w:t>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09D9ECFE" w14:textId="77777777" w:rsidR="00706006" w:rsidRPr="003D453A" w:rsidRDefault="00706006" w:rsidP="008D65FC">
            <w:pPr>
              <w:keepNext/>
              <w:jc w:val="right"/>
              <w:rPr>
                <w:lang w:val="en-GB"/>
              </w:rPr>
            </w:pPr>
            <w:r w:rsidRPr="003D453A">
              <w:rPr>
                <w:b/>
                <w:bCs/>
                <w:lang w:val="en-GB"/>
              </w:rPr>
              <w:t xml:space="preserve">29,248,746 </w:t>
            </w:r>
          </w:p>
        </w:tc>
      </w:tr>
    </w:tbl>
    <w:p w14:paraId="076F2441" w14:textId="52236FC3" w:rsidR="00C2274C" w:rsidRPr="003D453A" w:rsidRDefault="008D65FC" w:rsidP="008D65FC">
      <w:pPr>
        <w:pStyle w:val="Caption"/>
        <w:rPr>
          <w:lang w:val="en-GB"/>
        </w:rPr>
      </w:pPr>
      <w:bookmarkStart w:id="32" w:name="_Toc59455384"/>
      <w:r w:rsidRPr="003D453A">
        <w:t xml:space="preserve">Table </w:t>
      </w:r>
      <w:r>
        <w:fldChar w:fldCharType="begin"/>
      </w:r>
      <w:r>
        <w:instrText>SEQ Table \* ARABIC</w:instrText>
      </w:r>
      <w:r>
        <w:fldChar w:fldCharType="separate"/>
      </w:r>
      <w:r w:rsidR="00E80CDF" w:rsidRPr="003D453A">
        <w:rPr>
          <w:noProof/>
        </w:rPr>
        <w:t>13</w:t>
      </w:r>
      <w:r>
        <w:fldChar w:fldCharType="end"/>
      </w:r>
      <w:r w:rsidRPr="003D453A">
        <w:t xml:space="preserve"> - School Expenditure</w:t>
      </w:r>
      <w:bookmarkEnd w:id="32"/>
    </w:p>
    <w:p w14:paraId="2A259924" w14:textId="454FF152" w:rsidR="00976868" w:rsidRPr="003D453A" w:rsidRDefault="00976868" w:rsidP="00B61BCD">
      <w:pPr>
        <w:rPr>
          <w:lang w:val="en-GB"/>
        </w:rPr>
      </w:pPr>
      <w:r w:rsidRPr="003D453A">
        <w:rPr>
          <w:lang w:val="en-GB"/>
        </w:rPr>
        <w:t>School income</w:t>
      </w:r>
      <w:r w:rsidR="007052E1" w:rsidRPr="003D453A">
        <w:rPr>
          <w:lang w:val="en-GB"/>
        </w:rPr>
        <w:t xml:space="preserve"> from the regular teacher stipend provided by the Ministry of Religious Affairs and Culture (</w:t>
      </w:r>
      <w:proofErr w:type="spellStart"/>
      <w:r w:rsidR="007052E1" w:rsidRPr="003D453A">
        <w:rPr>
          <w:lang w:val="en-GB"/>
        </w:rPr>
        <w:t>MoRAC</w:t>
      </w:r>
      <w:proofErr w:type="spellEnd"/>
      <w:r w:rsidR="007052E1" w:rsidRPr="003D453A">
        <w:rPr>
          <w:lang w:val="en-GB"/>
        </w:rPr>
        <w:t>) and small grants provided by the Ministry of Education (</w:t>
      </w:r>
      <w:proofErr w:type="spellStart"/>
      <w:r w:rsidR="007052E1" w:rsidRPr="003D453A">
        <w:rPr>
          <w:lang w:val="en-GB"/>
        </w:rPr>
        <w:t>MoE</w:t>
      </w:r>
      <w:proofErr w:type="spellEnd"/>
      <w:r w:rsidR="007052E1" w:rsidRPr="003D453A">
        <w:rPr>
          <w:lang w:val="en-GB"/>
        </w:rPr>
        <w:t>)</w:t>
      </w:r>
      <w:r w:rsidR="00FF6051">
        <w:rPr>
          <w:rStyle w:val="FootnoteReference"/>
          <w:lang w:val="en-GB"/>
        </w:rPr>
        <w:footnoteReference w:id="3"/>
      </w:r>
      <w:r w:rsidR="007052E1" w:rsidRPr="003D453A">
        <w:rPr>
          <w:lang w:val="en-GB"/>
        </w:rPr>
        <w:t xml:space="preserve"> consisted of the following:</w:t>
      </w:r>
    </w:p>
    <w:tbl>
      <w:tblPr>
        <w:tblW w:w="7508" w:type="dxa"/>
        <w:tblCellMar>
          <w:left w:w="0" w:type="dxa"/>
          <w:right w:w="0" w:type="dxa"/>
        </w:tblCellMar>
        <w:tblLook w:val="0600" w:firstRow="0" w:lastRow="0" w:firstColumn="0" w:lastColumn="0" w:noHBand="1" w:noVBand="1"/>
      </w:tblPr>
      <w:tblGrid>
        <w:gridCol w:w="1980"/>
        <w:gridCol w:w="1134"/>
        <w:gridCol w:w="1785"/>
        <w:gridCol w:w="1050"/>
        <w:gridCol w:w="1559"/>
      </w:tblGrid>
      <w:tr w:rsidR="007052E1" w:rsidRPr="003D453A" w14:paraId="2ABEDF2E" w14:textId="77777777" w:rsidTr="007052E1">
        <w:trPr>
          <w:trHeight w:val="113"/>
        </w:trPr>
        <w:tc>
          <w:tcPr>
            <w:tcW w:w="7508" w:type="dxa"/>
            <w:gridSpan w:val="5"/>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561CD25B" w14:textId="5A2F9159" w:rsidR="007052E1" w:rsidRPr="003D453A" w:rsidRDefault="007052E1" w:rsidP="007052E1">
            <w:pPr>
              <w:rPr>
                <w:lang w:val="en-GB"/>
              </w:rPr>
            </w:pPr>
            <w:r w:rsidRPr="003D453A">
              <w:rPr>
                <w:lang w:val="en-GB"/>
              </w:rPr>
              <w:t>INCOME</w:t>
            </w:r>
            <w:r w:rsidR="00A62FDF">
              <w:rPr>
                <w:lang w:val="en-GB"/>
              </w:rPr>
              <w:t xml:space="preserve"> (Kyat)</w:t>
            </w:r>
          </w:p>
        </w:tc>
      </w:tr>
      <w:tr w:rsidR="007052E1" w:rsidRPr="003D453A" w14:paraId="1072C31B" w14:textId="77777777" w:rsidTr="007052E1">
        <w:trPr>
          <w:trHeight w:val="113"/>
        </w:trPr>
        <w:tc>
          <w:tcPr>
            <w:tcW w:w="19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7784A453" w14:textId="77777777" w:rsidR="007052E1" w:rsidRPr="003D453A" w:rsidRDefault="007052E1" w:rsidP="007052E1">
            <w:pPr>
              <w:rPr>
                <w:lang w:val="en-GB"/>
              </w:rPr>
            </w:pPr>
            <w:r w:rsidRPr="003D453A">
              <w:rPr>
                <w:lang w:val="en-GB"/>
              </w:rPr>
              <w:t>AVG School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36A10255" w14:textId="77777777" w:rsidR="007052E1" w:rsidRPr="003D453A" w:rsidRDefault="007052E1" w:rsidP="007052E1">
            <w:pPr>
              <w:rPr>
                <w:lang w:val="en-GB"/>
              </w:rPr>
            </w:pPr>
            <w:r w:rsidRPr="003D453A">
              <w:rPr>
                <w:lang w:val="en-GB"/>
              </w:rPr>
              <w:t>Number</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59E34C39" w14:textId="342AD80D" w:rsidR="007052E1" w:rsidRPr="003D453A" w:rsidRDefault="00144C95" w:rsidP="007052E1">
            <w:pPr>
              <w:rPr>
                <w:lang w:val="en-GB"/>
              </w:rPr>
            </w:pPr>
            <w:r>
              <w:rPr>
                <w:lang w:val="en-GB"/>
              </w:rPr>
              <w:t xml:space="preserve">Income </w:t>
            </w:r>
            <w:r w:rsidR="007052E1" w:rsidRPr="003D453A">
              <w:rPr>
                <w:lang w:val="en-GB"/>
              </w:rPr>
              <w:t>per month</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7FEFFC46" w14:textId="77777777" w:rsidR="007052E1" w:rsidRPr="003D453A" w:rsidRDefault="007052E1" w:rsidP="007052E1">
            <w:pPr>
              <w:rPr>
                <w:lang w:val="en-GB"/>
              </w:rPr>
            </w:pPr>
            <w:r w:rsidRPr="003D453A">
              <w:rPr>
                <w:lang w:val="en-GB"/>
              </w:rPr>
              <w:t>Months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34ADF3E7" w14:textId="77777777" w:rsidR="007052E1" w:rsidRPr="003D453A" w:rsidRDefault="007052E1" w:rsidP="007052E1">
            <w:pPr>
              <w:rPr>
                <w:lang w:val="en-GB"/>
              </w:rPr>
            </w:pPr>
            <w:r w:rsidRPr="003D453A">
              <w:rPr>
                <w:lang w:val="en-GB"/>
              </w:rPr>
              <w:t>TOTAL</w:t>
            </w:r>
          </w:p>
        </w:tc>
      </w:tr>
      <w:tr w:rsidR="007052E1" w:rsidRPr="003D453A" w14:paraId="1782D227" w14:textId="77777777" w:rsidTr="007052E1">
        <w:trPr>
          <w:trHeight w:val="113"/>
        </w:trPr>
        <w:tc>
          <w:tcPr>
            <w:tcW w:w="19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1DB3A2A6" w14:textId="79A76FAE" w:rsidR="007052E1" w:rsidRPr="003D453A" w:rsidRDefault="007052E1" w:rsidP="007052E1">
            <w:pPr>
              <w:rPr>
                <w:lang w:val="en-GB"/>
              </w:rPr>
            </w:pPr>
            <w:r w:rsidRPr="003D453A">
              <w:rPr>
                <w:lang w:val="en-GB"/>
              </w:rPr>
              <w:t>Teacher's Stipend</w:t>
            </w:r>
            <w:r w:rsidR="00024A95">
              <w:rPr>
                <w:rStyle w:val="FootnoteReference"/>
                <w:lang w:val="en-GB"/>
              </w:rPr>
              <w:footnoteReference w:id="4"/>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0F738ADB" w14:textId="77777777" w:rsidR="007052E1" w:rsidRPr="003D453A" w:rsidRDefault="007052E1" w:rsidP="007052E1">
            <w:pPr>
              <w:rPr>
                <w:lang w:val="en-GB"/>
              </w:rPr>
            </w:pPr>
            <w:r w:rsidRPr="003D453A">
              <w:rPr>
                <w:lang w:val="en-GB"/>
              </w:rPr>
              <w:t>5.24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5EA2B126" w14:textId="77777777" w:rsidR="007052E1" w:rsidRPr="003D453A" w:rsidRDefault="007052E1" w:rsidP="007052E1">
            <w:pPr>
              <w:rPr>
                <w:lang w:val="en-GB"/>
              </w:rPr>
            </w:pPr>
            <w:r w:rsidRPr="003D453A">
              <w:rPr>
                <w:lang w:val="en-GB"/>
              </w:rPr>
              <w:t xml:space="preserve">38,127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2272E47C" w14:textId="77777777" w:rsidR="007052E1" w:rsidRPr="003D453A" w:rsidRDefault="007052E1" w:rsidP="007052E1">
            <w:pPr>
              <w:rPr>
                <w:lang w:val="en-GB"/>
              </w:rPr>
            </w:pPr>
            <w:r w:rsidRPr="003D453A">
              <w:rPr>
                <w:lang w:val="en-GB"/>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2CB42F2E" w14:textId="77777777" w:rsidR="007052E1" w:rsidRPr="003D453A" w:rsidRDefault="007052E1" w:rsidP="007052E1">
            <w:pPr>
              <w:rPr>
                <w:lang w:val="en-GB"/>
              </w:rPr>
            </w:pPr>
            <w:r w:rsidRPr="003D453A">
              <w:rPr>
                <w:lang w:val="en-GB"/>
              </w:rPr>
              <w:t xml:space="preserve">2,397,426 </w:t>
            </w:r>
          </w:p>
        </w:tc>
      </w:tr>
      <w:tr w:rsidR="007052E1" w:rsidRPr="003D453A" w14:paraId="54C5F01F" w14:textId="77777777" w:rsidTr="007052E1">
        <w:trPr>
          <w:trHeight w:val="113"/>
        </w:trPr>
        <w:tc>
          <w:tcPr>
            <w:tcW w:w="19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10C4DEDD" w14:textId="77777777" w:rsidR="007052E1" w:rsidRPr="003D453A" w:rsidRDefault="007052E1" w:rsidP="007052E1">
            <w:pPr>
              <w:rPr>
                <w:lang w:val="en-GB"/>
              </w:rPr>
            </w:pPr>
            <w:r w:rsidRPr="003D453A">
              <w:rPr>
                <w:lang w:val="en-GB"/>
              </w:rPr>
              <w:t>Small grants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6BA67CB4" w14:textId="77777777" w:rsidR="007052E1" w:rsidRPr="003D453A" w:rsidRDefault="007052E1" w:rsidP="007052E1">
            <w:pPr>
              <w:rPr>
                <w:lang w:val="en-GB"/>
              </w:rPr>
            </w:pPr>
            <w:r w:rsidRPr="003D453A">
              <w:rPr>
                <w:lang w:val="en-GB"/>
              </w:rPr>
              <w:t>1 </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6D0AFCF9" w14:textId="77777777" w:rsidR="007052E1" w:rsidRPr="003D453A" w:rsidRDefault="007052E1" w:rsidP="007052E1">
            <w:pPr>
              <w:rPr>
                <w:lang w:val="en-GB"/>
              </w:rPr>
            </w:pPr>
            <w:r w:rsidRPr="003D453A">
              <w:rPr>
                <w:lang w:val="en-GB"/>
              </w:rPr>
              <w:t>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5997D8C3" w14:textId="77777777" w:rsidR="007052E1" w:rsidRPr="003D453A" w:rsidRDefault="007052E1" w:rsidP="007052E1">
            <w:pPr>
              <w:rPr>
                <w:lang w:val="en-GB"/>
              </w:rPr>
            </w:pPr>
            <w:r w:rsidRPr="003D453A">
              <w:rPr>
                <w:lang w:val="en-GB"/>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316397DE" w14:textId="77777777" w:rsidR="007052E1" w:rsidRPr="003D453A" w:rsidRDefault="007052E1" w:rsidP="007052E1">
            <w:pPr>
              <w:rPr>
                <w:lang w:val="en-GB"/>
              </w:rPr>
            </w:pPr>
            <w:r w:rsidRPr="003D453A">
              <w:rPr>
                <w:lang w:val="en-GB"/>
              </w:rPr>
              <w:t xml:space="preserve">2,933,600 </w:t>
            </w:r>
          </w:p>
        </w:tc>
      </w:tr>
      <w:tr w:rsidR="007052E1" w:rsidRPr="003D453A" w14:paraId="6EAD2225" w14:textId="77777777" w:rsidTr="007052E1">
        <w:trPr>
          <w:trHeight w:val="113"/>
        </w:trPr>
        <w:tc>
          <w:tcPr>
            <w:tcW w:w="1980" w:type="dxa"/>
            <w:tcBorders>
              <w:top w:val="single" w:sz="4" w:space="0" w:color="000000"/>
              <w:left w:val="single" w:sz="4" w:space="0" w:color="000000"/>
              <w:bottom w:val="single" w:sz="4" w:space="0" w:color="000000"/>
              <w:right w:val="single" w:sz="4" w:space="0" w:color="000000"/>
            </w:tcBorders>
            <w:shd w:val="clear" w:color="auto" w:fill="70AD47"/>
            <w:tcMar>
              <w:top w:w="15" w:type="dxa"/>
              <w:left w:w="170" w:type="dxa"/>
              <w:bottom w:w="0" w:type="dxa"/>
              <w:right w:w="170" w:type="dxa"/>
            </w:tcMar>
            <w:hideMark/>
          </w:tcPr>
          <w:p w14:paraId="4899B23F" w14:textId="77777777" w:rsidR="007052E1" w:rsidRPr="003D453A" w:rsidRDefault="007052E1" w:rsidP="007052E1">
            <w:pPr>
              <w:rPr>
                <w:lang w:val="en-GB"/>
              </w:rPr>
            </w:pPr>
            <w:r w:rsidRPr="003D453A">
              <w:rPr>
                <w:b/>
                <w:bCs/>
                <w:lang w:val="en-GB"/>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4B5804AF" w14:textId="77777777" w:rsidR="007052E1" w:rsidRPr="003D453A" w:rsidRDefault="007052E1" w:rsidP="007052E1">
            <w:pPr>
              <w:rPr>
                <w:lang w:val="en-GB"/>
              </w:rPr>
            </w:pPr>
            <w:r w:rsidRPr="003D453A">
              <w:rPr>
                <w:b/>
                <w:bCs/>
                <w:lang w:val="en-GB"/>
              </w:rPr>
              <w:t> </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0AB899B3" w14:textId="77777777" w:rsidR="007052E1" w:rsidRPr="003D453A" w:rsidRDefault="007052E1" w:rsidP="007052E1">
            <w:pPr>
              <w:rPr>
                <w:lang w:val="en-GB"/>
              </w:rPr>
            </w:pPr>
            <w:r w:rsidRPr="003D453A">
              <w:rPr>
                <w:b/>
                <w:bCs/>
                <w:lang w:val="en-GB"/>
              </w:rPr>
              <w:t>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66ED1F9F" w14:textId="77777777" w:rsidR="007052E1" w:rsidRPr="003D453A" w:rsidRDefault="007052E1" w:rsidP="007052E1">
            <w:pPr>
              <w:rPr>
                <w:lang w:val="en-GB"/>
              </w:rPr>
            </w:pPr>
            <w:r w:rsidRPr="003D453A">
              <w:rPr>
                <w:b/>
                <w:bCs/>
                <w:lang w:val="en-GB"/>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70" w:type="dxa"/>
              <w:bottom w:w="0" w:type="dxa"/>
              <w:right w:w="170" w:type="dxa"/>
            </w:tcMar>
            <w:hideMark/>
          </w:tcPr>
          <w:p w14:paraId="31E30E6C" w14:textId="77777777" w:rsidR="007052E1" w:rsidRPr="003D453A" w:rsidRDefault="007052E1" w:rsidP="008D65FC">
            <w:pPr>
              <w:keepNext/>
              <w:rPr>
                <w:lang w:val="en-GB"/>
              </w:rPr>
            </w:pPr>
            <w:r w:rsidRPr="003D453A">
              <w:rPr>
                <w:b/>
                <w:bCs/>
                <w:lang w:val="en-GB"/>
              </w:rPr>
              <w:t xml:space="preserve">5,331,026 </w:t>
            </w:r>
          </w:p>
        </w:tc>
      </w:tr>
    </w:tbl>
    <w:p w14:paraId="643688DC" w14:textId="78B78046" w:rsidR="007052E1" w:rsidRPr="003D453A" w:rsidRDefault="008D65FC" w:rsidP="008D65FC">
      <w:pPr>
        <w:pStyle w:val="Caption"/>
        <w:rPr>
          <w:lang w:val="en-GB"/>
        </w:rPr>
      </w:pPr>
      <w:bookmarkStart w:id="33" w:name="_Toc59455385"/>
      <w:r w:rsidRPr="003D453A">
        <w:t xml:space="preserve">Table </w:t>
      </w:r>
      <w:r>
        <w:fldChar w:fldCharType="begin"/>
      </w:r>
      <w:r>
        <w:instrText>SEQ Table \* ARABIC</w:instrText>
      </w:r>
      <w:r>
        <w:fldChar w:fldCharType="separate"/>
      </w:r>
      <w:r w:rsidR="00E80CDF" w:rsidRPr="003D453A">
        <w:rPr>
          <w:noProof/>
        </w:rPr>
        <w:t>14</w:t>
      </w:r>
      <w:r>
        <w:fldChar w:fldCharType="end"/>
      </w:r>
      <w:r w:rsidRPr="003D453A">
        <w:t xml:space="preserve"> - School Income</w:t>
      </w:r>
      <w:bookmarkEnd w:id="33"/>
    </w:p>
    <w:p w14:paraId="0230579C" w14:textId="0A82C5FB" w:rsidR="00B61BCD" w:rsidRPr="003D453A" w:rsidRDefault="00B2387C" w:rsidP="00B61BCD">
      <w:pPr>
        <w:rPr>
          <w:lang w:val="en-GB"/>
        </w:rPr>
      </w:pPr>
      <w:r w:rsidRPr="003D453A">
        <w:rPr>
          <w:lang w:val="en-GB"/>
        </w:rPr>
        <w:t xml:space="preserve">The gap in funding, which is made up from a wide range of sources including community </w:t>
      </w:r>
      <w:r w:rsidR="003F1569" w:rsidRPr="003D453A">
        <w:rPr>
          <w:lang w:val="en-GB"/>
        </w:rPr>
        <w:t>funding, private donors, parents, school income generation programs, or even through borrowing money, is as follows</w:t>
      </w:r>
      <w:r w:rsidR="00D3666C" w:rsidRPr="003D453A">
        <w:rPr>
          <w:lang w:val="en-GB"/>
        </w:rPr>
        <w:t xml:space="preserve"> (figures show one school and all (1,500) schools</w:t>
      </w:r>
      <w:r w:rsidR="003F1569" w:rsidRPr="003D453A">
        <w:rPr>
          <w:lang w:val="en-GB"/>
        </w:rPr>
        <w:t>:</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35"/>
        <w:gridCol w:w="1502"/>
        <w:gridCol w:w="1190"/>
        <w:gridCol w:w="1865"/>
        <w:gridCol w:w="1688"/>
      </w:tblGrid>
      <w:tr w:rsidR="009C3964" w:rsidRPr="003D453A" w14:paraId="77D8E84A" w14:textId="77777777" w:rsidTr="00E80CDF">
        <w:trPr>
          <w:trHeight w:val="113"/>
        </w:trPr>
        <w:tc>
          <w:tcPr>
            <w:tcW w:w="1835" w:type="dxa"/>
            <w:vMerge w:val="restart"/>
            <w:shd w:val="clear" w:color="auto" w:fill="70AD47"/>
            <w:tcMar>
              <w:top w:w="15" w:type="dxa"/>
              <w:left w:w="170" w:type="dxa"/>
              <w:bottom w:w="0" w:type="dxa"/>
              <w:right w:w="170" w:type="dxa"/>
            </w:tcMar>
            <w:hideMark/>
          </w:tcPr>
          <w:p w14:paraId="27CCB832" w14:textId="77777777" w:rsidR="009C3964" w:rsidRPr="003D453A" w:rsidRDefault="009C3964" w:rsidP="009C3964">
            <w:pPr>
              <w:rPr>
                <w:lang w:val="en-GB"/>
              </w:rPr>
            </w:pPr>
            <w:r w:rsidRPr="003D453A">
              <w:rPr>
                <w:lang w:val="en-GB"/>
              </w:rPr>
              <w:t> </w:t>
            </w:r>
          </w:p>
        </w:tc>
        <w:tc>
          <w:tcPr>
            <w:tcW w:w="2692" w:type="dxa"/>
            <w:gridSpan w:val="2"/>
            <w:shd w:val="clear" w:color="auto" w:fill="70AD47"/>
            <w:tcMar>
              <w:top w:w="15" w:type="dxa"/>
              <w:left w:w="170" w:type="dxa"/>
              <w:bottom w:w="0" w:type="dxa"/>
              <w:right w:w="170" w:type="dxa"/>
            </w:tcMar>
            <w:hideMark/>
          </w:tcPr>
          <w:p w14:paraId="73C310D5" w14:textId="77777777" w:rsidR="009C3964" w:rsidRPr="003D453A" w:rsidRDefault="009C3964" w:rsidP="00D3666C">
            <w:pPr>
              <w:jc w:val="center"/>
              <w:rPr>
                <w:lang w:val="en-GB"/>
              </w:rPr>
            </w:pPr>
            <w:r w:rsidRPr="003D453A">
              <w:rPr>
                <w:lang w:val="en-GB"/>
              </w:rPr>
              <w:t>ONE SCHOOL</w:t>
            </w:r>
          </w:p>
        </w:tc>
        <w:tc>
          <w:tcPr>
            <w:tcW w:w="3553" w:type="dxa"/>
            <w:gridSpan w:val="2"/>
            <w:shd w:val="clear" w:color="auto" w:fill="548235"/>
            <w:tcMar>
              <w:top w:w="15" w:type="dxa"/>
              <w:left w:w="170" w:type="dxa"/>
              <w:bottom w:w="0" w:type="dxa"/>
              <w:right w:w="170" w:type="dxa"/>
            </w:tcMar>
            <w:hideMark/>
          </w:tcPr>
          <w:p w14:paraId="1D699DD6" w14:textId="77777777" w:rsidR="009C3964" w:rsidRPr="003D453A" w:rsidRDefault="009C3964" w:rsidP="00D3666C">
            <w:pPr>
              <w:jc w:val="center"/>
              <w:rPr>
                <w:lang w:val="en-GB"/>
              </w:rPr>
            </w:pPr>
            <w:r w:rsidRPr="003D453A">
              <w:rPr>
                <w:lang w:val="en-GB"/>
              </w:rPr>
              <w:t>ALL SCHOOLS</w:t>
            </w:r>
          </w:p>
        </w:tc>
      </w:tr>
      <w:tr w:rsidR="009C3964" w:rsidRPr="003D453A" w14:paraId="281B9035" w14:textId="77777777" w:rsidTr="00E80CDF">
        <w:trPr>
          <w:trHeight w:val="113"/>
        </w:trPr>
        <w:tc>
          <w:tcPr>
            <w:tcW w:w="1835" w:type="dxa"/>
            <w:vMerge/>
            <w:hideMark/>
          </w:tcPr>
          <w:p w14:paraId="57545F02" w14:textId="77777777" w:rsidR="009C3964" w:rsidRPr="003D453A" w:rsidRDefault="009C3964" w:rsidP="009C3964">
            <w:pPr>
              <w:rPr>
                <w:lang w:val="en-GB"/>
              </w:rPr>
            </w:pPr>
          </w:p>
        </w:tc>
        <w:tc>
          <w:tcPr>
            <w:tcW w:w="1502" w:type="dxa"/>
            <w:shd w:val="clear" w:color="auto" w:fill="70AD47"/>
            <w:tcMar>
              <w:top w:w="15" w:type="dxa"/>
              <w:left w:w="170" w:type="dxa"/>
              <w:bottom w:w="0" w:type="dxa"/>
              <w:right w:w="170" w:type="dxa"/>
            </w:tcMar>
            <w:hideMark/>
          </w:tcPr>
          <w:p w14:paraId="5ACDC0F1" w14:textId="77777777" w:rsidR="009C3964" w:rsidRPr="003D453A" w:rsidRDefault="009C3964" w:rsidP="00D3666C">
            <w:pPr>
              <w:jc w:val="center"/>
              <w:rPr>
                <w:lang w:val="en-GB"/>
              </w:rPr>
            </w:pPr>
            <w:r w:rsidRPr="003D453A">
              <w:rPr>
                <w:lang w:val="en-GB"/>
              </w:rPr>
              <w:t>KYAT</w:t>
            </w:r>
          </w:p>
        </w:tc>
        <w:tc>
          <w:tcPr>
            <w:tcW w:w="1190" w:type="dxa"/>
            <w:shd w:val="clear" w:color="auto" w:fill="70AD47"/>
            <w:tcMar>
              <w:top w:w="15" w:type="dxa"/>
              <w:left w:w="170" w:type="dxa"/>
              <w:bottom w:w="0" w:type="dxa"/>
              <w:right w:w="170" w:type="dxa"/>
            </w:tcMar>
            <w:hideMark/>
          </w:tcPr>
          <w:p w14:paraId="226FC900" w14:textId="77777777" w:rsidR="009C3964" w:rsidRPr="003D453A" w:rsidRDefault="009C3964" w:rsidP="00D3666C">
            <w:pPr>
              <w:jc w:val="center"/>
              <w:rPr>
                <w:lang w:val="en-GB"/>
              </w:rPr>
            </w:pPr>
            <w:r w:rsidRPr="003D453A">
              <w:rPr>
                <w:lang w:val="en-GB"/>
              </w:rPr>
              <w:t>USD</w:t>
            </w:r>
          </w:p>
        </w:tc>
        <w:tc>
          <w:tcPr>
            <w:tcW w:w="1865" w:type="dxa"/>
            <w:shd w:val="clear" w:color="auto" w:fill="548235"/>
            <w:tcMar>
              <w:top w:w="15" w:type="dxa"/>
              <w:left w:w="170" w:type="dxa"/>
              <w:bottom w:w="0" w:type="dxa"/>
              <w:right w:w="170" w:type="dxa"/>
            </w:tcMar>
            <w:hideMark/>
          </w:tcPr>
          <w:p w14:paraId="357ECA9C" w14:textId="77777777" w:rsidR="009C3964" w:rsidRPr="003D453A" w:rsidRDefault="009C3964" w:rsidP="00D3666C">
            <w:pPr>
              <w:jc w:val="center"/>
              <w:rPr>
                <w:lang w:val="en-GB"/>
              </w:rPr>
            </w:pPr>
            <w:r w:rsidRPr="003D453A">
              <w:rPr>
                <w:lang w:val="en-GB"/>
              </w:rPr>
              <w:t>KYAT</w:t>
            </w:r>
          </w:p>
        </w:tc>
        <w:tc>
          <w:tcPr>
            <w:tcW w:w="1688" w:type="dxa"/>
            <w:shd w:val="clear" w:color="auto" w:fill="548235"/>
            <w:tcMar>
              <w:top w:w="15" w:type="dxa"/>
              <w:left w:w="170" w:type="dxa"/>
              <w:bottom w:w="0" w:type="dxa"/>
              <w:right w:w="170" w:type="dxa"/>
            </w:tcMar>
            <w:hideMark/>
          </w:tcPr>
          <w:p w14:paraId="5C2F92B2" w14:textId="77777777" w:rsidR="009C3964" w:rsidRPr="003D453A" w:rsidRDefault="009C3964" w:rsidP="00D3666C">
            <w:pPr>
              <w:jc w:val="center"/>
              <w:rPr>
                <w:lang w:val="en-GB"/>
              </w:rPr>
            </w:pPr>
            <w:r w:rsidRPr="003D453A">
              <w:rPr>
                <w:lang w:val="en-GB"/>
              </w:rPr>
              <w:t>USD</w:t>
            </w:r>
          </w:p>
        </w:tc>
      </w:tr>
      <w:tr w:rsidR="009C3964" w:rsidRPr="003D453A" w14:paraId="6E9EF439" w14:textId="77777777" w:rsidTr="00E80CDF">
        <w:trPr>
          <w:trHeight w:val="113"/>
        </w:trPr>
        <w:tc>
          <w:tcPr>
            <w:tcW w:w="1835" w:type="dxa"/>
            <w:shd w:val="clear" w:color="auto" w:fill="70AD47"/>
            <w:tcMar>
              <w:top w:w="15" w:type="dxa"/>
              <w:left w:w="170" w:type="dxa"/>
              <w:bottom w:w="0" w:type="dxa"/>
              <w:right w:w="170" w:type="dxa"/>
            </w:tcMar>
            <w:hideMark/>
          </w:tcPr>
          <w:p w14:paraId="4477F70D" w14:textId="77777777" w:rsidR="009C3964" w:rsidRPr="003D453A" w:rsidRDefault="009C3964" w:rsidP="009C3964">
            <w:pPr>
              <w:rPr>
                <w:lang w:val="en-GB"/>
              </w:rPr>
            </w:pPr>
            <w:r w:rsidRPr="003D453A">
              <w:rPr>
                <w:lang w:val="en-GB"/>
              </w:rPr>
              <w:t>TOTAL EXPENDITURE</w:t>
            </w:r>
          </w:p>
        </w:tc>
        <w:tc>
          <w:tcPr>
            <w:tcW w:w="1502" w:type="dxa"/>
            <w:shd w:val="clear" w:color="auto" w:fill="auto"/>
            <w:tcMar>
              <w:top w:w="15" w:type="dxa"/>
              <w:left w:w="170" w:type="dxa"/>
              <w:bottom w:w="0" w:type="dxa"/>
              <w:right w:w="170" w:type="dxa"/>
            </w:tcMar>
            <w:hideMark/>
          </w:tcPr>
          <w:p w14:paraId="494D9799" w14:textId="77777777" w:rsidR="009C3964" w:rsidRPr="003D453A" w:rsidRDefault="009C3964" w:rsidP="00D3666C">
            <w:pPr>
              <w:jc w:val="right"/>
              <w:rPr>
                <w:lang w:val="en-GB"/>
              </w:rPr>
            </w:pPr>
            <w:r w:rsidRPr="003D453A">
              <w:rPr>
                <w:lang w:val="en-GB"/>
              </w:rPr>
              <w:t xml:space="preserve">29,248,746 </w:t>
            </w:r>
          </w:p>
        </w:tc>
        <w:tc>
          <w:tcPr>
            <w:tcW w:w="1190" w:type="dxa"/>
            <w:shd w:val="clear" w:color="auto" w:fill="auto"/>
            <w:tcMar>
              <w:top w:w="15" w:type="dxa"/>
              <w:left w:w="170" w:type="dxa"/>
              <w:bottom w:w="0" w:type="dxa"/>
              <w:right w:w="170" w:type="dxa"/>
            </w:tcMar>
            <w:hideMark/>
          </w:tcPr>
          <w:p w14:paraId="40BD954F" w14:textId="77777777" w:rsidR="009C3964" w:rsidRPr="003D453A" w:rsidRDefault="009C3964" w:rsidP="00D3666C">
            <w:pPr>
              <w:jc w:val="right"/>
              <w:rPr>
                <w:lang w:val="en-GB"/>
              </w:rPr>
            </w:pPr>
            <w:r w:rsidRPr="003D453A">
              <w:rPr>
                <w:lang w:val="en-GB"/>
              </w:rPr>
              <w:t xml:space="preserve">22,499 </w:t>
            </w:r>
          </w:p>
        </w:tc>
        <w:tc>
          <w:tcPr>
            <w:tcW w:w="1865" w:type="dxa"/>
            <w:shd w:val="clear" w:color="auto" w:fill="E2EFDA"/>
            <w:tcMar>
              <w:top w:w="15" w:type="dxa"/>
              <w:left w:w="170" w:type="dxa"/>
              <w:bottom w:w="0" w:type="dxa"/>
              <w:right w:w="170" w:type="dxa"/>
            </w:tcMar>
            <w:hideMark/>
          </w:tcPr>
          <w:p w14:paraId="4415D18A" w14:textId="77777777" w:rsidR="009C3964" w:rsidRPr="003D453A" w:rsidRDefault="009C3964" w:rsidP="00D3666C">
            <w:pPr>
              <w:jc w:val="right"/>
              <w:rPr>
                <w:lang w:val="en-GB"/>
              </w:rPr>
            </w:pPr>
            <w:r w:rsidRPr="003D453A">
              <w:rPr>
                <w:lang w:val="en-GB"/>
              </w:rPr>
              <w:t xml:space="preserve">43,873,119,720 </w:t>
            </w:r>
          </w:p>
        </w:tc>
        <w:tc>
          <w:tcPr>
            <w:tcW w:w="1688" w:type="dxa"/>
            <w:shd w:val="clear" w:color="auto" w:fill="E2EFDA"/>
            <w:tcMar>
              <w:top w:w="15" w:type="dxa"/>
              <w:left w:w="170" w:type="dxa"/>
              <w:bottom w:w="0" w:type="dxa"/>
              <w:right w:w="170" w:type="dxa"/>
            </w:tcMar>
            <w:hideMark/>
          </w:tcPr>
          <w:p w14:paraId="14146CCF" w14:textId="77777777" w:rsidR="009C3964" w:rsidRPr="003D453A" w:rsidRDefault="009C3964" w:rsidP="00D3666C">
            <w:pPr>
              <w:jc w:val="right"/>
              <w:rPr>
                <w:lang w:val="en-GB"/>
              </w:rPr>
            </w:pPr>
            <w:r w:rsidRPr="003D453A">
              <w:rPr>
                <w:lang w:val="en-GB"/>
              </w:rPr>
              <w:t xml:space="preserve">33,748,554 </w:t>
            </w:r>
          </w:p>
        </w:tc>
      </w:tr>
      <w:tr w:rsidR="009C3964" w:rsidRPr="003D453A" w14:paraId="3789FC37" w14:textId="77777777" w:rsidTr="00E80CDF">
        <w:trPr>
          <w:trHeight w:val="113"/>
        </w:trPr>
        <w:tc>
          <w:tcPr>
            <w:tcW w:w="1835" w:type="dxa"/>
            <w:shd w:val="clear" w:color="auto" w:fill="70AD47"/>
            <w:tcMar>
              <w:top w:w="15" w:type="dxa"/>
              <w:left w:w="170" w:type="dxa"/>
              <w:bottom w:w="0" w:type="dxa"/>
              <w:right w:w="170" w:type="dxa"/>
            </w:tcMar>
            <w:hideMark/>
          </w:tcPr>
          <w:p w14:paraId="630C234B" w14:textId="77777777" w:rsidR="009C3964" w:rsidRPr="003D453A" w:rsidRDefault="009C3964" w:rsidP="009C3964">
            <w:pPr>
              <w:rPr>
                <w:lang w:val="en-GB"/>
              </w:rPr>
            </w:pPr>
            <w:r w:rsidRPr="003D453A">
              <w:rPr>
                <w:lang w:val="en-GB"/>
              </w:rPr>
              <w:t>TOTAL INCOME</w:t>
            </w:r>
          </w:p>
        </w:tc>
        <w:tc>
          <w:tcPr>
            <w:tcW w:w="1502" w:type="dxa"/>
            <w:shd w:val="clear" w:color="auto" w:fill="auto"/>
            <w:tcMar>
              <w:top w:w="15" w:type="dxa"/>
              <w:left w:w="170" w:type="dxa"/>
              <w:bottom w:w="0" w:type="dxa"/>
              <w:right w:w="170" w:type="dxa"/>
            </w:tcMar>
            <w:hideMark/>
          </w:tcPr>
          <w:p w14:paraId="63B2E65C" w14:textId="77777777" w:rsidR="009C3964" w:rsidRPr="003D453A" w:rsidRDefault="009C3964" w:rsidP="00D3666C">
            <w:pPr>
              <w:jc w:val="right"/>
              <w:rPr>
                <w:lang w:val="en-GB"/>
              </w:rPr>
            </w:pPr>
            <w:r w:rsidRPr="003D453A">
              <w:rPr>
                <w:lang w:val="en-GB"/>
              </w:rPr>
              <w:t xml:space="preserve">5,331,026 </w:t>
            </w:r>
          </w:p>
        </w:tc>
        <w:tc>
          <w:tcPr>
            <w:tcW w:w="1190" w:type="dxa"/>
            <w:shd w:val="clear" w:color="auto" w:fill="auto"/>
            <w:tcMar>
              <w:top w:w="15" w:type="dxa"/>
              <w:left w:w="170" w:type="dxa"/>
              <w:bottom w:w="0" w:type="dxa"/>
              <w:right w:w="170" w:type="dxa"/>
            </w:tcMar>
            <w:hideMark/>
          </w:tcPr>
          <w:p w14:paraId="613C49C3" w14:textId="77777777" w:rsidR="009C3964" w:rsidRPr="003D453A" w:rsidRDefault="009C3964" w:rsidP="00D3666C">
            <w:pPr>
              <w:jc w:val="right"/>
              <w:rPr>
                <w:lang w:val="en-GB"/>
              </w:rPr>
            </w:pPr>
            <w:r w:rsidRPr="003D453A">
              <w:rPr>
                <w:lang w:val="en-GB"/>
              </w:rPr>
              <w:t xml:space="preserve">4,101 </w:t>
            </w:r>
          </w:p>
        </w:tc>
        <w:tc>
          <w:tcPr>
            <w:tcW w:w="1865" w:type="dxa"/>
            <w:shd w:val="clear" w:color="auto" w:fill="E2EFDA"/>
            <w:tcMar>
              <w:top w:w="15" w:type="dxa"/>
              <w:left w:w="170" w:type="dxa"/>
              <w:bottom w:w="0" w:type="dxa"/>
              <w:right w:w="170" w:type="dxa"/>
            </w:tcMar>
            <w:hideMark/>
          </w:tcPr>
          <w:p w14:paraId="60E69EB8" w14:textId="77777777" w:rsidR="009C3964" w:rsidRPr="003D453A" w:rsidRDefault="009C3964" w:rsidP="00D3666C">
            <w:pPr>
              <w:jc w:val="right"/>
              <w:rPr>
                <w:lang w:val="en-GB"/>
              </w:rPr>
            </w:pPr>
            <w:r w:rsidRPr="003D453A">
              <w:rPr>
                <w:lang w:val="en-GB"/>
              </w:rPr>
              <w:t xml:space="preserve">7,996,538,640 </w:t>
            </w:r>
          </w:p>
        </w:tc>
        <w:tc>
          <w:tcPr>
            <w:tcW w:w="1688" w:type="dxa"/>
            <w:shd w:val="clear" w:color="auto" w:fill="E2EFDA"/>
            <w:tcMar>
              <w:top w:w="15" w:type="dxa"/>
              <w:left w:w="170" w:type="dxa"/>
              <w:bottom w:w="0" w:type="dxa"/>
              <w:right w:w="170" w:type="dxa"/>
            </w:tcMar>
            <w:hideMark/>
          </w:tcPr>
          <w:p w14:paraId="0A63F3BB" w14:textId="77777777" w:rsidR="009C3964" w:rsidRPr="003D453A" w:rsidRDefault="009C3964" w:rsidP="00D3666C">
            <w:pPr>
              <w:jc w:val="right"/>
              <w:rPr>
                <w:lang w:val="en-GB"/>
              </w:rPr>
            </w:pPr>
            <w:r w:rsidRPr="003D453A">
              <w:rPr>
                <w:lang w:val="en-GB"/>
              </w:rPr>
              <w:t xml:space="preserve">6,151,184 </w:t>
            </w:r>
          </w:p>
        </w:tc>
      </w:tr>
      <w:tr w:rsidR="009C3964" w:rsidRPr="003D453A" w14:paraId="2EA559DA" w14:textId="77777777" w:rsidTr="00E80CDF">
        <w:trPr>
          <w:trHeight w:val="113"/>
        </w:trPr>
        <w:tc>
          <w:tcPr>
            <w:tcW w:w="1835" w:type="dxa"/>
            <w:shd w:val="clear" w:color="auto" w:fill="70AD47"/>
            <w:tcMar>
              <w:top w:w="15" w:type="dxa"/>
              <w:left w:w="170" w:type="dxa"/>
              <w:bottom w:w="0" w:type="dxa"/>
              <w:right w:w="170" w:type="dxa"/>
            </w:tcMar>
            <w:hideMark/>
          </w:tcPr>
          <w:p w14:paraId="439D950F" w14:textId="77777777" w:rsidR="009C3964" w:rsidRPr="003D453A" w:rsidRDefault="009C3964" w:rsidP="009C3964">
            <w:pPr>
              <w:rPr>
                <w:lang w:val="en-GB"/>
              </w:rPr>
            </w:pPr>
            <w:r w:rsidRPr="003D453A">
              <w:rPr>
                <w:lang w:val="en-GB"/>
              </w:rPr>
              <w:t>DIFFERENCE</w:t>
            </w:r>
          </w:p>
        </w:tc>
        <w:tc>
          <w:tcPr>
            <w:tcW w:w="1502" w:type="dxa"/>
            <w:shd w:val="clear" w:color="auto" w:fill="auto"/>
            <w:tcMar>
              <w:top w:w="15" w:type="dxa"/>
              <w:left w:w="170" w:type="dxa"/>
              <w:bottom w:w="0" w:type="dxa"/>
              <w:right w:w="170" w:type="dxa"/>
            </w:tcMar>
            <w:hideMark/>
          </w:tcPr>
          <w:p w14:paraId="0F6C3A71" w14:textId="77777777" w:rsidR="009C3964" w:rsidRPr="003D453A" w:rsidRDefault="009C3964" w:rsidP="00D3666C">
            <w:pPr>
              <w:jc w:val="right"/>
              <w:rPr>
                <w:color w:val="FF0000"/>
                <w:lang w:val="en-GB"/>
              </w:rPr>
            </w:pPr>
            <w:r w:rsidRPr="003D453A">
              <w:rPr>
                <w:color w:val="FF0000"/>
                <w:lang w:val="en-GB"/>
              </w:rPr>
              <w:t>(23,917,721)</w:t>
            </w:r>
          </w:p>
        </w:tc>
        <w:tc>
          <w:tcPr>
            <w:tcW w:w="1190" w:type="dxa"/>
            <w:shd w:val="clear" w:color="auto" w:fill="auto"/>
            <w:tcMar>
              <w:top w:w="15" w:type="dxa"/>
              <w:left w:w="170" w:type="dxa"/>
              <w:bottom w:w="0" w:type="dxa"/>
              <w:right w:w="170" w:type="dxa"/>
            </w:tcMar>
            <w:hideMark/>
          </w:tcPr>
          <w:p w14:paraId="460ABA4C" w14:textId="77777777" w:rsidR="009C3964" w:rsidRPr="003D453A" w:rsidRDefault="009C3964" w:rsidP="00D3666C">
            <w:pPr>
              <w:jc w:val="right"/>
              <w:rPr>
                <w:color w:val="FF0000"/>
                <w:lang w:val="en-GB"/>
              </w:rPr>
            </w:pPr>
            <w:r w:rsidRPr="003D453A">
              <w:rPr>
                <w:color w:val="FF0000"/>
                <w:lang w:val="en-GB"/>
              </w:rPr>
              <w:t>(18,398)</w:t>
            </w:r>
          </w:p>
        </w:tc>
        <w:tc>
          <w:tcPr>
            <w:tcW w:w="1865" w:type="dxa"/>
            <w:shd w:val="clear" w:color="auto" w:fill="E2EFDA"/>
            <w:tcMar>
              <w:top w:w="15" w:type="dxa"/>
              <w:left w:w="170" w:type="dxa"/>
              <w:bottom w:w="0" w:type="dxa"/>
              <w:right w:w="170" w:type="dxa"/>
            </w:tcMar>
            <w:hideMark/>
          </w:tcPr>
          <w:p w14:paraId="2499C6C2" w14:textId="77777777" w:rsidR="009C3964" w:rsidRPr="003D453A" w:rsidRDefault="009C3964" w:rsidP="00D3666C">
            <w:pPr>
              <w:jc w:val="right"/>
              <w:rPr>
                <w:color w:val="FF0000"/>
                <w:lang w:val="en-GB"/>
              </w:rPr>
            </w:pPr>
            <w:r w:rsidRPr="003D453A">
              <w:rPr>
                <w:color w:val="FF0000"/>
                <w:lang w:val="en-GB"/>
              </w:rPr>
              <w:t>(35,876,581,080)</w:t>
            </w:r>
          </w:p>
        </w:tc>
        <w:tc>
          <w:tcPr>
            <w:tcW w:w="1688" w:type="dxa"/>
            <w:shd w:val="clear" w:color="auto" w:fill="E2EFDA"/>
            <w:tcMar>
              <w:top w:w="15" w:type="dxa"/>
              <w:left w:w="170" w:type="dxa"/>
              <w:bottom w:w="0" w:type="dxa"/>
              <w:right w:w="170" w:type="dxa"/>
            </w:tcMar>
            <w:hideMark/>
          </w:tcPr>
          <w:p w14:paraId="3A6ACF74" w14:textId="77777777" w:rsidR="009C3964" w:rsidRPr="003D453A" w:rsidRDefault="009C3964" w:rsidP="00E80CDF">
            <w:pPr>
              <w:keepNext/>
              <w:jc w:val="right"/>
              <w:rPr>
                <w:color w:val="FF0000"/>
                <w:lang w:val="en-GB"/>
              </w:rPr>
            </w:pPr>
            <w:r w:rsidRPr="003D453A">
              <w:rPr>
                <w:color w:val="FF0000"/>
                <w:lang w:val="en-GB"/>
              </w:rPr>
              <w:t>(27,597,370)</w:t>
            </w:r>
          </w:p>
        </w:tc>
      </w:tr>
    </w:tbl>
    <w:p w14:paraId="7B7D81B5" w14:textId="77777777" w:rsidR="00570A13" w:rsidRDefault="00E80CDF" w:rsidP="00E80CDF">
      <w:pPr>
        <w:pStyle w:val="Caption"/>
      </w:pPr>
      <w:bookmarkStart w:id="34" w:name="_Toc59455386"/>
      <w:r w:rsidRPr="003D453A">
        <w:t xml:space="preserve">Table </w:t>
      </w:r>
      <w:r>
        <w:fldChar w:fldCharType="begin"/>
      </w:r>
      <w:r>
        <w:instrText>SEQ Table \* ARABIC</w:instrText>
      </w:r>
      <w:r>
        <w:fldChar w:fldCharType="separate"/>
      </w:r>
      <w:r w:rsidRPr="003D453A">
        <w:rPr>
          <w:noProof/>
        </w:rPr>
        <w:t>15</w:t>
      </w:r>
      <w:r>
        <w:fldChar w:fldCharType="end"/>
      </w:r>
      <w:r w:rsidRPr="003D453A">
        <w:t xml:space="preserve"> - School Funding </w:t>
      </w:r>
      <w:proofErr w:type="spellStart"/>
      <w:r w:rsidRPr="003D453A">
        <w:t>Shortfal</w:t>
      </w:r>
      <w:proofErr w:type="spellEnd"/>
    </w:p>
    <w:p w14:paraId="2EC4C59F" w14:textId="3644765C" w:rsidR="003F1569" w:rsidRPr="003D453A" w:rsidRDefault="00E80CDF" w:rsidP="00E80CDF">
      <w:pPr>
        <w:pStyle w:val="Caption"/>
        <w:rPr>
          <w:lang w:val="en-GB"/>
        </w:rPr>
      </w:pPr>
      <w:r w:rsidRPr="003D453A">
        <w:t>l</w:t>
      </w:r>
      <w:bookmarkEnd w:id="34"/>
    </w:p>
    <w:p w14:paraId="3A5EAF19" w14:textId="3E1DB1A6" w:rsidR="00035906" w:rsidRPr="003D453A" w:rsidRDefault="00035906" w:rsidP="00035906">
      <w:pPr>
        <w:pStyle w:val="Heading3"/>
      </w:pPr>
      <w:bookmarkStart w:id="35" w:name="_Toc59457992"/>
      <w:r w:rsidRPr="003D453A">
        <w:lastRenderedPageBreak/>
        <w:t>Discussion</w:t>
      </w:r>
      <w:bookmarkEnd w:id="35"/>
      <w:r w:rsidRPr="003D453A">
        <w:t xml:space="preserve"> </w:t>
      </w:r>
    </w:p>
    <w:p w14:paraId="6E9A83A7" w14:textId="08E2F1C0" w:rsidR="001B0B05" w:rsidRPr="003D453A" w:rsidRDefault="001B0B05" w:rsidP="001B0B05">
      <w:pPr>
        <w:rPr>
          <w:lang w:val="en-GB"/>
        </w:rPr>
      </w:pPr>
      <w:r w:rsidRPr="003D453A">
        <w:rPr>
          <w:lang w:val="en-GB"/>
        </w:rPr>
        <w:t xml:space="preserve">There are </w:t>
      </w:r>
      <w:proofErr w:type="gramStart"/>
      <w:r w:rsidRPr="003D453A">
        <w:rPr>
          <w:lang w:val="en-GB"/>
        </w:rPr>
        <w:t>a number of</w:t>
      </w:r>
      <w:proofErr w:type="gramEnd"/>
      <w:r w:rsidRPr="003D453A">
        <w:rPr>
          <w:lang w:val="en-GB"/>
        </w:rPr>
        <w:t xml:space="preserve"> significant strengths of the monastic education sector:</w:t>
      </w:r>
    </w:p>
    <w:p w14:paraId="5F1A063C" w14:textId="64B6C9CD" w:rsidR="001B0B05" w:rsidRPr="003D453A" w:rsidRDefault="001B0B05" w:rsidP="001B12A7">
      <w:pPr>
        <w:pStyle w:val="ListParagraph"/>
        <w:numPr>
          <w:ilvl w:val="0"/>
          <w:numId w:val="41"/>
        </w:numPr>
        <w:rPr>
          <w:lang w:val="en-GB"/>
        </w:rPr>
      </w:pPr>
      <w:r w:rsidRPr="003D453A">
        <w:rPr>
          <w:lang w:val="en-GB"/>
        </w:rPr>
        <w:t>Community base</w:t>
      </w:r>
      <w:r w:rsidR="00ED3B70" w:rsidRPr="003D453A">
        <w:rPr>
          <w:lang w:val="en-GB"/>
        </w:rPr>
        <w:t xml:space="preserve"> – very strong presence in the community.</w:t>
      </w:r>
    </w:p>
    <w:p w14:paraId="046E1CB8" w14:textId="1F9B643D" w:rsidR="001B0B05" w:rsidRPr="00DB427E" w:rsidRDefault="001B0B05" w:rsidP="001B12A7">
      <w:pPr>
        <w:pStyle w:val="ListParagraph"/>
        <w:numPr>
          <w:ilvl w:val="0"/>
          <w:numId w:val="41"/>
        </w:numPr>
        <w:rPr>
          <w:lang w:val="en-GB"/>
        </w:rPr>
      </w:pPr>
      <w:r w:rsidRPr="00DB427E">
        <w:rPr>
          <w:lang w:val="en-GB"/>
        </w:rPr>
        <w:t>Sustainability</w:t>
      </w:r>
      <w:r w:rsidR="00ED3B70" w:rsidRPr="00DB427E">
        <w:rPr>
          <w:lang w:val="en-GB"/>
        </w:rPr>
        <w:t xml:space="preserve"> – schools have been around for many years and have been extremely resourceful in finding needed </w:t>
      </w:r>
      <w:proofErr w:type="gramStart"/>
      <w:r w:rsidR="00ED3B70" w:rsidRPr="00DB427E">
        <w:rPr>
          <w:lang w:val="en-GB"/>
        </w:rPr>
        <w:t>funds</w:t>
      </w:r>
      <w:proofErr w:type="gramEnd"/>
    </w:p>
    <w:p w14:paraId="0F50680F" w14:textId="66885488" w:rsidR="001B0B05" w:rsidRPr="003D453A" w:rsidRDefault="001B0B05" w:rsidP="001B12A7">
      <w:pPr>
        <w:pStyle w:val="ListParagraph"/>
        <w:numPr>
          <w:ilvl w:val="0"/>
          <w:numId w:val="41"/>
        </w:numPr>
        <w:rPr>
          <w:lang w:val="en-GB"/>
        </w:rPr>
      </w:pPr>
      <w:r w:rsidRPr="003D453A">
        <w:rPr>
          <w:lang w:val="en-GB"/>
        </w:rPr>
        <w:t>Independence</w:t>
      </w:r>
      <w:r w:rsidR="00ED3B70" w:rsidRPr="003D453A">
        <w:rPr>
          <w:lang w:val="en-GB"/>
        </w:rPr>
        <w:t xml:space="preserve"> – the independence of schools means that they </w:t>
      </w:r>
      <w:r w:rsidR="00327CA1" w:rsidRPr="003D453A">
        <w:rPr>
          <w:lang w:val="en-GB"/>
        </w:rPr>
        <w:t xml:space="preserve">can adjust to local </w:t>
      </w:r>
      <w:proofErr w:type="gramStart"/>
      <w:r w:rsidR="00327CA1" w:rsidRPr="003D453A">
        <w:rPr>
          <w:lang w:val="en-GB"/>
        </w:rPr>
        <w:t>circumstances</w:t>
      </w:r>
      <w:proofErr w:type="gramEnd"/>
    </w:p>
    <w:p w14:paraId="1AB4B72E" w14:textId="60604E0A" w:rsidR="001B0B05" w:rsidRPr="003D453A" w:rsidRDefault="001B0B05" w:rsidP="001B12A7">
      <w:pPr>
        <w:pStyle w:val="ListParagraph"/>
        <w:numPr>
          <w:ilvl w:val="0"/>
          <w:numId w:val="41"/>
        </w:numPr>
        <w:rPr>
          <w:lang w:val="en-GB"/>
        </w:rPr>
      </w:pPr>
      <w:r w:rsidRPr="003D453A">
        <w:rPr>
          <w:lang w:val="en-GB"/>
        </w:rPr>
        <w:t>Deep commitment</w:t>
      </w:r>
      <w:r w:rsidR="00327CA1" w:rsidRPr="003D453A">
        <w:rPr>
          <w:lang w:val="en-GB"/>
        </w:rPr>
        <w:t xml:space="preserve"> – on the whole principals and teachers are deeply committed to community and to </w:t>
      </w:r>
      <w:proofErr w:type="gramStart"/>
      <w:r w:rsidR="00327CA1" w:rsidRPr="003D453A">
        <w:rPr>
          <w:lang w:val="en-GB"/>
        </w:rPr>
        <w:t>teaching</w:t>
      </w:r>
      <w:proofErr w:type="gramEnd"/>
    </w:p>
    <w:p w14:paraId="3B7406AD" w14:textId="2AA1F47A" w:rsidR="00035906" w:rsidRPr="003D453A" w:rsidRDefault="001B0B05" w:rsidP="001B12A7">
      <w:pPr>
        <w:pStyle w:val="ListParagraph"/>
        <w:numPr>
          <w:ilvl w:val="0"/>
          <w:numId w:val="41"/>
        </w:numPr>
        <w:rPr>
          <w:lang w:val="en-GB"/>
        </w:rPr>
      </w:pPr>
      <w:r w:rsidRPr="003D453A">
        <w:rPr>
          <w:lang w:val="en-GB"/>
        </w:rPr>
        <w:t>Flexibility &amp; relevance</w:t>
      </w:r>
      <w:r w:rsidR="00327CA1" w:rsidRPr="003D453A">
        <w:rPr>
          <w:lang w:val="en-GB"/>
        </w:rPr>
        <w:t xml:space="preserve"> </w:t>
      </w:r>
      <w:r w:rsidR="00DF340B" w:rsidRPr="003D453A">
        <w:rPr>
          <w:lang w:val="en-GB"/>
        </w:rPr>
        <w:t>–</w:t>
      </w:r>
      <w:r w:rsidR="00327CA1" w:rsidRPr="003D453A">
        <w:rPr>
          <w:lang w:val="en-GB"/>
        </w:rPr>
        <w:t xml:space="preserve"> </w:t>
      </w:r>
      <w:r w:rsidR="00DF340B" w:rsidRPr="003D453A">
        <w:rPr>
          <w:lang w:val="en-GB"/>
        </w:rPr>
        <w:t xml:space="preserve">not hampered by excessive bureaucracy means that schools can adopt new ideas and make improvements </w:t>
      </w:r>
      <w:r w:rsidR="00A52AEF" w:rsidRPr="003D453A">
        <w:rPr>
          <w:lang w:val="en-GB"/>
        </w:rPr>
        <w:t>quickly.</w:t>
      </w:r>
    </w:p>
    <w:p w14:paraId="222CC75C" w14:textId="17F75E5A" w:rsidR="00A52AEF" w:rsidRPr="003D453A" w:rsidRDefault="00A52AEF" w:rsidP="00A52AEF">
      <w:pPr>
        <w:rPr>
          <w:lang w:val="en-GB"/>
        </w:rPr>
      </w:pPr>
      <w:r w:rsidRPr="003D453A">
        <w:rPr>
          <w:lang w:val="en-GB"/>
        </w:rPr>
        <w:t>However, there are, equally, significant challenges:</w:t>
      </w:r>
    </w:p>
    <w:p w14:paraId="5B08CC54" w14:textId="77777777" w:rsidR="002235D8" w:rsidRPr="003D453A" w:rsidRDefault="002235D8" w:rsidP="001B12A7">
      <w:pPr>
        <w:pStyle w:val="ListParagraph"/>
        <w:numPr>
          <w:ilvl w:val="0"/>
          <w:numId w:val="42"/>
        </w:numPr>
        <w:rPr>
          <w:lang w:val="en-GB"/>
        </w:rPr>
      </w:pPr>
      <w:r w:rsidRPr="003D453A">
        <w:rPr>
          <w:lang w:val="en-GB"/>
        </w:rPr>
        <w:t>Lack of clear and united vision for the future</w:t>
      </w:r>
    </w:p>
    <w:p w14:paraId="7B93A6BA" w14:textId="77777777" w:rsidR="002235D8" w:rsidRPr="003D453A" w:rsidRDefault="002235D8" w:rsidP="001B12A7">
      <w:pPr>
        <w:pStyle w:val="ListParagraph"/>
        <w:numPr>
          <w:ilvl w:val="0"/>
          <w:numId w:val="42"/>
        </w:numPr>
        <w:rPr>
          <w:lang w:val="en-GB"/>
        </w:rPr>
      </w:pPr>
      <w:r w:rsidRPr="003D453A">
        <w:rPr>
          <w:lang w:val="en-GB"/>
        </w:rPr>
        <w:t>Limited (technical and management accountability at all levels of the system</w:t>
      </w:r>
    </w:p>
    <w:p w14:paraId="6A702335" w14:textId="77777777" w:rsidR="002235D8" w:rsidRPr="003D453A" w:rsidRDefault="002235D8" w:rsidP="001B12A7">
      <w:pPr>
        <w:pStyle w:val="ListParagraph"/>
        <w:numPr>
          <w:ilvl w:val="0"/>
          <w:numId w:val="42"/>
        </w:numPr>
        <w:rPr>
          <w:lang w:val="en-GB"/>
        </w:rPr>
      </w:pPr>
      <w:r w:rsidRPr="003D453A">
        <w:rPr>
          <w:lang w:val="en-GB"/>
        </w:rPr>
        <w:t>Lack of accurate and relevant national or local level educational data</w:t>
      </w:r>
    </w:p>
    <w:p w14:paraId="6B0388FC" w14:textId="77777777" w:rsidR="002235D8" w:rsidRPr="003D453A" w:rsidRDefault="002235D8" w:rsidP="001B12A7">
      <w:pPr>
        <w:pStyle w:val="ListParagraph"/>
        <w:numPr>
          <w:ilvl w:val="0"/>
          <w:numId w:val="42"/>
        </w:numPr>
        <w:rPr>
          <w:lang w:val="en-GB"/>
        </w:rPr>
      </w:pPr>
      <w:r w:rsidRPr="003D453A">
        <w:rPr>
          <w:lang w:val="en-GB"/>
        </w:rPr>
        <w:t>No national system for teachers’ employment and professional development pathways</w:t>
      </w:r>
    </w:p>
    <w:p w14:paraId="07EB4F35" w14:textId="63E13366" w:rsidR="00A52AEF" w:rsidRPr="003D453A" w:rsidRDefault="002235D8" w:rsidP="001B12A7">
      <w:pPr>
        <w:pStyle w:val="ListParagraph"/>
        <w:numPr>
          <w:ilvl w:val="0"/>
          <w:numId w:val="42"/>
        </w:numPr>
        <w:rPr>
          <w:lang w:val="en-GB"/>
        </w:rPr>
      </w:pPr>
      <w:r w:rsidRPr="003D453A">
        <w:rPr>
          <w:lang w:val="en-GB"/>
        </w:rPr>
        <w:t xml:space="preserve">No standardisation of school systems, </w:t>
      </w:r>
      <w:proofErr w:type="gramStart"/>
      <w:r w:rsidRPr="003D453A">
        <w:rPr>
          <w:lang w:val="en-GB"/>
        </w:rPr>
        <w:t>policies</w:t>
      </w:r>
      <w:proofErr w:type="gramEnd"/>
      <w:r w:rsidRPr="003D453A">
        <w:rPr>
          <w:lang w:val="en-GB"/>
        </w:rPr>
        <w:t xml:space="preserve"> and procedures</w:t>
      </w:r>
    </w:p>
    <w:p w14:paraId="30255ED6" w14:textId="7889DE08" w:rsidR="002235D8" w:rsidRPr="003D453A" w:rsidRDefault="002235D8" w:rsidP="002235D8">
      <w:pPr>
        <w:rPr>
          <w:lang w:val="en-GB"/>
        </w:rPr>
      </w:pPr>
      <w:r w:rsidRPr="003D453A">
        <w:rPr>
          <w:lang w:val="en-GB"/>
        </w:rPr>
        <w:t>In terms of the teaching force:</w:t>
      </w:r>
    </w:p>
    <w:p w14:paraId="2D56B70F" w14:textId="77777777" w:rsidR="002235D8" w:rsidRPr="003D453A" w:rsidRDefault="002235D8" w:rsidP="001B12A7">
      <w:pPr>
        <w:pStyle w:val="ListParagraph"/>
        <w:numPr>
          <w:ilvl w:val="0"/>
          <w:numId w:val="43"/>
        </w:numPr>
        <w:rPr>
          <w:lang w:val="en-GB"/>
        </w:rPr>
      </w:pPr>
      <w:r w:rsidRPr="003D453A">
        <w:rPr>
          <w:lang w:val="en-GB"/>
        </w:rPr>
        <w:t xml:space="preserve">Teachers are, </w:t>
      </w:r>
      <w:proofErr w:type="gramStart"/>
      <w:r w:rsidRPr="003D453A">
        <w:rPr>
          <w:lang w:val="en-GB"/>
        </w:rPr>
        <w:t>on the whole</w:t>
      </w:r>
      <w:proofErr w:type="gramEnd"/>
      <w:r w:rsidRPr="003D453A">
        <w:rPr>
          <w:lang w:val="en-GB"/>
        </w:rPr>
        <w:t>, highly motivated and enthusiastic but young and not looking at teaching as a long-term profession.</w:t>
      </w:r>
    </w:p>
    <w:p w14:paraId="72B991AA" w14:textId="77777777" w:rsidR="002235D8" w:rsidRPr="003D453A" w:rsidRDefault="002235D8" w:rsidP="001B12A7">
      <w:pPr>
        <w:pStyle w:val="ListParagraph"/>
        <w:numPr>
          <w:ilvl w:val="0"/>
          <w:numId w:val="43"/>
        </w:numPr>
        <w:rPr>
          <w:lang w:val="en-GB"/>
        </w:rPr>
      </w:pPr>
      <w:r w:rsidRPr="003D453A">
        <w:rPr>
          <w:lang w:val="en-GB"/>
        </w:rPr>
        <w:t>Teachers are not sufficiently qualified to meet the needs of a modern education system although they are very highly motivated to learn.</w:t>
      </w:r>
    </w:p>
    <w:p w14:paraId="54161115" w14:textId="05A886D5" w:rsidR="002235D8" w:rsidRPr="003D453A" w:rsidRDefault="002235D8" w:rsidP="001B12A7">
      <w:pPr>
        <w:pStyle w:val="ListParagraph"/>
        <w:numPr>
          <w:ilvl w:val="0"/>
          <w:numId w:val="43"/>
        </w:numPr>
        <w:rPr>
          <w:lang w:val="en-GB"/>
        </w:rPr>
      </w:pPr>
      <w:r w:rsidRPr="003D453A">
        <w:rPr>
          <w:lang w:val="en-GB"/>
        </w:rPr>
        <w:t xml:space="preserve">There are no national systems for </w:t>
      </w:r>
      <w:r w:rsidR="00DB427E" w:rsidRPr="003D453A">
        <w:rPr>
          <w:lang w:val="en-GB"/>
        </w:rPr>
        <w:t>employment</w:t>
      </w:r>
      <w:r w:rsidRPr="003D453A">
        <w:rPr>
          <w:lang w:val="en-GB"/>
        </w:rPr>
        <w:t>, registration, salary &amp; benefits, nor for</w:t>
      </w:r>
      <w:r w:rsidR="004151AF">
        <w:rPr>
          <w:lang w:val="en-GB"/>
        </w:rPr>
        <w:t xml:space="preserve"> contin</w:t>
      </w:r>
      <w:r w:rsidR="002720A7">
        <w:rPr>
          <w:lang w:val="en-GB"/>
        </w:rPr>
        <w:t>uous professional development (CPD)</w:t>
      </w:r>
      <w:r w:rsidRPr="003D453A">
        <w:rPr>
          <w:lang w:val="en-GB"/>
        </w:rPr>
        <w:t>.</w:t>
      </w:r>
    </w:p>
    <w:p w14:paraId="17456E21" w14:textId="7EBE98F3" w:rsidR="002235D8" w:rsidRPr="003D453A" w:rsidRDefault="00CA4B89" w:rsidP="002235D8">
      <w:pPr>
        <w:rPr>
          <w:lang w:val="en-GB"/>
        </w:rPr>
      </w:pPr>
      <w:r w:rsidRPr="003D453A">
        <w:rPr>
          <w:lang w:val="en-GB"/>
        </w:rPr>
        <w:t>Regarding school leadership:</w:t>
      </w:r>
    </w:p>
    <w:p w14:paraId="052DD06E" w14:textId="77777777" w:rsidR="00CA4B89" w:rsidRPr="003D453A" w:rsidRDefault="00CA4B89" w:rsidP="001B12A7">
      <w:pPr>
        <w:pStyle w:val="ListParagraph"/>
        <w:numPr>
          <w:ilvl w:val="0"/>
          <w:numId w:val="44"/>
        </w:numPr>
        <w:rPr>
          <w:lang w:val="en-GB"/>
        </w:rPr>
      </w:pPr>
      <w:r w:rsidRPr="003D453A">
        <w:rPr>
          <w:lang w:val="en-GB"/>
        </w:rPr>
        <w:t>More than half of school principals are aged between 61-68.  This is an aging population with no clear succession planning.</w:t>
      </w:r>
    </w:p>
    <w:p w14:paraId="49A1C701" w14:textId="77777777" w:rsidR="00CA4B89" w:rsidRPr="003D453A" w:rsidRDefault="00CA4B89" w:rsidP="001B12A7">
      <w:pPr>
        <w:pStyle w:val="ListParagraph"/>
        <w:numPr>
          <w:ilvl w:val="0"/>
          <w:numId w:val="44"/>
        </w:numPr>
        <w:rPr>
          <w:lang w:val="en-GB"/>
        </w:rPr>
      </w:pPr>
      <w:proofErr w:type="gramStart"/>
      <w:r w:rsidRPr="003D453A">
        <w:rPr>
          <w:lang w:val="en-GB"/>
        </w:rPr>
        <w:t>The majority of</w:t>
      </w:r>
      <w:proofErr w:type="gramEnd"/>
      <w:r w:rsidRPr="003D453A">
        <w:rPr>
          <w:lang w:val="en-GB"/>
        </w:rPr>
        <w:t xml:space="preserve"> principals have no or under five years teaching experience.</w:t>
      </w:r>
    </w:p>
    <w:p w14:paraId="5E5C504C" w14:textId="77777777" w:rsidR="00CA4B89" w:rsidRPr="003D453A" w:rsidRDefault="00CA4B89" w:rsidP="001B12A7">
      <w:pPr>
        <w:pStyle w:val="ListParagraph"/>
        <w:numPr>
          <w:ilvl w:val="0"/>
          <w:numId w:val="44"/>
        </w:numPr>
        <w:rPr>
          <w:lang w:val="en-GB"/>
        </w:rPr>
      </w:pPr>
      <w:r w:rsidRPr="003D453A">
        <w:rPr>
          <w:lang w:val="en-GB"/>
        </w:rPr>
        <w:t>Monks are held in high esteem and it is difficult to question them.</w:t>
      </w:r>
    </w:p>
    <w:p w14:paraId="70FE8D0C" w14:textId="63CBB703" w:rsidR="00CA4B89" w:rsidRPr="003D453A" w:rsidRDefault="00CA4B89" w:rsidP="001B12A7">
      <w:pPr>
        <w:pStyle w:val="ListParagraph"/>
        <w:numPr>
          <w:ilvl w:val="0"/>
          <w:numId w:val="44"/>
        </w:numPr>
        <w:rPr>
          <w:lang w:val="en-GB"/>
        </w:rPr>
      </w:pPr>
      <w:r w:rsidRPr="003D453A">
        <w:rPr>
          <w:lang w:val="en-GB"/>
        </w:rPr>
        <w:t>Given the demands of education in the 21st century is it possible to conceive of monks as directors or patrons of schools and qualified educationalists or senior teachers as principals?</w:t>
      </w:r>
    </w:p>
    <w:p w14:paraId="7CED335B" w14:textId="2B2142D9" w:rsidR="00CA4B89" w:rsidRPr="003D453A" w:rsidRDefault="001059A8" w:rsidP="002235D8">
      <w:pPr>
        <w:rPr>
          <w:lang w:val="en-GB"/>
        </w:rPr>
      </w:pPr>
      <w:r w:rsidRPr="003D453A">
        <w:rPr>
          <w:lang w:val="en-GB"/>
        </w:rPr>
        <w:t>Regarding school financing and financial managem</w:t>
      </w:r>
      <w:r w:rsidR="00101053" w:rsidRPr="003D453A">
        <w:rPr>
          <w:lang w:val="en-GB"/>
        </w:rPr>
        <w:t>ent:</w:t>
      </w:r>
    </w:p>
    <w:p w14:paraId="38B70E08" w14:textId="20E95243" w:rsidR="00101053" w:rsidRPr="003D453A" w:rsidRDefault="00101053" w:rsidP="00252074">
      <w:pPr>
        <w:pStyle w:val="ListParagraph"/>
        <w:numPr>
          <w:ilvl w:val="0"/>
          <w:numId w:val="45"/>
        </w:numPr>
        <w:rPr>
          <w:lang w:val="en-GB"/>
        </w:rPr>
      </w:pPr>
      <w:r w:rsidRPr="003D453A">
        <w:rPr>
          <w:lang w:val="en-GB"/>
        </w:rPr>
        <w:t xml:space="preserve">Most schools do not have yearly </w:t>
      </w:r>
      <w:proofErr w:type="gramStart"/>
      <w:r w:rsidRPr="003D453A">
        <w:rPr>
          <w:lang w:val="en-GB"/>
        </w:rPr>
        <w:t>budgets</w:t>
      </w:r>
      <w:proofErr w:type="gramEnd"/>
    </w:p>
    <w:p w14:paraId="61A21E79" w14:textId="77777777" w:rsidR="00101053" w:rsidRPr="003D453A" w:rsidRDefault="00101053" w:rsidP="001B12A7">
      <w:pPr>
        <w:pStyle w:val="ListParagraph"/>
        <w:numPr>
          <w:ilvl w:val="0"/>
          <w:numId w:val="45"/>
        </w:numPr>
        <w:rPr>
          <w:lang w:val="en-GB"/>
        </w:rPr>
      </w:pPr>
      <w:r w:rsidRPr="003D453A">
        <w:rPr>
          <w:lang w:val="en-GB"/>
        </w:rPr>
        <w:t xml:space="preserve">Schools lack funding to pay for even basic </w:t>
      </w:r>
      <w:proofErr w:type="gramStart"/>
      <w:r w:rsidRPr="003D453A">
        <w:rPr>
          <w:lang w:val="en-GB"/>
        </w:rPr>
        <w:t>necessities</w:t>
      </w:r>
      <w:proofErr w:type="gramEnd"/>
    </w:p>
    <w:p w14:paraId="2377F26F" w14:textId="77777777" w:rsidR="00101053" w:rsidRPr="003D453A" w:rsidRDefault="00101053" w:rsidP="001B12A7">
      <w:pPr>
        <w:pStyle w:val="ListParagraph"/>
        <w:numPr>
          <w:ilvl w:val="0"/>
          <w:numId w:val="45"/>
        </w:numPr>
        <w:rPr>
          <w:lang w:val="en-GB"/>
        </w:rPr>
      </w:pPr>
      <w:r w:rsidRPr="003D453A">
        <w:rPr>
          <w:lang w:val="en-GB"/>
        </w:rPr>
        <w:t xml:space="preserve">Teachers are significantly </w:t>
      </w:r>
      <w:proofErr w:type="gramStart"/>
      <w:r w:rsidRPr="003D453A">
        <w:rPr>
          <w:lang w:val="en-GB"/>
        </w:rPr>
        <w:t>underpaid</w:t>
      </w:r>
      <w:proofErr w:type="gramEnd"/>
    </w:p>
    <w:p w14:paraId="4B9C4412" w14:textId="77777777" w:rsidR="00101053" w:rsidRPr="003D453A" w:rsidRDefault="00101053" w:rsidP="001B12A7">
      <w:pPr>
        <w:pStyle w:val="ListParagraph"/>
        <w:numPr>
          <w:ilvl w:val="0"/>
          <w:numId w:val="45"/>
        </w:numPr>
        <w:rPr>
          <w:lang w:val="en-GB"/>
        </w:rPr>
      </w:pPr>
      <w:r w:rsidRPr="003D453A">
        <w:rPr>
          <w:lang w:val="en-GB"/>
        </w:rPr>
        <w:t>Amazing community and private donor support</w:t>
      </w:r>
    </w:p>
    <w:p w14:paraId="360E4F3B" w14:textId="38D6AC8D" w:rsidR="00101053" w:rsidRPr="003D453A" w:rsidRDefault="00101053" w:rsidP="001B12A7">
      <w:pPr>
        <w:pStyle w:val="ListParagraph"/>
        <w:numPr>
          <w:ilvl w:val="0"/>
          <w:numId w:val="45"/>
        </w:numPr>
        <w:rPr>
          <w:lang w:val="en-GB"/>
        </w:rPr>
      </w:pPr>
      <w:r w:rsidRPr="003D453A">
        <w:rPr>
          <w:lang w:val="en-GB"/>
        </w:rPr>
        <w:t xml:space="preserve">Boarding students are a substantial financial burden but without boarding many students would drop out and often be at </w:t>
      </w:r>
      <w:proofErr w:type="gramStart"/>
      <w:r w:rsidRPr="003D453A">
        <w:rPr>
          <w:lang w:val="en-GB"/>
        </w:rPr>
        <w:t>risk</w:t>
      </w:r>
      <w:proofErr w:type="gramEnd"/>
    </w:p>
    <w:p w14:paraId="1EA66CF3" w14:textId="76F2A647" w:rsidR="008837FA" w:rsidRPr="003D453A" w:rsidRDefault="008837FA" w:rsidP="008837FA">
      <w:pPr>
        <w:rPr>
          <w:lang w:val="en-GB"/>
        </w:rPr>
      </w:pPr>
      <w:r w:rsidRPr="003D453A">
        <w:rPr>
          <w:lang w:val="en-GB"/>
        </w:rPr>
        <w:t>In summary, the three major challenges facing the monastic school sector are:</w:t>
      </w:r>
    </w:p>
    <w:p w14:paraId="4B7BD9F0" w14:textId="6755A871" w:rsidR="008837FA" w:rsidRPr="003D453A" w:rsidRDefault="008837FA" w:rsidP="001B12A7">
      <w:pPr>
        <w:pStyle w:val="ListParagraph"/>
        <w:numPr>
          <w:ilvl w:val="0"/>
          <w:numId w:val="46"/>
        </w:numPr>
        <w:rPr>
          <w:lang w:val="en-GB"/>
        </w:rPr>
      </w:pPr>
      <w:r w:rsidRPr="003D453A">
        <w:rPr>
          <w:lang w:val="en-GB"/>
        </w:rPr>
        <w:t xml:space="preserve">Insufficient funding – there is just not enough money for the monastic system to continue to develop to the degree required in the </w:t>
      </w:r>
      <w:proofErr w:type="gramStart"/>
      <w:r w:rsidRPr="003D453A">
        <w:rPr>
          <w:lang w:val="en-GB"/>
        </w:rPr>
        <w:t>21stCentur</w:t>
      </w:r>
      <w:r w:rsidR="0025411C" w:rsidRPr="003D453A">
        <w:rPr>
          <w:lang w:val="en-GB"/>
        </w:rPr>
        <w:t>y</w:t>
      </w:r>
      <w:proofErr w:type="gramEnd"/>
    </w:p>
    <w:p w14:paraId="69649E15" w14:textId="4E1997D1" w:rsidR="008837FA" w:rsidRPr="003D453A" w:rsidRDefault="008837FA" w:rsidP="001B12A7">
      <w:pPr>
        <w:pStyle w:val="ListParagraph"/>
        <w:numPr>
          <w:ilvl w:val="0"/>
          <w:numId w:val="46"/>
        </w:numPr>
        <w:rPr>
          <w:lang w:val="en-GB"/>
        </w:rPr>
      </w:pPr>
      <w:r w:rsidRPr="003D453A">
        <w:rPr>
          <w:lang w:val="en-GB"/>
        </w:rPr>
        <w:t xml:space="preserve">Willingness to change – there are </w:t>
      </w:r>
      <w:r w:rsidR="0025411C" w:rsidRPr="003D453A">
        <w:rPr>
          <w:lang w:val="en-GB"/>
        </w:rPr>
        <w:t>certain parts of the system and its governance that are not fully committed or agreed upon the best way to develop the monastic sector.</w:t>
      </w:r>
    </w:p>
    <w:p w14:paraId="55E1DCF0" w14:textId="2C4D04B1" w:rsidR="008837FA" w:rsidRPr="003D453A" w:rsidRDefault="008837FA" w:rsidP="001B12A7">
      <w:pPr>
        <w:pStyle w:val="ListParagraph"/>
        <w:numPr>
          <w:ilvl w:val="0"/>
          <w:numId w:val="46"/>
        </w:numPr>
        <w:rPr>
          <w:lang w:val="en-GB"/>
        </w:rPr>
      </w:pPr>
      <w:r w:rsidRPr="003D453A">
        <w:rPr>
          <w:lang w:val="en-GB"/>
        </w:rPr>
        <w:t>Capacity to change</w:t>
      </w:r>
      <w:r w:rsidR="0025411C" w:rsidRPr="003D453A">
        <w:rPr>
          <w:lang w:val="en-GB"/>
        </w:rPr>
        <w:t xml:space="preserve"> – despite some very positive movements for change within the sector, there is limited capacity and understanding of educational systems and the requirements of contemporary education.</w:t>
      </w:r>
    </w:p>
    <w:p w14:paraId="068D5496" w14:textId="71FB7C4A" w:rsidR="008837FA" w:rsidRPr="003D453A" w:rsidRDefault="002A6532" w:rsidP="002A6532">
      <w:pPr>
        <w:pStyle w:val="Heading3"/>
      </w:pPr>
      <w:bookmarkStart w:id="36" w:name="_Toc59457993"/>
      <w:r w:rsidRPr="003D453A">
        <w:t>Recommendations</w:t>
      </w:r>
      <w:bookmarkEnd w:id="36"/>
    </w:p>
    <w:p w14:paraId="57DC1333" w14:textId="1845E7C6" w:rsidR="002A6532" w:rsidRPr="003D453A" w:rsidRDefault="002A6532" w:rsidP="002A6532">
      <w:pPr>
        <w:pStyle w:val="Heading4"/>
      </w:pPr>
      <w:r w:rsidRPr="003D453A">
        <w:lastRenderedPageBreak/>
        <w:t>Recommendations for Monastic Education Leadership</w:t>
      </w:r>
    </w:p>
    <w:p w14:paraId="44A18785" w14:textId="787CAD93" w:rsidR="00074E0F" w:rsidRPr="003D453A" w:rsidRDefault="00074E0F" w:rsidP="001B12A7">
      <w:pPr>
        <w:pStyle w:val="ListParagraph"/>
        <w:numPr>
          <w:ilvl w:val="0"/>
          <w:numId w:val="47"/>
        </w:numPr>
        <w:rPr>
          <w:lang w:val="en-GB"/>
        </w:rPr>
      </w:pPr>
      <w:r w:rsidRPr="003D453A">
        <w:rPr>
          <w:lang w:val="en-GB"/>
        </w:rPr>
        <w:t xml:space="preserve">Agree upon and implement a long-term </w:t>
      </w:r>
      <w:proofErr w:type="gramStart"/>
      <w:r w:rsidRPr="003D453A">
        <w:rPr>
          <w:lang w:val="en-GB"/>
        </w:rPr>
        <w:t>plan</w:t>
      </w:r>
      <w:proofErr w:type="gramEnd"/>
    </w:p>
    <w:p w14:paraId="03D8C898" w14:textId="77777777" w:rsidR="00074E0F" w:rsidRPr="003D453A" w:rsidRDefault="00074E0F" w:rsidP="001B12A7">
      <w:pPr>
        <w:pStyle w:val="ListParagraph"/>
        <w:numPr>
          <w:ilvl w:val="0"/>
          <w:numId w:val="47"/>
        </w:numPr>
        <w:rPr>
          <w:lang w:val="en-GB"/>
        </w:rPr>
      </w:pPr>
      <w:r w:rsidRPr="003D453A">
        <w:rPr>
          <w:lang w:val="en-GB"/>
        </w:rPr>
        <w:t xml:space="preserve">Work with the MORAC and the sangha to ensure at least 70% of the budget of the monastic system is covered through the national budget </w:t>
      </w:r>
      <w:proofErr w:type="gramStart"/>
      <w:r w:rsidRPr="003D453A">
        <w:rPr>
          <w:lang w:val="en-GB"/>
        </w:rPr>
        <w:t>process</w:t>
      </w:r>
      <w:proofErr w:type="gramEnd"/>
      <w:r w:rsidRPr="003D453A">
        <w:rPr>
          <w:lang w:val="en-GB"/>
        </w:rPr>
        <w:t xml:space="preserve"> </w:t>
      </w:r>
    </w:p>
    <w:p w14:paraId="2E942970" w14:textId="77777777" w:rsidR="00074E0F" w:rsidRPr="003D453A" w:rsidRDefault="00074E0F" w:rsidP="001B12A7">
      <w:pPr>
        <w:pStyle w:val="ListParagraph"/>
        <w:numPr>
          <w:ilvl w:val="0"/>
          <w:numId w:val="47"/>
        </w:numPr>
        <w:rPr>
          <w:lang w:val="en-GB"/>
        </w:rPr>
      </w:pPr>
      <w:r w:rsidRPr="003D453A">
        <w:rPr>
          <w:lang w:val="en-GB"/>
        </w:rPr>
        <w:t xml:space="preserve">Support the development of state/regional education </w:t>
      </w:r>
      <w:proofErr w:type="gramStart"/>
      <w:r w:rsidRPr="003D453A">
        <w:rPr>
          <w:lang w:val="en-GB"/>
        </w:rPr>
        <w:t>offices</w:t>
      </w:r>
      <w:proofErr w:type="gramEnd"/>
    </w:p>
    <w:p w14:paraId="05068CB3" w14:textId="77777777" w:rsidR="00074E0F" w:rsidRPr="003D453A" w:rsidRDefault="00074E0F" w:rsidP="001B12A7">
      <w:pPr>
        <w:pStyle w:val="ListParagraph"/>
        <w:numPr>
          <w:ilvl w:val="0"/>
          <w:numId w:val="47"/>
        </w:numPr>
        <w:rPr>
          <w:lang w:val="en-GB"/>
        </w:rPr>
      </w:pPr>
      <w:r w:rsidRPr="003D453A">
        <w:rPr>
          <w:lang w:val="en-GB"/>
        </w:rPr>
        <w:t xml:space="preserve">Support the development of a national monastic education </w:t>
      </w:r>
      <w:proofErr w:type="gramStart"/>
      <w:r w:rsidRPr="003D453A">
        <w:rPr>
          <w:lang w:val="en-GB"/>
        </w:rPr>
        <w:t>office</w:t>
      </w:r>
      <w:proofErr w:type="gramEnd"/>
    </w:p>
    <w:p w14:paraId="67506ECA" w14:textId="77777777" w:rsidR="00074E0F" w:rsidRPr="003D453A" w:rsidRDefault="00074E0F" w:rsidP="001B12A7">
      <w:pPr>
        <w:pStyle w:val="ListParagraph"/>
        <w:numPr>
          <w:ilvl w:val="0"/>
          <w:numId w:val="47"/>
        </w:numPr>
        <w:rPr>
          <w:lang w:val="en-GB"/>
        </w:rPr>
      </w:pPr>
      <w:r w:rsidRPr="003D453A">
        <w:rPr>
          <w:lang w:val="en-GB"/>
        </w:rPr>
        <w:t xml:space="preserve">Strengthen the capacity of the state/regional and national monastic education supervision </w:t>
      </w:r>
      <w:proofErr w:type="gramStart"/>
      <w:r w:rsidRPr="003D453A">
        <w:rPr>
          <w:lang w:val="en-GB"/>
        </w:rPr>
        <w:t>committees</w:t>
      </w:r>
      <w:proofErr w:type="gramEnd"/>
    </w:p>
    <w:p w14:paraId="13B72B54" w14:textId="77777777" w:rsidR="00074E0F" w:rsidRPr="003D453A" w:rsidRDefault="00074E0F" w:rsidP="001B12A7">
      <w:pPr>
        <w:pStyle w:val="ListParagraph"/>
        <w:numPr>
          <w:ilvl w:val="0"/>
          <w:numId w:val="47"/>
        </w:numPr>
        <w:rPr>
          <w:lang w:val="en-GB"/>
        </w:rPr>
      </w:pPr>
      <w:r w:rsidRPr="003D453A">
        <w:rPr>
          <w:lang w:val="en-GB"/>
        </w:rPr>
        <w:t xml:space="preserve">Conduct a thorough assessment of the cost of running a </w:t>
      </w:r>
      <w:proofErr w:type="gramStart"/>
      <w:r w:rsidRPr="003D453A">
        <w:rPr>
          <w:lang w:val="en-GB"/>
        </w:rPr>
        <w:t>school</w:t>
      </w:r>
      <w:proofErr w:type="gramEnd"/>
    </w:p>
    <w:p w14:paraId="4CD959EA" w14:textId="4BA1F1FE" w:rsidR="002A6532" w:rsidRPr="003D453A" w:rsidRDefault="00074E0F" w:rsidP="007757B7">
      <w:pPr>
        <w:pStyle w:val="Heading4"/>
      </w:pPr>
      <w:r w:rsidRPr="003D453A">
        <w:t>Recommendations for School Principals</w:t>
      </w:r>
    </w:p>
    <w:p w14:paraId="4AF83CB6" w14:textId="77777777" w:rsidR="007757B7" w:rsidRPr="003D453A" w:rsidRDefault="007757B7" w:rsidP="001B12A7">
      <w:pPr>
        <w:pStyle w:val="ListParagraph"/>
        <w:numPr>
          <w:ilvl w:val="0"/>
          <w:numId w:val="48"/>
        </w:numPr>
        <w:rPr>
          <w:lang w:val="en-GB"/>
        </w:rPr>
      </w:pPr>
      <w:r w:rsidRPr="003D453A">
        <w:rPr>
          <w:lang w:val="en-GB"/>
        </w:rPr>
        <w:t xml:space="preserve">Appoint head teachers to manage and direct the educational programs of </w:t>
      </w:r>
      <w:proofErr w:type="gramStart"/>
      <w:r w:rsidRPr="003D453A">
        <w:rPr>
          <w:lang w:val="en-GB"/>
        </w:rPr>
        <w:t>schools</w:t>
      </w:r>
      <w:proofErr w:type="gramEnd"/>
    </w:p>
    <w:p w14:paraId="303DF2B3" w14:textId="77777777" w:rsidR="007757B7" w:rsidRPr="003D453A" w:rsidRDefault="007757B7" w:rsidP="001B12A7">
      <w:pPr>
        <w:pStyle w:val="ListParagraph"/>
        <w:numPr>
          <w:ilvl w:val="0"/>
          <w:numId w:val="48"/>
        </w:numPr>
        <w:rPr>
          <w:lang w:val="en-GB"/>
        </w:rPr>
      </w:pPr>
      <w:r w:rsidRPr="003D453A">
        <w:rPr>
          <w:lang w:val="en-GB"/>
        </w:rPr>
        <w:t xml:space="preserve">Continue to develop systems and policies in line with government policy and good </w:t>
      </w:r>
      <w:proofErr w:type="gramStart"/>
      <w:r w:rsidRPr="003D453A">
        <w:rPr>
          <w:lang w:val="en-GB"/>
        </w:rPr>
        <w:t>practice</w:t>
      </w:r>
      <w:proofErr w:type="gramEnd"/>
    </w:p>
    <w:p w14:paraId="53949C09" w14:textId="77777777" w:rsidR="007757B7" w:rsidRPr="003D453A" w:rsidRDefault="007757B7" w:rsidP="001B12A7">
      <w:pPr>
        <w:pStyle w:val="ListParagraph"/>
        <w:numPr>
          <w:ilvl w:val="0"/>
          <w:numId w:val="48"/>
        </w:numPr>
        <w:rPr>
          <w:lang w:val="en-GB"/>
        </w:rPr>
      </w:pPr>
      <w:r w:rsidRPr="003D453A">
        <w:rPr>
          <w:lang w:val="en-GB"/>
        </w:rPr>
        <w:t xml:space="preserve">Engage parents more in school leadership and decision </w:t>
      </w:r>
      <w:proofErr w:type="gramStart"/>
      <w:r w:rsidRPr="003D453A">
        <w:rPr>
          <w:lang w:val="en-GB"/>
        </w:rPr>
        <w:t>making</w:t>
      </w:r>
      <w:proofErr w:type="gramEnd"/>
    </w:p>
    <w:p w14:paraId="1ECD7C23" w14:textId="7FD002BC" w:rsidR="00074E0F" w:rsidRPr="003D453A" w:rsidRDefault="007757B7" w:rsidP="001E4E2F">
      <w:pPr>
        <w:pStyle w:val="Heading4"/>
      </w:pPr>
      <w:r w:rsidRPr="003D453A">
        <w:t xml:space="preserve">Recommendations for </w:t>
      </w:r>
      <w:proofErr w:type="spellStart"/>
      <w:r w:rsidRPr="003D453A">
        <w:t>MoRAC</w:t>
      </w:r>
      <w:proofErr w:type="spellEnd"/>
    </w:p>
    <w:p w14:paraId="25EBAC88" w14:textId="77777777" w:rsidR="001E4E2F" w:rsidRPr="003D453A" w:rsidRDefault="001E4E2F" w:rsidP="001B12A7">
      <w:pPr>
        <w:pStyle w:val="ListParagraph"/>
        <w:numPr>
          <w:ilvl w:val="0"/>
          <w:numId w:val="49"/>
        </w:numPr>
        <w:rPr>
          <w:lang w:val="en-GB"/>
        </w:rPr>
      </w:pPr>
      <w:r w:rsidRPr="003D453A">
        <w:rPr>
          <w:lang w:val="en-GB"/>
        </w:rPr>
        <w:t>Provide increased and ongoing national budget allocation for the support of monastic schools and for the development and operation of state/regional monastic education offices.</w:t>
      </w:r>
    </w:p>
    <w:p w14:paraId="5D46A69C" w14:textId="77777777" w:rsidR="001E4E2F" w:rsidRPr="003D453A" w:rsidRDefault="001E4E2F" w:rsidP="001B12A7">
      <w:pPr>
        <w:pStyle w:val="ListParagraph"/>
        <w:numPr>
          <w:ilvl w:val="0"/>
          <w:numId w:val="49"/>
        </w:numPr>
        <w:rPr>
          <w:lang w:val="en-GB"/>
        </w:rPr>
      </w:pPr>
      <w:r w:rsidRPr="003D453A">
        <w:rPr>
          <w:lang w:val="en-GB"/>
        </w:rPr>
        <w:t xml:space="preserve">Increase understanding and collaboration and bring the monastic system into greater alignment with the MOE systems, structures, </w:t>
      </w:r>
      <w:proofErr w:type="gramStart"/>
      <w:r w:rsidRPr="003D453A">
        <w:rPr>
          <w:lang w:val="en-GB"/>
        </w:rPr>
        <w:t>procedures</w:t>
      </w:r>
      <w:proofErr w:type="gramEnd"/>
      <w:r w:rsidRPr="003D453A">
        <w:rPr>
          <w:lang w:val="en-GB"/>
        </w:rPr>
        <w:t xml:space="preserve"> and policies.</w:t>
      </w:r>
    </w:p>
    <w:p w14:paraId="7A729A44" w14:textId="77777777" w:rsidR="001E4E2F" w:rsidRPr="003D453A" w:rsidRDefault="001E4E2F" w:rsidP="001B12A7">
      <w:pPr>
        <w:pStyle w:val="ListParagraph"/>
        <w:numPr>
          <w:ilvl w:val="0"/>
          <w:numId w:val="49"/>
        </w:numPr>
        <w:rPr>
          <w:lang w:val="en-GB"/>
        </w:rPr>
      </w:pPr>
      <w:r w:rsidRPr="003D453A">
        <w:rPr>
          <w:lang w:val="en-GB"/>
        </w:rPr>
        <w:t xml:space="preserve">Support the development of a teacher education and continuous professional development </w:t>
      </w:r>
      <w:proofErr w:type="gramStart"/>
      <w:r w:rsidRPr="003D453A">
        <w:rPr>
          <w:lang w:val="en-GB"/>
        </w:rPr>
        <w:t>system</w:t>
      </w:r>
      <w:proofErr w:type="gramEnd"/>
    </w:p>
    <w:p w14:paraId="6A05EE37" w14:textId="19951C9D" w:rsidR="007757B7" w:rsidRPr="003D453A" w:rsidRDefault="001E4E2F" w:rsidP="001B12A7">
      <w:pPr>
        <w:pStyle w:val="ListParagraph"/>
        <w:numPr>
          <w:ilvl w:val="0"/>
          <w:numId w:val="49"/>
        </w:numPr>
        <w:rPr>
          <w:lang w:val="en-GB"/>
        </w:rPr>
      </w:pPr>
      <w:r w:rsidRPr="003D453A">
        <w:rPr>
          <w:lang w:val="en-GB"/>
        </w:rPr>
        <w:t xml:space="preserve">Develop and oversee a national teacher’s registry, advancement and remuneration </w:t>
      </w:r>
      <w:proofErr w:type="gramStart"/>
      <w:r w:rsidRPr="003D453A">
        <w:rPr>
          <w:lang w:val="en-GB"/>
        </w:rPr>
        <w:t>system</w:t>
      </w:r>
      <w:proofErr w:type="gramEnd"/>
    </w:p>
    <w:p w14:paraId="61791828" w14:textId="1CEB55D3" w:rsidR="00074E0F" w:rsidRPr="003D453A" w:rsidRDefault="00491E7D" w:rsidP="00491E7D">
      <w:pPr>
        <w:pStyle w:val="Heading4"/>
      </w:pPr>
      <w:r w:rsidRPr="003D453A">
        <w:t xml:space="preserve">Recommendations for </w:t>
      </w:r>
      <w:proofErr w:type="spellStart"/>
      <w:r w:rsidRPr="003D453A">
        <w:t>MoE</w:t>
      </w:r>
      <w:proofErr w:type="spellEnd"/>
    </w:p>
    <w:p w14:paraId="0302F8BF" w14:textId="77777777" w:rsidR="00491E7D" w:rsidRPr="003D453A" w:rsidRDefault="00491E7D" w:rsidP="001B12A7">
      <w:pPr>
        <w:pStyle w:val="ListParagraph"/>
        <w:numPr>
          <w:ilvl w:val="0"/>
          <w:numId w:val="50"/>
        </w:numPr>
        <w:rPr>
          <w:lang w:val="en-GB"/>
        </w:rPr>
      </w:pPr>
      <w:r w:rsidRPr="003D453A">
        <w:rPr>
          <w:lang w:val="en-GB"/>
        </w:rPr>
        <w:t xml:space="preserve">Support the development of a monastic system capacity to provide pre- and in-service training for </w:t>
      </w:r>
      <w:proofErr w:type="gramStart"/>
      <w:r w:rsidRPr="003D453A">
        <w:rPr>
          <w:lang w:val="en-GB"/>
        </w:rPr>
        <w:t>teachers</w:t>
      </w:r>
      <w:proofErr w:type="gramEnd"/>
    </w:p>
    <w:p w14:paraId="240D5729" w14:textId="47F691B9" w:rsidR="00491E7D" w:rsidRPr="003D453A" w:rsidRDefault="00491E7D" w:rsidP="001B12A7">
      <w:pPr>
        <w:pStyle w:val="ListParagraph"/>
        <w:numPr>
          <w:ilvl w:val="0"/>
          <w:numId w:val="50"/>
        </w:numPr>
        <w:rPr>
          <w:lang w:val="en-GB"/>
        </w:rPr>
      </w:pPr>
      <w:r w:rsidRPr="003D453A">
        <w:rPr>
          <w:lang w:val="en-GB"/>
        </w:rPr>
        <w:t xml:space="preserve">Develop a dedicated department or unit within the </w:t>
      </w:r>
      <w:proofErr w:type="spellStart"/>
      <w:r w:rsidR="008F7B19">
        <w:rPr>
          <w:lang w:val="en-GB"/>
        </w:rPr>
        <w:t>MoE</w:t>
      </w:r>
      <w:proofErr w:type="spellEnd"/>
      <w:r w:rsidR="008F7B19" w:rsidRPr="003D453A">
        <w:rPr>
          <w:lang w:val="en-GB"/>
        </w:rPr>
        <w:t xml:space="preserve"> </w:t>
      </w:r>
      <w:r w:rsidRPr="003D453A">
        <w:rPr>
          <w:lang w:val="en-GB"/>
        </w:rPr>
        <w:t xml:space="preserve">responsible for inter-system planning and </w:t>
      </w:r>
      <w:proofErr w:type="gramStart"/>
      <w:r w:rsidRPr="003D453A">
        <w:rPr>
          <w:lang w:val="en-GB"/>
        </w:rPr>
        <w:t>collaboration</w:t>
      </w:r>
      <w:proofErr w:type="gramEnd"/>
    </w:p>
    <w:p w14:paraId="2ED573F9" w14:textId="352F15F5" w:rsidR="00491E7D" w:rsidRPr="003D453A" w:rsidRDefault="00491E7D" w:rsidP="001B12A7">
      <w:pPr>
        <w:pStyle w:val="ListParagraph"/>
        <w:numPr>
          <w:ilvl w:val="0"/>
          <w:numId w:val="50"/>
        </w:numPr>
        <w:rPr>
          <w:lang w:val="en-GB"/>
        </w:rPr>
      </w:pPr>
      <w:r w:rsidRPr="003D453A">
        <w:rPr>
          <w:lang w:val="en-GB"/>
        </w:rPr>
        <w:t xml:space="preserve">Work with monastic leadership and </w:t>
      </w:r>
      <w:proofErr w:type="spellStart"/>
      <w:r w:rsidR="008F7B19">
        <w:rPr>
          <w:lang w:val="en-GB"/>
        </w:rPr>
        <w:t>MoRAC</w:t>
      </w:r>
      <w:proofErr w:type="spellEnd"/>
      <w:r w:rsidR="008F7B19" w:rsidRPr="003D453A">
        <w:rPr>
          <w:lang w:val="en-GB"/>
        </w:rPr>
        <w:t xml:space="preserve"> </w:t>
      </w:r>
      <w:r w:rsidRPr="003D453A">
        <w:rPr>
          <w:lang w:val="en-GB"/>
        </w:rPr>
        <w:t xml:space="preserve">to ensure adequate financing of the monastic </w:t>
      </w:r>
      <w:proofErr w:type="gramStart"/>
      <w:r w:rsidRPr="003D453A">
        <w:rPr>
          <w:lang w:val="en-GB"/>
        </w:rPr>
        <w:t>sector</w:t>
      </w:r>
      <w:proofErr w:type="gramEnd"/>
    </w:p>
    <w:p w14:paraId="4DCEEB27" w14:textId="77777777" w:rsidR="00491E7D" w:rsidRPr="003D453A" w:rsidRDefault="00491E7D" w:rsidP="001B12A7">
      <w:pPr>
        <w:pStyle w:val="ListParagraph"/>
        <w:numPr>
          <w:ilvl w:val="0"/>
          <w:numId w:val="50"/>
        </w:numPr>
        <w:rPr>
          <w:lang w:val="en-GB"/>
        </w:rPr>
      </w:pPr>
      <w:r w:rsidRPr="003D453A">
        <w:rPr>
          <w:lang w:val="en-GB"/>
        </w:rPr>
        <w:t xml:space="preserve">Collaborate with the monastic sector to ensure that data from monastic schools is fed into the national education management information </w:t>
      </w:r>
      <w:proofErr w:type="gramStart"/>
      <w:r w:rsidRPr="003D453A">
        <w:rPr>
          <w:lang w:val="en-GB"/>
        </w:rPr>
        <w:t>system</w:t>
      </w:r>
      <w:proofErr w:type="gramEnd"/>
      <w:r w:rsidRPr="003D453A">
        <w:rPr>
          <w:lang w:val="en-GB"/>
        </w:rPr>
        <w:t xml:space="preserve"> </w:t>
      </w:r>
    </w:p>
    <w:p w14:paraId="0B483D52" w14:textId="16200CE4" w:rsidR="00491E7D" w:rsidRPr="003D453A" w:rsidRDefault="00491E7D" w:rsidP="001B12A7">
      <w:pPr>
        <w:pStyle w:val="ListParagraph"/>
        <w:numPr>
          <w:ilvl w:val="0"/>
          <w:numId w:val="50"/>
        </w:numPr>
        <w:rPr>
          <w:lang w:val="en-GB"/>
        </w:rPr>
      </w:pPr>
      <w:r w:rsidRPr="003D453A">
        <w:rPr>
          <w:lang w:val="en-GB"/>
        </w:rPr>
        <w:t>In the short term, allow the registration of monastic schools that meet criteria to open to middle and high school level.</w:t>
      </w:r>
    </w:p>
    <w:p w14:paraId="04BE3E23" w14:textId="4D1C47AA" w:rsidR="004363AD" w:rsidRPr="003D453A" w:rsidRDefault="009B2241" w:rsidP="008837FA">
      <w:pPr>
        <w:rPr>
          <w:lang w:val="en-GB"/>
        </w:rPr>
      </w:pPr>
      <w:r w:rsidRPr="003D453A">
        <w:rPr>
          <w:lang w:val="en-GB"/>
        </w:rPr>
        <w:t>From a systems development perspective, a future monastic system could focus</w:t>
      </w:r>
      <w:r w:rsidR="0063413C" w:rsidRPr="003D453A">
        <w:rPr>
          <w:lang w:val="en-GB"/>
        </w:rPr>
        <w:t xml:space="preserve"> on:</w:t>
      </w:r>
    </w:p>
    <w:p w14:paraId="50F6221E" w14:textId="0AE0A59F" w:rsidR="0063413C" w:rsidRPr="003D453A" w:rsidRDefault="0063413C" w:rsidP="001B12A7">
      <w:pPr>
        <w:pStyle w:val="ListParagraph"/>
        <w:numPr>
          <w:ilvl w:val="0"/>
          <w:numId w:val="51"/>
        </w:numPr>
        <w:rPr>
          <w:lang w:val="en-GB"/>
        </w:rPr>
      </w:pPr>
      <w:r w:rsidRPr="003D453A">
        <w:rPr>
          <w:lang w:val="en-GB"/>
        </w:rPr>
        <w:t xml:space="preserve">Building the educational support capacity of the </w:t>
      </w:r>
      <w:r w:rsidR="009B1898" w:rsidRPr="003D453A">
        <w:rPr>
          <w:lang w:val="en-GB"/>
        </w:rPr>
        <w:t xml:space="preserve">system by establishing state/regional </w:t>
      </w:r>
      <w:r w:rsidR="002A0400" w:rsidRPr="003D453A">
        <w:rPr>
          <w:lang w:val="en-GB"/>
        </w:rPr>
        <w:t xml:space="preserve">and township </w:t>
      </w:r>
      <w:r w:rsidR="009B1898" w:rsidRPr="003D453A">
        <w:rPr>
          <w:lang w:val="en-GB"/>
        </w:rPr>
        <w:t xml:space="preserve">Monastic Education Offices that would have the technical capacity to support school and system development and collaborate </w:t>
      </w:r>
      <w:r w:rsidR="002A0400" w:rsidRPr="003D453A">
        <w:rPr>
          <w:lang w:val="en-GB"/>
        </w:rPr>
        <w:t xml:space="preserve">more with counterparts in the state </w:t>
      </w:r>
      <w:proofErr w:type="gramStart"/>
      <w:r w:rsidR="002A0400" w:rsidRPr="003D453A">
        <w:rPr>
          <w:lang w:val="en-GB"/>
        </w:rPr>
        <w:t>system;</w:t>
      </w:r>
      <w:proofErr w:type="gramEnd"/>
    </w:p>
    <w:p w14:paraId="700CDA00" w14:textId="04D84CF6" w:rsidR="002A0400" w:rsidRPr="003D453A" w:rsidRDefault="00BC4A29" w:rsidP="001B12A7">
      <w:pPr>
        <w:pStyle w:val="ListParagraph"/>
        <w:numPr>
          <w:ilvl w:val="0"/>
          <w:numId w:val="51"/>
        </w:numPr>
        <w:rPr>
          <w:lang w:val="en-GB"/>
        </w:rPr>
      </w:pPr>
      <w:r w:rsidRPr="003D453A">
        <w:rPr>
          <w:lang w:val="en-GB"/>
        </w:rPr>
        <w:t xml:space="preserve">Building the capacity of the national supervision committee to ensure that it had increased capacity for policy and </w:t>
      </w:r>
      <w:r w:rsidR="00EF3A88" w:rsidRPr="003D453A">
        <w:rPr>
          <w:lang w:val="en-GB"/>
        </w:rPr>
        <w:t xml:space="preserve">standards development and that collaboration occurred across the </w:t>
      </w:r>
      <w:proofErr w:type="spellStart"/>
      <w:r w:rsidR="00EF3A88" w:rsidRPr="003D453A">
        <w:rPr>
          <w:lang w:val="en-GB"/>
        </w:rPr>
        <w:t>MoRAC</w:t>
      </w:r>
      <w:proofErr w:type="spellEnd"/>
      <w:r w:rsidR="00EF3A88" w:rsidRPr="003D453A">
        <w:rPr>
          <w:lang w:val="en-GB"/>
        </w:rPr>
        <w:t xml:space="preserve"> and </w:t>
      </w:r>
      <w:proofErr w:type="spellStart"/>
      <w:r w:rsidR="00EF3A88" w:rsidRPr="003D453A">
        <w:rPr>
          <w:lang w:val="en-GB"/>
        </w:rPr>
        <w:t>MoE</w:t>
      </w:r>
      <w:proofErr w:type="spellEnd"/>
      <w:r w:rsidR="00EF3A88" w:rsidRPr="003D453A">
        <w:rPr>
          <w:lang w:val="en-GB"/>
        </w:rPr>
        <w:t xml:space="preserve"> for budget</w:t>
      </w:r>
      <w:r w:rsidR="005D7C5C" w:rsidRPr="003D453A">
        <w:rPr>
          <w:lang w:val="en-GB"/>
        </w:rPr>
        <w:t xml:space="preserve"> and the operationalisation of national quality </w:t>
      </w:r>
      <w:proofErr w:type="gramStart"/>
      <w:r w:rsidR="005D7C5C" w:rsidRPr="003D453A">
        <w:rPr>
          <w:lang w:val="en-GB"/>
        </w:rPr>
        <w:t>standards;</w:t>
      </w:r>
      <w:proofErr w:type="gramEnd"/>
    </w:p>
    <w:p w14:paraId="790D383B" w14:textId="00FFC839" w:rsidR="005D7C5C" w:rsidRPr="003D453A" w:rsidRDefault="005D7C5C" w:rsidP="001B12A7">
      <w:pPr>
        <w:pStyle w:val="ListParagraph"/>
        <w:numPr>
          <w:ilvl w:val="0"/>
          <w:numId w:val="51"/>
        </w:numPr>
        <w:rPr>
          <w:lang w:val="en-GB"/>
        </w:rPr>
      </w:pPr>
      <w:r w:rsidRPr="003D453A">
        <w:rPr>
          <w:lang w:val="en-GB"/>
        </w:rPr>
        <w:t xml:space="preserve">Building the capacity of the current </w:t>
      </w:r>
      <w:r w:rsidR="006909F8" w:rsidRPr="003D453A">
        <w:rPr>
          <w:lang w:val="en-GB"/>
        </w:rPr>
        <w:t>state/regional and township committee system to develop a more united vision and approach of the monastic sector.</w:t>
      </w:r>
    </w:p>
    <w:p w14:paraId="29B0EA66" w14:textId="3013CF0E" w:rsidR="005D7C5C" w:rsidRPr="003D453A" w:rsidRDefault="005D7C5C" w:rsidP="005D7C5C">
      <w:pPr>
        <w:rPr>
          <w:lang w:val="en-GB"/>
        </w:rPr>
      </w:pPr>
      <w:r w:rsidRPr="003D453A">
        <w:rPr>
          <w:lang w:val="en-GB"/>
        </w:rPr>
        <w:t>The system could look like this:</w:t>
      </w:r>
    </w:p>
    <w:p w14:paraId="3E7B69EA" w14:textId="77777777" w:rsidR="00263722" w:rsidRPr="003D453A" w:rsidRDefault="009B2241" w:rsidP="00263722">
      <w:pPr>
        <w:keepNext/>
      </w:pPr>
      <w:r w:rsidRPr="003D453A">
        <w:rPr>
          <w:noProof/>
          <w:lang w:val="en-GB" w:eastAsia="en-GB" w:bidi="my-MM"/>
        </w:rPr>
        <w:lastRenderedPageBreak/>
        <w:drawing>
          <wp:inline distT="0" distB="0" distL="0" distR="0" wp14:anchorId="3EB84216" wp14:editId="534943AB">
            <wp:extent cx="6188710" cy="5925820"/>
            <wp:effectExtent l="63500" t="63500" r="123190" b="132080"/>
            <wp:docPr id="44" name="Picture 4" descr="A picture containing timeline&#10;&#10;Description automatically generated">
              <a:extLst xmlns:a="http://schemas.openxmlformats.org/drawingml/2006/main">
                <a:ext uri="{FF2B5EF4-FFF2-40B4-BE49-F238E27FC236}">
                  <a16:creationId xmlns:a16="http://schemas.microsoft.com/office/drawing/2014/main" id="{6AA9C77E-EC88-A245-A923-EAD0662EE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imeline&#10;&#10;Description automatically generated">
                      <a:extLst>
                        <a:ext uri="{FF2B5EF4-FFF2-40B4-BE49-F238E27FC236}">
                          <a16:creationId xmlns:a16="http://schemas.microsoft.com/office/drawing/2014/main" id="{6AA9C77E-EC88-A245-A923-EAD0662EEECA}"/>
                        </a:ext>
                      </a:extLst>
                    </pic:cNvPr>
                    <pic:cNvPicPr>
                      <a:picLocks noChangeAspect="1"/>
                    </pic:cNvPicPr>
                  </pic:nvPicPr>
                  <pic:blipFill rotWithShape="1">
                    <a:blip r:embed="rId39" cstate="screen">
                      <a:extLst>
                        <a:ext uri="{28A0092B-C50C-407E-A947-70E740481C1C}">
                          <a14:useLocalDpi xmlns:a14="http://schemas.microsoft.com/office/drawing/2010/main"/>
                        </a:ext>
                      </a:extLst>
                    </a:blip>
                    <a:srcRect l="19694" r="13580"/>
                    <a:stretch/>
                  </pic:blipFill>
                  <pic:spPr>
                    <a:xfrm>
                      <a:off x="0" y="0"/>
                      <a:ext cx="6188710" cy="5925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53F679" w14:textId="2C768D36" w:rsidR="009B2241" w:rsidRPr="003D453A" w:rsidRDefault="00263722" w:rsidP="00263722">
      <w:pPr>
        <w:pStyle w:val="Caption"/>
        <w:rPr>
          <w:lang w:val="en-GB"/>
        </w:rPr>
      </w:pPr>
      <w:bookmarkStart w:id="37" w:name="_Toc59458838"/>
      <w:r w:rsidRPr="003D453A">
        <w:t xml:space="preserve">Figure </w:t>
      </w:r>
      <w:r>
        <w:fldChar w:fldCharType="begin"/>
      </w:r>
      <w:r>
        <w:instrText>SEQ Figure \* ARABIC</w:instrText>
      </w:r>
      <w:r>
        <w:fldChar w:fldCharType="separate"/>
      </w:r>
      <w:r w:rsidRPr="003D453A">
        <w:rPr>
          <w:noProof/>
        </w:rPr>
        <w:t>6</w:t>
      </w:r>
      <w:r>
        <w:fldChar w:fldCharType="end"/>
      </w:r>
      <w:r w:rsidRPr="003D453A">
        <w:t xml:space="preserve"> – Suggested Structure for Monastic Education System</w:t>
      </w:r>
      <w:bookmarkEnd w:id="37"/>
    </w:p>
    <w:p w14:paraId="3740DA84" w14:textId="3BE529DC" w:rsidR="009B2241" w:rsidRPr="003D453A" w:rsidRDefault="001D5DEE" w:rsidP="00F27295">
      <w:pPr>
        <w:pStyle w:val="Heading3"/>
      </w:pPr>
      <w:bookmarkStart w:id="38" w:name="_Toc59457994"/>
      <w:r w:rsidRPr="003D453A">
        <w:t>Implementation Priorities</w:t>
      </w:r>
      <w:bookmarkEnd w:id="38"/>
    </w:p>
    <w:p w14:paraId="6183BE2D" w14:textId="429C714D" w:rsidR="001D5DEE" w:rsidRPr="003D453A" w:rsidRDefault="001D5DEE" w:rsidP="009B2241">
      <w:pPr>
        <w:rPr>
          <w:lang w:val="en-GB"/>
        </w:rPr>
      </w:pPr>
      <w:r w:rsidRPr="003D453A">
        <w:rPr>
          <w:lang w:val="en-GB"/>
        </w:rPr>
        <w:t>With the many significant recommendations being made, prioritising is challenging.  It suggested that three implementation priorities guide the next steps:</w:t>
      </w:r>
    </w:p>
    <w:p w14:paraId="71F3BA3F" w14:textId="77777777" w:rsidR="001D5DEE" w:rsidRPr="003D453A" w:rsidRDefault="001D5DEE" w:rsidP="001B12A7">
      <w:pPr>
        <w:pStyle w:val="ListParagraph"/>
        <w:numPr>
          <w:ilvl w:val="0"/>
          <w:numId w:val="52"/>
        </w:numPr>
        <w:rPr>
          <w:lang w:val="en-GB"/>
        </w:rPr>
      </w:pPr>
      <w:r w:rsidRPr="003D453A">
        <w:rPr>
          <w:lang w:val="en-GB"/>
        </w:rPr>
        <w:t xml:space="preserve">Focus on improving the quality of teaching and </w:t>
      </w:r>
      <w:proofErr w:type="gramStart"/>
      <w:r w:rsidRPr="003D453A">
        <w:rPr>
          <w:lang w:val="en-GB"/>
        </w:rPr>
        <w:t>learning</w:t>
      </w:r>
      <w:proofErr w:type="gramEnd"/>
    </w:p>
    <w:p w14:paraId="2E3CEB43" w14:textId="77777777" w:rsidR="001D5DEE" w:rsidRPr="003D453A" w:rsidRDefault="001D5DEE" w:rsidP="001B12A7">
      <w:pPr>
        <w:pStyle w:val="ListParagraph"/>
        <w:numPr>
          <w:ilvl w:val="0"/>
          <w:numId w:val="52"/>
        </w:numPr>
        <w:rPr>
          <w:lang w:val="en-GB"/>
        </w:rPr>
      </w:pPr>
      <w:r w:rsidRPr="003D453A">
        <w:rPr>
          <w:lang w:val="en-GB"/>
        </w:rPr>
        <w:t xml:space="preserve">Develop a state/regional education office </w:t>
      </w:r>
      <w:proofErr w:type="gramStart"/>
      <w:r w:rsidRPr="003D453A">
        <w:rPr>
          <w:lang w:val="en-GB"/>
        </w:rPr>
        <w:t>infrastructure</w:t>
      </w:r>
      <w:proofErr w:type="gramEnd"/>
      <w:r w:rsidRPr="003D453A">
        <w:rPr>
          <w:lang w:val="en-GB"/>
        </w:rPr>
        <w:t xml:space="preserve"> </w:t>
      </w:r>
    </w:p>
    <w:p w14:paraId="06B37EFA" w14:textId="721A443A" w:rsidR="001D5DEE" w:rsidRPr="003D453A" w:rsidRDefault="001D5DEE" w:rsidP="001B12A7">
      <w:pPr>
        <w:pStyle w:val="ListParagraph"/>
        <w:numPr>
          <w:ilvl w:val="0"/>
          <w:numId w:val="52"/>
        </w:numPr>
        <w:rPr>
          <w:lang w:val="en-GB"/>
        </w:rPr>
      </w:pPr>
      <w:r w:rsidRPr="003D453A">
        <w:rPr>
          <w:lang w:val="en-GB"/>
        </w:rPr>
        <w:t xml:space="preserve">Build the capacity of national </w:t>
      </w:r>
      <w:proofErr w:type="gramStart"/>
      <w:r w:rsidRPr="003D453A">
        <w:rPr>
          <w:lang w:val="en-GB"/>
        </w:rPr>
        <w:t>leadership</w:t>
      </w:r>
      <w:proofErr w:type="gramEnd"/>
    </w:p>
    <w:p w14:paraId="19753E68" w14:textId="77777777" w:rsidR="001379EC" w:rsidRPr="003D453A" w:rsidRDefault="001379EC" w:rsidP="00F84822">
      <w:pPr>
        <w:pStyle w:val="Heading1"/>
        <w:sectPr w:rsidR="001379EC" w:rsidRPr="003D453A" w:rsidSect="00C2070E">
          <w:pgSz w:w="11906" w:h="16838" w:code="9"/>
          <w:pgMar w:top="1440" w:right="720" w:bottom="1440" w:left="1440" w:header="720" w:footer="720" w:gutter="0"/>
          <w:cols w:space="720"/>
          <w:docGrid w:linePitch="360"/>
        </w:sectPr>
      </w:pPr>
    </w:p>
    <w:p w14:paraId="55DFB6C7" w14:textId="5C17D5E3" w:rsidR="00871B65" w:rsidRPr="003D453A" w:rsidRDefault="00871B65" w:rsidP="00F84822">
      <w:pPr>
        <w:pStyle w:val="Heading1"/>
      </w:pPr>
      <w:bookmarkStart w:id="39" w:name="_Toc59457995"/>
      <w:r w:rsidRPr="003D453A">
        <w:lastRenderedPageBreak/>
        <w:t>Background of Study</w:t>
      </w:r>
      <w:bookmarkEnd w:id="39"/>
    </w:p>
    <w:p w14:paraId="0273DE97" w14:textId="5EC44FCB" w:rsidR="00871B65" w:rsidRPr="003D453A" w:rsidRDefault="00871B65" w:rsidP="00BC2321">
      <w:pPr>
        <w:pStyle w:val="Heading2"/>
      </w:pPr>
      <w:bookmarkStart w:id="40" w:name="_Toc59457996"/>
      <w:r w:rsidRPr="003D453A">
        <w:t>Introduction</w:t>
      </w:r>
      <w:bookmarkEnd w:id="40"/>
    </w:p>
    <w:p w14:paraId="5E6A534B" w14:textId="7140844A" w:rsidR="00593A96" w:rsidRPr="003D453A" w:rsidRDefault="0087534E" w:rsidP="00DA1A56">
      <w:pPr>
        <w:rPr>
          <w:lang w:val="en-GB"/>
        </w:rPr>
      </w:pPr>
      <w:r w:rsidRPr="003D453A">
        <w:rPr>
          <w:rFonts w:cs="Arial"/>
          <w:lang w:val="en-GB"/>
        </w:rPr>
        <w:t>Following discussions between the Ministry of Religious Affairs and Culture</w:t>
      </w:r>
      <w:r w:rsidR="00B1128A" w:rsidRPr="003D453A">
        <w:rPr>
          <w:rFonts w:cs="Arial"/>
          <w:lang w:val="en-GB"/>
        </w:rPr>
        <w:t xml:space="preserve"> (</w:t>
      </w:r>
      <w:proofErr w:type="spellStart"/>
      <w:r w:rsidR="00B1128A" w:rsidRPr="003D453A">
        <w:rPr>
          <w:rFonts w:cs="Arial"/>
          <w:lang w:val="en-GB"/>
        </w:rPr>
        <w:t>MoRAC</w:t>
      </w:r>
      <w:proofErr w:type="spellEnd"/>
      <w:r w:rsidR="00B1128A" w:rsidRPr="003D453A">
        <w:rPr>
          <w:rFonts w:cs="Arial"/>
          <w:lang w:val="en-GB"/>
        </w:rPr>
        <w:t>)</w:t>
      </w:r>
      <w:r w:rsidRPr="003D453A">
        <w:rPr>
          <w:rFonts w:cs="Arial"/>
          <w:lang w:val="en-GB"/>
        </w:rPr>
        <w:t>, the Ministry of Education</w:t>
      </w:r>
      <w:r w:rsidR="00B1128A" w:rsidRPr="003D453A">
        <w:rPr>
          <w:rFonts w:cs="Arial"/>
          <w:lang w:val="en-GB"/>
        </w:rPr>
        <w:t xml:space="preserve"> (</w:t>
      </w:r>
      <w:proofErr w:type="spellStart"/>
      <w:r w:rsidR="00B1128A" w:rsidRPr="003D453A">
        <w:rPr>
          <w:rFonts w:cs="Arial"/>
          <w:lang w:val="en-GB"/>
        </w:rPr>
        <w:t>MoE</w:t>
      </w:r>
      <w:proofErr w:type="spellEnd"/>
      <w:r w:rsidR="00B1128A" w:rsidRPr="003D453A">
        <w:rPr>
          <w:rFonts w:cs="Arial"/>
          <w:lang w:val="en-GB"/>
        </w:rPr>
        <w:t>)</w:t>
      </w:r>
      <w:r w:rsidRPr="003D453A">
        <w:rPr>
          <w:rFonts w:cs="Arial"/>
          <w:lang w:val="en-GB"/>
        </w:rPr>
        <w:t>, the Myanmar Education Consortium (MEC) and the Monastic Education Development Group (MEDG) a study was proposed to look at monastic education schools and support structures within the monastic system</w:t>
      </w:r>
      <w:r w:rsidR="00447883" w:rsidRPr="003D453A">
        <w:rPr>
          <w:lang w:val="en-GB"/>
        </w:rPr>
        <w:t xml:space="preserve"> for the development of the second National Education Strategic Plan (2021-2030</w:t>
      </w:r>
      <w:r w:rsidR="00B01277" w:rsidRPr="003D453A">
        <w:rPr>
          <w:lang w:val="en-GB"/>
        </w:rPr>
        <w:t>)</w:t>
      </w:r>
      <w:r w:rsidRPr="003D453A">
        <w:rPr>
          <w:rFonts w:cs="Arial"/>
          <w:lang w:val="en-GB"/>
        </w:rPr>
        <w:t xml:space="preserve">. </w:t>
      </w:r>
      <w:r w:rsidR="00593A96" w:rsidRPr="003D453A">
        <w:rPr>
          <w:lang w:val="en-GB"/>
        </w:rPr>
        <w:t xml:space="preserve">This study has been funded through </w:t>
      </w:r>
      <w:r w:rsidR="00B01277" w:rsidRPr="003D453A">
        <w:rPr>
          <w:lang w:val="en-GB"/>
        </w:rPr>
        <w:t xml:space="preserve">the </w:t>
      </w:r>
      <w:r w:rsidR="00593A96" w:rsidRPr="003D453A">
        <w:rPr>
          <w:lang w:val="en-GB"/>
        </w:rPr>
        <w:t xml:space="preserve">Global Partnership for Education (GPE) support to the </w:t>
      </w:r>
      <w:proofErr w:type="spellStart"/>
      <w:r w:rsidR="00593A96" w:rsidRPr="003D453A">
        <w:rPr>
          <w:lang w:val="en-GB"/>
        </w:rPr>
        <w:t>MoE</w:t>
      </w:r>
      <w:proofErr w:type="spellEnd"/>
      <w:r w:rsidR="00593A96" w:rsidRPr="003D453A">
        <w:rPr>
          <w:lang w:val="en-GB"/>
        </w:rPr>
        <w:t xml:space="preserve"> </w:t>
      </w:r>
      <w:r w:rsidR="00B01277" w:rsidRPr="003D453A">
        <w:rPr>
          <w:lang w:val="en-GB"/>
        </w:rPr>
        <w:t xml:space="preserve">as part of the Education Strategic Plan Development Grant (ESPDG) </w:t>
      </w:r>
      <w:r w:rsidR="00593A96" w:rsidRPr="003D453A">
        <w:rPr>
          <w:lang w:val="en-GB"/>
        </w:rPr>
        <w:t xml:space="preserve">and by MEC, a program implemented by Save the Children Myanmar and funded by the Australian, </w:t>
      </w:r>
      <w:proofErr w:type="gramStart"/>
      <w:r w:rsidR="00593A96" w:rsidRPr="003D453A">
        <w:rPr>
          <w:lang w:val="en-GB"/>
        </w:rPr>
        <w:t>British</w:t>
      </w:r>
      <w:proofErr w:type="gramEnd"/>
      <w:r w:rsidR="00593A96" w:rsidRPr="003D453A">
        <w:rPr>
          <w:lang w:val="en-GB"/>
        </w:rPr>
        <w:t xml:space="preserve"> and Danish aid programs in Myanmar.</w:t>
      </w:r>
    </w:p>
    <w:p w14:paraId="7E7328B8" w14:textId="07714A28" w:rsidR="00716D56" w:rsidRPr="003D453A" w:rsidRDefault="00716D56" w:rsidP="00DA1A56">
      <w:pPr>
        <w:rPr>
          <w:rFonts w:cs="Arial"/>
          <w:lang w:val="en-GB"/>
        </w:rPr>
      </w:pPr>
      <w:r w:rsidRPr="003D453A">
        <w:rPr>
          <w:rFonts w:cs="Arial"/>
          <w:lang w:val="en-GB"/>
        </w:rPr>
        <w:t xml:space="preserve">The overall aim of this cross-sectional study is to understand the current situation of education in monastic schools and document their priorities to improve both quality and access. The two objectives of this study are to: </w:t>
      </w:r>
    </w:p>
    <w:p w14:paraId="4CB010FE" w14:textId="77777777" w:rsidR="00142A30" w:rsidRPr="003D453A" w:rsidRDefault="00716D56" w:rsidP="009719F0">
      <w:pPr>
        <w:pStyle w:val="ListParagraph"/>
        <w:numPr>
          <w:ilvl w:val="0"/>
          <w:numId w:val="14"/>
        </w:numPr>
        <w:rPr>
          <w:lang w:val="en-GB"/>
        </w:rPr>
      </w:pPr>
      <w:r w:rsidRPr="003D453A">
        <w:rPr>
          <w:lang w:val="en-GB"/>
        </w:rPr>
        <w:t>Document and describe the current situation of monastic schools and monastic system support structures (this includes Monastic Education Supervision Committees at Township, State/Regional and National levels along with various formal and informal mechanisms that have been already developed within the current monastic system</w:t>
      </w:r>
      <w:proofErr w:type="gramStart"/>
      <w:r w:rsidRPr="003D453A">
        <w:rPr>
          <w:lang w:val="en-GB"/>
        </w:rPr>
        <w:t>);</w:t>
      </w:r>
      <w:proofErr w:type="gramEnd"/>
    </w:p>
    <w:p w14:paraId="1FFA9AD1" w14:textId="43B8F1F2" w:rsidR="00716D56" w:rsidRPr="003D453A" w:rsidRDefault="00716D56" w:rsidP="009719F0">
      <w:pPr>
        <w:pStyle w:val="ListParagraph"/>
        <w:numPr>
          <w:ilvl w:val="0"/>
          <w:numId w:val="14"/>
        </w:numPr>
        <w:rPr>
          <w:lang w:val="en-GB"/>
        </w:rPr>
      </w:pPr>
      <w:r w:rsidRPr="003D453A">
        <w:rPr>
          <w:lang w:val="en-GB"/>
        </w:rPr>
        <w:t>Clearly outline the needs and priorities of monastic schools and monastic system support structures for the next 5 years to improve quality and expand access to monastic education.</w:t>
      </w:r>
    </w:p>
    <w:p w14:paraId="2E54E6AB" w14:textId="3CEF99D1" w:rsidR="00792A73" w:rsidRPr="003D453A" w:rsidRDefault="00716D56" w:rsidP="00385F99">
      <w:pPr>
        <w:rPr>
          <w:lang w:val="en-GB"/>
        </w:rPr>
      </w:pPr>
      <w:r w:rsidRPr="003D453A">
        <w:rPr>
          <w:lang w:val="en-GB"/>
        </w:rPr>
        <w:t>This study will inform the design of a national Monastic Education program for listing under NESP 2021-2030, under the BE Chapter in the NESP. The findings from the study will be analysed and applied nationally to assess the needs and priorities of all monastic schools and relevant monastic system support structures for the next 5 years to improve quality and expand access to monastic education.</w:t>
      </w:r>
    </w:p>
    <w:p w14:paraId="565BBEA1" w14:textId="1107A083" w:rsidR="00CF7246" w:rsidRPr="003D453A" w:rsidRDefault="00C86BF9" w:rsidP="00385F99">
      <w:pPr>
        <w:rPr>
          <w:lang w:val="en-GB"/>
        </w:rPr>
      </w:pPr>
      <w:r w:rsidRPr="003D453A">
        <w:rPr>
          <w:lang w:val="en-GB"/>
        </w:rPr>
        <w:t xml:space="preserve">A Reference Group was set up to oversight the </w:t>
      </w:r>
      <w:r w:rsidR="008F57F3" w:rsidRPr="003D453A">
        <w:rPr>
          <w:lang w:val="en-GB"/>
        </w:rPr>
        <w:t xml:space="preserve">entire process of the </w:t>
      </w:r>
      <w:r w:rsidRPr="003D453A">
        <w:rPr>
          <w:lang w:val="en-GB"/>
        </w:rPr>
        <w:t>study</w:t>
      </w:r>
      <w:r w:rsidR="00CF7246" w:rsidRPr="003D453A">
        <w:rPr>
          <w:lang w:val="en-GB"/>
        </w:rPr>
        <w:t xml:space="preserve"> and to ensure it met the needs for NESP 2 planning.  It consisted of:</w:t>
      </w:r>
      <w:r w:rsidR="0024376C" w:rsidRPr="003D453A">
        <w:rPr>
          <w:lang w:val="en-GB"/>
        </w:rPr>
        <w:t xml:space="preserve"> </w:t>
      </w:r>
    </w:p>
    <w:p w14:paraId="08C4E507" w14:textId="44BBA9CC" w:rsidR="00F06062" w:rsidRPr="003D453A" w:rsidRDefault="00F06062" w:rsidP="001B12A7">
      <w:pPr>
        <w:pStyle w:val="ListParagraph"/>
        <w:numPr>
          <w:ilvl w:val="0"/>
          <w:numId w:val="33"/>
        </w:numPr>
        <w:rPr>
          <w:lang w:val="en-GB"/>
        </w:rPr>
      </w:pPr>
      <w:proofErr w:type="spellStart"/>
      <w:proofErr w:type="gramStart"/>
      <w:r w:rsidRPr="003D453A">
        <w:rPr>
          <w:lang w:val="en-GB"/>
        </w:rPr>
        <w:t>Dr.Tin</w:t>
      </w:r>
      <w:proofErr w:type="spellEnd"/>
      <w:proofErr w:type="gramEnd"/>
      <w:r w:rsidRPr="003D453A">
        <w:rPr>
          <w:lang w:val="en-GB"/>
        </w:rPr>
        <w:t xml:space="preserve"> Maung Win, Deputy Director General, Basic Education Department, </w:t>
      </w:r>
      <w:proofErr w:type="spellStart"/>
      <w:r w:rsidR="000C7DDE" w:rsidRPr="003D453A">
        <w:rPr>
          <w:lang w:val="en-GB"/>
        </w:rPr>
        <w:t>MoE</w:t>
      </w:r>
      <w:proofErr w:type="spellEnd"/>
    </w:p>
    <w:p w14:paraId="277B000B" w14:textId="6B27BCA9" w:rsidR="000C5386" w:rsidRPr="003D453A" w:rsidRDefault="00B43F25" w:rsidP="001B12A7">
      <w:pPr>
        <w:pStyle w:val="ListParagraph"/>
        <w:numPr>
          <w:ilvl w:val="0"/>
          <w:numId w:val="33"/>
        </w:numPr>
        <w:rPr>
          <w:lang w:val="en-GB"/>
        </w:rPr>
      </w:pPr>
      <w:r w:rsidRPr="003D453A">
        <w:rPr>
          <w:lang w:val="en-GB"/>
        </w:rPr>
        <w:t>U Hla Htay</w:t>
      </w:r>
      <w:r w:rsidR="00F06062" w:rsidRPr="003D453A">
        <w:rPr>
          <w:lang w:val="en-GB"/>
        </w:rPr>
        <w:t>,</w:t>
      </w:r>
      <w:r w:rsidRPr="003D453A">
        <w:rPr>
          <w:lang w:val="en-GB"/>
        </w:rPr>
        <w:t xml:space="preserve"> Director from department of promotion and propagation of </w:t>
      </w:r>
      <w:proofErr w:type="spellStart"/>
      <w:r w:rsidRPr="003D453A">
        <w:rPr>
          <w:lang w:val="en-GB"/>
        </w:rPr>
        <w:t>Sasana</w:t>
      </w:r>
      <w:proofErr w:type="spellEnd"/>
      <w:r w:rsidRPr="003D453A">
        <w:rPr>
          <w:lang w:val="en-GB"/>
        </w:rPr>
        <w:t xml:space="preserve">, </w:t>
      </w:r>
      <w:proofErr w:type="spellStart"/>
      <w:r w:rsidR="000C7DDE" w:rsidRPr="003D453A">
        <w:rPr>
          <w:lang w:val="en-GB"/>
        </w:rPr>
        <w:t>MoRAC</w:t>
      </w:r>
      <w:proofErr w:type="spellEnd"/>
    </w:p>
    <w:p w14:paraId="24EF344D" w14:textId="669255EA" w:rsidR="00B43F25" w:rsidRPr="003D453A" w:rsidRDefault="00B43F25" w:rsidP="001B12A7">
      <w:pPr>
        <w:pStyle w:val="ListParagraph"/>
        <w:numPr>
          <w:ilvl w:val="0"/>
          <w:numId w:val="33"/>
        </w:numPr>
        <w:rPr>
          <w:lang w:val="en-GB"/>
        </w:rPr>
      </w:pPr>
      <w:proofErr w:type="spellStart"/>
      <w:proofErr w:type="gramStart"/>
      <w:r w:rsidRPr="003D453A">
        <w:rPr>
          <w:lang w:val="en-GB"/>
        </w:rPr>
        <w:t>Dr.Seinnitalinkara</w:t>
      </w:r>
      <w:proofErr w:type="spellEnd"/>
      <w:proofErr w:type="gramEnd"/>
      <w:r w:rsidR="0074095F">
        <w:rPr>
          <w:lang w:val="en-GB"/>
        </w:rPr>
        <w:t>,</w:t>
      </w:r>
      <w:r w:rsidRPr="003D453A">
        <w:rPr>
          <w:lang w:val="en-GB"/>
        </w:rPr>
        <w:t xml:space="preserve"> Chair-monk of the Central Monastic Education Supervision Committee</w:t>
      </w:r>
    </w:p>
    <w:p w14:paraId="2413263C" w14:textId="09FD9DD8" w:rsidR="00B43F25" w:rsidRPr="003D453A" w:rsidRDefault="00B43F25" w:rsidP="001B12A7">
      <w:pPr>
        <w:pStyle w:val="ListParagraph"/>
        <w:numPr>
          <w:ilvl w:val="0"/>
          <w:numId w:val="33"/>
        </w:numPr>
        <w:rPr>
          <w:lang w:val="en-GB"/>
        </w:rPr>
      </w:pPr>
      <w:r w:rsidRPr="003D453A">
        <w:rPr>
          <w:lang w:val="en-GB"/>
        </w:rPr>
        <w:t xml:space="preserve">U </w:t>
      </w:r>
      <w:proofErr w:type="spellStart"/>
      <w:r w:rsidRPr="003D453A">
        <w:rPr>
          <w:lang w:val="en-GB"/>
        </w:rPr>
        <w:t>NaYaKa</w:t>
      </w:r>
      <w:proofErr w:type="spellEnd"/>
      <w:r w:rsidR="0074095F">
        <w:rPr>
          <w:lang w:val="en-GB"/>
        </w:rPr>
        <w:t>,</w:t>
      </w:r>
      <w:r w:rsidRPr="003D453A">
        <w:rPr>
          <w:lang w:val="en-GB"/>
        </w:rPr>
        <w:t xml:space="preserve"> Secretory - Monk of the Mandalay Regional Monastic Education Supervision Committee. </w:t>
      </w:r>
    </w:p>
    <w:p w14:paraId="7EB8A953" w14:textId="77777777" w:rsidR="00103CB6" w:rsidRPr="003D453A" w:rsidRDefault="00103CB6" w:rsidP="001B12A7">
      <w:pPr>
        <w:pStyle w:val="ListParagraph"/>
        <w:numPr>
          <w:ilvl w:val="0"/>
          <w:numId w:val="33"/>
        </w:numPr>
        <w:rPr>
          <w:lang w:val="en-GB"/>
        </w:rPr>
      </w:pPr>
      <w:r w:rsidRPr="003D453A">
        <w:rPr>
          <w:lang w:val="en-GB"/>
        </w:rPr>
        <w:t xml:space="preserve">Daw </w:t>
      </w:r>
      <w:proofErr w:type="spellStart"/>
      <w:r w:rsidRPr="003D453A">
        <w:rPr>
          <w:lang w:val="en-GB"/>
        </w:rPr>
        <w:t>Ngu</w:t>
      </w:r>
      <w:proofErr w:type="spellEnd"/>
      <w:r w:rsidRPr="003D453A">
        <w:rPr>
          <w:lang w:val="en-GB"/>
        </w:rPr>
        <w:t xml:space="preserve"> War Zan (Representative of DFAT)</w:t>
      </w:r>
    </w:p>
    <w:p w14:paraId="5C6EBF29" w14:textId="7CC2F2B1" w:rsidR="00B43F25" w:rsidRPr="003D453A" w:rsidRDefault="00103CB6" w:rsidP="001B12A7">
      <w:pPr>
        <w:pStyle w:val="ListParagraph"/>
        <w:numPr>
          <w:ilvl w:val="0"/>
          <w:numId w:val="33"/>
        </w:numPr>
        <w:rPr>
          <w:lang w:val="en-GB"/>
        </w:rPr>
      </w:pPr>
      <w:r w:rsidRPr="003D453A">
        <w:rPr>
          <w:lang w:val="en-GB"/>
        </w:rPr>
        <w:t>Mr.</w:t>
      </w:r>
      <w:r w:rsidR="00C75F32" w:rsidRPr="003D453A">
        <w:rPr>
          <w:lang w:val="en-GB"/>
        </w:rPr>
        <w:t xml:space="preserve"> Anders </w:t>
      </w:r>
      <w:r w:rsidRPr="003D453A">
        <w:rPr>
          <w:lang w:val="en-GB"/>
        </w:rPr>
        <w:t>Lee (Representative of UNESCO)</w:t>
      </w:r>
    </w:p>
    <w:p w14:paraId="4EECAF61" w14:textId="425930DC" w:rsidR="00DB6E24" w:rsidRPr="003D453A" w:rsidRDefault="000C5386" w:rsidP="001B12A7">
      <w:pPr>
        <w:pStyle w:val="ListParagraph"/>
        <w:numPr>
          <w:ilvl w:val="0"/>
          <w:numId w:val="33"/>
        </w:numPr>
        <w:rPr>
          <w:lang w:val="en-GB"/>
        </w:rPr>
      </w:pPr>
      <w:r w:rsidRPr="003D453A">
        <w:rPr>
          <w:lang w:val="en-GB"/>
        </w:rPr>
        <w:t xml:space="preserve">Bethany Ericson, Director, </w:t>
      </w:r>
      <w:r w:rsidR="003E4BB6" w:rsidRPr="003D453A">
        <w:rPr>
          <w:lang w:val="en-GB"/>
        </w:rPr>
        <w:t>MEC</w:t>
      </w:r>
    </w:p>
    <w:p w14:paraId="322F08B8" w14:textId="4F5F2E72" w:rsidR="00871B65" w:rsidRPr="003D453A" w:rsidRDefault="00871B65" w:rsidP="00BC2321">
      <w:pPr>
        <w:pStyle w:val="Heading2"/>
      </w:pPr>
      <w:bookmarkStart w:id="41" w:name="_Toc59457997"/>
      <w:r w:rsidRPr="003D453A">
        <w:t>Methodology</w:t>
      </w:r>
      <w:bookmarkEnd w:id="41"/>
    </w:p>
    <w:p w14:paraId="787ADFC3" w14:textId="473605E7" w:rsidR="120356C8" w:rsidRPr="003D453A" w:rsidRDefault="120356C8" w:rsidP="00601D3D">
      <w:pPr>
        <w:pStyle w:val="Heading3"/>
      </w:pPr>
      <w:bookmarkStart w:id="42" w:name="_Toc59457998"/>
      <w:r w:rsidRPr="003D453A">
        <w:t>Data collection method:</w:t>
      </w:r>
      <w:bookmarkEnd w:id="42"/>
    </w:p>
    <w:p w14:paraId="68D7543B" w14:textId="41E7E68F" w:rsidR="120356C8" w:rsidRPr="003D453A" w:rsidRDefault="120356C8" w:rsidP="59CDD152">
      <w:pPr>
        <w:rPr>
          <w:rFonts w:ascii="Calibri" w:eastAsia="Calibri" w:hAnsi="Calibri" w:cs="Calibri"/>
          <w:lang w:val="en-GB"/>
        </w:rPr>
      </w:pPr>
      <w:r w:rsidRPr="003D453A">
        <w:rPr>
          <w:rFonts w:ascii="Calibri" w:eastAsia="Calibri" w:hAnsi="Calibri" w:cs="Calibri"/>
          <w:lang w:val="en-GB"/>
        </w:rPr>
        <w:t>The study employ</w:t>
      </w:r>
      <w:r w:rsidR="00F06062" w:rsidRPr="003D453A">
        <w:rPr>
          <w:rFonts w:ascii="Calibri" w:eastAsia="Calibri" w:hAnsi="Calibri" w:cs="Calibri"/>
          <w:lang w:val="en-GB"/>
        </w:rPr>
        <w:t>ed</w:t>
      </w:r>
      <w:r w:rsidRPr="003D453A">
        <w:rPr>
          <w:rFonts w:ascii="Calibri" w:eastAsia="Calibri" w:hAnsi="Calibri" w:cs="Calibri"/>
          <w:lang w:val="en-GB"/>
        </w:rPr>
        <w:t xml:space="preserve"> mixed methods. Due to </w:t>
      </w:r>
      <w:r w:rsidR="004A497D" w:rsidRPr="003D453A">
        <w:rPr>
          <w:rFonts w:ascii="Calibri" w:eastAsia="Calibri" w:hAnsi="Calibri" w:cs="Calibri"/>
          <w:lang w:val="en-GB"/>
        </w:rPr>
        <w:t xml:space="preserve">the </w:t>
      </w:r>
      <w:r w:rsidRPr="003D453A">
        <w:rPr>
          <w:rFonts w:ascii="Calibri" w:eastAsia="Calibri" w:hAnsi="Calibri" w:cs="Calibri"/>
          <w:lang w:val="en-GB"/>
        </w:rPr>
        <w:t>covid-19 situation</w:t>
      </w:r>
      <w:r w:rsidR="00C75F32" w:rsidRPr="003D453A">
        <w:rPr>
          <w:rFonts w:ascii="Calibri" w:eastAsia="Calibri" w:hAnsi="Calibri" w:cs="Calibri"/>
          <w:lang w:val="en-GB"/>
        </w:rPr>
        <w:t>, which</w:t>
      </w:r>
      <w:r w:rsidRPr="003D453A">
        <w:rPr>
          <w:rFonts w:ascii="Calibri" w:eastAsia="Calibri" w:hAnsi="Calibri" w:cs="Calibri"/>
          <w:lang w:val="en-GB"/>
        </w:rPr>
        <w:t xml:space="preserve"> prevent</w:t>
      </w:r>
      <w:r w:rsidR="00C75F32" w:rsidRPr="003D453A">
        <w:rPr>
          <w:rFonts w:ascii="Calibri" w:eastAsia="Calibri" w:hAnsi="Calibri" w:cs="Calibri"/>
          <w:lang w:val="en-GB"/>
        </w:rPr>
        <w:t>ed</w:t>
      </w:r>
      <w:r w:rsidRPr="003D453A">
        <w:rPr>
          <w:rFonts w:ascii="Calibri" w:eastAsia="Calibri" w:hAnsi="Calibri" w:cs="Calibri"/>
          <w:lang w:val="en-GB"/>
        </w:rPr>
        <w:t xml:space="preserve"> field visits to schools, data were collected only through phone calls.</w:t>
      </w:r>
    </w:p>
    <w:p w14:paraId="7214B327" w14:textId="280C5C88" w:rsidR="005419F6" w:rsidRPr="003D453A" w:rsidRDefault="005419F6" w:rsidP="005419F6">
      <w:pPr>
        <w:rPr>
          <w:lang w:val="en-GB"/>
        </w:rPr>
      </w:pPr>
      <w:r w:rsidRPr="003D453A">
        <w:rPr>
          <w:lang w:val="en-GB"/>
        </w:rPr>
        <w:t>This study ha</w:t>
      </w:r>
      <w:r w:rsidR="004D0494" w:rsidRPr="003D453A">
        <w:rPr>
          <w:lang w:val="en-GB"/>
        </w:rPr>
        <w:t>d</w:t>
      </w:r>
      <w:r w:rsidRPr="003D453A">
        <w:rPr>
          <w:lang w:val="en-GB"/>
        </w:rPr>
        <w:t xml:space="preserve"> two </w:t>
      </w:r>
      <w:r w:rsidR="00780A61" w:rsidRPr="003D453A">
        <w:rPr>
          <w:lang w:val="en-GB"/>
        </w:rPr>
        <w:t>elements</w:t>
      </w:r>
      <w:r w:rsidRPr="003D453A">
        <w:rPr>
          <w:lang w:val="en-GB"/>
        </w:rPr>
        <w:t>:</w:t>
      </w:r>
    </w:p>
    <w:p w14:paraId="1F29C6CC" w14:textId="7E4EA765" w:rsidR="005419F6" w:rsidRPr="003D453A" w:rsidRDefault="005419F6" w:rsidP="009719F0">
      <w:pPr>
        <w:pStyle w:val="ListParagraph"/>
        <w:numPr>
          <w:ilvl w:val="0"/>
          <w:numId w:val="13"/>
        </w:numPr>
        <w:rPr>
          <w:lang w:val="en-GB"/>
        </w:rPr>
      </w:pPr>
      <w:r w:rsidRPr="003D453A">
        <w:rPr>
          <w:lang w:val="en-GB"/>
        </w:rPr>
        <w:t>Firstly, a desk review that dr</w:t>
      </w:r>
      <w:r w:rsidR="004D0494" w:rsidRPr="003D453A">
        <w:rPr>
          <w:lang w:val="en-GB"/>
        </w:rPr>
        <w:t>e</w:t>
      </w:r>
      <w:r w:rsidRPr="003D453A">
        <w:rPr>
          <w:lang w:val="en-GB"/>
        </w:rPr>
        <w:t xml:space="preserve">w on previous studies and data about monastic schools from various historical sources.  </w:t>
      </w:r>
    </w:p>
    <w:p w14:paraId="20BC3BAE" w14:textId="2A78C5E1" w:rsidR="005419F6" w:rsidRPr="003D453A" w:rsidRDefault="005419F6" w:rsidP="009719F0">
      <w:pPr>
        <w:pStyle w:val="ListParagraph"/>
        <w:numPr>
          <w:ilvl w:val="0"/>
          <w:numId w:val="13"/>
        </w:numPr>
        <w:rPr>
          <w:lang w:val="en-GB"/>
        </w:rPr>
      </w:pPr>
      <w:r w:rsidRPr="003D453A">
        <w:rPr>
          <w:lang w:val="en-GB"/>
        </w:rPr>
        <w:t>Secondly, empirical data that divided into:</w:t>
      </w:r>
    </w:p>
    <w:p w14:paraId="704A4532" w14:textId="7884E06D" w:rsidR="005419F6" w:rsidRPr="003D453A" w:rsidRDefault="005419F6" w:rsidP="009719F0">
      <w:pPr>
        <w:pStyle w:val="ListParagraph"/>
        <w:numPr>
          <w:ilvl w:val="1"/>
          <w:numId w:val="13"/>
        </w:numPr>
        <w:ind w:left="709"/>
        <w:rPr>
          <w:lang w:val="en-GB"/>
        </w:rPr>
      </w:pPr>
      <w:r w:rsidRPr="003D453A">
        <w:rPr>
          <w:lang w:val="en-GB"/>
        </w:rPr>
        <w:t>Quantitative data collected from 132 schools composed of interviews with 237 teachers</w:t>
      </w:r>
      <w:r w:rsidR="00C75F32" w:rsidRPr="003D453A">
        <w:rPr>
          <w:lang w:val="en-GB"/>
        </w:rPr>
        <w:t xml:space="preserve"> and</w:t>
      </w:r>
      <w:r w:rsidRPr="003D453A">
        <w:rPr>
          <w:lang w:val="en-GB"/>
        </w:rPr>
        <w:t xml:space="preserve"> </w:t>
      </w:r>
      <w:r w:rsidR="79CD39D6" w:rsidRPr="003D453A">
        <w:rPr>
          <w:lang w:val="en-GB"/>
        </w:rPr>
        <w:t>132</w:t>
      </w:r>
      <w:r w:rsidRPr="003D453A">
        <w:rPr>
          <w:lang w:val="en-GB"/>
        </w:rPr>
        <w:t xml:space="preserve"> school principals. </w:t>
      </w:r>
    </w:p>
    <w:p w14:paraId="6C4D77D6" w14:textId="020F7271" w:rsidR="005419F6" w:rsidRPr="003D453A" w:rsidRDefault="005419F6" w:rsidP="009719F0">
      <w:pPr>
        <w:pStyle w:val="ListParagraph"/>
        <w:numPr>
          <w:ilvl w:val="1"/>
          <w:numId w:val="13"/>
        </w:numPr>
        <w:ind w:left="709"/>
        <w:rPr>
          <w:lang w:val="en-GB"/>
        </w:rPr>
      </w:pPr>
      <w:r w:rsidRPr="003D453A">
        <w:rPr>
          <w:lang w:val="en-GB"/>
        </w:rPr>
        <w:t xml:space="preserve">Qualitative interviews conducted with principals, teachers, </w:t>
      </w:r>
      <w:r w:rsidR="006766C6" w:rsidRPr="003D453A">
        <w:rPr>
          <w:lang w:val="en-GB"/>
        </w:rPr>
        <w:t>parents,</w:t>
      </w:r>
      <w:r w:rsidRPr="003D453A">
        <w:rPr>
          <w:lang w:val="en-GB"/>
        </w:rPr>
        <w:t xml:space="preserve"> and students from a sample of </w:t>
      </w:r>
      <w:r w:rsidR="4F0EAC7C" w:rsidRPr="003D453A">
        <w:rPr>
          <w:lang w:val="en-GB"/>
        </w:rPr>
        <w:t>eigh</w:t>
      </w:r>
      <w:r w:rsidRPr="003D453A">
        <w:rPr>
          <w:lang w:val="en-GB"/>
        </w:rPr>
        <w:t>teen schools.</w:t>
      </w:r>
    </w:p>
    <w:p w14:paraId="5F6F1FAB" w14:textId="120F45C2" w:rsidR="59CDD152" w:rsidRPr="003D453A" w:rsidRDefault="005419F6" w:rsidP="009719F0">
      <w:pPr>
        <w:pStyle w:val="ListParagraph"/>
        <w:numPr>
          <w:ilvl w:val="1"/>
          <w:numId w:val="13"/>
        </w:numPr>
        <w:ind w:left="709"/>
        <w:rPr>
          <w:lang w:val="en-GB"/>
        </w:rPr>
      </w:pPr>
      <w:r w:rsidRPr="003D453A">
        <w:rPr>
          <w:lang w:val="en-GB"/>
        </w:rPr>
        <w:lastRenderedPageBreak/>
        <w:t>Qualitative interviews conducted with key informants from the Ministry of Education (</w:t>
      </w:r>
      <w:proofErr w:type="spellStart"/>
      <w:r w:rsidRPr="003D453A">
        <w:rPr>
          <w:lang w:val="en-GB"/>
        </w:rPr>
        <w:t>MoE</w:t>
      </w:r>
      <w:proofErr w:type="spellEnd"/>
      <w:r w:rsidRPr="003D453A">
        <w:rPr>
          <w:lang w:val="en-GB"/>
        </w:rPr>
        <w:t>), the Ministry of Religious Affair and Culture (</w:t>
      </w:r>
      <w:proofErr w:type="spellStart"/>
      <w:r w:rsidRPr="003D453A">
        <w:rPr>
          <w:lang w:val="en-GB"/>
        </w:rPr>
        <w:t>MoRAC</w:t>
      </w:r>
      <w:proofErr w:type="spellEnd"/>
      <w:r w:rsidRPr="003D453A">
        <w:rPr>
          <w:lang w:val="en-GB"/>
        </w:rPr>
        <w:t xml:space="preserve">), </w:t>
      </w:r>
      <w:r w:rsidR="00A36233" w:rsidRPr="003D453A">
        <w:rPr>
          <w:lang w:val="en-GB"/>
        </w:rPr>
        <w:t xml:space="preserve">and </w:t>
      </w:r>
      <w:r w:rsidRPr="003D453A">
        <w:rPr>
          <w:lang w:val="en-GB"/>
        </w:rPr>
        <w:t xml:space="preserve">monastic system leadership </w:t>
      </w:r>
      <w:r w:rsidR="2679507D" w:rsidRPr="003D453A">
        <w:rPr>
          <w:lang w:val="en-GB"/>
        </w:rPr>
        <w:t>at state/regional and township levels</w:t>
      </w:r>
      <w:r w:rsidRPr="003D453A">
        <w:rPr>
          <w:lang w:val="en-GB"/>
        </w:rPr>
        <w:t>.</w:t>
      </w:r>
    </w:p>
    <w:p w14:paraId="33CAE63D" w14:textId="492953D2" w:rsidR="0D85DFBC" w:rsidRPr="003D453A" w:rsidRDefault="0D85DFBC" w:rsidP="00601D3D">
      <w:pPr>
        <w:pStyle w:val="Heading3"/>
      </w:pPr>
      <w:bookmarkStart w:id="43" w:name="_Toc59457999"/>
      <w:r w:rsidRPr="003D453A">
        <w:t>Recruitment of study population:</w:t>
      </w:r>
      <w:bookmarkEnd w:id="43"/>
      <w:r w:rsidRPr="003D453A">
        <w:t xml:space="preserve"> </w:t>
      </w:r>
    </w:p>
    <w:p w14:paraId="0870760F" w14:textId="5A56B1EC" w:rsidR="0D85DFBC" w:rsidRPr="003D453A" w:rsidRDefault="0D85DFBC" w:rsidP="59CDD152">
      <w:pPr>
        <w:rPr>
          <w:lang w:val="en-GB"/>
        </w:rPr>
      </w:pPr>
      <w:r w:rsidRPr="003D453A">
        <w:rPr>
          <w:rFonts w:ascii="Calibri" w:eastAsia="Calibri" w:hAnsi="Calibri" w:cs="Calibri"/>
          <w:lang w:val="en-GB"/>
        </w:rPr>
        <w:t xml:space="preserve">There are 1506 monastic schools in total around the country, according to </w:t>
      </w:r>
      <w:r w:rsidR="006D2302" w:rsidRPr="003D453A">
        <w:rPr>
          <w:rFonts w:ascii="Calibri" w:eastAsia="Calibri" w:hAnsi="Calibri" w:cs="Calibri"/>
          <w:lang w:val="en-GB"/>
        </w:rPr>
        <w:t xml:space="preserve">the </w:t>
      </w:r>
      <w:r w:rsidRPr="003D453A">
        <w:rPr>
          <w:rFonts w:ascii="Calibri" w:eastAsia="Calibri" w:hAnsi="Calibri" w:cs="Calibri"/>
          <w:lang w:val="en-GB"/>
        </w:rPr>
        <w:t xml:space="preserve">most updated list of monastic schools published by </w:t>
      </w:r>
      <w:proofErr w:type="spellStart"/>
      <w:r w:rsidR="00352D7C" w:rsidRPr="003D453A">
        <w:rPr>
          <w:rFonts w:ascii="Calibri" w:eastAsia="Calibri" w:hAnsi="Calibri" w:cs="Calibri"/>
          <w:lang w:val="en-GB"/>
        </w:rPr>
        <w:t>MoRAC</w:t>
      </w:r>
      <w:proofErr w:type="spellEnd"/>
      <w:r w:rsidR="00AD2225" w:rsidRPr="003D453A">
        <w:rPr>
          <w:rFonts w:ascii="Calibri" w:eastAsia="Calibri" w:hAnsi="Calibri" w:cs="Calibri"/>
          <w:lang w:val="en-GB"/>
        </w:rPr>
        <w:t xml:space="preserve"> </w:t>
      </w:r>
      <w:r w:rsidR="00AD2225" w:rsidRPr="003D453A">
        <w:rPr>
          <w:rFonts w:ascii="Calibri" w:eastAsia="Calibri" w:hAnsi="Calibri" w:cs="Calibri"/>
          <w:lang w:val="en-GB"/>
        </w:rPr>
        <w:fldChar w:fldCharType="begin"/>
      </w:r>
      <w:r w:rsidR="00AD2225" w:rsidRPr="003D453A">
        <w:rPr>
          <w:rFonts w:ascii="Calibri" w:eastAsia="Calibri" w:hAnsi="Calibri" w:cs="Calibri"/>
          <w:lang w:val="en-GB"/>
        </w:rPr>
        <w:instrText xml:space="preserve"> ADDIN EN.CITE &lt;EndNote&gt;&lt;Cite&gt;&lt;Author&gt;Ministry of Religious Affairs and Culture&lt;/Author&gt;&lt;Year&gt;2020&lt;/Year&gt;&lt;RecNum&gt;515&lt;/RecNum&gt;&lt;DisplayText&gt;(Ministry of Religious Affairs and Culture, 2020)&lt;/DisplayText&gt;&lt;record&gt;&lt;rec-number&gt;515&lt;/rec-number&gt;&lt;foreign-keys&gt;&lt;key app="EN" db-id="rvrwfzpab00esredr97vpawer05r2pfxfp2v" timestamp="1602199415"&gt;515&lt;/key&gt;&lt;/foreign-keys&gt;&lt;ref-type name="Government Document"&gt;46&lt;/ref-type&gt;&lt;contributors&gt;&lt;authors&gt;&lt;author&gt;Ministry of Religious Affairs and Culture,&lt;/author&gt;&lt;/authors&gt;&lt;secondary-authors&gt;&lt;author&gt;Ministry for Religious Affairs,&lt;/author&gt;&lt;/secondary-authors&gt;&lt;/contributors&gt;&lt;titles&gt;&lt;title&gt;Records of Monastic School Education&lt;/title&gt;&lt;/titles&gt;&lt;dates&gt;&lt;year&gt;2020&lt;/year&gt;&lt;/dates&gt;&lt;pub-location&gt;Yangon&lt;/pub-location&gt;&lt;urls&gt;&lt;/urls&gt;&lt;/record&gt;&lt;/Cite&gt;&lt;/EndNote&gt;</w:instrText>
      </w:r>
      <w:r w:rsidR="00AD2225" w:rsidRPr="003D453A">
        <w:rPr>
          <w:rFonts w:ascii="Calibri" w:eastAsia="Calibri" w:hAnsi="Calibri" w:cs="Calibri"/>
          <w:lang w:val="en-GB"/>
        </w:rPr>
        <w:fldChar w:fldCharType="separate"/>
      </w:r>
      <w:r w:rsidR="00AD2225" w:rsidRPr="003D453A">
        <w:rPr>
          <w:rFonts w:ascii="Calibri" w:eastAsia="Calibri" w:hAnsi="Calibri" w:cs="Calibri"/>
          <w:noProof/>
          <w:lang w:val="en-GB"/>
        </w:rPr>
        <w:t>(Ministry of Religious Affairs and Culture, 2020)</w:t>
      </w:r>
      <w:r w:rsidR="00AD2225" w:rsidRPr="003D453A">
        <w:rPr>
          <w:rFonts w:ascii="Calibri" w:eastAsia="Calibri" w:hAnsi="Calibri" w:cs="Calibri"/>
          <w:lang w:val="en-GB"/>
        </w:rPr>
        <w:fldChar w:fldCharType="end"/>
      </w:r>
      <w:r w:rsidRPr="003D453A">
        <w:rPr>
          <w:rFonts w:ascii="Calibri" w:eastAsia="Calibri" w:hAnsi="Calibri" w:cs="Calibri"/>
          <w:lang w:val="en-GB"/>
        </w:rPr>
        <w:t xml:space="preserve">. This list was used as the complete sampling frame for the study. </w:t>
      </w:r>
    </w:p>
    <w:p w14:paraId="5008CC9A" w14:textId="40AD4F7C" w:rsidR="0D85DFBC" w:rsidRPr="003D453A" w:rsidRDefault="005C0007" w:rsidP="59CDD152">
      <w:pPr>
        <w:rPr>
          <w:lang w:val="en-GB"/>
        </w:rPr>
      </w:pPr>
      <w:r w:rsidRPr="003D453A">
        <w:rPr>
          <w:rFonts w:ascii="Calibri" w:eastAsia="Calibri" w:hAnsi="Calibri" w:cs="Calibri"/>
          <w:lang w:val="en-GB"/>
        </w:rPr>
        <w:t>G</w:t>
      </w:r>
      <w:r w:rsidR="0D85DFBC" w:rsidRPr="003D453A">
        <w:rPr>
          <w:rFonts w:ascii="Calibri" w:eastAsia="Calibri" w:hAnsi="Calibri" w:cs="Calibri"/>
          <w:lang w:val="en-GB"/>
        </w:rPr>
        <w:t xml:space="preserve">eographic </w:t>
      </w:r>
      <w:r w:rsidR="008C3E9E" w:rsidRPr="003D453A">
        <w:rPr>
          <w:rFonts w:ascii="Calibri" w:eastAsia="Calibri" w:hAnsi="Calibri" w:cs="Calibri"/>
          <w:lang w:val="en-GB"/>
        </w:rPr>
        <w:t>area was</w:t>
      </w:r>
      <w:r w:rsidR="0D85DFBC" w:rsidRPr="003D453A">
        <w:rPr>
          <w:rFonts w:ascii="Calibri" w:eastAsia="Calibri" w:hAnsi="Calibri" w:cs="Calibri"/>
          <w:lang w:val="en-GB"/>
        </w:rPr>
        <w:t xml:space="preserve"> considered by </w:t>
      </w:r>
      <w:r w:rsidR="00A362E7" w:rsidRPr="003D453A">
        <w:rPr>
          <w:rFonts w:ascii="Calibri" w:eastAsia="Calibri" w:hAnsi="Calibri" w:cs="Calibri"/>
          <w:lang w:val="en-GB"/>
        </w:rPr>
        <w:t>random selection of</w:t>
      </w:r>
      <w:r w:rsidR="0D85DFBC" w:rsidRPr="003D453A">
        <w:rPr>
          <w:rFonts w:ascii="Calibri" w:eastAsia="Calibri" w:hAnsi="Calibri" w:cs="Calibri"/>
          <w:lang w:val="en-GB"/>
        </w:rPr>
        <w:t xml:space="preserve"> two areas per each type (Metropolitan, Plain, Hilly and Co</w:t>
      </w:r>
      <w:r w:rsidR="00A36233" w:rsidRPr="003D453A">
        <w:rPr>
          <w:rFonts w:ascii="Calibri" w:eastAsia="Calibri" w:hAnsi="Calibri" w:cs="Calibri"/>
          <w:lang w:val="en-GB"/>
        </w:rPr>
        <w:t>a</w:t>
      </w:r>
      <w:r w:rsidR="0D85DFBC" w:rsidRPr="003D453A">
        <w:rPr>
          <w:rFonts w:ascii="Calibri" w:eastAsia="Calibri" w:hAnsi="Calibri" w:cs="Calibri"/>
          <w:lang w:val="en-GB"/>
        </w:rPr>
        <w:t xml:space="preserve">stal). Then, by using the sampling frame, stratified random sampling was applied to select 10% of schools from each of </w:t>
      </w:r>
      <w:r w:rsidR="00CE45E0" w:rsidRPr="003D453A">
        <w:rPr>
          <w:rFonts w:ascii="Calibri" w:eastAsia="Calibri" w:hAnsi="Calibri" w:cs="Calibri"/>
          <w:lang w:val="en-GB"/>
        </w:rPr>
        <w:t xml:space="preserve">the </w:t>
      </w:r>
      <w:r w:rsidR="0D85DFBC" w:rsidRPr="003D453A">
        <w:rPr>
          <w:rFonts w:ascii="Calibri" w:eastAsia="Calibri" w:hAnsi="Calibri" w:cs="Calibri"/>
          <w:lang w:val="en-GB"/>
        </w:rPr>
        <w:t xml:space="preserve">selected states and regions. This number was inflated by 10% </w:t>
      </w:r>
      <w:r w:rsidR="00CE45E0" w:rsidRPr="003D453A">
        <w:rPr>
          <w:rFonts w:ascii="Calibri" w:eastAsia="Calibri" w:hAnsi="Calibri" w:cs="Calibri"/>
          <w:lang w:val="en-GB"/>
        </w:rPr>
        <w:t xml:space="preserve">to allow </w:t>
      </w:r>
      <w:r w:rsidR="00D4142F" w:rsidRPr="003D453A">
        <w:rPr>
          <w:rFonts w:ascii="Calibri" w:eastAsia="Calibri" w:hAnsi="Calibri" w:cs="Calibri"/>
          <w:lang w:val="en-GB"/>
        </w:rPr>
        <w:t>for non</w:t>
      </w:r>
      <w:r w:rsidR="0D85DFBC" w:rsidRPr="003D453A">
        <w:rPr>
          <w:rFonts w:ascii="Calibri" w:eastAsia="Calibri" w:hAnsi="Calibri" w:cs="Calibri"/>
          <w:lang w:val="en-GB"/>
        </w:rPr>
        <w:t xml:space="preserve">-response </w:t>
      </w:r>
      <w:r w:rsidR="00D4142F" w:rsidRPr="003D453A">
        <w:rPr>
          <w:rFonts w:ascii="Calibri" w:eastAsia="Calibri" w:hAnsi="Calibri" w:cs="Calibri"/>
          <w:lang w:val="en-GB"/>
        </w:rPr>
        <w:t>(</w:t>
      </w:r>
      <w:r w:rsidR="008C3E9E" w:rsidRPr="003D453A">
        <w:rPr>
          <w:rFonts w:ascii="Calibri" w:eastAsia="Calibri" w:hAnsi="Calibri" w:cs="Calibri"/>
          <w:lang w:val="en-GB"/>
        </w:rPr>
        <w:t>e.g.,</w:t>
      </w:r>
      <w:r w:rsidR="00D4142F" w:rsidRPr="003D453A">
        <w:rPr>
          <w:rFonts w:ascii="Calibri" w:eastAsia="Calibri" w:hAnsi="Calibri" w:cs="Calibri"/>
          <w:lang w:val="en-GB"/>
        </w:rPr>
        <w:t xml:space="preserve"> </w:t>
      </w:r>
      <w:r w:rsidR="0D85DFBC" w:rsidRPr="003D453A">
        <w:rPr>
          <w:rFonts w:ascii="Calibri" w:eastAsia="Calibri" w:hAnsi="Calibri" w:cs="Calibri"/>
          <w:lang w:val="en-GB"/>
        </w:rPr>
        <w:t>refusal to participate</w:t>
      </w:r>
      <w:r w:rsidR="00D4142F" w:rsidRPr="003D453A">
        <w:rPr>
          <w:rFonts w:ascii="Calibri" w:eastAsia="Calibri" w:hAnsi="Calibri" w:cs="Calibri"/>
          <w:lang w:val="en-GB"/>
        </w:rPr>
        <w:t>,</w:t>
      </w:r>
      <w:r w:rsidR="0D85DFBC" w:rsidRPr="003D453A">
        <w:rPr>
          <w:rFonts w:ascii="Calibri" w:eastAsia="Calibri" w:hAnsi="Calibri" w:cs="Calibri"/>
          <w:lang w:val="en-GB"/>
        </w:rPr>
        <w:t xml:space="preserve"> schools no longer running</w:t>
      </w:r>
      <w:r w:rsidR="00D4142F" w:rsidRPr="003D453A">
        <w:rPr>
          <w:rFonts w:ascii="Calibri" w:eastAsia="Calibri" w:hAnsi="Calibri" w:cs="Calibri"/>
          <w:lang w:val="en-GB"/>
        </w:rPr>
        <w:t xml:space="preserve"> etc.)</w:t>
      </w:r>
      <w:r w:rsidR="0D85DFBC" w:rsidRPr="003D453A">
        <w:rPr>
          <w:rFonts w:ascii="Calibri" w:eastAsia="Calibri" w:hAnsi="Calibri" w:cs="Calibri"/>
          <w:lang w:val="en-GB"/>
        </w:rPr>
        <w:t xml:space="preserve">. </w:t>
      </w:r>
      <w:r w:rsidR="00D4142F" w:rsidRPr="003D453A">
        <w:rPr>
          <w:rFonts w:ascii="Calibri" w:eastAsia="Calibri" w:hAnsi="Calibri" w:cs="Calibri"/>
          <w:lang w:val="en-GB"/>
        </w:rPr>
        <w:t xml:space="preserve"> T</w:t>
      </w:r>
      <w:r w:rsidR="0D85DFBC" w:rsidRPr="003D453A">
        <w:rPr>
          <w:rFonts w:ascii="Calibri" w:eastAsia="Calibri" w:hAnsi="Calibri" w:cs="Calibri"/>
          <w:lang w:val="en-GB"/>
        </w:rPr>
        <w:t xml:space="preserve">he total </w:t>
      </w:r>
      <w:r w:rsidR="00630D60" w:rsidRPr="003D453A">
        <w:rPr>
          <w:rFonts w:ascii="Calibri" w:eastAsia="Calibri" w:hAnsi="Calibri" w:cs="Calibri"/>
          <w:lang w:val="en-GB"/>
        </w:rPr>
        <w:t xml:space="preserve">number </w:t>
      </w:r>
      <w:r w:rsidR="0D85DFBC" w:rsidRPr="003D453A">
        <w:rPr>
          <w:rFonts w:ascii="Calibri" w:eastAsia="Calibri" w:hAnsi="Calibri" w:cs="Calibri"/>
          <w:lang w:val="en-GB"/>
        </w:rPr>
        <w:t>of selected schools was 132</w:t>
      </w:r>
      <w:r w:rsidR="00A36233" w:rsidRPr="003D453A">
        <w:rPr>
          <w:rFonts w:ascii="Calibri" w:eastAsia="Calibri" w:hAnsi="Calibri" w:cs="Calibri"/>
          <w:lang w:val="en-GB"/>
        </w:rPr>
        <w:t>,</w:t>
      </w:r>
      <w:r w:rsidR="0D85DFBC" w:rsidRPr="003D453A">
        <w:rPr>
          <w:rFonts w:ascii="Calibri" w:eastAsia="Calibri" w:hAnsi="Calibri" w:cs="Calibri"/>
          <w:lang w:val="en-GB"/>
        </w:rPr>
        <w:t xml:space="preserve"> as shown in the table below. </w:t>
      </w:r>
      <w:r w:rsidR="00A93006" w:rsidRPr="003D453A">
        <w:rPr>
          <w:rFonts w:ascii="Calibri" w:eastAsia="Calibri" w:hAnsi="Calibri" w:cs="Calibri"/>
          <w:lang w:val="en-GB"/>
        </w:rPr>
        <w:t xml:space="preserve"> </w:t>
      </w:r>
      <w:r w:rsidR="0D85DFBC" w:rsidRPr="003D453A">
        <w:rPr>
          <w:rFonts w:ascii="Calibri" w:eastAsia="Calibri" w:hAnsi="Calibri" w:cs="Calibri"/>
          <w:lang w:val="en-GB"/>
        </w:rPr>
        <w:t xml:space="preserve">MEDG </w:t>
      </w:r>
      <w:r w:rsidR="00744170" w:rsidRPr="003D453A">
        <w:rPr>
          <w:rFonts w:ascii="Calibri" w:eastAsia="Calibri" w:hAnsi="Calibri" w:cs="Calibri"/>
          <w:lang w:val="en-GB"/>
        </w:rPr>
        <w:t>Monitoring and Evaluation</w:t>
      </w:r>
      <w:r w:rsidR="0D85DFBC" w:rsidRPr="003D453A">
        <w:rPr>
          <w:rFonts w:ascii="Calibri" w:eastAsia="Calibri" w:hAnsi="Calibri" w:cs="Calibri"/>
          <w:lang w:val="en-GB"/>
        </w:rPr>
        <w:t xml:space="preserve"> </w:t>
      </w:r>
      <w:r w:rsidR="00744170" w:rsidRPr="003D453A">
        <w:rPr>
          <w:rFonts w:ascii="Calibri" w:eastAsia="Calibri" w:hAnsi="Calibri" w:cs="Calibri"/>
          <w:lang w:val="en-GB"/>
        </w:rPr>
        <w:t>(M&amp;E) s</w:t>
      </w:r>
      <w:r w:rsidR="0D85DFBC" w:rsidRPr="003D453A">
        <w:rPr>
          <w:rFonts w:ascii="Calibri" w:eastAsia="Calibri" w:hAnsi="Calibri" w:cs="Calibri"/>
          <w:lang w:val="en-GB"/>
        </w:rPr>
        <w:t xml:space="preserve">taff </w:t>
      </w:r>
      <w:r w:rsidR="00AA3125" w:rsidRPr="003D453A">
        <w:rPr>
          <w:rFonts w:ascii="Calibri" w:eastAsia="Calibri" w:hAnsi="Calibri" w:cs="Calibri"/>
          <w:lang w:val="en-GB"/>
        </w:rPr>
        <w:t xml:space="preserve">contacted schools to </w:t>
      </w:r>
      <w:r w:rsidR="0D85DFBC" w:rsidRPr="003D453A">
        <w:rPr>
          <w:rFonts w:ascii="Calibri" w:eastAsia="Calibri" w:hAnsi="Calibri" w:cs="Calibri"/>
          <w:lang w:val="en-GB"/>
        </w:rPr>
        <w:t xml:space="preserve">confirm participation. </w:t>
      </w:r>
      <w:r w:rsidR="00AA3125" w:rsidRPr="003D453A">
        <w:rPr>
          <w:rFonts w:ascii="Calibri" w:eastAsia="Calibri" w:hAnsi="Calibri" w:cs="Calibri"/>
          <w:lang w:val="en-GB"/>
        </w:rPr>
        <w:t>S</w:t>
      </w:r>
      <w:r w:rsidR="0D85DFBC" w:rsidRPr="003D453A">
        <w:rPr>
          <w:rFonts w:ascii="Calibri" w:eastAsia="Calibri" w:hAnsi="Calibri" w:cs="Calibri"/>
          <w:lang w:val="en-GB"/>
        </w:rPr>
        <w:t xml:space="preserve">chools </w:t>
      </w:r>
      <w:r w:rsidR="00E970EE" w:rsidRPr="003D453A">
        <w:rPr>
          <w:rFonts w:ascii="Calibri" w:eastAsia="Calibri" w:hAnsi="Calibri" w:cs="Calibri"/>
          <w:lang w:val="en-GB"/>
        </w:rPr>
        <w:t>unable</w:t>
      </w:r>
      <w:r w:rsidR="0D85DFBC" w:rsidRPr="003D453A">
        <w:rPr>
          <w:rFonts w:ascii="Calibri" w:eastAsia="Calibri" w:hAnsi="Calibri" w:cs="Calibri"/>
          <w:lang w:val="en-GB"/>
        </w:rPr>
        <w:t xml:space="preserve"> to participate were substituted with other schools closest within the same state or region (same geographic area) </w:t>
      </w:r>
      <w:r w:rsidR="0009365A" w:rsidRPr="003D453A">
        <w:rPr>
          <w:rFonts w:ascii="Calibri" w:eastAsia="Calibri" w:hAnsi="Calibri" w:cs="Calibri"/>
          <w:lang w:val="en-GB"/>
        </w:rPr>
        <w:t>from</w:t>
      </w:r>
      <w:r w:rsidR="0D85DFBC" w:rsidRPr="003D453A">
        <w:rPr>
          <w:rFonts w:ascii="Calibri" w:eastAsia="Calibri" w:hAnsi="Calibri" w:cs="Calibri"/>
          <w:lang w:val="en-GB"/>
        </w:rPr>
        <w:t xml:space="preserve"> the sampling frame.</w:t>
      </w:r>
    </w:p>
    <w:tbl>
      <w:tblPr>
        <w:tblStyle w:val="TableGrid"/>
        <w:tblW w:w="0" w:type="auto"/>
        <w:tblLayout w:type="fixed"/>
        <w:tblLook w:val="0600" w:firstRow="0" w:lastRow="0" w:firstColumn="0" w:lastColumn="0" w:noHBand="1" w:noVBand="1"/>
      </w:tblPr>
      <w:tblGrid>
        <w:gridCol w:w="1872"/>
        <w:gridCol w:w="1872"/>
        <w:gridCol w:w="1872"/>
        <w:gridCol w:w="1872"/>
        <w:gridCol w:w="1872"/>
      </w:tblGrid>
      <w:tr w:rsidR="00C71335" w:rsidRPr="003D453A" w14:paraId="211F49E5" w14:textId="77777777" w:rsidTr="00C71335">
        <w:tc>
          <w:tcPr>
            <w:tcW w:w="1872" w:type="dxa"/>
            <w:shd w:val="clear" w:color="auto" w:fill="B4C6E7" w:themeFill="accent1" w:themeFillTint="66"/>
          </w:tcPr>
          <w:p w14:paraId="25339A85" w14:textId="10254B08" w:rsidR="59CDD152" w:rsidRPr="003D453A" w:rsidRDefault="0D85DFBC" w:rsidP="0009365A">
            <w:pPr>
              <w:jc w:val="left"/>
              <w:rPr>
                <w:color w:val="000000" w:themeColor="text1"/>
                <w:lang w:val="en-GB"/>
              </w:rPr>
            </w:pPr>
            <w:r w:rsidRPr="003D453A">
              <w:rPr>
                <w:rFonts w:ascii="Calibri" w:eastAsia="Calibri" w:hAnsi="Calibri" w:cs="Calibri"/>
                <w:color w:val="000000" w:themeColor="text1"/>
                <w:lang w:val="en-GB"/>
              </w:rPr>
              <w:t xml:space="preserve"> </w:t>
            </w:r>
            <w:r w:rsidR="59CDD152" w:rsidRPr="003D453A">
              <w:rPr>
                <w:rFonts w:ascii="Calibri" w:eastAsia="Calibri" w:hAnsi="Calibri" w:cs="Calibri"/>
                <w:b/>
                <w:bCs/>
                <w:color w:val="000000" w:themeColor="text1"/>
                <w:lang w:val="en-GB"/>
              </w:rPr>
              <w:t>Geographic Area</w:t>
            </w:r>
          </w:p>
        </w:tc>
        <w:tc>
          <w:tcPr>
            <w:tcW w:w="1872" w:type="dxa"/>
            <w:shd w:val="clear" w:color="auto" w:fill="B4C6E7" w:themeFill="accent1" w:themeFillTint="66"/>
          </w:tcPr>
          <w:p w14:paraId="54B6614E" w14:textId="15C701F5" w:rsidR="59CDD152" w:rsidRPr="003D453A" w:rsidRDefault="59CDD152" w:rsidP="0009365A">
            <w:pPr>
              <w:jc w:val="left"/>
              <w:rPr>
                <w:color w:val="000000" w:themeColor="text1"/>
                <w:lang w:val="en-GB"/>
              </w:rPr>
            </w:pPr>
            <w:r w:rsidRPr="003D453A">
              <w:rPr>
                <w:rFonts w:ascii="Calibri" w:eastAsia="Calibri" w:hAnsi="Calibri" w:cs="Calibri"/>
                <w:b/>
                <w:bCs/>
                <w:color w:val="000000" w:themeColor="text1"/>
                <w:lang w:val="en-GB"/>
              </w:rPr>
              <w:t>State/Regions</w:t>
            </w:r>
          </w:p>
        </w:tc>
        <w:tc>
          <w:tcPr>
            <w:tcW w:w="1872" w:type="dxa"/>
            <w:shd w:val="clear" w:color="auto" w:fill="B4C6E7" w:themeFill="accent1" w:themeFillTint="66"/>
          </w:tcPr>
          <w:p w14:paraId="76F9EB17" w14:textId="49A61B16" w:rsidR="59CDD152" w:rsidRPr="003D453A" w:rsidRDefault="59CDD152" w:rsidP="59CDD152">
            <w:pPr>
              <w:jc w:val="center"/>
              <w:rPr>
                <w:color w:val="000000" w:themeColor="text1"/>
                <w:lang w:val="en-GB"/>
              </w:rPr>
            </w:pPr>
            <w:r w:rsidRPr="003D453A">
              <w:rPr>
                <w:rFonts w:ascii="Calibri" w:eastAsia="Calibri" w:hAnsi="Calibri" w:cs="Calibri"/>
                <w:b/>
                <w:bCs/>
                <w:color w:val="000000" w:themeColor="text1"/>
                <w:lang w:val="en-GB"/>
              </w:rPr>
              <w:t>Total. No. School</w:t>
            </w:r>
          </w:p>
        </w:tc>
        <w:tc>
          <w:tcPr>
            <w:tcW w:w="1872" w:type="dxa"/>
            <w:shd w:val="clear" w:color="auto" w:fill="B4C6E7" w:themeFill="accent1" w:themeFillTint="66"/>
          </w:tcPr>
          <w:p w14:paraId="56FF2627" w14:textId="4351082D" w:rsidR="59CDD152" w:rsidRPr="003D453A" w:rsidRDefault="59CDD152" w:rsidP="59CDD152">
            <w:pPr>
              <w:jc w:val="center"/>
              <w:rPr>
                <w:color w:val="000000" w:themeColor="text1"/>
                <w:lang w:val="en-GB"/>
              </w:rPr>
            </w:pPr>
            <w:r w:rsidRPr="003D453A">
              <w:rPr>
                <w:rFonts w:ascii="Calibri" w:eastAsia="Calibri" w:hAnsi="Calibri" w:cs="Calibri"/>
                <w:b/>
                <w:bCs/>
                <w:color w:val="000000" w:themeColor="text1"/>
                <w:lang w:val="en-GB"/>
              </w:rPr>
              <w:t>Selected sample (10%)</w:t>
            </w:r>
          </w:p>
        </w:tc>
        <w:tc>
          <w:tcPr>
            <w:tcW w:w="1872" w:type="dxa"/>
            <w:shd w:val="clear" w:color="auto" w:fill="B4C6E7" w:themeFill="accent1" w:themeFillTint="66"/>
          </w:tcPr>
          <w:p w14:paraId="01FDA9D5" w14:textId="0EB01A8C" w:rsidR="59CDD152" w:rsidRPr="003D453A" w:rsidRDefault="59CDD152" w:rsidP="59CDD152">
            <w:pPr>
              <w:jc w:val="center"/>
              <w:rPr>
                <w:color w:val="000000" w:themeColor="text1"/>
                <w:lang w:val="en-GB"/>
              </w:rPr>
            </w:pPr>
            <w:r w:rsidRPr="003D453A">
              <w:rPr>
                <w:rFonts w:ascii="Calibri" w:eastAsia="Calibri" w:hAnsi="Calibri" w:cs="Calibri"/>
                <w:b/>
                <w:bCs/>
                <w:color w:val="000000" w:themeColor="text1"/>
                <w:lang w:val="en-GB"/>
              </w:rPr>
              <w:t>Inflated (10%) for non-responses</w:t>
            </w:r>
          </w:p>
        </w:tc>
      </w:tr>
      <w:tr w:rsidR="00C71335" w:rsidRPr="003D453A" w14:paraId="7D143945" w14:textId="77777777" w:rsidTr="00C71335">
        <w:tc>
          <w:tcPr>
            <w:tcW w:w="1872" w:type="dxa"/>
            <w:vMerge w:val="restart"/>
          </w:tcPr>
          <w:p w14:paraId="128E5E6E" w14:textId="38737E4C"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Metropolitan</w:t>
            </w:r>
          </w:p>
        </w:tc>
        <w:tc>
          <w:tcPr>
            <w:tcW w:w="1872" w:type="dxa"/>
          </w:tcPr>
          <w:p w14:paraId="5FA4DA20" w14:textId="0171FE9E"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Yangon</w:t>
            </w:r>
          </w:p>
        </w:tc>
        <w:tc>
          <w:tcPr>
            <w:tcW w:w="1872" w:type="dxa"/>
          </w:tcPr>
          <w:p w14:paraId="4B73CA2B" w14:textId="69564FEE"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234</w:t>
            </w:r>
          </w:p>
        </w:tc>
        <w:tc>
          <w:tcPr>
            <w:tcW w:w="1872" w:type="dxa"/>
          </w:tcPr>
          <w:p w14:paraId="1AF82A8C" w14:textId="60A88E83"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23</w:t>
            </w:r>
          </w:p>
        </w:tc>
        <w:tc>
          <w:tcPr>
            <w:tcW w:w="1872" w:type="dxa"/>
          </w:tcPr>
          <w:p w14:paraId="16150A47" w14:textId="5D246F15"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2</w:t>
            </w:r>
          </w:p>
        </w:tc>
      </w:tr>
      <w:tr w:rsidR="00C71335" w:rsidRPr="003D453A" w14:paraId="43D80640" w14:textId="77777777" w:rsidTr="00C71335">
        <w:tc>
          <w:tcPr>
            <w:tcW w:w="1872" w:type="dxa"/>
            <w:vMerge/>
          </w:tcPr>
          <w:p w14:paraId="42DF34F2" w14:textId="77777777" w:rsidR="001D5F33" w:rsidRPr="003D453A" w:rsidRDefault="001D5F33" w:rsidP="0009365A">
            <w:pPr>
              <w:jc w:val="left"/>
              <w:rPr>
                <w:color w:val="000000" w:themeColor="text1"/>
                <w:lang w:val="en-GB"/>
              </w:rPr>
            </w:pPr>
          </w:p>
        </w:tc>
        <w:tc>
          <w:tcPr>
            <w:tcW w:w="1872" w:type="dxa"/>
          </w:tcPr>
          <w:p w14:paraId="2C02ADBC" w14:textId="41737ECA"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Mandalay</w:t>
            </w:r>
          </w:p>
        </w:tc>
        <w:tc>
          <w:tcPr>
            <w:tcW w:w="1872" w:type="dxa"/>
          </w:tcPr>
          <w:p w14:paraId="5D19BE24" w14:textId="7B298670"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347</w:t>
            </w:r>
          </w:p>
        </w:tc>
        <w:tc>
          <w:tcPr>
            <w:tcW w:w="1872" w:type="dxa"/>
          </w:tcPr>
          <w:p w14:paraId="29B8D29A" w14:textId="3AF153B4"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35</w:t>
            </w:r>
          </w:p>
        </w:tc>
        <w:tc>
          <w:tcPr>
            <w:tcW w:w="1872" w:type="dxa"/>
          </w:tcPr>
          <w:p w14:paraId="0D706B8C" w14:textId="2F5FBA5A"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3</w:t>
            </w:r>
          </w:p>
        </w:tc>
      </w:tr>
      <w:tr w:rsidR="00C71335" w:rsidRPr="003D453A" w14:paraId="5B71C7CB" w14:textId="77777777" w:rsidTr="00C71335">
        <w:tc>
          <w:tcPr>
            <w:tcW w:w="1872" w:type="dxa"/>
            <w:vMerge w:val="restart"/>
          </w:tcPr>
          <w:p w14:paraId="5E00A42D" w14:textId="430B6BAF"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Plain Area</w:t>
            </w:r>
          </w:p>
        </w:tc>
        <w:tc>
          <w:tcPr>
            <w:tcW w:w="1872" w:type="dxa"/>
          </w:tcPr>
          <w:p w14:paraId="1453FF1F" w14:textId="4CB33716"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Magway</w:t>
            </w:r>
          </w:p>
        </w:tc>
        <w:tc>
          <w:tcPr>
            <w:tcW w:w="1872" w:type="dxa"/>
          </w:tcPr>
          <w:p w14:paraId="03E97BDB" w14:textId="4E0F974E"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107</w:t>
            </w:r>
          </w:p>
        </w:tc>
        <w:tc>
          <w:tcPr>
            <w:tcW w:w="1872" w:type="dxa"/>
          </w:tcPr>
          <w:p w14:paraId="4CB9592B" w14:textId="331E9E64"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11</w:t>
            </w:r>
          </w:p>
        </w:tc>
        <w:tc>
          <w:tcPr>
            <w:tcW w:w="1872" w:type="dxa"/>
          </w:tcPr>
          <w:p w14:paraId="0EF1AB64" w14:textId="72944119"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w:t>
            </w:r>
          </w:p>
        </w:tc>
      </w:tr>
      <w:tr w:rsidR="00C71335" w:rsidRPr="003D453A" w14:paraId="426EA7B6" w14:textId="77777777" w:rsidTr="00C71335">
        <w:tc>
          <w:tcPr>
            <w:tcW w:w="1872" w:type="dxa"/>
            <w:vMerge/>
          </w:tcPr>
          <w:p w14:paraId="337A5153" w14:textId="77777777" w:rsidR="001D5F33" w:rsidRPr="003D453A" w:rsidRDefault="001D5F33" w:rsidP="0009365A">
            <w:pPr>
              <w:jc w:val="left"/>
              <w:rPr>
                <w:color w:val="000000" w:themeColor="text1"/>
                <w:lang w:val="en-GB"/>
              </w:rPr>
            </w:pPr>
          </w:p>
        </w:tc>
        <w:tc>
          <w:tcPr>
            <w:tcW w:w="1872" w:type="dxa"/>
          </w:tcPr>
          <w:p w14:paraId="6860F5A4" w14:textId="0700BBA3" w:rsidR="59CDD152" w:rsidRPr="003D453A" w:rsidRDefault="59CDD152" w:rsidP="0009365A">
            <w:pPr>
              <w:jc w:val="left"/>
              <w:rPr>
                <w:color w:val="000000" w:themeColor="text1"/>
                <w:lang w:val="en-GB"/>
              </w:rPr>
            </w:pPr>
            <w:proofErr w:type="spellStart"/>
            <w:r w:rsidRPr="003D453A">
              <w:rPr>
                <w:rFonts w:ascii="Calibri" w:eastAsia="Calibri" w:hAnsi="Calibri" w:cs="Calibri"/>
                <w:color w:val="000000" w:themeColor="text1"/>
                <w:lang w:val="en-GB"/>
              </w:rPr>
              <w:t>Sagaing</w:t>
            </w:r>
            <w:proofErr w:type="spellEnd"/>
          </w:p>
        </w:tc>
        <w:tc>
          <w:tcPr>
            <w:tcW w:w="1872" w:type="dxa"/>
          </w:tcPr>
          <w:p w14:paraId="3BFDF15F" w14:textId="3F924080"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172</w:t>
            </w:r>
          </w:p>
        </w:tc>
        <w:tc>
          <w:tcPr>
            <w:tcW w:w="1872" w:type="dxa"/>
          </w:tcPr>
          <w:p w14:paraId="49158342" w14:textId="09118450"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17</w:t>
            </w:r>
          </w:p>
        </w:tc>
        <w:tc>
          <w:tcPr>
            <w:tcW w:w="1872" w:type="dxa"/>
          </w:tcPr>
          <w:p w14:paraId="4FC0F79A" w14:textId="72E553EB"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2</w:t>
            </w:r>
          </w:p>
        </w:tc>
      </w:tr>
      <w:tr w:rsidR="00C71335" w:rsidRPr="003D453A" w14:paraId="4B8C0DA5" w14:textId="77777777" w:rsidTr="00C71335">
        <w:tc>
          <w:tcPr>
            <w:tcW w:w="1872" w:type="dxa"/>
            <w:vMerge w:val="restart"/>
          </w:tcPr>
          <w:p w14:paraId="7163D35A" w14:textId="12DF32D7"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Hilly</w:t>
            </w:r>
          </w:p>
        </w:tc>
        <w:tc>
          <w:tcPr>
            <w:tcW w:w="1872" w:type="dxa"/>
          </w:tcPr>
          <w:p w14:paraId="4FED3EDD" w14:textId="69999520"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Kachin</w:t>
            </w:r>
          </w:p>
        </w:tc>
        <w:tc>
          <w:tcPr>
            <w:tcW w:w="1872" w:type="dxa"/>
          </w:tcPr>
          <w:p w14:paraId="044633AD" w14:textId="13E6D361"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30</w:t>
            </w:r>
          </w:p>
        </w:tc>
        <w:tc>
          <w:tcPr>
            <w:tcW w:w="1872" w:type="dxa"/>
          </w:tcPr>
          <w:p w14:paraId="676C79BD" w14:textId="43B5A977"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3</w:t>
            </w:r>
          </w:p>
        </w:tc>
        <w:tc>
          <w:tcPr>
            <w:tcW w:w="1872" w:type="dxa"/>
          </w:tcPr>
          <w:p w14:paraId="13E54C15" w14:textId="2FAF1D0B"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0</w:t>
            </w:r>
          </w:p>
        </w:tc>
      </w:tr>
      <w:tr w:rsidR="00C71335" w:rsidRPr="003D453A" w14:paraId="6A78F8C7" w14:textId="77777777" w:rsidTr="00C71335">
        <w:tc>
          <w:tcPr>
            <w:tcW w:w="1872" w:type="dxa"/>
            <w:vMerge/>
          </w:tcPr>
          <w:p w14:paraId="7AF5523A" w14:textId="77777777" w:rsidR="001D5F33" w:rsidRPr="003D453A" w:rsidRDefault="001D5F33" w:rsidP="0009365A">
            <w:pPr>
              <w:jc w:val="left"/>
              <w:rPr>
                <w:color w:val="000000" w:themeColor="text1"/>
                <w:lang w:val="en-GB"/>
              </w:rPr>
            </w:pPr>
          </w:p>
        </w:tc>
        <w:tc>
          <w:tcPr>
            <w:tcW w:w="1872" w:type="dxa"/>
          </w:tcPr>
          <w:p w14:paraId="00D4D920" w14:textId="49BACD18"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Shan</w:t>
            </w:r>
          </w:p>
        </w:tc>
        <w:tc>
          <w:tcPr>
            <w:tcW w:w="1872" w:type="dxa"/>
          </w:tcPr>
          <w:p w14:paraId="31A6820D" w14:textId="3200C97B"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89</w:t>
            </w:r>
          </w:p>
        </w:tc>
        <w:tc>
          <w:tcPr>
            <w:tcW w:w="1872" w:type="dxa"/>
          </w:tcPr>
          <w:p w14:paraId="5F73F3D1" w14:textId="26B0CEC0"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9</w:t>
            </w:r>
          </w:p>
        </w:tc>
        <w:tc>
          <w:tcPr>
            <w:tcW w:w="1872" w:type="dxa"/>
          </w:tcPr>
          <w:p w14:paraId="10855B2E" w14:textId="493D6175"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w:t>
            </w:r>
          </w:p>
        </w:tc>
      </w:tr>
      <w:tr w:rsidR="00C71335" w:rsidRPr="003D453A" w14:paraId="0B41AD56" w14:textId="77777777" w:rsidTr="00C71335">
        <w:tc>
          <w:tcPr>
            <w:tcW w:w="1872" w:type="dxa"/>
            <w:vMerge w:val="restart"/>
          </w:tcPr>
          <w:p w14:paraId="4AF68A83" w14:textId="0F79CB16"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Coastal</w:t>
            </w:r>
          </w:p>
        </w:tc>
        <w:tc>
          <w:tcPr>
            <w:tcW w:w="1872" w:type="dxa"/>
          </w:tcPr>
          <w:p w14:paraId="0B3337EC" w14:textId="614FAC56" w:rsidR="59CDD152" w:rsidRPr="003D453A" w:rsidRDefault="006C4E95" w:rsidP="0009365A">
            <w:pPr>
              <w:jc w:val="left"/>
              <w:rPr>
                <w:color w:val="000000" w:themeColor="text1"/>
                <w:lang w:val="en-GB"/>
              </w:rPr>
            </w:pPr>
            <w:r w:rsidRPr="003D453A">
              <w:rPr>
                <w:rFonts w:ascii="Calibri" w:eastAsia="Calibri" w:hAnsi="Calibri" w:cs="Calibri"/>
                <w:color w:val="000000" w:themeColor="text1"/>
                <w:lang w:val="en-GB"/>
              </w:rPr>
              <w:t>Ayeyarwady</w:t>
            </w:r>
          </w:p>
        </w:tc>
        <w:tc>
          <w:tcPr>
            <w:tcW w:w="1872" w:type="dxa"/>
          </w:tcPr>
          <w:p w14:paraId="44941ACC" w14:textId="3BB23F6E"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170</w:t>
            </w:r>
          </w:p>
        </w:tc>
        <w:tc>
          <w:tcPr>
            <w:tcW w:w="1872" w:type="dxa"/>
          </w:tcPr>
          <w:p w14:paraId="76C805CC" w14:textId="08E57233"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17</w:t>
            </w:r>
          </w:p>
        </w:tc>
        <w:tc>
          <w:tcPr>
            <w:tcW w:w="1872" w:type="dxa"/>
          </w:tcPr>
          <w:p w14:paraId="4DA4C0D9" w14:textId="233809A3"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2</w:t>
            </w:r>
          </w:p>
        </w:tc>
      </w:tr>
      <w:tr w:rsidR="00C71335" w:rsidRPr="003D453A" w14:paraId="4435CD4A" w14:textId="77777777" w:rsidTr="00C71335">
        <w:tc>
          <w:tcPr>
            <w:tcW w:w="1872" w:type="dxa"/>
            <w:vMerge/>
          </w:tcPr>
          <w:p w14:paraId="3A4F74E1" w14:textId="77777777" w:rsidR="001D5F33" w:rsidRPr="003D453A" w:rsidRDefault="001D5F33" w:rsidP="0009365A">
            <w:pPr>
              <w:jc w:val="left"/>
              <w:rPr>
                <w:color w:val="000000" w:themeColor="text1"/>
                <w:lang w:val="en-GB"/>
              </w:rPr>
            </w:pPr>
          </w:p>
        </w:tc>
        <w:tc>
          <w:tcPr>
            <w:tcW w:w="1872" w:type="dxa"/>
          </w:tcPr>
          <w:p w14:paraId="7F97B5E7" w14:textId="2976B60A"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Mon</w:t>
            </w:r>
          </w:p>
        </w:tc>
        <w:tc>
          <w:tcPr>
            <w:tcW w:w="1872" w:type="dxa"/>
          </w:tcPr>
          <w:p w14:paraId="16CF2AA4" w14:textId="69DF80E8"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47</w:t>
            </w:r>
          </w:p>
        </w:tc>
        <w:tc>
          <w:tcPr>
            <w:tcW w:w="1872" w:type="dxa"/>
          </w:tcPr>
          <w:p w14:paraId="51145319" w14:textId="4D383A7F"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5</w:t>
            </w:r>
          </w:p>
        </w:tc>
        <w:tc>
          <w:tcPr>
            <w:tcW w:w="1872" w:type="dxa"/>
          </w:tcPr>
          <w:p w14:paraId="7C21813A" w14:textId="06B260F2"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0</w:t>
            </w:r>
          </w:p>
        </w:tc>
      </w:tr>
      <w:tr w:rsidR="00C71335" w:rsidRPr="003D453A" w14:paraId="028EB39C" w14:textId="77777777" w:rsidTr="00C71335">
        <w:tc>
          <w:tcPr>
            <w:tcW w:w="1872" w:type="dxa"/>
          </w:tcPr>
          <w:p w14:paraId="67BD3239" w14:textId="70321E17"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 xml:space="preserve"> </w:t>
            </w:r>
          </w:p>
        </w:tc>
        <w:tc>
          <w:tcPr>
            <w:tcW w:w="1872" w:type="dxa"/>
          </w:tcPr>
          <w:p w14:paraId="7565F17C" w14:textId="63500228" w:rsidR="59CDD152" w:rsidRPr="003D453A" w:rsidRDefault="59CDD152" w:rsidP="0009365A">
            <w:pPr>
              <w:jc w:val="left"/>
              <w:rPr>
                <w:color w:val="000000" w:themeColor="text1"/>
                <w:lang w:val="en-GB"/>
              </w:rPr>
            </w:pPr>
            <w:r w:rsidRPr="003D453A">
              <w:rPr>
                <w:rFonts w:ascii="Calibri" w:eastAsia="Calibri" w:hAnsi="Calibri" w:cs="Calibri"/>
                <w:color w:val="000000" w:themeColor="text1"/>
                <w:lang w:val="en-GB"/>
              </w:rPr>
              <w:t xml:space="preserve"> </w:t>
            </w:r>
          </w:p>
        </w:tc>
        <w:tc>
          <w:tcPr>
            <w:tcW w:w="1872" w:type="dxa"/>
          </w:tcPr>
          <w:p w14:paraId="3C01B086" w14:textId="65F5E3FA"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1196</w:t>
            </w:r>
          </w:p>
        </w:tc>
        <w:tc>
          <w:tcPr>
            <w:tcW w:w="1872" w:type="dxa"/>
          </w:tcPr>
          <w:p w14:paraId="71CF769A" w14:textId="3978894D" w:rsidR="59CDD152" w:rsidRPr="003D453A" w:rsidRDefault="59CDD152" w:rsidP="59CDD152">
            <w:pPr>
              <w:jc w:val="center"/>
              <w:rPr>
                <w:color w:val="000000" w:themeColor="text1"/>
                <w:lang w:val="en-GB"/>
              </w:rPr>
            </w:pPr>
            <w:r w:rsidRPr="003D453A">
              <w:rPr>
                <w:rFonts w:ascii="Calibri" w:eastAsia="Calibri" w:hAnsi="Calibri" w:cs="Calibri"/>
                <w:color w:val="000000" w:themeColor="text1"/>
                <w:lang w:val="en-GB"/>
              </w:rPr>
              <w:t>120</w:t>
            </w:r>
          </w:p>
        </w:tc>
        <w:tc>
          <w:tcPr>
            <w:tcW w:w="1872" w:type="dxa"/>
          </w:tcPr>
          <w:p w14:paraId="67206A80" w14:textId="1E4A56B7" w:rsidR="59CDD152" w:rsidRPr="003D453A" w:rsidRDefault="59CDD152" w:rsidP="0050785C">
            <w:pPr>
              <w:keepNext/>
              <w:jc w:val="center"/>
              <w:rPr>
                <w:color w:val="000000" w:themeColor="text1"/>
                <w:lang w:val="en-GB"/>
              </w:rPr>
            </w:pPr>
            <w:r w:rsidRPr="003D453A">
              <w:rPr>
                <w:rFonts w:ascii="Calibri" w:eastAsia="Calibri" w:hAnsi="Calibri" w:cs="Calibri"/>
                <w:color w:val="000000" w:themeColor="text1"/>
                <w:lang w:val="en-GB"/>
              </w:rPr>
              <w:t>12</w:t>
            </w:r>
          </w:p>
        </w:tc>
      </w:tr>
    </w:tbl>
    <w:p w14:paraId="1F79B679" w14:textId="7C869274" w:rsidR="0D85DFBC" w:rsidRPr="003D453A" w:rsidRDefault="0050785C" w:rsidP="0050785C">
      <w:pPr>
        <w:pStyle w:val="Caption"/>
        <w:rPr>
          <w:lang w:val="en-GB"/>
        </w:rPr>
      </w:pPr>
      <w:bookmarkStart w:id="44" w:name="_Toc59455387"/>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16</w:t>
      </w:r>
      <w:r w:rsidR="00877171" w:rsidRPr="003D453A">
        <w:rPr>
          <w:lang w:val="en-GB"/>
        </w:rPr>
        <w:fldChar w:fldCharType="end"/>
      </w:r>
      <w:r w:rsidRPr="003D453A">
        <w:rPr>
          <w:lang w:val="en-GB"/>
        </w:rPr>
        <w:t xml:space="preserve"> - Sampling of Schools for Quantitative Survey</w:t>
      </w:r>
      <w:bookmarkEnd w:id="44"/>
    </w:p>
    <w:p w14:paraId="68695F39" w14:textId="53CF2495" w:rsidR="0D85DFBC" w:rsidRPr="003D453A" w:rsidRDefault="00A5234F" w:rsidP="59CDD152">
      <w:pPr>
        <w:rPr>
          <w:lang w:val="en-GB"/>
        </w:rPr>
      </w:pPr>
      <w:r w:rsidRPr="003D453A">
        <w:rPr>
          <w:rFonts w:ascii="Calibri" w:eastAsia="Calibri" w:hAnsi="Calibri" w:cs="Calibri"/>
          <w:lang w:val="en-GB"/>
        </w:rPr>
        <w:t>Q</w:t>
      </w:r>
      <w:r w:rsidR="0D85DFBC" w:rsidRPr="003D453A">
        <w:rPr>
          <w:rFonts w:ascii="Calibri" w:eastAsia="Calibri" w:hAnsi="Calibri" w:cs="Calibri"/>
          <w:lang w:val="en-GB"/>
        </w:rPr>
        <w:t>ualitative data collection</w:t>
      </w:r>
      <w:r w:rsidRPr="003D453A">
        <w:rPr>
          <w:rFonts w:ascii="Calibri" w:eastAsia="Calibri" w:hAnsi="Calibri" w:cs="Calibri"/>
          <w:lang w:val="en-GB"/>
        </w:rPr>
        <w:t xml:space="preserve"> requir</w:t>
      </w:r>
      <w:r w:rsidR="00C013A2" w:rsidRPr="003D453A">
        <w:rPr>
          <w:rFonts w:ascii="Calibri" w:eastAsia="Calibri" w:hAnsi="Calibri" w:cs="Calibri"/>
          <w:lang w:val="en-GB"/>
        </w:rPr>
        <w:t>ed</w:t>
      </w:r>
      <w:r w:rsidRPr="003D453A">
        <w:rPr>
          <w:rFonts w:ascii="Calibri" w:eastAsia="Calibri" w:hAnsi="Calibri" w:cs="Calibri"/>
          <w:lang w:val="en-GB"/>
        </w:rPr>
        <w:t xml:space="preserve"> </w:t>
      </w:r>
      <w:r w:rsidR="0D85DFBC" w:rsidRPr="003D453A">
        <w:rPr>
          <w:rFonts w:ascii="Calibri" w:eastAsia="Calibri" w:hAnsi="Calibri" w:cs="Calibri"/>
          <w:lang w:val="en-GB"/>
        </w:rPr>
        <w:t>in-depth investigation</w:t>
      </w:r>
      <w:r w:rsidRPr="003D453A">
        <w:rPr>
          <w:rFonts w:ascii="Calibri" w:eastAsia="Calibri" w:hAnsi="Calibri" w:cs="Calibri"/>
          <w:lang w:val="en-GB"/>
        </w:rPr>
        <w:t xml:space="preserve"> in </w:t>
      </w:r>
      <w:r w:rsidR="0D85DFBC" w:rsidRPr="003D453A">
        <w:rPr>
          <w:rFonts w:ascii="Calibri" w:eastAsia="Calibri" w:hAnsi="Calibri" w:cs="Calibri"/>
          <w:lang w:val="en-GB"/>
        </w:rPr>
        <w:t xml:space="preserve">16 of </w:t>
      </w:r>
      <w:r w:rsidRPr="003D453A">
        <w:rPr>
          <w:rFonts w:ascii="Calibri" w:eastAsia="Calibri" w:hAnsi="Calibri" w:cs="Calibri"/>
          <w:lang w:val="en-GB"/>
        </w:rPr>
        <w:t xml:space="preserve">the </w:t>
      </w:r>
      <w:r w:rsidR="0D85DFBC" w:rsidRPr="003D453A">
        <w:rPr>
          <w:rFonts w:ascii="Calibri" w:eastAsia="Calibri" w:hAnsi="Calibri" w:cs="Calibri"/>
          <w:lang w:val="en-GB"/>
        </w:rPr>
        <w:t>32 schools</w:t>
      </w:r>
      <w:r w:rsidR="00C013A2" w:rsidRPr="003D453A">
        <w:rPr>
          <w:rFonts w:ascii="Calibri" w:eastAsia="Calibri" w:hAnsi="Calibri" w:cs="Calibri"/>
          <w:lang w:val="en-GB"/>
        </w:rPr>
        <w:t>.  These</w:t>
      </w:r>
      <w:r w:rsidR="0D85DFBC" w:rsidRPr="003D453A">
        <w:rPr>
          <w:rFonts w:ascii="Calibri" w:eastAsia="Calibri" w:hAnsi="Calibri" w:cs="Calibri"/>
          <w:lang w:val="en-GB"/>
        </w:rPr>
        <w:t xml:space="preserve"> were selected with the following three criteri</w:t>
      </w:r>
      <w:r w:rsidR="00C013A2" w:rsidRPr="003D453A">
        <w:rPr>
          <w:rFonts w:ascii="Calibri" w:eastAsia="Calibri" w:hAnsi="Calibri" w:cs="Calibri"/>
          <w:lang w:val="en-GB"/>
        </w:rPr>
        <w:t>a:</w:t>
      </w:r>
    </w:p>
    <w:p w14:paraId="3A8F610D" w14:textId="769950F8" w:rsidR="0D85DFBC" w:rsidRPr="003D453A" w:rsidRDefault="0D85DFBC" w:rsidP="009719F0">
      <w:pPr>
        <w:pStyle w:val="ListParagraph"/>
        <w:numPr>
          <w:ilvl w:val="1"/>
          <w:numId w:val="16"/>
        </w:numPr>
        <w:rPr>
          <w:rFonts w:eastAsiaTheme="minorEastAsia"/>
          <w:lang w:val="en-GB"/>
        </w:rPr>
      </w:pPr>
      <w:r w:rsidRPr="003D453A">
        <w:rPr>
          <w:rFonts w:ascii="Calibri" w:eastAsia="Calibri" w:hAnsi="Calibri" w:cs="Calibri"/>
          <w:lang w:val="en-GB"/>
        </w:rPr>
        <w:t>School level (Primary or Post-primary/Middle)</w:t>
      </w:r>
    </w:p>
    <w:p w14:paraId="53C4CDEA" w14:textId="5B77C425" w:rsidR="0D85DFBC" w:rsidRPr="003D453A" w:rsidRDefault="0D85DFBC" w:rsidP="009719F0">
      <w:pPr>
        <w:pStyle w:val="ListParagraph"/>
        <w:numPr>
          <w:ilvl w:val="1"/>
          <w:numId w:val="16"/>
        </w:numPr>
        <w:rPr>
          <w:rFonts w:eastAsiaTheme="minorEastAsia"/>
          <w:lang w:val="en-GB"/>
        </w:rPr>
      </w:pPr>
      <w:r w:rsidRPr="003D453A">
        <w:rPr>
          <w:rFonts w:ascii="Calibri" w:eastAsia="Calibri" w:hAnsi="Calibri" w:cs="Calibri"/>
          <w:lang w:val="en-GB"/>
        </w:rPr>
        <w:t>School size (Number of students whether &lt;100 or &gt;100)</w:t>
      </w:r>
    </w:p>
    <w:p w14:paraId="2FA15791" w14:textId="111740DB" w:rsidR="0D85DFBC" w:rsidRPr="003D453A" w:rsidRDefault="0D85DFBC" w:rsidP="009719F0">
      <w:pPr>
        <w:pStyle w:val="ListParagraph"/>
        <w:numPr>
          <w:ilvl w:val="1"/>
          <w:numId w:val="16"/>
        </w:numPr>
        <w:rPr>
          <w:rFonts w:eastAsiaTheme="minorEastAsia"/>
          <w:lang w:val="en-GB"/>
        </w:rPr>
      </w:pPr>
      <w:r w:rsidRPr="003D453A">
        <w:rPr>
          <w:rFonts w:ascii="Calibri" w:eastAsia="Calibri" w:hAnsi="Calibri" w:cs="Calibri"/>
          <w:lang w:val="en-GB"/>
        </w:rPr>
        <w:t>Geographic area (Rural or urban)</w:t>
      </w:r>
    </w:p>
    <w:p w14:paraId="2F75B9B8" w14:textId="29EE6C62" w:rsidR="0D85DFBC" w:rsidRPr="003D453A" w:rsidRDefault="00F026C4" w:rsidP="59CDD152">
      <w:pPr>
        <w:rPr>
          <w:lang w:val="en-GB"/>
        </w:rPr>
      </w:pPr>
      <w:r w:rsidRPr="003D453A">
        <w:rPr>
          <w:rFonts w:ascii="Calibri" w:eastAsia="Calibri" w:hAnsi="Calibri" w:cs="Calibri"/>
          <w:lang w:val="en-GB"/>
        </w:rPr>
        <w:t>Schools were</w:t>
      </w:r>
      <w:r w:rsidR="0D85DFBC" w:rsidRPr="003D453A">
        <w:rPr>
          <w:rFonts w:ascii="Calibri" w:eastAsia="Calibri" w:hAnsi="Calibri" w:cs="Calibri"/>
          <w:lang w:val="en-GB"/>
        </w:rPr>
        <w:t xml:space="preserve"> matched into groups</w:t>
      </w:r>
      <w:r w:rsidRPr="003D453A">
        <w:rPr>
          <w:rFonts w:ascii="Calibri" w:eastAsia="Calibri" w:hAnsi="Calibri" w:cs="Calibri"/>
          <w:lang w:val="en-GB"/>
        </w:rPr>
        <w:t xml:space="preserve"> according to the criteria</w:t>
      </w:r>
      <w:r w:rsidR="00121965" w:rsidRPr="003D453A">
        <w:rPr>
          <w:rFonts w:ascii="Calibri" w:eastAsia="Calibri" w:hAnsi="Calibri" w:cs="Calibri"/>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872"/>
        <w:gridCol w:w="2092"/>
        <w:gridCol w:w="993"/>
        <w:gridCol w:w="1872"/>
        <w:gridCol w:w="2238"/>
      </w:tblGrid>
      <w:tr w:rsidR="004F0427" w:rsidRPr="003D453A" w14:paraId="68F47168" w14:textId="77777777" w:rsidTr="004F0427">
        <w:tc>
          <w:tcPr>
            <w:tcW w:w="1872" w:type="dxa"/>
          </w:tcPr>
          <w:p w14:paraId="6BFA7064" w14:textId="2815CB69" w:rsidR="59CDD152" w:rsidRPr="003D453A" w:rsidRDefault="59CDD152" w:rsidP="0050785C">
            <w:pPr>
              <w:jc w:val="left"/>
              <w:rPr>
                <w:rFonts w:ascii="Calibri" w:eastAsia="Calibri" w:hAnsi="Calibri" w:cs="Calibri"/>
                <w:color w:val="000000" w:themeColor="text1"/>
                <w:lang w:val="en-GB"/>
              </w:rPr>
            </w:pPr>
            <w:r w:rsidRPr="003D453A">
              <w:rPr>
                <w:rFonts w:ascii="Calibri" w:eastAsia="Calibri" w:hAnsi="Calibri" w:cs="Calibri"/>
                <w:color w:val="000000" w:themeColor="text1"/>
                <w:lang w:val="en-GB"/>
              </w:rPr>
              <w:t>Group-1</w:t>
            </w:r>
          </w:p>
        </w:tc>
        <w:tc>
          <w:tcPr>
            <w:tcW w:w="2092" w:type="dxa"/>
          </w:tcPr>
          <w:p w14:paraId="361D9C95" w14:textId="03D54E96" w:rsidR="59CDD152" w:rsidRPr="003D453A" w:rsidRDefault="59CDD152" w:rsidP="59CDD152">
            <w:pPr>
              <w:rPr>
                <w:lang w:val="en-GB"/>
              </w:rPr>
            </w:pPr>
            <w:r w:rsidRPr="003D453A">
              <w:rPr>
                <w:rFonts w:ascii="Calibri" w:eastAsia="Calibri" w:hAnsi="Calibri" w:cs="Calibri"/>
                <w:color w:val="000000" w:themeColor="text1"/>
                <w:lang w:val="en-GB"/>
              </w:rPr>
              <w:t>Rural</w:t>
            </w:r>
          </w:p>
        </w:tc>
        <w:tc>
          <w:tcPr>
            <w:tcW w:w="993" w:type="dxa"/>
          </w:tcPr>
          <w:p w14:paraId="36B4F2B0" w14:textId="4D15BF6A" w:rsidR="59CDD152" w:rsidRPr="003D453A" w:rsidRDefault="59CDD152">
            <w:pPr>
              <w:rPr>
                <w:lang w:val="en-GB"/>
              </w:rPr>
            </w:pPr>
          </w:p>
        </w:tc>
        <w:tc>
          <w:tcPr>
            <w:tcW w:w="1872" w:type="dxa"/>
          </w:tcPr>
          <w:p w14:paraId="71451CF5" w14:textId="53926A2E" w:rsidR="59CDD152" w:rsidRPr="003D453A" w:rsidRDefault="59CDD152" w:rsidP="59CDD152">
            <w:pPr>
              <w:rPr>
                <w:lang w:val="en-GB"/>
              </w:rPr>
            </w:pPr>
            <w:r w:rsidRPr="003D453A">
              <w:rPr>
                <w:rFonts w:ascii="Calibri" w:eastAsia="Calibri" w:hAnsi="Calibri" w:cs="Calibri"/>
                <w:color w:val="000000" w:themeColor="text1"/>
                <w:lang w:val="en-GB"/>
              </w:rPr>
              <w:t>Group-2</w:t>
            </w:r>
          </w:p>
        </w:tc>
        <w:tc>
          <w:tcPr>
            <w:tcW w:w="2238" w:type="dxa"/>
          </w:tcPr>
          <w:p w14:paraId="784B6089" w14:textId="22414A9B" w:rsidR="59CDD152" w:rsidRPr="003D453A" w:rsidRDefault="59CDD152" w:rsidP="59CDD152">
            <w:pPr>
              <w:rPr>
                <w:lang w:val="en-GB"/>
              </w:rPr>
            </w:pPr>
            <w:r w:rsidRPr="003D453A">
              <w:rPr>
                <w:rFonts w:ascii="Calibri" w:eastAsia="Calibri" w:hAnsi="Calibri" w:cs="Calibri"/>
                <w:color w:val="000000" w:themeColor="text1"/>
                <w:lang w:val="en-GB"/>
              </w:rPr>
              <w:t>Rural</w:t>
            </w:r>
          </w:p>
        </w:tc>
      </w:tr>
      <w:tr w:rsidR="004F0427" w:rsidRPr="003D453A" w14:paraId="13A808DB" w14:textId="77777777" w:rsidTr="004F0427">
        <w:tc>
          <w:tcPr>
            <w:tcW w:w="1872" w:type="dxa"/>
          </w:tcPr>
          <w:p w14:paraId="25E352BD" w14:textId="53994A10"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092" w:type="dxa"/>
          </w:tcPr>
          <w:p w14:paraId="309AA79D" w14:textId="735D1E8B" w:rsidR="59CDD152" w:rsidRPr="003D453A" w:rsidRDefault="59CDD152" w:rsidP="59CDD152">
            <w:pPr>
              <w:rPr>
                <w:lang w:val="en-GB"/>
              </w:rPr>
            </w:pPr>
            <w:r w:rsidRPr="003D453A">
              <w:rPr>
                <w:rFonts w:ascii="Calibri" w:eastAsia="Calibri" w:hAnsi="Calibri" w:cs="Calibri"/>
                <w:color w:val="000000" w:themeColor="text1"/>
                <w:lang w:val="en-GB"/>
              </w:rPr>
              <w:t>Primary</w:t>
            </w:r>
          </w:p>
        </w:tc>
        <w:tc>
          <w:tcPr>
            <w:tcW w:w="993" w:type="dxa"/>
          </w:tcPr>
          <w:p w14:paraId="57D5037A" w14:textId="2CB4DCF7" w:rsidR="59CDD152" w:rsidRPr="003D453A" w:rsidRDefault="59CDD152">
            <w:pPr>
              <w:rPr>
                <w:lang w:val="en-GB"/>
              </w:rPr>
            </w:pPr>
          </w:p>
        </w:tc>
        <w:tc>
          <w:tcPr>
            <w:tcW w:w="1872" w:type="dxa"/>
          </w:tcPr>
          <w:p w14:paraId="63A3212F" w14:textId="3C489D64"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Pr>
          <w:p w14:paraId="76483187" w14:textId="283C5F2C" w:rsidR="59CDD152" w:rsidRPr="003D453A" w:rsidRDefault="59CDD152" w:rsidP="59CDD152">
            <w:pPr>
              <w:rPr>
                <w:lang w:val="en-GB"/>
              </w:rPr>
            </w:pPr>
            <w:r w:rsidRPr="003D453A">
              <w:rPr>
                <w:rFonts w:ascii="Calibri" w:eastAsia="Calibri" w:hAnsi="Calibri" w:cs="Calibri"/>
                <w:color w:val="000000" w:themeColor="text1"/>
                <w:lang w:val="en-GB"/>
              </w:rPr>
              <w:t>Primary</w:t>
            </w:r>
          </w:p>
        </w:tc>
      </w:tr>
      <w:tr w:rsidR="004F0427" w:rsidRPr="003D453A" w14:paraId="2BDF12A1" w14:textId="77777777" w:rsidTr="004345CC">
        <w:tc>
          <w:tcPr>
            <w:tcW w:w="1872" w:type="dxa"/>
            <w:tcBorders>
              <w:bottom w:val="single" w:sz="4" w:space="0" w:color="auto"/>
            </w:tcBorders>
          </w:tcPr>
          <w:p w14:paraId="4C1EECAA" w14:textId="4FF759F9"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092" w:type="dxa"/>
            <w:tcBorders>
              <w:bottom w:val="single" w:sz="4" w:space="0" w:color="auto"/>
            </w:tcBorders>
          </w:tcPr>
          <w:p w14:paraId="550DC12C" w14:textId="4998C589" w:rsidR="59CDD152" w:rsidRPr="003D453A" w:rsidRDefault="59CDD152" w:rsidP="59CDD152">
            <w:pPr>
              <w:rPr>
                <w:lang w:val="en-GB"/>
              </w:rPr>
            </w:pPr>
            <w:r w:rsidRPr="003D453A">
              <w:rPr>
                <w:rFonts w:ascii="Calibri" w:eastAsia="Calibri" w:hAnsi="Calibri" w:cs="Calibri"/>
                <w:color w:val="000000" w:themeColor="text1"/>
                <w:lang w:val="en-GB"/>
              </w:rPr>
              <w:t>&lt;100</w:t>
            </w:r>
          </w:p>
        </w:tc>
        <w:tc>
          <w:tcPr>
            <w:tcW w:w="993" w:type="dxa"/>
            <w:tcBorders>
              <w:bottom w:val="single" w:sz="4" w:space="0" w:color="auto"/>
            </w:tcBorders>
          </w:tcPr>
          <w:p w14:paraId="281838E6" w14:textId="02B90741" w:rsidR="59CDD152" w:rsidRPr="003D453A" w:rsidRDefault="59CDD152">
            <w:pPr>
              <w:rPr>
                <w:lang w:val="en-GB"/>
              </w:rPr>
            </w:pPr>
          </w:p>
        </w:tc>
        <w:tc>
          <w:tcPr>
            <w:tcW w:w="1872" w:type="dxa"/>
            <w:tcBorders>
              <w:bottom w:val="single" w:sz="4" w:space="0" w:color="auto"/>
            </w:tcBorders>
          </w:tcPr>
          <w:p w14:paraId="6B4AC708" w14:textId="09DD5DD6"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Borders>
              <w:bottom w:val="single" w:sz="4" w:space="0" w:color="auto"/>
            </w:tcBorders>
          </w:tcPr>
          <w:p w14:paraId="438097E5" w14:textId="1EEFD840" w:rsidR="59CDD152" w:rsidRPr="003D453A" w:rsidRDefault="59CDD152" w:rsidP="59CDD152">
            <w:pPr>
              <w:rPr>
                <w:lang w:val="en-GB"/>
              </w:rPr>
            </w:pPr>
            <w:r w:rsidRPr="003D453A">
              <w:rPr>
                <w:rFonts w:ascii="Calibri" w:eastAsia="Calibri" w:hAnsi="Calibri" w:cs="Calibri"/>
                <w:color w:val="000000" w:themeColor="text1"/>
                <w:lang w:val="en-GB"/>
              </w:rPr>
              <w:t>&gt;100</w:t>
            </w:r>
          </w:p>
        </w:tc>
      </w:tr>
      <w:tr w:rsidR="004F0427" w:rsidRPr="003D453A" w14:paraId="58A692C1" w14:textId="77777777" w:rsidTr="004345CC">
        <w:tc>
          <w:tcPr>
            <w:tcW w:w="1872" w:type="dxa"/>
            <w:tcBorders>
              <w:top w:val="single" w:sz="4" w:space="0" w:color="auto"/>
            </w:tcBorders>
          </w:tcPr>
          <w:p w14:paraId="31F27D8B" w14:textId="3A887408" w:rsidR="59CDD152" w:rsidRPr="003D453A" w:rsidRDefault="59CDD152" w:rsidP="59CDD152">
            <w:pPr>
              <w:rPr>
                <w:lang w:val="en-GB"/>
              </w:rPr>
            </w:pPr>
            <w:r w:rsidRPr="003D453A">
              <w:rPr>
                <w:rFonts w:ascii="Calibri" w:eastAsia="Calibri" w:hAnsi="Calibri" w:cs="Calibri"/>
                <w:color w:val="000000" w:themeColor="text1"/>
                <w:lang w:val="en-GB"/>
              </w:rPr>
              <w:t>Group-3</w:t>
            </w:r>
          </w:p>
        </w:tc>
        <w:tc>
          <w:tcPr>
            <w:tcW w:w="2092" w:type="dxa"/>
            <w:tcBorders>
              <w:top w:val="single" w:sz="4" w:space="0" w:color="auto"/>
            </w:tcBorders>
          </w:tcPr>
          <w:p w14:paraId="4C580FB6" w14:textId="54773C33" w:rsidR="59CDD152" w:rsidRPr="003D453A" w:rsidRDefault="59CDD152" w:rsidP="59CDD152">
            <w:pPr>
              <w:rPr>
                <w:lang w:val="en-GB"/>
              </w:rPr>
            </w:pPr>
            <w:r w:rsidRPr="003D453A">
              <w:rPr>
                <w:rFonts w:ascii="Calibri" w:eastAsia="Calibri" w:hAnsi="Calibri" w:cs="Calibri"/>
                <w:color w:val="000000" w:themeColor="text1"/>
                <w:lang w:val="en-GB"/>
              </w:rPr>
              <w:t>Rural</w:t>
            </w:r>
          </w:p>
        </w:tc>
        <w:tc>
          <w:tcPr>
            <w:tcW w:w="993" w:type="dxa"/>
            <w:tcBorders>
              <w:top w:val="single" w:sz="4" w:space="0" w:color="auto"/>
            </w:tcBorders>
          </w:tcPr>
          <w:p w14:paraId="0C125039" w14:textId="6C0BCBA5" w:rsidR="59CDD152" w:rsidRPr="003D453A" w:rsidRDefault="59CDD152">
            <w:pPr>
              <w:rPr>
                <w:lang w:val="en-GB"/>
              </w:rPr>
            </w:pPr>
          </w:p>
        </w:tc>
        <w:tc>
          <w:tcPr>
            <w:tcW w:w="1872" w:type="dxa"/>
            <w:tcBorders>
              <w:top w:val="single" w:sz="4" w:space="0" w:color="auto"/>
            </w:tcBorders>
          </w:tcPr>
          <w:p w14:paraId="533BEC26" w14:textId="367407DB" w:rsidR="59CDD152" w:rsidRPr="003D453A" w:rsidRDefault="59CDD152" w:rsidP="59CDD152">
            <w:pPr>
              <w:rPr>
                <w:lang w:val="en-GB"/>
              </w:rPr>
            </w:pPr>
            <w:r w:rsidRPr="003D453A">
              <w:rPr>
                <w:rFonts w:ascii="Calibri" w:eastAsia="Calibri" w:hAnsi="Calibri" w:cs="Calibri"/>
                <w:color w:val="000000" w:themeColor="text1"/>
                <w:lang w:val="en-GB"/>
              </w:rPr>
              <w:t>Group-4</w:t>
            </w:r>
          </w:p>
        </w:tc>
        <w:tc>
          <w:tcPr>
            <w:tcW w:w="2238" w:type="dxa"/>
            <w:tcBorders>
              <w:top w:val="single" w:sz="4" w:space="0" w:color="auto"/>
            </w:tcBorders>
          </w:tcPr>
          <w:p w14:paraId="2978F2C3" w14:textId="0402B223" w:rsidR="59CDD152" w:rsidRPr="003D453A" w:rsidRDefault="59CDD152" w:rsidP="59CDD152">
            <w:pPr>
              <w:rPr>
                <w:lang w:val="en-GB"/>
              </w:rPr>
            </w:pPr>
            <w:r w:rsidRPr="003D453A">
              <w:rPr>
                <w:rFonts w:ascii="Calibri" w:eastAsia="Calibri" w:hAnsi="Calibri" w:cs="Calibri"/>
                <w:color w:val="000000" w:themeColor="text1"/>
                <w:lang w:val="en-GB"/>
              </w:rPr>
              <w:t>Rural</w:t>
            </w:r>
          </w:p>
        </w:tc>
      </w:tr>
      <w:tr w:rsidR="004F0427" w:rsidRPr="003D453A" w14:paraId="6EB2DB3B" w14:textId="77777777" w:rsidTr="004F0427">
        <w:tc>
          <w:tcPr>
            <w:tcW w:w="1872" w:type="dxa"/>
          </w:tcPr>
          <w:p w14:paraId="65389A00" w14:textId="5EF7E33B"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092" w:type="dxa"/>
          </w:tcPr>
          <w:p w14:paraId="37BAE932" w14:textId="0318477C" w:rsidR="59CDD152" w:rsidRPr="003D453A" w:rsidRDefault="59CDD152" w:rsidP="59CDD152">
            <w:pPr>
              <w:rPr>
                <w:lang w:val="en-GB"/>
              </w:rPr>
            </w:pPr>
            <w:r w:rsidRPr="003D453A">
              <w:rPr>
                <w:rFonts w:ascii="Calibri" w:eastAsia="Calibri" w:hAnsi="Calibri" w:cs="Calibri"/>
                <w:color w:val="000000" w:themeColor="text1"/>
                <w:lang w:val="en-GB"/>
              </w:rPr>
              <w:t>Middle/Post-Primary</w:t>
            </w:r>
          </w:p>
        </w:tc>
        <w:tc>
          <w:tcPr>
            <w:tcW w:w="993" w:type="dxa"/>
          </w:tcPr>
          <w:p w14:paraId="1C2A1FBE" w14:textId="55E039D0" w:rsidR="59CDD152" w:rsidRPr="003D453A" w:rsidRDefault="59CDD152">
            <w:pPr>
              <w:rPr>
                <w:lang w:val="en-GB"/>
              </w:rPr>
            </w:pPr>
          </w:p>
        </w:tc>
        <w:tc>
          <w:tcPr>
            <w:tcW w:w="1872" w:type="dxa"/>
          </w:tcPr>
          <w:p w14:paraId="26DF8288" w14:textId="1B79D92D"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Pr>
          <w:p w14:paraId="6438D560" w14:textId="103F059E" w:rsidR="59CDD152" w:rsidRPr="003D453A" w:rsidRDefault="59CDD152" w:rsidP="59CDD152">
            <w:pPr>
              <w:rPr>
                <w:lang w:val="en-GB"/>
              </w:rPr>
            </w:pPr>
            <w:r w:rsidRPr="003D453A">
              <w:rPr>
                <w:rFonts w:ascii="Calibri" w:eastAsia="Calibri" w:hAnsi="Calibri" w:cs="Calibri"/>
                <w:color w:val="000000" w:themeColor="text1"/>
                <w:lang w:val="en-GB"/>
              </w:rPr>
              <w:t>Middle/Post-Primary</w:t>
            </w:r>
          </w:p>
        </w:tc>
      </w:tr>
      <w:tr w:rsidR="004F0427" w:rsidRPr="003D453A" w14:paraId="3B4A251B" w14:textId="77777777" w:rsidTr="004345CC">
        <w:tc>
          <w:tcPr>
            <w:tcW w:w="1872" w:type="dxa"/>
            <w:tcBorders>
              <w:bottom w:val="single" w:sz="4" w:space="0" w:color="auto"/>
            </w:tcBorders>
          </w:tcPr>
          <w:p w14:paraId="7A496FB1" w14:textId="18F7DD95"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092" w:type="dxa"/>
            <w:tcBorders>
              <w:bottom w:val="single" w:sz="4" w:space="0" w:color="auto"/>
            </w:tcBorders>
          </w:tcPr>
          <w:p w14:paraId="14E10D5E" w14:textId="498DB4A1" w:rsidR="59CDD152" w:rsidRPr="003D453A" w:rsidRDefault="59CDD152" w:rsidP="59CDD152">
            <w:pPr>
              <w:rPr>
                <w:lang w:val="en-GB"/>
              </w:rPr>
            </w:pPr>
            <w:r w:rsidRPr="003D453A">
              <w:rPr>
                <w:rFonts w:ascii="Calibri" w:eastAsia="Calibri" w:hAnsi="Calibri" w:cs="Calibri"/>
                <w:color w:val="000000" w:themeColor="text1"/>
                <w:lang w:val="en-GB"/>
              </w:rPr>
              <w:t>&lt;100</w:t>
            </w:r>
          </w:p>
        </w:tc>
        <w:tc>
          <w:tcPr>
            <w:tcW w:w="993" w:type="dxa"/>
            <w:tcBorders>
              <w:bottom w:val="single" w:sz="4" w:space="0" w:color="auto"/>
            </w:tcBorders>
          </w:tcPr>
          <w:p w14:paraId="5AFB26B4" w14:textId="2EB67E7C" w:rsidR="59CDD152" w:rsidRPr="003D453A" w:rsidRDefault="59CDD152">
            <w:pPr>
              <w:rPr>
                <w:lang w:val="en-GB"/>
              </w:rPr>
            </w:pPr>
          </w:p>
        </w:tc>
        <w:tc>
          <w:tcPr>
            <w:tcW w:w="1872" w:type="dxa"/>
            <w:tcBorders>
              <w:bottom w:val="single" w:sz="4" w:space="0" w:color="auto"/>
            </w:tcBorders>
          </w:tcPr>
          <w:p w14:paraId="289F936C" w14:textId="1A46425D"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Borders>
              <w:bottom w:val="single" w:sz="4" w:space="0" w:color="auto"/>
            </w:tcBorders>
          </w:tcPr>
          <w:p w14:paraId="63754608" w14:textId="764DA482" w:rsidR="59CDD152" w:rsidRPr="003D453A" w:rsidRDefault="59CDD152" w:rsidP="59CDD152">
            <w:pPr>
              <w:rPr>
                <w:lang w:val="en-GB"/>
              </w:rPr>
            </w:pPr>
            <w:r w:rsidRPr="003D453A">
              <w:rPr>
                <w:rFonts w:ascii="Calibri" w:eastAsia="Calibri" w:hAnsi="Calibri" w:cs="Calibri"/>
                <w:color w:val="000000" w:themeColor="text1"/>
                <w:lang w:val="en-GB"/>
              </w:rPr>
              <w:t>&gt;100</w:t>
            </w:r>
          </w:p>
        </w:tc>
      </w:tr>
      <w:tr w:rsidR="004F0427" w:rsidRPr="003D453A" w14:paraId="1FA65195" w14:textId="77777777" w:rsidTr="004345CC">
        <w:tc>
          <w:tcPr>
            <w:tcW w:w="1872" w:type="dxa"/>
            <w:tcBorders>
              <w:top w:val="single" w:sz="4" w:space="0" w:color="auto"/>
            </w:tcBorders>
          </w:tcPr>
          <w:p w14:paraId="52829F6A" w14:textId="1BEA34FC" w:rsidR="59CDD152" w:rsidRPr="003D453A" w:rsidRDefault="59CDD152" w:rsidP="59CDD152">
            <w:pPr>
              <w:rPr>
                <w:lang w:val="en-GB"/>
              </w:rPr>
            </w:pPr>
            <w:r w:rsidRPr="003D453A">
              <w:rPr>
                <w:rFonts w:ascii="Calibri" w:eastAsia="Calibri" w:hAnsi="Calibri" w:cs="Calibri"/>
                <w:color w:val="000000" w:themeColor="text1"/>
                <w:lang w:val="en-GB"/>
              </w:rPr>
              <w:t>Group-5</w:t>
            </w:r>
          </w:p>
        </w:tc>
        <w:tc>
          <w:tcPr>
            <w:tcW w:w="2092" w:type="dxa"/>
            <w:tcBorders>
              <w:top w:val="single" w:sz="4" w:space="0" w:color="auto"/>
            </w:tcBorders>
          </w:tcPr>
          <w:p w14:paraId="09CA79B7" w14:textId="1C3345FE" w:rsidR="59CDD152" w:rsidRPr="003D453A" w:rsidRDefault="59CDD152" w:rsidP="59CDD152">
            <w:pPr>
              <w:rPr>
                <w:lang w:val="en-GB"/>
              </w:rPr>
            </w:pPr>
            <w:r w:rsidRPr="003D453A">
              <w:rPr>
                <w:rFonts w:ascii="Calibri" w:eastAsia="Calibri" w:hAnsi="Calibri" w:cs="Calibri"/>
                <w:color w:val="000000" w:themeColor="text1"/>
                <w:lang w:val="en-GB"/>
              </w:rPr>
              <w:t>Urban</w:t>
            </w:r>
          </w:p>
        </w:tc>
        <w:tc>
          <w:tcPr>
            <w:tcW w:w="993" w:type="dxa"/>
            <w:tcBorders>
              <w:top w:val="single" w:sz="4" w:space="0" w:color="auto"/>
            </w:tcBorders>
          </w:tcPr>
          <w:p w14:paraId="7823087D" w14:textId="5458895E" w:rsidR="59CDD152" w:rsidRPr="003D453A" w:rsidRDefault="59CDD152">
            <w:pPr>
              <w:rPr>
                <w:lang w:val="en-GB"/>
              </w:rPr>
            </w:pPr>
          </w:p>
        </w:tc>
        <w:tc>
          <w:tcPr>
            <w:tcW w:w="1872" w:type="dxa"/>
            <w:tcBorders>
              <w:top w:val="single" w:sz="4" w:space="0" w:color="auto"/>
            </w:tcBorders>
          </w:tcPr>
          <w:p w14:paraId="2EEED6DC" w14:textId="4D1C0F9A" w:rsidR="59CDD152" w:rsidRPr="003D453A" w:rsidRDefault="59CDD152" w:rsidP="59CDD152">
            <w:pPr>
              <w:rPr>
                <w:lang w:val="en-GB"/>
              </w:rPr>
            </w:pPr>
            <w:r w:rsidRPr="003D453A">
              <w:rPr>
                <w:rFonts w:ascii="Calibri" w:eastAsia="Calibri" w:hAnsi="Calibri" w:cs="Calibri"/>
                <w:color w:val="000000" w:themeColor="text1"/>
                <w:lang w:val="en-GB"/>
              </w:rPr>
              <w:t>Group-6</w:t>
            </w:r>
          </w:p>
        </w:tc>
        <w:tc>
          <w:tcPr>
            <w:tcW w:w="2238" w:type="dxa"/>
            <w:tcBorders>
              <w:top w:val="single" w:sz="4" w:space="0" w:color="auto"/>
            </w:tcBorders>
          </w:tcPr>
          <w:p w14:paraId="40A25345" w14:textId="291D68D8" w:rsidR="59CDD152" w:rsidRPr="003D453A" w:rsidRDefault="59CDD152" w:rsidP="59CDD152">
            <w:pPr>
              <w:rPr>
                <w:lang w:val="en-GB"/>
              </w:rPr>
            </w:pPr>
            <w:r w:rsidRPr="003D453A">
              <w:rPr>
                <w:rFonts w:ascii="Calibri" w:eastAsia="Calibri" w:hAnsi="Calibri" w:cs="Calibri"/>
                <w:color w:val="000000" w:themeColor="text1"/>
                <w:lang w:val="en-GB"/>
              </w:rPr>
              <w:t>Urban</w:t>
            </w:r>
          </w:p>
        </w:tc>
      </w:tr>
      <w:tr w:rsidR="004F0427" w:rsidRPr="003D453A" w14:paraId="623A618D" w14:textId="77777777" w:rsidTr="004F0427">
        <w:tc>
          <w:tcPr>
            <w:tcW w:w="1872" w:type="dxa"/>
          </w:tcPr>
          <w:p w14:paraId="5EAEAF7F" w14:textId="09C3AA27"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092" w:type="dxa"/>
          </w:tcPr>
          <w:p w14:paraId="26C5AE29" w14:textId="03B40C0C" w:rsidR="59CDD152" w:rsidRPr="003D453A" w:rsidRDefault="59CDD152" w:rsidP="59CDD152">
            <w:pPr>
              <w:rPr>
                <w:lang w:val="en-GB"/>
              </w:rPr>
            </w:pPr>
            <w:r w:rsidRPr="003D453A">
              <w:rPr>
                <w:rFonts w:ascii="Calibri" w:eastAsia="Calibri" w:hAnsi="Calibri" w:cs="Calibri"/>
                <w:color w:val="000000" w:themeColor="text1"/>
                <w:lang w:val="en-GB"/>
              </w:rPr>
              <w:t>Primary</w:t>
            </w:r>
          </w:p>
        </w:tc>
        <w:tc>
          <w:tcPr>
            <w:tcW w:w="993" w:type="dxa"/>
          </w:tcPr>
          <w:p w14:paraId="58E9A9EF" w14:textId="0CE811CF" w:rsidR="59CDD152" w:rsidRPr="003D453A" w:rsidRDefault="59CDD152">
            <w:pPr>
              <w:rPr>
                <w:lang w:val="en-GB"/>
              </w:rPr>
            </w:pPr>
          </w:p>
        </w:tc>
        <w:tc>
          <w:tcPr>
            <w:tcW w:w="1872" w:type="dxa"/>
          </w:tcPr>
          <w:p w14:paraId="5EF9040C" w14:textId="2F73F8FE"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Pr>
          <w:p w14:paraId="03B84E65" w14:textId="73EB929C" w:rsidR="59CDD152" w:rsidRPr="003D453A" w:rsidRDefault="59CDD152" w:rsidP="59CDD152">
            <w:pPr>
              <w:rPr>
                <w:lang w:val="en-GB"/>
              </w:rPr>
            </w:pPr>
            <w:r w:rsidRPr="003D453A">
              <w:rPr>
                <w:rFonts w:ascii="Calibri" w:eastAsia="Calibri" w:hAnsi="Calibri" w:cs="Calibri"/>
                <w:color w:val="000000" w:themeColor="text1"/>
                <w:lang w:val="en-GB"/>
              </w:rPr>
              <w:t>Primary</w:t>
            </w:r>
          </w:p>
        </w:tc>
      </w:tr>
      <w:tr w:rsidR="004F0427" w:rsidRPr="003D453A" w14:paraId="6B39B32D" w14:textId="77777777" w:rsidTr="004345CC">
        <w:tc>
          <w:tcPr>
            <w:tcW w:w="1872" w:type="dxa"/>
            <w:tcBorders>
              <w:bottom w:val="single" w:sz="4" w:space="0" w:color="auto"/>
            </w:tcBorders>
          </w:tcPr>
          <w:p w14:paraId="6CDDA44D" w14:textId="6D414E47"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092" w:type="dxa"/>
            <w:tcBorders>
              <w:bottom w:val="single" w:sz="4" w:space="0" w:color="auto"/>
            </w:tcBorders>
          </w:tcPr>
          <w:p w14:paraId="7C041BC6" w14:textId="1338E6A2" w:rsidR="59CDD152" w:rsidRPr="003D453A" w:rsidRDefault="59CDD152" w:rsidP="59CDD152">
            <w:pPr>
              <w:rPr>
                <w:lang w:val="en-GB"/>
              </w:rPr>
            </w:pPr>
            <w:r w:rsidRPr="003D453A">
              <w:rPr>
                <w:rFonts w:ascii="Calibri" w:eastAsia="Calibri" w:hAnsi="Calibri" w:cs="Calibri"/>
                <w:color w:val="000000" w:themeColor="text1"/>
                <w:lang w:val="en-GB"/>
              </w:rPr>
              <w:t>&lt;100</w:t>
            </w:r>
          </w:p>
        </w:tc>
        <w:tc>
          <w:tcPr>
            <w:tcW w:w="993" w:type="dxa"/>
            <w:tcBorders>
              <w:bottom w:val="single" w:sz="4" w:space="0" w:color="auto"/>
            </w:tcBorders>
          </w:tcPr>
          <w:p w14:paraId="30D13AC9" w14:textId="5551C4B5" w:rsidR="59CDD152" w:rsidRPr="003D453A" w:rsidRDefault="59CDD152">
            <w:pPr>
              <w:rPr>
                <w:lang w:val="en-GB"/>
              </w:rPr>
            </w:pPr>
          </w:p>
        </w:tc>
        <w:tc>
          <w:tcPr>
            <w:tcW w:w="1872" w:type="dxa"/>
            <w:tcBorders>
              <w:bottom w:val="single" w:sz="4" w:space="0" w:color="auto"/>
            </w:tcBorders>
          </w:tcPr>
          <w:p w14:paraId="29FA61DB" w14:textId="23902106"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Borders>
              <w:bottom w:val="single" w:sz="4" w:space="0" w:color="auto"/>
            </w:tcBorders>
          </w:tcPr>
          <w:p w14:paraId="464B8BBA" w14:textId="15E5D116" w:rsidR="59CDD152" w:rsidRPr="003D453A" w:rsidRDefault="59CDD152" w:rsidP="59CDD152">
            <w:pPr>
              <w:rPr>
                <w:lang w:val="en-GB"/>
              </w:rPr>
            </w:pPr>
            <w:r w:rsidRPr="003D453A">
              <w:rPr>
                <w:rFonts w:ascii="Calibri" w:eastAsia="Calibri" w:hAnsi="Calibri" w:cs="Calibri"/>
                <w:color w:val="000000" w:themeColor="text1"/>
                <w:lang w:val="en-GB"/>
              </w:rPr>
              <w:t>&gt;100</w:t>
            </w:r>
          </w:p>
        </w:tc>
      </w:tr>
      <w:tr w:rsidR="004F0427" w:rsidRPr="003D453A" w14:paraId="1624B43F" w14:textId="77777777" w:rsidTr="004345CC">
        <w:tc>
          <w:tcPr>
            <w:tcW w:w="1872" w:type="dxa"/>
            <w:tcBorders>
              <w:top w:val="single" w:sz="4" w:space="0" w:color="auto"/>
            </w:tcBorders>
          </w:tcPr>
          <w:p w14:paraId="70A6C208" w14:textId="08DF8E60" w:rsidR="59CDD152" w:rsidRPr="003D453A" w:rsidRDefault="59CDD152" w:rsidP="59CDD152">
            <w:pPr>
              <w:rPr>
                <w:lang w:val="en-GB"/>
              </w:rPr>
            </w:pPr>
            <w:r w:rsidRPr="003D453A">
              <w:rPr>
                <w:rFonts w:ascii="Calibri" w:eastAsia="Calibri" w:hAnsi="Calibri" w:cs="Calibri"/>
                <w:color w:val="000000" w:themeColor="text1"/>
                <w:lang w:val="en-GB"/>
              </w:rPr>
              <w:t>Group-7</w:t>
            </w:r>
          </w:p>
        </w:tc>
        <w:tc>
          <w:tcPr>
            <w:tcW w:w="2092" w:type="dxa"/>
            <w:tcBorders>
              <w:top w:val="single" w:sz="4" w:space="0" w:color="auto"/>
            </w:tcBorders>
          </w:tcPr>
          <w:p w14:paraId="7D980E62" w14:textId="3A6628C0" w:rsidR="59CDD152" w:rsidRPr="003D453A" w:rsidRDefault="59CDD152" w:rsidP="59CDD152">
            <w:pPr>
              <w:rPr>
                <w:lang w:val="en-GB"/>
              </w:rPr>
            </w:pPr>
            <w:r w:rsidRPr="003D453A">
              <w:rPr>
                <w:rFonts w:ascii="Calibri" w:eastAsia="Calibri" w:hAnsi="Calibri" w:cs="Calibri"/>
                <w:color w:val="000000" w:themeColor="text1"/>
                <w:lang w:val="en-GB"/>
              </w:rPr>
              <w:t>Urban</w:t>
            </w:r>
          </w:p>
        </w:tc>
        <w:tc>
          <w:tcPr>
            <w:tcW w:w="993" w:type="dxa"/>
            <w:tcBorders>
              <w:top w:val="single" w:sz="4" w:space="0" w:color="auto"/>
            </w:tcBorders>
          </w:tcPr>
          <w:p w14:paraId="75BDA6C7" w14:textId="6B169AAE" w:rsidR="59CDD152" w:rsidRPr="003D453A" w:rsidRDefault="59CDD152">
            <w:pPr>
              <w:rPr>
                <w:lang w:val="en-GB"/>
              </w:rPr>
            </w:pPr>
          </w:p>
        </w:tc>
        <w:tc>
          <w:tcPr>
            <w:tcW w:w="1872" w:type="dxa"/>
            <w:tcBorders>
              <w:top w:val="single" w:sz="4" w:space="0" w:color="auto"/>
            </w:tcBorders>
          </w:tcPr>
          <w:p w14:paraId="0A02B048" w14:textId="44EF942F" w:rsidR="59CDD152" w:rsidRPr="003D453A" w:rsidRDefault="59CDD152" w:rsidP="59CDD152">
            <w:pPr>
              <w:rPr>
                <w:lang w:val="en-GB"/>
              </w:rPr>
            </w:pPr>
            <w:r w:rsidRPr="003D453A">
              <w:rPr>
                <w:rFonts w:ascii="Calibri" w:eastAsia="Calibri" w:hAnsi="Calibri" w:cs="Calibri"/>
                <w:color w:val="000000" w:themeColor="text1"/>
                <w:lang w:val="en-GB"/>
              </w:rPr>
              <w:t>Group-8</w:t>
            </w:r>
          </w:p>
        </w:tc>
        <w:tc>
          <w:tcPr>
            <w:tcW w:w="2238" w:type="dxa"/>
            <w:tcBorders>
              <w:top w:val="single" w:sz="4" w:space="0" w:color="auto"/>
            </w:tcBorders>
          </w:tcPr>
          <w:p w14:paraId="5CBBC36B" w14:textId="0F8752BC" w:rsidR="59CDD152" w:rsidRPr="003D453A" w:rsidRDefault="59CDD152" w:rsidP="59CDD152">
            <w:pPr>
              <w:rPr>
                <w:lang w:val="en-GB"/>
              </w:rPr>
            </w:pPr>
            <w:r w:rsidRPr="003D453A">
              <w:rPr>
                <w:rFonts w:ascii="Calibri" w:eastAsia="Calibri" w:hAnsi="Calibri" w:cs="Calibri"/>
                <w:color w:val="000000" w:themeColor="text1"/>
                <w:lang w:val="en-GB"/>
              </w:rPr>
              <w:t>Urban</w:t>
            </w:r>
          </w:p>
        </w:tc>
      </w:tr>
      <w:tr w:rsidR="004F0427" w:rsidRPr="003D453A" w14:paraId="035596FD" w14:textId="77777777" w:rsidTr="00A50C69">
        <w:tc>
          <w:tcPr>
            <w:tcW w:w="1872" w:type="dxa"/>
          </w:tcPr>
          <w:p w14:paraId="521BEA9C" w14:textId="0BCA8403"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092" w:type="dxa"/>
          </w:tcPr>
          <w:p w14:paraId="125B7167" w14:textId="511E6A62" w:rsidR="59CDD152" w:rsidRPr="003D453A" w:rsidRDefault="59CDD152" w:rsidP="59CDD152">
            <w:pPr>
              <w:rPr>
                <w:lang w:val="en-GB"/>
              </w:rPr>
            </w:pPr>
            <w:r w:rsidRPr="003D453A">
              <w:rPr>
                <w:rFonts w:ascii="Calibri" w:eastAsia="Calibri" w:hAnsi="Calibri" w:cs="Calibri"/>
                <w:color w:val="000000" w:themeColor="text1"/>
                <w:lang w:val="en-GB"/>
              </w:rPr>
              <w:t>Middle/Post-Primary</w:t>
            </w:r>
          </w:p>
        </w:tc>
        <w:tc>
          <w:tcPr>
            <w:tcW w:w="993" w:type="dxa"/>
          </w:tcPr>
          <w:p w14:paraId="62C3516C" w14:textId="3E271B87" w:rsidR="59CDD152" w:rsidRPr="003D453A" w:rsidRDefault="59CDD152">
            <w:pPr>
              <w:rPr>
                <w:lang w:val="en-GB"/>
              </w:rPr>
            </w:pPr>
          </w:p>
        </w:tc>
        <w:tc>
          <w:tcPr>
            <w:tcW w:w="1872" w:type="dxa"/>
          </w:tcPr>
          <w:p w14:paraId="04568B9A" w14:textId="0DFABE12"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Pr>
          <w:p w14:paraId="738ACFC2" w14:textId="0E0B373D" w:rsidR="59CDD152" w:rsidRPr="003D453A" w:rsidRDefault="59CDD152" w:rsidP="59CDD152">
            <w:pPr>
              <w:rPr>
                <w:lang w:val="en-GB"/>
              </w:rPr>
            </w:pPr>
            <w:r w:rsidRPr="003D453A">
              <w:rPr>
                <w:rFonts w:ascii="Calibri" w:eastAsia="Calibri" w:hAnsi="Calibri" w:cs="Calibri"/>
                <w:color w:val="000000" w:themeColor="text1"/>
                <w:lang w:val="en-GB"/>
              </w:rPr>
              <w:t>Middle/Post-Primary</w:t>
            </w:r>
          </w:p>
        </w:tc>
      </w:tr>
      <w:tr w:rsidR="004F0427" w:rsidRPr="003D453A" w14:paraId="24A9E964" w14:textId="77777777" w:rsidTr="00A50C69">
        <w:tc>
          <w:tcPr>
            <w:tcW w:w="1872" w:type="dxa"/>
            <w:tcBorders>
              <w:bottom w:val="single" w:sz="4" w:space="0" w:color="auto"/>
            </w:tcBorders>
          </w:tcPr>
          <w:p w14:paraId="4990170D" w14:textId="0E4D08D6" w:rsidR="59CDD152" w:rsidRPr="003D453A" w:rsidRDefault="59CDD152" w:rsidP="59CDD152">
            <w:pPr>
              <w:rPr>
                <w:lang w:val="en-GB"/>
              </w:rPr>
            </w:pPr>
            <w:r w:rsidRPr="003D453A">
              <w:rPr>
                <w:rFonts w:ascii="Calibri" w:eastAsia="Calibri" w:hAnsi="Calibri" w:cs="Calibri"/>
                <w:color w:val="000000" w:themeColor="text1"/>
                <w:lang w:val="en-GB"/>
              </w:rPr>
              <w:lastRenderedPageBreak/>
              <w:t xml:space="preserve"> </w:t>
            </w:r>
          </w:p>
        </w:tc>
        <w:tc>
          <w:tcPr>
            <w:tcW w:w="2092" w:type="dxa"/>
            <w:tcBorders>
              <w:bottom w:val="single" w:sz="4" w:space="0" w:color="auto"/>
            </w:tcBorders>
          </w:tcPr>
          <w:p w14:paraId="1D16E21B" w14:textId="01A9FB1E" w:rsidR="59CDD152" w:rsidRPr="003D453A" w:rsidRDefault="59CDD152" w:rsidP="59CDD152">
            <w:pPr>
              <w:rPr>
                <w:lang w:val="en-GB"/>
              </w:rPr>
            </w:pPr>
            <w:r w:rsidRPr="003D453A">
              <w:rPr>
                <w:rFonts w:ascii="Calibri" w:eastAsia="Calibri" w:hAnsi="Calibri" w:cs="Calibri"/>
                <w:color w:val="000000" w:themeColor="text1"/>
                <w:lang w:val="en-GB"/>
              </w:rPr>
              <w:t>&lt;100</w:t>
            </w:r>
          </w:p>
        </w:tc>
        <w:tc>
          <w:tcPr>
            <w:tcW w:w="993" w:type="dxa"/>
            <w:tcBorders>
              <w:bottom w:val="single" w:sz="4" w:space="0" w:color="auto"/>
            </w:tcBorders>
          </w:tcPr>
          <w:p w14:paraId="5CF87B3E" w14:textId="7607CA4D" w:rsidR="59CDD152" w:rsidRPr="003D453A" w:rsidRDefault="59CDD152">
            <w:pPr>
              <w:rPr>
                <w:lang w:val="en-GB"/>
              </w:rPr>
            </w:pPr>
          </w:p>
        </w:tc>
        <w:tc>
          <w:tcPr>
            <w:tcW w:w="1872" w:type="dxa"/>
            <w:tcBorders>
              <w:bottom w:val="single" w:sz="4" w:space="0" w:color="auto"/>
            </w:tcBorders>
          </w:tcPr>
          <w:p w14:paraId="5062F8D8" w14:textId="3BD81B91" w:rsidR="59CDD152" w:rsidRPr="003D453A" w:rsidRDefault="59CDD152" w:rsidP="59CDD152">
            <w:pPr>
              <w:rPr>
                <w:lang w:val="en-GB"/>
              </w:rPr>
            </w:pPr>
            <w:r w:rsidRPr="003D453A">
              <w:rPr>
                <w:rFonts w:ascii="Calibri" w:eastAsia="Calibri" w:hAnsi="Calibri" w:cs="Calibri"/>
                <w:color w:val="000000" w:themeColor="text1"/>
                <w:lang w:val="en-GB"/>
              </w:rPr>
              <w:t xml:space="preserve"> </w:t>
            </w:r>
          </w:p>
        </w:tc>
        <w:tc>
          <w:tcPr>
            <w:tcW w:w="2238" w:type="dxa"/>
            <w:tcBorders>
              <w:bottom w:val="single" w:sz="4" w:space="0" w:color="auto"/>
            </w:tcBorders>
          </w:tcPr>
          <w:p w14:paraId="05948605" w14:textId="321D50D9" w:rsidR="59CDD152" w:rsidRPr="003D453A" w:rsidRDefault="59CDD152" w:rsidP="002C55AE">
            <w:pPr>
              <w:keepNext/>
              <w:rPr>
                <w:lang w:val="en-GB"/>
              </w:rPr>
            </w:pPr>
            <w:r w:rsidRPr="003D453A">
              <w:rPr>
                <w:rFonts w:ascii="Calibri" w:eastAsia="Calibri" w:hAnsi="Calibri" w:cs="Calibri"/>
                <w:color w:val="000000" w:themeColor="text1"/>
                <w:lang w:val="en-GB"/>
              </w:rPr>
              <w:t>&gt;100</w:t>
            </w:r>
          </w:p>
        </w:tc>
      </w:tr>
    </w:tbl>
    <w:p w14:paraId="6CAF5205" w14:textId="113A1540" w:rsidR="002C55AE" w:rsidRPr="003D453A" w:rsidRDefault="002C55AE">
      <w:pPr>
        <w:pStyle w:val="Caption"/>
        <w:rPr>
          <w:lang w:val="en-GB"/>
        </w:rPr>
      </w:pPr>
      <w:bookmarkStart w:id="45" w:name="_Toc59455388"/>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17</w:t>
      </w:r>
      <w:r w:rsidR="00877171" w:rsidRPr="003D453A">
        <w:rPr>
          <w:lang w:val="en-GB"/>
        </w:rPr>
        <w:fldChar w:fldCharType="end"/>
      </w:r>
      <w:r w:rsidRPr="003D453A">
        <w:rPr>
          <w:lang w:val="en-GB"/>
        </w:rPr>
        <w:t xml:space="preserve"> - Selection of Schools for Qualitative Data Collection</w:t>
      </w:r>
      <w:bookmarkEnd w:id="45"/>
    </w:p>
    <w:p w14:paraId="36502B85" w14:textId="7F497101" w:rsidR="0D85DFBC" w:rsidRPr="003D453A" w:rsidRDefault="0D85DFBC" w:rsidP="59CDD152">
      <w:pPr>
        <w:rPr>
          <w:lang w:val="en-GB"/>
        </w:rPr>
      </w:pPr>
      <w:r w:rsidRPr="003D453A">
        <w:rPr>
          <w:rFonts w:ascii="Calibri" w:eastAsia="Calibri" w:hAnsi="Calibri" w:cs="Calibri"/>
          <w:lang w:val="en-GB"/>
        </w:rPr>
        <w:t>Then, two schools per group were randomly selected.</w:t>
      </w:r>
    </w:p>
    <w:p w14:paraId="2257CAC0" w14:textId="1DA732D0" w:rsidR="28C74C8A" w:rsidRPr="003D453A" w:rsidRDefault="28C74C8A" w:rsidP="59B1ED18">
      <w:pPr>
        <w:rPr>
          <w:lang w:val="en-GB"/>
        </w:rPr>
      </w:pPr>
      <w:r w:rsidRPr="003D453A">
        <w:rPr>
          <w:rFonts w:ascii="Calibri" w:eastAsia="Calibri" w:hAnsi="Calibri" w:cs="Calibri"/>
          <w:lang w:val="en-GB"/>
        </w:rPr>
        <w:t xml:space="preserve">Furthermore, two more schools from Rakhine State were also selected for the qualitative study since the context of this state is </w:t>
      </w:r>
      <w:r w:rsidR="005C785B" w:rsidRPr="003D453A">
        <w:rPr>
          <w:rFonts w:ascii="Calibri" w:eastAsia="Calibri" w:hAnsi="Calibri" w:cs="Calibri"/>
          <w:lang w:val="en-GB"/>
        </w:rPr>
        <w:t>quite</w:t>
      </w:r>
      <w:r w:rsidRPr="003D453A">
        <w:rPr>
          <w:rFonts w:ascii="Calibri" w:eastAsia="Calibri" w:hAnsi="Calibri" w:cs="Calibri"/>
          <w:lang w:val="en-GB"/>
        </w:rPr>
        <w:t xml:space="preserve"> different to other selected regions/states.</w:t>
      </w:r>
    </w:p>
    <w:p w14:paraId="4DD4319E" w14:textId="3860AC72" w:rsidR="59B1ED18" w:rsidRPr="003D453A" w:rsidRDefault="28C74C8A" w:rsidP="59B1ED18">
      <w:pPr>
        <w:rPr>
          <w:lang w:val="en-GB"/>
        </w:rPr>
      </w:pPr>
      <w:r w:rsidRPr="003D453A">
        <w:rPr>
          <w:rFonts w:ascii="Calibri" w:eastAsia="Calibri" w:hAnsi="Calibri" w:cs="Calibri"/>
          <w:lang w:val="en-GB"/>
        </w:rPr>
        <w:t>Thus, total of 18 schools were recruited for qualitative in-depth investigation.</w:t>
      </w:r>
    </w:p>
    <w:p w14:paraId="49A5F750" w14:textId="0A7BECA2" w:rsidR="0D85DFBC" w:rsidRPr="003D453A" w:rsidRDefault="0D85DFBC" w:rsidP="00601D3D">
      <w:pPr>
        <w:pStyle w:val="Heading3"/>
      </w:pPr>
      <w:bookmarkStart w:id="46" w:name="_Toc59458000"/>
      <w:r w:rsidRPr="003D453A">
        <w:t>Data collection tools:</w:t>
      </w:r>
      <w:bookmarkEnd w:id="46"/>
    </w:p>
    <w:p w14:paraId="0A78C33E" w14:textId="2BA77814" w:rsidR="0D85DFBC" w:rsidRPr="003D453A" w:rsidRDefault="0D85DFBC" w:rsidP="59CDD152">
      <w:pPr>
        <w:rPr>
          <w:lang w:val="en-GB"/>
        </w:rPr>
      </w:pPr>
      <w:r w:rsidRPr="003D453A">
        <w:rPr>
          <w:rFonts w:ascii="Calibri" w:eastAsia="Calibri" w:hAnsi="Calibri" w:cs="Calibri"/>
          <w:lang w:val="en-GB"/>
        </w:rPr>
        <w:t xml:space="preserve">The following study tools were developed for quantitative survey data collection. </w:t>
      </w:r>
    </w:p>
    <w:p w14:paraId="1A69CAC4" w14:textId="547005DC" w:rsidR="0D85DFBC" w:rsidRPr="003D453A" w:rsidRDefault="0D85DFBC" w:rsidP="009719F0">
      <w:pPr>
        <w:pStyle w:val="ListParagraph"/>
        <w:numPr>
          <w:ilvl w:val="1"/>
          <w:numId w:val="17"/>
        </w:numPr>
        <w:rPr>
          <w:rFonts w:eastAsiaTheme="minorEastAsia"/>
          <w:lang w:val="en-GB"/>
        </w:rPr>
      </w:pPr>
      <w:r w:rsidRPr="003D453A">
        <w:rPr>
          <w:rFonts w:ascii="Calibri" w:eastAsia="Calibri" w:hAnsi="Calibri" w:cs="Calibri"/>
          <w:lang w:val="en-GB"/>
        </w:rPr>
        <w:t>Survey Questionnaire with School Principal</w:t>
      </w:r>
    </w:p>
    <w:p w14:paraId="362304F8" w14:textId="0F77C5C5" w:rsidR="0D85DFBC" w:rsidRPr="003D453A" w:rsidRDefault="0D85DFBC" w:rsidP="009719F0">
      <w:pPr>
        <w:pStyle w:val="ListParagraph"/>
        <w:numPr>
          <w:ilvl w:val="1"/>
          <w:numId w:val="17"/>
        </w:numPr>
        <w:rPr>
          <w:rFonts w:eastAsiaTheme="minorEastAsia"/>
          <w:lang w:val="en-GB"/>
        </w:rPr>
      </w:pPr>
      <w:r w:rsidRPr="003D453A">
        <w:rPr>
          <w:rFonts w:ascii="Calibri" w:eastAsia="Calibri" w:hAnsi="Calibri" w:cs="Calibri"/>
          <w:lang w:val="en-GB"/>
        </w:rPr>
        <w:t>Survey Questionnaire with Teacher</w:t>
      </w:r>
    </w:p>
    <w:p w14:paraId="2E1D3C99" w14:textId="52B6651E" w:rsidR="0D85DFBC" w:rsidRPr="003D453A" w:rsidRDefault="00367A9B" w:rsidP="59CDD152">
      <w:pPr>
        <w:rPr>
          <w:lang w:val="en-GB"/>
        </w:rPr>
      </w:pPr>
      <w:r w:rsidRPr="003D453A">
        <w:rPr>
          <w:rFonts w:ascii="Calibri" w:eastAsia="Calibri" w:hAnsi="Calibri" w:cs="Calibri"/>
          <w:lang w:val="en-GB"/>
        </w:rPr>
        <w:t>T</w:t>
      </w:r>
      <w:r w:rsidR="0D85DFBC" w:rsidRPr="003D453A">
        <w:rPr>
          <w:rFonts w:ascii="Calibri" w:eastAsia="Calibri" w:hAnsi="Calibri" w:cs="Calibri"/>
          <w:lang w:val="en-GB"/>
        </w:rPr>
        <w:t xml:space="preserve">he following interview guidelines were developed for qualitative data collection. </w:t>
      </w:r>
    </w:p>
    <w:p w14:paraId="192BB986" w14:textId="34719ADC" w:rsidR="0D85DFBC" w:rsidRPr="003D453A" w:rsidRDefault="0D85DFBC" w:rsidP="009719F0">
      <w:pPr>
        <w:pStyle w:val="ListParagraph"/>
        <w:numPr>
          <w:ilvl w:val="1"/>
          <w:numId w:val="18"/>
        </w:numPr>
        <w:rPr>
          <w:rFonts w:eastAsiaTheme="minorEastAsia"/>
          <w:lang w:val="en-GB"/>
        </w:rPr>
      </w:pPr>
      <w:r w:rsidRPr="003D453A">
        <w:rPr>
          <w:rFonts w:ascii="Calibri" w:eastAsia="Calibri" w:hAnsi="Calibri" w:cs="Calibri"/>
          <w:lang w:val="en-GB"/>
        </w:rPr>
        <w:t>Key Informant Interview with School Principal</w:t>
      </w:r>
    </w:p>
    <w:p w14:paraId="384002B9" w14:textId="70296665" w:rsidR="0D85DFBC" w:rsidRPr="003D453A" w:rsidRDefault="0D85DFBC" w:rsidP="009719F0">
      <w:pPr>
        <w:pStyle w:val="ListParagraph"/>
        <w:numPr>
          <w:ilvl w:val="1"/>
          <w:numId w:val="18"/>
        </w:numPr>
        <w:rPr>
          <w:rFonts w:eastAsiaTheme="minorEastAsia"/>
          <w:lang w:val="en-GB"/>
        </w:rPr>
      </w:pPr>
      <w:r w:rsidRPr="003D453A">
        <w:rPr>
          <w:rFonts w:ascii="Calibri" w:eastAsia="Calibri" w:hAnsi="Calibri" w:cs="Calibri"/>
          <w:lang w:val="en-GB"/>
        </w:rPr>
        <w:t>In-depth Interview with Teacher</w:t>
      </w:r>
    </w:p>
    <w:p w14:paraId="76BCA368" w14:textId="29393045" w:rsidR="0D85DFBC" w:rsidRPr="003D453A" w:rsidRDefault="0D85DFBC" w:rsidP="009719F0">
      <w:pPr>
        <w:pStyle w:val="ListParagraph"/>
        <w:numPr>
          <w:ilvl w:val="1"/>
          <w:numId w:val="18"/>
        </w:numPr>
        <w:rPr>
          <w:rFonts w:eastAsiaTheme="minorEastAsia"/>
          <w:lang w:val="en-GB"/>
        </w:rPr>
      </w:pPr>
      <w:r w:rsidRPr="003D453A">
        <w:rPr>
          <w:rFonts w:ascii="Calibri" w:eastAsia="Calibri" w:hAnsi="Calibri" w:cs="Calibri"/>
          <w:lang w:val="en-GB"/>
        </w:rPr>
        <w:t>Focus Group Discussion with Parents</w:t>
      </w:r>
    </w:p>
    <w:p w14:paraId="2078D97E" w14:textId="6EF0620C" w:rsidR="0D85DFBC" w:rsidRPr="003D453A" w:rsidRDefault="0D85DFBC" w:rsidP="009719F0">
      <w:pPr>
        <w:pStyle w:val="ListParagraph"/>
        <w:numPr>
          <w:ilvl w:val="1"/>
          <w:numId w:val="18"/>
        </w:numPr>
        <w:rPr>
          <w:rFonts w:eastAsiaTheme="minorEastAsia"/>
          <w:lang w:val="en-GB"/>
        </w:rPr>
      </w:pPr>
      <w:r w:rsidRPr="003D453A">
        <w:rPr>
          <w:rFonts w:ascii="Calibri" w:eastAsia="Calibri" w:hAnsi="Calibri" w:cs="Calibri"/>
          <w:lang w:val="en-GB"/>
        </w:rPr>
        <w:t>Focus Group Discussion with Students</w:t>
      </w:r>
    </w:p>
    <w:p w14:paraId="6F75897C" w14:textId="46E68103" w:rsidR="0D85DFBC" w:rsidRPr="003D453A" w:rsidRDefault="0D85DFBC" w:rsidP="00601D3D">
      <w:pPr>
        <w:pStyle w:val="Heading3"/>
      </w:pPr>
      <w:bookmarkStart w:id="47" w:name="_Toc59458001"/>
      <w:r w:rsidRPr="003D453A">
        <w:t>Recruitment of data collectors:</w:t>
      </w:r>
      <w:bookmarkEnd w:id="47"/>
    </w:p>
    <w:p w14:paraId="58FFC57A" w14:textId="2C8554FF" w:rsidR="0D85DFBC" w:rsidRPr="003D453A" w:rsidRDefault="00742255" w:rsidP="59CDD152">
      <w:pPr>
        <w:rPr>
          <w:lang w:val="en-GB"/>
        </w:rPr>
      </w:pPr>
      <w:proofErr w:type="gramStart"/>
      <w:r w:rsidRPr="003D453A">
        <w:rPr>
          <w:rFonts w:ascii="Calibri" w:eastAsia="Calibri" w:hAnsi="Calibri" w:cs="Calibri"/>
          <w:lang w:val="en-GB"/>
        </w:rPr>
        <w:t>In order to</w:t>
      </w:r>
      <w:proofErr w:type="gramEnd"/>
      <w:r w:rsidRPr="003D453A">
        <w:rPr>
          <w:rFonts w:ascii="Calibri" w:eastAsia="Calibri" w:hAnsi="Calibri" w:cs="Calibri"/>
          <w:lang w:val="en-GB"/>
        </w:rPr>
        <w:t xml:space="preserve"> maintain objectivity, an external data collection agency, </w:t>
      </w:r>
      <w:r w:rsidR="0D85DFBC" w:rsidRPr="003D453A">
        <w:rPr>
          <w:rFonts w:ascii="Calibri" w:eastAsia="Calibri" w:hAnsi="Calibri" w:cs="Calibri"/>
          <w:lang w:val="en-GB"/>
        </w:rPr>
        <w:t>Zen Research Myanmar</w:t>
      </w:r>
      <w:r w:rsidRPr="003D453A">
        <w:rPr>
          <w:rFonts w:ascii="Calibri" w:eastAsia="Calibri" w:hAnsi="Calibri" w:cs="Calibri"/>
          <w:lang w:val="en-GB"/>
        </w:rPr>
        <w:t xml:space="preserve">, </w:t>
      </w:r>
      <w:r w:rsidR="0D85DFBC" w:rsidRPr="003D453A">
        <w:rPr>
          <w:rFonts w:ascii="Calibri" w:eastAsia="Calibri" w:hAnsi="Calibri" w:cs="Calibri"/>
          <w:lang w:val="en-GB"/>
        </w:rPr>
        <w:t xml:space="preserve">was hired </w:t>
      </w:r>
      <w:r w:rsidRPr="003D453A">
        <w:rPr>
          <w:rFonts w:ascii="Calibri" w:eastAsia="Calibri" w:hAnsi="Calibri" w:cs="Calibri"/>
          <w:lang w:val="en-GB"/>
        </w:rPr>
        <w:t xml:space="preserve">to </w:t>
      </w:r>
      <w:r w:rsidR="008577D7" w:rsidRPr="003D453A">
        <w:rPr>
          <w:rFonts w:ascii="Calibri" w:eastAsia="Calibri" w:hAnsi="Calibri" w:cs="Calibri"/>
          <w:lang w:val="en-GB"/>
        </w:rPr>
        <w:t>collect data</w:t>
      </w:r>
      <w:r w:rsidR="0D85DFBC" w:rsidRPr="003D453A">
        <w:rPr>
          <w:rFonts w:ascii="Calibri" w:eastAsia="Calibri" w:hAnsi="Calibri" w:cs="Calibri"/>
          <w:lang w:val="en-GB"/>
        </w:rPr>
        <w:t xml:space="preserve">. </w:t>
      </w:r>
      <w:r w:rsidR="008577D7" w:rsidRPr="003D453A">
        <w:rPr>
          <w:rFonts w:ascii="Calibri" w:eastAsia="Calibri" w:hAnsi="Calibri" w:cs="Calibri"/>
          <w:lang w:val="en-GB"/>
        </w:rPr>
        <w:t>Zen was selected according to MEDG</w:t>
      </w:r>
      <w:r w:rsidR="00E74921" w:rsidRPr="003D453A">
        <w:rPr>
          <w:rFonts w:ascii="Calibri" w:eastAsia="Calibri" w:hAnsi="Calibri" w:cs="Calibri"/>
          <w:lang w:val="en-GB"/>
        </w:rPr>
        <w:t>’</w:t>
      </w:r>
      <w:r w:rsidR="008577D7" w:rsidRPr="003D453A">
        <w:rPr>
          <w:rFonts w:ascii="Calibri" w:eastAsia="Calibri" w:hAnsi="Calibri" w:cs="Calibri"/>
          <w:lang w:val="en-GB"/>
        </w:rPr>
        <w:t xml:space="preserve">s procurement policy which required </w:t>
      </w:r>
      <w:r w:rsidR="0082067B" w:rsidRPr="003D453A">
        <w:rPr>
          <w:rFonts w:ascii="Calibri" w:eastAsia="Calibri" w:hAnsi="Calibri" w:cs="Calibri"/>
          <w:lang w:val="en-GB"/>
        </w:rPr>
        <w:t xml:space="preserve">quotations from three agencies </w:t>
      </w:r>
      <w:r w:rsidR="005B5DD9" w:rsidRPr="003D453A">
        <w:rPr>
          <w:rFonts w:ascii="Calibri" w:eastAsia="Calibri" w:hAnsi="Calibri" w:cs="Calibri"/>
          <w:lang w:val="en-GB"/>
        </w:rPr>
        <w:t>outlining value for money and their expertise.  T</w:t>
      </w:r>
      <w:r w:rsidR="0D85DFBC" w:rsidRPr="003D453A">
        <w:rPr>
          <w:rFonts w:ascii="Calibri" w:eastAsia="Calibri" w:hAnsi="Calibri" w:cs="Calibri"/>
          <w:lang w:val="en-GB"/>
        </w:rPr>
        <w:t xml:space="preserve">he thirteen data collectors </w:t>
      </w:r>
      <w:r w:rsidR="005B5DD9" w:rsidRPr="003D453A">
        <w:rPr>
          <w:rFonts w:ascii="Calibri" w:eastAsia="Calibri" w:hAnsi="Calibri" w:cs="Calibri"/>
          <w:lang w:val="en-GB"/>
        </w:rPr>
        <w:t xml:space="preserve">from Zen </w:t>
      </w:r>
      <w:r w:rsidR="0D85DFBC" w:rsidRPr="003D453A">
        <w:rPr>
          <w:rFonts w:ascii="Calibri" w:eastAsia="Calibri" w:hAnsi="Calibri" w:cs="Calibri"/>
          <w:lang w:val="en-GB"/>
        </w:rPr>
        <w:t xml:space="preserve">were provided with two-days training to introduce </w:t>
      </w:r>
      <w:r w:rsidR="005B5DD9" w:rsidRPr="003D453A">
        <w:rPr>
          <w:rFonts w:ascii="Calibri" w:eastAsia="Calibri" w:hAnsi="Calibri" w:cs="Calibri"/>
          <w:lang w:val="en-GB"/>
        </w:rPr>
        <w:t>them to</w:t>
      </w:r>
      <w:r w:rsidR="0D85DFBC" w:rsidRPr="003D453A">
        <w:rPr>
          <w:rFonts w:ascii="Calibri" w:eastAsia="Calibri" w:hAnsi="Calibri" w:cs="Calibri"/>
          <w:lang w:val="en-GB"/>
        </w:rPr>
        <w:t xml:space="preserve"> the study, tools, context of monastic schools, research ethics and MEDG’s child protection code of conduct. </w:t>
      </w:r>
      <w:r w:rsidR="0099707B" w:rsidRPr="003D453A">
        <w:rPr>
          <w:rFonts w:ascii="Calibri" w:eastAsia="Calibri" w:hAnsi="Calibri" w:cs="Calibri"/>
          <w:lang w:val="en-GB"/>
        </w:rPr>
        <w:t xml:space="preserve"> P</w:t>
      </w:r>
      <w:r w:rsidR="0D85DFBC" w:rsidRPr="003D453A">
        <w:rPr>
          <w:rFonts w:ascii="Calibri" w:eastAsia="Calibri" w:hAnsi="Calibri" w:cs="Calibri"/>
          <w:lang w:val="en-GB"/>
        </w:rPr>
        <w:t xml:space="preserve">iloting </w:t>
      </w:r>
      <w:r w:rsidR="00E64DD6" w:rsidRPr="003D453A">
        <w:rPr>
          <w:rFonts w:ascii="Calibri" w:eastAsia="Calibri" w:hAnsi="Calibri" w:cs="Calibri"/>
          <w:lang w:val="en-GB"/>
        </w:rPr>
        <w:t xml:space="preserve">the tools with six monastic schools </w:t>
      </w:r>
      <w:r w:rsidR="0099707B" w:rsidRPr="003D453A">
        <w:rPr>
          <w:rFonts w:ascii="Calibri" w:eastAsia="Calibri" w:hAnsi="Calibri" w:cs="Calibri"/>
          <w:lang w:val="en-GB"/>
        </w:rPr>
        <w:t xml:space="preserve">and revision of </w:t>
      </w:r>
      <w:r w:rsidR="00E64DD6" w:rsidRPr="003D453A">
        <w:rPr>
          <w:rFonts w:ascii="Calibri" w:eastAsia="Calibri" w:hAnsi="Calibri" w:cs="Calibri"/>
          <w:lang w:val="en-GB"/>
        </w:rPr>
        <w:t xml:space="preserve">the </w:t>
      </w:r>
      <w:r w:rsidR="0D85DFBC" w:rsidRPr="003D453A">
        <w:rPr>
          <w:rFonts w:ascii="Calibri" w:eastAsia="Calibri" w:hAnsi="Calibri" w:cs="Calibri"/>
          <w:lang w:val="en-GB"/>
        </w:rPr>
        <w:t>tools w</w:t>
      </w:r>
      <w:r w:rsidR="0099707B" w:rsidRPr="003D453A">
        <w:rPr>
          <w:rFonts w:ascii="Calibri" w:eastAsia="Calibri" w:hAnsi="Calibri" w:cs="Calibri"/>
          <w:lang w:val="en-GB"/>
        </w:rPr>
        <w:t>as also completed during the pilot period.</w:t>
      </w:r>
    </w:p>
    <w:p w14:paraId="34F6A361" w14:textId="7977050E" w:rsidR="0D85DFBC" w:rsidRPr="003D453A" w:rsidRDefault="0D85DFBC" w:rsidP="00601D3D">
      <w:pPr>
        <w:pStyle w:val="Heading3"/>
      </w:pPr>
      <w:bookmarkStart w:id="48" w:name="_Toc59458002"/>
      <w:r w:rsidRPr="003D453A">
        <w:t>Data collection:</w:t>
      </w:r>
      <w:bookmarkEnd w:id="48"/>
    </w:p>
    <w:p w14:paraId="5D2BE3E3" w14:textId="18645852" w:rsidR="0D85DFBC" w:rsidRPr="003D453A" w:rsidRDefault="00454E75" w:rsidP="59CDD152">
      <w:pPr>
        <w:rPr>
          <w:lang w:val="en-GB"/>
        </w:rPr>
      </w:pPr>
      <w:r w:rsidRPr="003D453A">
        <w:rPr>
          <w:rFonts w:ascii="Calibri" w:eastAsia="Calibri" w:hAnsi="Calibri" w:cs="Calibri"/>
          <w:lang w:val="en-GB"/>
        </w:rPr>
        <w:t>Q</w:t>
      </w:r>
      <w:r w:rsidR="0D85DFBC" w:rsidRPr="003D453A">
        <w:rPr>
          <w:rFonts w:ascii="Calibri" w:eastAsia="Calibri" w:hAnsi="Calibri" w:cs="Calibri"/>
          <w:lang w:val="en-GB"/>
        </w:rPr>
        <w:t xml:space="preserve">uantitative survey tools were scripted onto MEDG’s </w:t>
      </w:r>
      <w:proofErr w:type="spellStart"/>
      <w:r w:rsidR="0D85DFBC" w:rsidRPr="003D453A">
        <w:rPr>
          <w:rFonts w:ascii="Calibri" w:eastAsia="Calibri" w:hAnsi="Calibri" w:cs="Calibri"/>
          <w:lang w:val="en-GB"/>
        </w:rPr>
        <w:t>MeConnect</w:t>
      </w:r>
      <w:proofErr w:type="spellEnd"/>
      <w:r w:rsidR="0D85DFBC" w:rsidRPr="003D453A">
        <w:rPr>
          <w:rFonts w:ascii="Calibri" w:eastAsia="Calibri" w:hAnsi="Calibri" w:cs="Calibri"/>
          <w:lang w:val="en-GB"/>
        </w:rPr>
        <w:t xml:space="preserve"> Web platform for real time data entry to be done by data collectors concurrently while collecting the data through phone calls.</w:t>
      </w:r>
      <w:r w:rsidR="005277A8" w:rsidRPr="003D453A">
        <w:rPr>
          <w:rFonts w:ascii="Calibri" w:eastAsia="Calibri" w:hAnsi="Calibri" w:cs="Calibri"/>
          <w:lang w:val="en-GB"/>
        </w:rPr>
        <w:t xml:space="preserve">  </w:t>
      </w:r>
    </w:p>
    <w:p w14:paraId="7CA607E0" w14:textId="121A78FB" w:rsidR="0D85DFBC" w:rsidRPr="003D453A" w:rsidRDefault="0D85DFBC" w:rsidP="59CDD152">
      <w:pPr>
        <w:rPr>
          <w:lang w:val="en-GB"/>
        </w:rPr>
      </w:pPr>
      <w:r w:rsidRPr="003D453A">
        <w:rPr>
          <w:rFonts w:ascii="Calibri" w:eastAsia="Calibri" w:hAnsi="Calibri" w:cs="Calibri"/>
          <w:lang w:val="en-GB"/>
        </w:rPr>
        <w:t xml:space="preserve">For qualitative interviews, data collectors </w:t>
      </w:r>
      <w:r w:rsidR="00012290" w:rsidRPr="003D453A">
        <w:rPr>
          <w:rFonts w:ascii="Calibri" w:eastAsia="Calibri" w:hAnsi="Calibri" w:cs="Calibri"/>
          <w:lang w:val="en-GB"/>
        </w:rPr>
        <w:t>recorded</w:t>
      </w:r>
      <w:r w:rsidRPr="003D453A">
        <w:rPr>
          <w:rFonts w:ascii="Calibri" w:eastAsia="Calibri" w:hAnsi="Calibri" w:cs="Calibri"/>
          <w:lang w:val="en-GB"/>
        </w:rPr>
        <w:t xml:space="preserve"> telephone conversation</w:t>
      </w:r>
      <w:r w:rsidR="00E74921" w:rsidRPr="003D453A">
        <w:rPr>
          <w:rFonts w:ascii="Calibri" w:eastAsia="Calibri" w:hAnsi="Calibri" w:cs="Calibri"/>
          <w:lang w:val="en-GB"/>
        </w:rPr>
        <w:t>s</w:t>
      </w:r>
      <w:r w:rsidR="00012290" w:rsidRPr="003D453A">
        <w:rPr>
          <w:rFonts w:ascii="Calibri" w:eastAsia="Calibri" w:hAnsi="Calibri" w:cs="Calibri"/>
          <w:lang w:val="en-GB"/>
        </w:rPr>
        <w:t xml:space="preserve"> and later transcribed them.</w:t>
      </w:r>
    </w:p>
    <w:p w14:paraId="07E4424E" w14:textId="7210F5C8" w:rsidR="0D85DFBC" w:rsidRPr="003D453A" w:rsidRDefault="00012290" w:rsidP="59CDD152">
      <w:pPr>
        <w:rPr>
          <w:lang w:val="en-GB"/>
        </w:rPr>
      </w:pPr>
      <w:r w:rsidRPr="003D453A">
        <w:rPr>
          <w:rFonts w:ascii="Calibri" w:eastAsia="Calibri" w:hAnsi="Calibri" w:cs="Calibri"/>
          <w:lang w:val="en-GB"/>
        </w:rPr>
        <w:t xml:space="preserve">Prior to </w:t>
      </w:r>
      <w:r w:rsidR="0D85DFBC" w:rsidRPr="003D453A">
        <w:rPr>
          <w:rFonts w:ascii="Calibri" w:eastAsia="Calibri" w:hAnsi="Calibri" w:cs="Calibri"/>
          <w:lang w:val="en-GB"/>
        </w:rPr>
        <w:t>data collection</w:t>
      </w:r>
      <w:r w:rsidRPr="003D453A">
        <w:rPr>
          <w:rFonts w:ascii="Calibri" w:eastAsia="Calibri" w:hAnsi="Calibri" w:cs="Calibri"/>
          <w:lang w:val="en-GB"/>
        </w:rPr>
        <w:t xml:space="preserve"> data collectors</w:t>
      </w:r>
      <w:r w:rsidR="0D85DFBC" w:rsidRPr="003D453A">
        <w:rPr>
          <w:rFonts w:ascii="Calibri" w:eastAsia="Calibri" w:hAnsi="Calibri" w:cs="Calibri"/>
          <w:lang w:val="en-GB"/>
        </w:rPr>
        <w:t xml:space="preserve"> </w:t>
      </w:r>
      <w:r w:rsidR="0029340E" w:rsidRPr="003D453A">
        <w:rPr>
          <w:rFonts w:ascii="Calibri" w:eastAsia="Calibri" w:hAnsi="Calibri" w:cs="Calibri"/>
          <w:lang w:val="en-GB"/>
        </w:rPr>
        <w:t>introduced</w:t>
      </w:r>
      <w:r w:rsidR="0D85DFBC" w:rsidRPr="003D453A">
        <w:rPr>
          <w:rFonts w:ascii="Calibri" w:eastAsia="Calibri" w:hAnsi="Calibri" w:cs="Calibri"/>
          <w:lang w:val="en-GB"/>
        </w:rPr>
        <w:t xml:space="preserve"> </w:t>
      </w:r>
      <w:r w:rsidRPr="003D453A">
        <w:rPr>
          <w:rFonts w:ascii="Calibri" w:eastAsia="Calibri" w:hAnsi="Calibri" w:cs="Calibri"/>
          <w:lang w:val="en-GB"/>
        </w:rPr>
        <w:t>the</w:t>
      </w:r>
      <w:r w:rsidR="0D85DFBC" w:rsidRPr="003D453A">
        <w:rPr>
          <w:rFonts w:ascii="Calibri" w:eastAsia="Calibri" w:hAnsi="Calibri" w:cs="Calibri"/>
          <w:lang w:val="en-GB"/>
        </w:rPr>
        <w:t xml:space="preserve"> study</w:t>
      </w:r>
      <w:r w:rsidR="0029340E" w:rsidRPr="003D453A">
        <w:rPr>
          <w:rFonts w:ascii="Calibri" w:eastAsia="Calibri" w:hAnsi="Calibri" w:cs="Calibri"/>
          <w:lang w:val="en-GB"/>
        </w:rPr>
        <w:t xml:space="preserve"> and asked for participants</w:t>
      </w:r>
      <w:r w:rsidR="00E74921" w:rsidRPr="003D453A">
        <w:rPr>
          <w:rFonts w:ascii="Calibri" w:eastAsia="Calibri" w:hAnsi="Calibri" w:cs="Calibri"/>
          <w:lang w:val="en-GB"/>
        </w:rPr>
        <w:t>’</w:t>
      </w:r>
      <w:r w:rsidR="0029340E" w:rsidRPr="003D453A">
        <w:rPr>
          <w:rFonts w:ascii="Calibri" w:eastAsia="Calibri" w:hAnsi="Calibri" w:cs="Calibri"/>
          <w:lang w:val="en-GB"/>
        </w:rPr>
        <w:t xml:space="preserve"> informed consent</w:t>
      </w:r>
      <w:r w:rsidR="0D85DFBC" w:rsidRPr="003D453A">
        <w:rPr>
          <w:rFonts w:ascii="Calibri" w:eastAsia="Calibri" w:hAnsi="Calibri" w:cs="Calibri"/>
          <w:lang w:val="en-GB"/>
        </w:rPr>
        <w:t>.</w:t>
      </w:r>
    </w:p>
    <w:p w14:paraId="03460460" w14:textId="5F752504" w:rsidR="0D85DFBC" w:rsidRPr="003D453A" w:rsidRDefault="0D85DFBC" w:rsidP="00601D3D">
      <w:pPr>
        <w:pStyle w:val="Heading3"/>
      </w:pPr>
      <w:bookmarkStart w:id="49" w:name="_Toc59458003"/>
      <w:r w:rsidRPr="003D453A">
        <w:t>Managing and analysing data:</w:t>
      </w:r>
      <w:bookmarkEnd w:id="49"/>
    </w:p>
    <w:p w14:paraId="003D1CFE" w14:textId="3CB93156" w:rsidR="0D85DFBC" w:rsidRPr="003D453A" w:rsidRDefault="0D85DFBC" w:rsidP="59CDD152">
      <w:pPr>
        <w:rPr>
          <w:rFonts w:cstheme="minorHAnsi"/>
          <w:lang w:val="en-GB"/>
        </w:rPr>
      </w:pPr>
      <w:r w:rsidRPr="003D453A">
        <w:rPr>
          <w:rFonts w:eastAsia="Calibri" w:cstheme="minorHAnsi"/>
          <w:lang w:val="en-GB"/>
        </w:rPr>
        <w:t xml:space="preserve">The quantitative survey data entered by data collectors were stored at MEDG’s website and the data were exported into Microsoft Excel. </w:t>
      </w:r>
      <w:r w:rsidR="004846EA" w:rsidRPr="003D453A">
        <w:rPr>
          <w:rFonts w:eastAsia="Calibri" w:cstheme="minorHAnsi"/>
          <w:lang w:val="en-GB"/>
        </w:rPr>
        <w:t xml:space="preserve"> T</w:t>
      </w:r>
      <w:r w:rsidRPr="003D453A">
        <w:rPr>
          <w:rFonts w:eastAsia="Calibri" w:cstheme="minorHAnsi"/>
          <w:lang w:val="en-GB"/>
        </w:rPr>
        <w:t xml:space="preserve">he </w:t>
      </w:r>
      <w:r w:rsidR="004846EA" w:rsidRPr="003D453A">
        <w:rPr>
          <w:rFonts w:eastAsia="Calibri" w:cstheme="minorHAnsi"/>
          <w:lang w:val="en-GB"/>
        </w:rPr>
        <w:t>MEDG M&amp;E</w:t>
      </w:r>
      <w:r w:rsidRPr="003D453A">
        <w:rPr>
          <w:rFonts w:eastAsia="Calibri" w:cstheme="minorHAnsi"/>
          <w:lang w:val="en-GB"/>
        </w:rPr>
        <w:t xml:space="preserve"> team checked </w:t>
      </w:r>
      <w:r w:rsidR="004846EA" w:rsidRPr="003D453A">
        <w:rPr>
          <w:rFonts w:eastAsia="Calibri" w:cstheme="minorHAnsi"/>
          <w:lang w:val="en-GB"/>
        </w:rPr>
        <w:t>for</w:t>
      </w:r>
      <w:r w:rsidRPr="003D453A">
        <w:rPr>
          <w:rFonts w:eastAsia="Calibri" w:cstheme="minorHAnsi"/>
          <w:lang w:val="en-GB"/>
        </w:rPr>
        <w:t xml:space="preserve"> data errors or missing data and further </w:t>
      </w:r>
      <w:r w:rsidR="00273A04" w:rsidRPr="003D453A">
        <w:rPr>
          <w:rFonts w:eastAsia="Calibri" w:cstheme="minorHAnsi"/>
          <w:lang w:val="en-GB"/>
        </w:rPr>
        <w:t xml:space="preserve">clarified with </w:t>
      </w:r>
      <w:r w:rsidRPr="003D453A">
        <w:rPr>
          <w:rFonts w:eastAsia="Calibri" w:cstheme="minorHAnsi"/>
          <w:lang w:val="en-GB"/>
        </w:rPr>
        <w:t>data collectors or</w:t>
      </w:r>
      <w:r w:rsidR="00273A04" w:rsidRPr="003D453A">
        <w:rPr>
          <w:rFonts w:eastAsia="Calibri" w:cstheme="minorHAnsi"/>
          <w:lang w:val="en-GB"/>
        </w:rPr>
        <w:t>,</w:t>
      </w:r>
      <w:r w:rsidRPr="003D453A">
        <w:rPr>
          <w:rFonts w:eastAsia="Calibri" w:cstheme="minorHAnsi"/>
          <w:lang w:val="en-GB"/>
        </w:rPr>
        <w:t xml:space="preserve"> when required</w:t>
      </w:r>
      <w:r w:rsidR="00273A04" w:rsidRPr="003D453A">
        <w:rPr>
          <w:rFonts w:eastAsia="Calibri" w:cstheme="minorHAnsi"/>
          <w:lang w:val="en-GB"/>
        </w:rPr>
        <w:t>, with</w:t>
      </w:r>
      <w:r w:rsidRPr="003D453A">
        <w:rPr>
          <w:rFonts w:eastAsia="Calibri" w:cstheme="minorHAnsi"/>
          <w:lang w:val="en-GB"/>
        </w:rPr>
        <w:t xml:space="preserve"> the respondents. After the data cleaning process, Microsoft Excel was used for quantitative data analysis.</w:t>
      </w:r>
    </w:p>
    <w:p w14:paraId="0AB85CB6" w14:textId="7A845B8F" w:rsidR="0D85DFBC" w:rsidRPr="003D453A" w:rsidRDefault="0D85DFBC" w:rsidP="59CDD152">
      <w:pPr>
        <w:rPr>
          <w:rFonts w:eastAsia="Calibri" w:cstheme="minorHAnsi"/>
          <w:lang w:val="en-GB"/>
        </w:rPr>
      </w:pPr>
      <w:r w:rsidRPr="003D453A">
        <w:rPr>
          <w:rFonts w:eastAsia="Calibri" w:cstheme="minorHAnsi"/>
          <w:lang w:val="en-GB"/>
        </w:rPr>
        <w:t>For the qualitative interview data, voice records were written into transcripts by the data collectors using Microsoft Word.</w:t>
      </w:r>
      <w:r w:rsidR="000419D8" w:rsidRPr="003D453A">
        <w:rPr>
          <w:rFonts w:eastAsia="Calibri" w:cstheme="minorHAnsi"/>
          <w:lang w:val="en-GB"/>
        </w:rPr>
        <w:t xml:space="preserve">  The MEDG M&amp;E Team</w:t>
      </w:r>
      <w:r w:rsidRPr="003D453A">
        <w:rPr>
          <w:rFonts w:eastAsia="Calibri" w:cstheme="minorHAnsi"/>
          <w:lang w:val="en-GB"/>
        </w:rPr>
        <w:t xml:space="preserve"> </w:t>
      </w:r>
      <w:r w:rsidR="000419D8" w:rsidRPr="003D453A">
        <w:rPr>
          <w:rFonts w:eastAsia="Calibri" w:cstheme="minorHAnsi"/>
          <w:lang w:val="en-GB"/>
        </w:rPr>
        <w:t>c</w:t>
      </w:r>
      <w:r w:rsidRPr="003D453A">
        <w:rPr>
          <w:rFonts w:eastAsia="Calibri" w:cstheme="minorHAnsi"/>
          <w:lang w:val="en-GB"/>
        </w:rPr>
        <w:t>ode</w:t>
      </w:r>
      <w:r w:rsidR="000419D8" w:rsidRPr="003D453A">
        <w:rPr>
          <w:rFonts w:eastAsia="Calibri" w:cstheme="minorHAnsi"/>
          <w:lang w:val="en-GB"/>
        </w:rPr>
        <w:t>d</w:t>
      </w:r>
      <w:r w:rsidRPr="003D453A">
        <w:rPr>
          <w:rFonts w:eastAsia="Calibri" w:cstheme="minorHAnsi"/>
          <w:lang w:val="en-GB"/>
        </w:rPr>
        <w:t xml:space="preserve"> the interview transcripts</w:t>
      </w:r>
      <w:r w:rsidR="000419D8" w:rsidRPr="003D453A">
        <w:rPr>
          <w:rFonts w:eastAsia="Calibri" w:cstheme="minorHAnsi"/>
          <w:lang w:val="en-GB"/>
        </w:rPr>
        <w:t>,</w:t>
      </w:r>
      <w:r w:rsidRPr="003D453A">
        <w:rPr>
          <w:rFonts w:eastAsia="Calibri" w:cstheme="minorHAnsi"/>
          <w:lang w:val="en-GB"/>
        </w:rPr>
        <w:t xml:space="preserve"> gather</w:t>
      </w:r>
      <w:r w:rsidR="000419D8" w:rsidRPr="003D453A">
        <w:rPr>
          <w:rFonts w:eastAsia="Calibri" w:cstheme="minorHAnsi"/>
          <w:lang w:val="en-GB"/>
        </w:rPr>
        <w:t>ing</w:t>
      </w:r>
      <w:r w:rsidRPr="003D453A">
        <w:rPr>
          <w:rFonts w:eastAsia="Calibri" w:cstheme="minorHAnsi"/>
          <w:lang w:val="en-GB"/>
        </w:rPr>
        <w:t xml:space="preserve"> participants’ responses by different themes/categories using </w:t>
      </w:r>
      <w:proofErr w:type="spellStart"/>
      <w:r w:rsidRPr="003D453A">
        <w:rPr>
          <w:rFonts w:eastAsia="Calibri" w:cstheme="minorHAnsi"/>
          <w:lang w:val="en-GB"/>
        </w:rPr>
        <w:t>DocTools</w:t>
      </w:r>
      <w:proofErr w:type="spellEnd"/>
      <w:r w:rsidRPr="003D453A">
        <w:rPr>
          <w:rFonts w:eastAsia="Calibri" w:cstheme="minorHAnsi"/>
          <w:lang w:val="en-GB"/>
        </w:rPr>
        <w:t xml:space="preserve"> </w:t>
      </w:r>
      <w:proofErr w:type="spellStart"/>
      <w:r w:rsidRPr="003D453A">
        <w:rPr>
          <w:rFonts w:eastAsia="Calibri" w:cstheme="minorHAnsi"/>
          <w:lang w:val="en-GB"/>
        </w:rPr>
        <w:t>ExtractData</w:t>
      </w:r>
      <w:proofErr w:type="spellEnd"/>
      <w:r w:rsidRPr="003D453A">
        <w:rPr>
          <w:rFonts w:eastAsia="Calibri" w:cstheme="minorHAnsi"/>
          <w:lang w:val="en-GB"/>
        </w:rPr>
        <w:t xml:space="preserve"> add-in of Microsoft Word. </w:t>
      </w:r>
    </w:p>
    <w:p w14:paraId="42B96BEB" w14:textId="11944933" w:rsidR="00586821" w:rsidRPr="003D453A" w:rsidRDefault="00586821" w:rsidP="59CDD152">
      <w:pPr>
        <w:rPr>
          <w:rFonts w:cstheme="minorHAnsi"/>
          <w:lang w:val="en-GB"/>
        </w:rPr>
      </w:pPr>
      <w:r w:rsidRPr="003D453A">
        <w:rPr>
          <w:rFonts w:eastAsia="Calibri" w:cstheme="minorHAnsi"/>
          <w:lang w:val="en-GB"/>
        </w:rPr>
        <w:t xml:space="preserve">All </w:t>
      </w:r>
      <w:r w:rsidR="00A85531" w:rsidRPr="003D453A">
        <w:rPr>
          <w:rFonts w:eastAsia="Calibri" w:cstheme="minorHAnsi"/>
          <w:lang w:val="en-GB"/>
        </w:rPr>
        <w:t xml:space="preserve">tools and </w:t>
      </w:r>
      <w:r w:rsidRPr="003D453A">
        <w:rPr>
          <w:rFonts w:eastAsia="Calibri" w:cstheme="minorHAnsi"/>
          <w:lang w:val="en-GB"/>
        </w:rPr>
        <w:t xml:space="preserve">data </w:t>
      </w:r>
      <w:r w:rsidR="00A85531" w:rsidRPr="003D453A">
        <w:rPr>
          <w:rFonts w:eastAsia="Calibri" w:cstheme="minorHAnsi"/>
          <w:lang w:val="en-GB"/>
        </w:rPr>
        <w:t xml:space="preserve">were originally in Myanmar language.  They were translated </w:t>
      </w:r>
      <w:proofErr w:type="gramStart"/>
      <w:r w:rsidR="004100E5" w:rsidRPr="003D453A">
        <w:rPr>
          <w:rFonts w:eastAsia="Calibri" w:cstheme="minorHAnsi"/>
          <w:lang w:val="en-GB"/>
        </w:rPr>
        <w:t>during the course of</w:t>
      </w:r>
      <w:proofErr w:type="gramEnd"/>
      <w:r w:rsidR="004100E5" w:rsidRPr="003D453A">
        <w:rPr>
          <w:rFonts w:eastAsia="Calibri" w:cstheme="minorHAnsi"/>
          <w:lang w:val="en-GB"/>
        </w:rPr>
        <w:t xml:space="preserve"> analysis to English.  The report was written originally in English and then translated to Myanmar.</w:t>
      </w:r>
    </w:p>
    <w:p w14:paraId="4A41EA53" w14:textId="0CD3751B" w:rsidR="1A4AA23F" w:rsidRPr="003D453A" w:rsidRDefault="0D85DFBC" w:rsidP="59CDD152">
      <w:pPr>
        <w:rPr>
          <w:rFonts w:cstheme="minorHAnsi"/>
          <w:lang w:val="en-GB"/>
        </w:rPr>
      </w:pPr>
      <w:r w:rsidRPr="003D453A">
        <w:rPr>
          <w:rFonts w:eastAsia="Calibri" w:cstheme="minorHAnsi"/>
          <w:lang w:val="en-GB"/>
        </w:rPr>
        <w:t>Eventually, findings from the analysis of desk review and empirical data were triangulated to form conclusions and recommendations.</w:t>
      </w:r>
    </w:p>
    <w:p w14:paraId="0CA83808" w14:textId="22744C4A" w:rsidR="00593A96" w:rsidRPr="003D453A" w:rsidRDefault="00871B65" w:rsidP="00BC2321">
      <w:pPr>
        <w:pStyle w:val="Heading2"/>
      </w:pPr>
      <w:bookmarkStart w:id="50" w:name="_Toc59458004"/>
      <w:r w:rsidRPr="003D453A">
        <w:t>Study</w:t>
      </w:r>
      <w:r w:rsidRPr="003D453A">
        <w:rPr>
          <w:sz w:val="24"/>
          <w:szCs w:val="24"/>
        </w:rPr>
        <w:t xml:space="preserve"> </w:t>
      </w:r>
      <w:r w:rsidRPr="003D453A">
        <w:t>Limitation</w:t>
      </w:r>
      <w:r w:rsidR="001F71F5" w:rsidRPr="003D453A">
        <w:t>s</w:t>
      </w:r>
      <w:bookmarkEnd w:id="50"/>
    </w:p>
    <w:p w14:paraId="36CA0F37" w14:textId="6C209D69" w:rsidR="004F7D29" w:rsidRPr="003D453A" w:rsidRDefault="004F7D29" w:rsidP="00601D3D">
      <w:pPr>
        <w:pStyle w:val="Heading3"/>
      </w:pPr>
      <w:bookmarkStart w:id="51" w:name="_Toc59458005"/>
      <w:r w:rsidRPr="003D453A">
        <w:t>Empirical Data Collection Limitations</w:t>
      </w:r>
      <w:bookmarkEnd w:id="51"/>
    </w:p>
    <w:p w14:paraId="3A43B371" w14:textId="2105ECDC" w:rsidR="00410D3D" w:rsidRPr="003D453A" w:rsidRDefault="00410D3D" w:rsidP="00410D3D">
      <w:pPr>
        <w:rPr>
          <w:lang w:val="en-GB"/>
        </w:rPr>
      </w:pPr>
      <w:r w:rsidRPr="003D453A">
        <w:rPr>
          <w:lang w:val="en-GB"/>
        </w:rPr>
        <w:t xml:space="preserve">The main limitation of the study was </w:t>
      </w:r>
      <w:r w:rsidR="00C53CB8" w:rsidRPr="003D453A">
        <w:rPr>
          <w:lang w:val="en-GB"/>
        </w:rPr>
        <w:t>that</w:t>
      </w:r>
      <w:r w:rsidRPr="003D453A">
        <w:rPr>
          <w:lang w:val="en-GB"/>
        </w:rPr>
        <w:t xml:space="preserve"> due to Covid-19, it had to be conducted </w:t>
      </w:r>
      <w:r w:rsidR="006D0DCF" w:rsidRPr="003D453A">
        <w:rPr>
          <w:lang w:val="en-GB"/>
        </w:rPr>
        <w:t xml:space="preserve">via phone.  </w:t>
      </w:r>
      <w:r w:rsidR="009B4846" w:rsidRPr="003D453A">
        <w:rPr>
          <w:lang w:val="en-GB"/>
        </w:rPr>
        <w:t xml:space="preserve">Schools were also closed which meant visiting them was not possible.  </w:t>
      </w:r>
      <w:proofErr w:type="gramStart"/>
      <w:r w:rsidR="006D0DCF" w:rsidRPr="003D453A">
        <w:rPr>
          <w:lang w:val="en-GB"/>
        </w:rPr>
        <w:t>In order to</w:t>
      </w:r>
      <w:proofErr w:type="gramEnd"/>
      <w:r w:rsidR="006D0DCF" w:rsidRPr="003D453A">
        <w:rPr>
          <w:lang w:val="en-GB"/>
        </w:rPr>
        <w:t xml:space="preserve"> ensure the best possible outcome, Zen Research was contracted to conduct all t</w:t>
      </w:r>
      <w:r w:rsidR="00A64CEB" w:rsidRPr="003D453A">
        <w:rPr>
          <w:lang w:val="en-GB"/>
        </w:rPr>
        <w:t>he quantitative interviews.  Zen have a trained group of</w:t>
      </w:r>
      <w:r w:rsidR="00E171F1" w:rsidRPr="003D453A">
        <w:rPr>
          <w:lang w:val="en-GB"/>
        </w:rPr>
        <w:t xml:space="preserve"> phone </w:t>
      </w:r>
      <w:r w:rsidR="00E171F1" w:rsidRPr="003D453A">
        <w:rPr>
          <w:lang w:val="en-GB"/>
        </w:rPr>
        <w:lastRenderedPageBreak/>
        <w:t>interviewers</w:t>
      </w:r>
      <w:r w:rsidR="00CB1CB6" w:rsidRPr="003D453A">
        <w:rPr>
          <w:lang w:val="en-GB"/>
        </w:rPr>
        <w:t xml:space="preserve"> and expertise in IT related research solutions.  The added advantage of using Zen in this capacity was that </w:t>
      </w:r>
      <w:r w:rsidR="00A92277" w:rsidRPr="003D453A">
        <w:rPr>
          <w:lang w:val="en-GB"/>
        </w:rPr>
        <w:t>the company is in no way related to the monastic school sector, thus reducing any potential for bias</w:t>
      </w:r>
      <w:r w:rsidR="00C53CB8" w:rsidRPr="003D453A">
        <w:rPr>
          <w:lang w:val="en-GB"/>
        </w:rPr>
        <w:t>.</w:t>
      </w:r>
    </w:p>
    <w:p w14:paraId="7B5C68BE" w14:textId="00697EC3" w:rsidR="00A73C3D" w:rsidRPr="003D453A" w:rsidRDefault="00A73C3D" w:rsidP="00410D3D">
      <w:pPr>
        <w:rPr>
          <w:lang w:val="en-GB"/>
        </w:rPr>
      </w:pPr>
      <w:r w:rsidRPr="003D453A">
        <w:rPr>
          <w:lang w:val="en-GB"/>
        </w:rPr>
        <w:t xml:space="preserve">Out of the 132 schools that participated in the study, </w:t>
      </w:r>
      <w:r w:rsidR="00EB2CEA">
        <w:rPr>
          <w:lang w:val="en-GB"/>
        </w:rPr>
        <w:t>59</w:t>
      </w:r>
      <w:r w:rsidR="00EB2CEA" w:rsidRPr="003D453A">
        <w:rPr>
          <w:lang w:val="en-GB"/>
        </w:rPr>
        <w:t xml:space="preserve"> </w:t>
      </w:r>
      <w:r w:rsidRPr="003D453A">
        <w:rPr>
          <w:lang w:val="en-GB"/>
        </w:rPr>
        <w:t xml:space="preserve">had previously worked </w:t>
      </w:r>
      <w:r w:rsidR="006A1370" w:rsidRPr="003D453A">
        <w:rPr>
          <w:lang w:val="en-GB"/>
        </w:rPr>
        <w:t xml:space="preserve">with MEDG.  </w:t>
      </w:r>
      <w:r w:rsidR="001373A0" w:rsidRPr="003D453A">
        <w:rPr>
          <w:lang w:val="en-GB"/>
        </w:rPr>
        <w:t xml:space="preserve">This had the possibility to </w:t>
      </w:r>
      <w:r w:rsidR="00D42515" w:rsidRPr="003D453A">
        <w:rPr>
          <w:lang w:val="en-GB"/>
        </w:rPr>
        <w:t>influence responses, however likely not to a great degree.</w:t>
      </w:r>
    </w:p>
    <w:p w14:paraId="2F422155" w14:textId="45F514E9" w:rsidR="2F70498F" w:rsidRPr="003D453A" w:rsidRDefault="613A502F" w:rsidP="2F70498F">
      <w:pPr>
        <w:rPr>
          <w:rFonts w:ascii="Calibri" w:eastAsia="Calibri" w:hAnsi="Calibri" w:cs="Calibri"/>
          <w:lang w:val="en-GB"/>
        </w:rPr>
      </w:pPr>
      <w:r w:rsidRPr="003D453A">
        <w:rPr>
          <w:rFonts w:ascii="Calibri" w:eastAsia="Calibri" w:hAnsi="Calibri" w:cs="Calibri"/>
          <w:lang w:val="en-GB"/>
        </w:rPr>
        <w:t xml:space="preserve">As the data collection were done through only phone calls and the </w:t>
      </w:r>
      <w:r w:rsidR="00B42B98" w:rsidRPr="003D453A">
        <w:rPr>
          <w:rFonts w:ascii="Calibri" w:eastAsia="Calibri" w:hAnsi="Calibri" w:cs="Calibri"/>
          <w:lang w:val="en-GB"/>
        </w:rPr>
        <w:t>behaviours</w:t>
      </w:r>
      <w:r w:rsidRPr="003D453A">
        <w:rPr>
          <w:rFonts w:ascii="Calibri" w:eastAsia="Calibri" w:hAnsi="Calibri" w:cs="Calibri"/>
          <w:lang w:val="en-GB"/>
        </w:rPr>
        <w:t xml:space="preserve"> and practices of schools could not be observed, it was consequently not feasible to triangulate with observation data.</w:t>
      </w:r>
    </w:p>
    <w:p w14:paraId="0F6A51EC" w14:textId="592B9C92" w:rsidR="003A3129" w:rsidRPr="003D453A" w:rsidRDefault="003A3129" w:rsidP="2F70498F">
      <w:pPr>
        <w:rPr>
          <w:lang w:val="en-GB"/>
        </w:rPr>
      </w:pPr>
      <w:r w:rsidRPr="003D453A">
        <w:rPr>
          <w:rFonts w:ascii="Calibri" w:eastAsia="Calibri" w:hAnsi="Calibri" w:cs="Calibri"/>
          <w:lang w:val="en-GB"/>
        </w:rPr>
        <w:t xml:space="preserve">Interviews with </w:t>
      </w:r>
      <w:proofErr w:type="spellStart"/>
      <w:r w:rsidRPr="003D453A">
        <w:rPr>
          <w:rFonts w:ascii="Calibri" w:eastAsia="Calibri" w:hAnsi="Calibri" w:cs="Calibri"/>
          <w:lang w:val="en-GB"/>
        </w:rPr>
        <w:t>MoRAC</w:t>
      </w:r>
      <w:proofErr w:type="spellEnd"/>
      <w:r w:rsidRPr="003D453A">
        <w:rPr>
          <w:rFonts w:ascii="Calibri" w:eastAsia="Calibri" w:hAnsi="Calibri" w:cs="Calibri"/>
          <w:lang w:val="en-GB"/>
        </w:rPr>
        <w:t xml:space="preserve"> and </w:t>
      </w:r>
      <w:proofErr w:type="spellStart"/>
      <w:r w:rsidRPr="003D453A">
        <w:rPr>
          <w:rFonts w:ascii="Calibri" w:eastAsia="Calibri" w:hAnsi="Calibri" w:cs="Calibri"/>
          <w:lang w:val="en-GB"/>
        </w:rPr>
        <w:t>MoE</w:t>
      </w:r>
      <w:proofErr w:type="spellEnd"/>
      <w:r w:rsidRPr="003D453A">
        <w:rPr>
          <w:rFonts w:ascii="Calibri" w:eastAsia="Calibri" w:hAnsi="Calibri" w:cs="Calibri"/>
          <w:lang w:val="en-GB"/>
        </w:rPr>
        <w:t xml:space="preserve"> key informants did not take place due to time limitations.</w:t>
      </w:r>
    </w:p>
    <w:p w14:paraId="56002FB4" w14:textId="67049B63" w:rsidR="004F7D29" w:rsidRPr="003D453A" w:rsidRDefault="004F7D29" w:rsidP="00601D3D">
      <w:pPr>
        <w:pStyle w:val="Heading3"/>
      </w:pPr>
      <w:bookmarkStart w:id="52" w:name="_Toc59458006"/>
      <w:r w:rsidRPr="003D453A">
        <w:t>Desk Review Limitations</w:t>
      </w:r>
      <w:bookmarkEnd w:id="52"/>
    </w:p>
    <w:p w14:paraId="667E721E" w14:textId="7DF6B76D" w:rsidR="004F7D29" w:rsidRPr="003D453A" w:rsidRDefault="004F7D29" w:rsidP="004F7D29">
      <w:pPr>
        <w:rPr>
          <w:lang w:val="en-GB"/>
        </w:rPr>
      </w:pPr>
      <w:r w:rsidRPr="003D453A">
        <w:rPr>
          <w:lang w:val="en-GB"/>
        </w:rPr>
        <w:t xml:space="preserve">The main limitation to the desk review </w:t>
      </w:r>
      <w:r w:rsidR="004F7D70" w:rsidRPr="003D453A">
        <w:rPr>
          <w:lang w:val="en-GB"/>
        </w:rPr>
        <w:t>was</w:t>
      </w:r>
      <w:r w:rsidRPr="003D453A">
        <w:rPr>
          <w:lang w:val="en-GB"/>
        </w:rPr>
        <w:t xml:space="preserve"> the timing of the NESP2 planning.  This has meant that the review </w:t>
      </w:r>
      <w:r w:rsidR="00467E2A" w:rsidRPr="003D453A">
        <w:rPr>
          <w:lang w:val="en-GB"/>
        </w:rPr>
        <w:t>was</w:t>
      </w:r>
      <w:r w:rsidRPr="003D453A">
        <w:rPr>
          <w:lang w:val="en-GB"/>
        </w:rPr>
        <w:t xml:space="preserve"> not completed prior to the study but that the two </w:t>
      </w:r>
      <w:r w:rsidR="00467E2A" w:rsidRPr="003D453A">
        <w:rPr>
          <w:lang w:val="en-GB"/>
        </w:rPr>
        <w:t>ran</w:t>
      </w:r>
      <w:r w:rsidRPr="003D453A">
        <w:rPr>
          <w:lang w:val="en-GB"/>
        </w:rPr>
        <w:t xml:space="preserve"> </w:t>
      </w:r>
      <w:proofErr w:type="gramStart"/>
      <w:r w:rsidRPr="003D453A">
        <w:rPr>
          <w:lang w:val="en-GB"/>
        </w:rPr>
        <w:t>more or less concurrently</w:t>
      </w:r>
      <w:proofErr w:type="gramEnd"/>
      <w:r w:rsidRPr="003D453A">
        <w:rPr>
          <w:lang w:val="en-GB"/>
        </w:rPr>
        <w:t>.  The impact of this limitation is, therefore, more on the survey than the desk review.</w:t>
      </w:r>
    </w:p>
    <w:p w14:paraId="672A8D5F" w14:textId="1BECC55D" w:rsidR="004F7D29" w:rsidRPr="003D453A" w:rsidRDefault="004F7D29" w:rsidP="004F7D29">
      <w:pPr>
        <w:rPr>
          <w:lang w:val="en-GB"/>
        </w:rPr>
      </w:pPr>
      <w:r w:rsidRPr="003D453A">
        <w:rPr>
          <w:lang w:val="en-GB"/>
        </w:rPr>
        <w:t>Another perceived limitation could be that the desk review and the survey are being conducted by the MEDG.  Whilst an independent local NGO, MEDG is very closely aligned to the monastic system through its historical foundation and its current mission (to improve the capacity and quality of monastic schools).  To those outside of the monastic sector, this could be conceived as a conflict of interest.  However, MEDG feels that this alignment gives greater access to and understanding of the workings of the system.</w:t>
      </w:r>
    </w:p>
    <w:p w14:paraId="2B115598" w14:textId="5799E29A" w:rsidR="00D809BA" w:rsidRPr="003D453A" w:rsidRDefault="00F84822" w:rsidP="00F84822">
      <w:pPr>
        <w:pStyle w:val="Heading1"/>
      </w:pPr>
      <w:bookmarkStart w:id="53" w:name="_Toc59458007"/>
      <w:r w:rsidRPr="003D453A">
        <w:t>Desk</w:t>
      </w:r>
      <w:r w:rsidR="00D809BA" w:rsidRPr="003D453A">
        <w:t xml:space="preserve"> Review</w:t>
      </w:r>
      <w:bookmarkEnd w:id="53"/>
    </w:p>
    <w:p w14:paraId="549B7A15" w14:textId="2FBD49DD" w:rsidR="001A5986" w:rsidRPr="003D453A" w:rsidRDefault="001A5986" w:rsidP="001A5986">
      <w:pPr>
        <w:rPr>
          <w:lang w:val="en-GB"/>
        </w:rPr>
      </w:pPr>
      <w:r w:rsidRPr="003D453A">
        <w:rPr>
          <w:lang w:val="en-GB"/>
        </w:rPr>
        <w:t xml:space="preserve">The desk review draws on </w:t>
      </w:r>
      <w:r w:rsidR="00F478AE" w:rsidRPr="003D453A">
        <w:rPr>
          <w:lang w:val="en-GB"/>
        </w:rPr>
        <w:t>four</w:t>
      </w:r>
      <w:r w:rsidRPr="003D453A">
        <w:rPr>
          <w:lang w:val="en-GB"/>
        </w:rPr>
        <w:t xml:space="preserve"> broad sets of information:</w:t>
      </w:r>
    </w:p>
    <w:p w14:paraId="6BA74793" w14:textId="77777777" w:rsidR="001A5986" w:rsidRPr="003D453A" w:rsidRDefault="001A5986" w:rsidP="009719F0">
      <w:pPr>
        <w:pStyle w:val="ListParagraph"/>
        <w:numPr>
          <w:ilvl w:val="0"/>
          <w:numId w:val="12"/>
        </w:numPr>
        <w:spacing w:line="240" w:lineRule="auto"/>
        <w:rPr>
          <w:lang w:val="en-GB"/>
        </w:rPr>
      </w:pPr>
      <w:r w:rsidRPr="003D453A">
        <w:rPr>
          <w:lang w:val="en-GB"/>
        </w:rPr>
        <w:t xml:space="preserve">Historical information that briefly plots the history of monastic education and establishes why it remains an important, albeit relatively small, education provider in contemporary </w:t>
      </w:r>
      <w:proofErr w:type="gramStart"/>
      <w:r w:rsidRPr="003D453A">
        <w:rPr>
          <w:lang w:val="en-GB"/>
        </w:rPr>
        <w:t>Myanmar;</w:t>
      </w:r>
      <w:proofErr w:type="gramEnd"/>
    </w:p>
    <w:p w14:paraId="0B71CB57" w14:textId="77777777" w:rsidR="001A5986" w:rsidRPr="003D453A" w:rsidRDefault="001A5986" w:rsidP="009719F0">
      <w:pPr>
        <w:pStyle w:val="ListParagraph"/>
        <w:numPr>
          <w:ilvl w:val="0"/>
          <w:numId w:val="12"/>
        </w:numPr>
        <w:spacing w:line="240" w:lineRule="auto"/>
        <w:rPr>
          <w:lang w:val="en-GB"/>
        </w:rPr>
      </w:pPr>
      <w:r w:rsidRPr="003D453A">
        <w:rPr>
          <w:lang w:val="en-GB"/>
        </w:rPr>
        <w:t xml:space="preserve">Recent information that covers the period from the Comprehensive Education Sector Review (CESR) which began in early 2012 up to the present </w:t>
      </w:r>
      <w:proofErr w:type="gramStart"/>
      <w:r w:rsidRPr="003D453A">
        <w:rPr>
          <w:lang w:val="en-GB"/>
        </w:rPr>
        <w:t>time;</w:t>
      </w:r>
      <w:proofErr w:type="gramEnd"/>
    </w:p>
    <w:p w14:paraId="279282AD" w14:textId="77777777" w:rsidR="001A5986" w:rsidRPr="003D453A" w:rsidRDefault="001A5986" w:rsidP="009719F0">
      <w:pPr>
        <w:pStyle w:val="ListParagraph"/>
        <w:numPr>
          <w:ilvl w:val="0"/>
          <w:numId w:val="12"/>
        </w:numPr>
        <w:spacing w:line="240" w:lineRule="auto"/>
        <w:rPr>
          <w:lang w:val="en-GB"/>
        </w:rPr>
      </w:pPr>
      <w:r w:rsidRPr="003D453A">
        <w:rPr>
          <w:lang w:val="en-GB"/>
        </w:rPr>
        <w:t>Available empirical data including that which can be found through the Myanmar Information Management Unit (MIMU), the Ministry of Religious Affairs and Culture (</w:t>
      </w:r>
      <w:proofErr w:type="spellStart"/>
      <w:r w:rsidRPr="003D453A">
        <w:rPr>
          <w:lang w:val="en-GB"/>
        </w:rPr>
        <w:t>MoRAC</w:t>
      </w:r>
      <w:proofErr w:type="spellEnd"/>
      <w:r w:rsidRPr="003D453A">
        <w:rPr>
          <w:lang w:val="en-GB"/>
        </w:rPr>
        <w:t>) and information collected from within the monastic system itself, by monks and by organisations, such as the Monastic Education Development Group (MEDG</w:t>
      </w:r>
      <w:proofErr w:type="gramStart"/>
      <w:r w:rsidRPr="003D453A">
        <w:rPr>
          <w:lang w:val="en-GB"/>
        </w:rPr>
        <w:t>);</w:t>
      </w:r>
      <w:proofErr w:type="gramEnd"/>
      <w:r w:rsidRPr="003D453A">
        <w:rPr>
          <w:lang w:val="en-GB"/>
        </w:rPr>
        <w:t xml:space="preserve"> </w:t>
      </w:r>
    </w:p>
    <w:p w14:paraId="740F4FEE" w14:textId="66278422" w:rsidR="001A5986" w:rsidRPr="003D453A" w:rsidRDefault="001A5986" w:rsidP="009719F0">
      <w:pPr>
        <w:pStyle w:val="ListParagraph"/>
        <w:numPr>
          <w:ilvl w:val="0"/>
          <w:numId w:val="12"/>
        </w:numPr>
        <w:spacing w:line="240" w:lineRule="auto"/>
        <w:rPr>
          <w:lang w:val="en-GB"/>
        </w:rPr>
      </w:pPr>
      <w:r w:rsidRPr="003D453A">
        <w:rPr>
          <w:lang w:val="en-GB"/>
        </w:rPr>
        <w:t xml:space="preserve">A draft plan for the development of the monastic system known as the </w:t>
      </w:r>
      <w:proofErr w:type="spellStart"/>
      <w:r w:rsidRPr="003D453A">
        <w:rPr>
          <w:i/>
          <w:iCs/>
          <w:lang w:val="en-GB"/>
        </w:rPr>
        <w:t>BaKa</w:t>
      </w:r>
      <w:proofErr w:type="spellEnd"/>
      <w:r w:rsidRPr="003D453A">
        <w:rPr>
          <w:i/>
          <w:iCs/>
          <w:lang w:val="en-GB"/>
        </w:rPr>
        <w:t xml:space="preserve"> Master Plan (BMP)</w:t>
      </w:r>
      <w:r w:rsidRPr="003D453A">
        <w:rPr>
          <w:lang w:val="en-GB"/>
        </w:rPr>
        <w:t>, currently being developed by a group of senior monks under the authority of the State and Regional and National Monastic Education Supervision Committees.</w:t>
      </w:r>
    </w:p>
    <w:p w14:paraId="032FDF78" w14:textId="7F81F9BE" w:rsidR="00D809BA" w:rsidRPr="003D453A" w:rsidRDefault="00D809BA" w:rsidP="00BC2321">
      <w:pPr>
        <w:pStyle w:val="Heading2"/>
      </w:pPr>
      <w:bookmarkStart w:id="54" w:name="_Toc59458008"/>
      <w:r w:rsidRPr="003D453A">
        <w:t>Introduction</w:t>
      </w:r>
      <w:r w:rsidR="00E86E3B" w:rsidRPr="003D453A">
        <w:t xml:space="preserve"> – Why Monastic Schools?</w:t>
      </w:r>
      <w:bookmarkEnd w:id="54"/>
    </w:p>
    <w:p w14:paraId="76975498" w14:textId="77777777" w:rsidR="00EA698E" w:rsidRPr="003D453A" w:rsidRDefault="00EA698E" w:rsidP="008D3B3C">
      <w:pPr>
        <w:rPr>
          <w:lang w:val="en-GB"/>
        </w:rPr>
      </w:pPr>
      <w:r w:rsidRPr="003D453A">
        <w:rPr>
          <w:lang w:val="en-GB"/>
        </w:rPr>
        <w:t xml:space="preserve">Why are there monastic schools in Myanmar at all?  The answers to this question provide an interesting framework for analysis of how or whether to further the development of monastic schools.   At a more general level, questions around the relevance of any non-state school system arise.  On the one hand, education can be seen as the realm and responsibility of the state and many countries have only government run school systems; an equal and uniform education for all children regardless of where they come from or their social, </w:t>
      </w:r>
      <w:proofErr w:type="gramStart"/>
      <w:r w:rsidRPr="003D453A">
        <w:rPr>
          <w:lang w:val="en-GB"/>
        </w:rPr>
        <w:t>economic</w:t>
      </w:r>
      <w:proofErr w:type="gramEnd"/>
      <w:r w:rsidRPr="003D453A">
        <w:rPr>
          <w:lang w:val="en-GB"/>
        </w:rPr>
        <w:t xml:space="preserve"> or political status.  On the other hand, non-state education providers enable parents and students to choose the type of school they attend, arguably promote greater innovation and creativity and, in the case of many poor countries, add to the overall reach of education services </w:t>
      </w:r>
      <w:r w:rsidRPr="003D453A">
        <w:rPr>
          <w:lang w:val="en-GB"/>
        </w:rPr>
        <w:fldChar w:fldCharType="begin">
          <w:fldData xml:space="preserve">PEVuZE5vdGU+PENpdGUgRXhjbHVkZUF1dGg9IjEiPjxBdXRob3I+QXNobGV5PC9BdXRob3I+PFll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</w:fldData>
        </w:fldChar>
      </w:r>
      <w:r w:rsidRPr="003D453A">
        <w:rPr>
          <w:lang w:val="en-GB"/>
        </w:rPr>
        <w:instrText xml:space="preserve"> ADDIN EN.CITE </w:instrText>
      </w:r>
      <w:r w:rsidRPr="003D453A">
        <w:rPr>
          <w:lang w:val="en-GB"/>
        </w:rPr>
        <w:fldChar w:fldCharType="begin">
          <w:fldData xml:space="preserve">PEVuZE5vdGU+PENpdGUgRXhjbHVkZUF1dGg9IjEiPjxBdXRob3I+QXNobGV5PC9BdXRob3I+PFll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</w:fldData>
        </w:fldChar>
      </w:r>
      <w:r w:rsidRPr="003D453A">
        <w:rPr>
          <w:lang w:val="en-GB"/>
        </w:rPr>
        <w:instrText xml:space="preserve"> ADDIN EN.CITE.DATA </w:instrText>
      </w:r>
      <w:r w:rsidRPr="003D453A">
        <w:rPr>
          <w:lang w:val="en-GB"/>
        </w:rPr>
      </w:r>
      <w:r w:rsidRPr="003D453A">
        <w:rPr>
          <w:lang w:val="en-GB"/>
        </w:rPr>
        <w:fldChar w:fldCharType="end"/>
      </w:r>
      <w:r w:rsidRPr="003D453A">
        <w:rPr>
          <w:lang w:val="en-GB"/>
        </w:rPr>
      </w:r>
      <w:r w:rsidRPr="003D453A">
        <w:rPr>
          <w:lang w:val="en-GB"/>
        </w:rPr>
        <w:fldChar w:fldCharType="separate"/>
      </w:r>
      <w:r w:rsidRPr="003D453A">
        <w:rPr>
          <w:noProof/>
          <w:lang w:val="en-GB"/>
        </w:rPr>
        <w:t>(see for example, 2015; DeStefano &amp; Schuh Moore, 2010; Rose, 2007; Srivastava &amp; Walford, 2016)</w:t>
      </w:r>
      <w:r w:rsidRPr="003D453A">
        <w:rPr>
          <w:lang w:val="en-GB"/>
        </w:rPr>
        <w:fldChar w:fldCharType="end"/>
      </w:r>
      <w:r w:rsidRPr="003D453A">
        <w:rPr>
          <w:lang w:val="en-GB"/>
        </w:rPr>
        <w:t>.  At the outset, therefore, it is important to understand why there are monastic schools in Myanmar and why it is worth (or not) supporting them.</w:t>
      </w:r>
    </w:p>
    <w:p w14:paraId="269548F3" w14:textId="77777777" w:rsidR="00EA698E" w:rsidRPr="003D453A" w:rsidRDefault="00EA698E" w:rsidP="008D3B3C">
      <w:pPr>
        <w:rPr>
          <w:lang w:val="en-GB"/>
        </w:rPr>
      </w:pPr>
      <w:r w:rsidRPr="003D453A">
        <w:rPr>
          <w:lang w:val="en-GB"/>
        </w:rPr>
        <w:t xml:space="preserve">According to the most recent published census in Myanmar, almost 90% of the population are Buddhist </w:t>
      </w:r>
      <w:r w:rsidRPr="003D453A">
        <w:rPr>
          <w:lang w:val="en-GB"/>
        </w:rPr>
        <w:fldChar w:fldCharType="begin"/>
      </w:r>
      <w:r w:rsidRPr="003D453A">
        <w:rPr>
          <w:lang w:val="en-GB"/>
        </w:rPr>
        <w:instrText xml:space="preserve"> ADDIN EN.CITE &lt;EndNote&gt;&lt;Cite&gt;&lt;Author&gt;Department of Population Ministry of Immigration and Population&lt;/Author&gt;&lt;Year&gt;2015&lt;/Year&gt;&lt;RecNum&gt;104&lt;/RecNum&gt;&lt;DisplayText&gt;(Department of Population Ministry of Immigration and Population, 2015)&lt;/DisplayText&gt;&lt;record&gt;&lt;rec-number&gt;104&lt;/rec-number&gt;&lt;foreign-keys&gt;&lt;key app="EN" db-id="rvrwfzpab00esredr97vpawer05r2pfxfp2v" timestamp="1601600876"&gt;104&lt;/key&gt;&lt;/foreign-keys&gt;&lt;ref-type name="Government Document"&gt;46&lt;/ref-type&gt;&lt;contributors&gt;&lt;authors&gt;&lt;author&gt;Department of Population Ministry of Immigration and Population,&lt;/author&gt;&lt;/authors&gt;&lt;secondary-authors&gt;&lt;author&gt;Department of Population Ministry of Immigration and Population,&lt;/author&gt;&lt;/secondary-authors&gt;&lt;/contributors&gt;&lt;titles&gt;&lt;title&gt;The 2014 Myanmar Population and Housing Census, The Union Report&lt;/title&gt;&lt;/titles&gt;&lt;volume&gt;2&lt;/volume&gt;&lt;dates&gt;&lt;year&gt;2015&lt;/year&gt;&lt;/dates&gt;&lt;pub-location&gt;Nay Pyi Taw&lt;/pub-location&gt;&lt;publisher&gt;UNFPA&lt;/publisher&gt;&lt;urls&gt;&lt;/urls&gt;&lt;/record&gt;&lt;/Cite&gt;&lt;/EndNote&gt;</w:instrText>
      </w:r>
      <w:r w:rsidRPr="003D453A">
        <w:rPr>
          <w:lang w:val="en-GB"/>
        </w:rPr>
        <w:fldChar w:fldCharType="separate"/>
      </w:r>
      <w:r w:rsidRPr="003D453A">
        <w:rPr>
          <w:noProof/>
          <w:lang w:val="en-GB"/>
        </w:rPr>
        <w:t>(Department of Population Ministry of Immigration and Population, 2015)</w:t>
      </w:r>
      <w:r w:rsidRPr="003D453A">
        <w:rPr>
          <w:lang w:val="en-GB"/>
        </w:rPr>
        <w:fldChar w:fldCharType="end"/>
      </w:r>
      <w:r w:rsidRPr="003D453A">
        <w:rPr>
          <w:lang w:val="en-GB"/>
        </w:rPr>
        <w:t xml:space="preserve">.  Teaching is one of the Buddhist ‘charities’ (an act by which one can gain merit) and The </w:t>
      </w:r>
      <w:proofErr w:type="spellStart"/>
      <w:r w:rsidRPr="003D453A">
        <w:rPr>
          <w:lang w:val="en-GB"/>
        </w:rPr>
        <w:t>Lokaniti</w:t>
      </w:r>
      <w:proofErr w:type="spellEnd"/>
      <w:r w:rsidRPr="003D453A">
        <w:rPr>
          <w:lang w:val="en-GB"/>
        </w:rPr>
        <w:t xml:space="preserve"> or ‘guide to life’ draws on both Buddhist and Hindu sacred writings and is still used throughout the country as a handbook for parents, teachers and elders when instructing youth </w:t>
      </w:r>
      <w:r w:rsidRPr="003D453A">
        <w:rPr>
          <w:lang w:val="en-GB"/>
        </w:rPr>
        <w:fldChar w:fldCharType="begin"/>
      </w:r>
      <w:r w:rsidRPr="003D453A">
        <w:rPr>
          <w:lang w:val="en-GB"/>
        </w:rPr>
        <w:instrText xml:space="preserve"> ADDIN EN.CITE &lt;EndNote&gt;&lt;Cite&gt;&lt;Author&gt;Tu&lt;/Author&gt;&lt;Year&gt;1962&lt;/Year&gt;&lt;RecNum&gt;510&lt;/RecNum&gt;&lt;Prefix&gt;See text box &lt;/Prefix&gt;&lt;DisplayText&gt;(See text box Tu, 1962)&lt;/DisplayText&gt;&lt;record&gt;&lt;rec-number&gt;510&lt;/rec-number&gt;&lt;foreign-keys&gt;&lt;key app="EN" db-id="rvrwfzpab00esredr97vpawer05r2pfxfp2v" timestamp="1602028363"&gt;510&lt;/key&gt;&lt;/foreign-keys&gt;&lt;ref-type name="Journal Article"&gt;17&lt;/ref-type&gt;&lt;contributors&gt;&lt;authors&gt;&lt;author&gt;Tu, Sean&lt;/author&gt;&lt;/authors&gt;&lt;/contributors&gt;&lt;titles&gt;&lt;title&gt;Lokanīti: The Guide To Life&lt;/title&gt;&lt;secondary-title&gt;Yangon: INWA Publishing House&lt;/secondary-title&gt;&lt;/titles&gt;&lt;periodical&gt;&lt;full-title&gt;Yangon: INWA Publishing House&lt;/full-title&gt;&lt;/periodical&gt;&lt;dates&gt;&lt;year&gt;1962&lt;/year&gt;&lt;/dates&gt;&lt;urls&gt;&lt;/urls&gt;&lt;/record&gt;&lt;/Cite&gt;&lt;/EndNote&gt;</w:instrText>
      </w:r>
      <w:r w:rsidRPr="003D453A">
        <w:rPr>
          <w:lang w:val="en-GB"/>
        </w:rPr>
        <w:fldChar w:fldCharType="separate"/>
      </w:r>
      <w:r w:rsidRPr="003D453A">
        <w:rPr>
          <w:noProof/>
          <w:lang w:val="en-GB"/>
        </w:rPr>
        <w:t>(See text box Tu, 1962)</w:t>
      </w:r>
      <w:r w:rsidRPr="003D453A">
        <w:rPr>
          <w:lang w:val="en-GB"/>
        </w:rPr>
        <w:fldChar w:fldCharType="end"/>
      </w:r>
      <w:r w:rsidRPr="003D453A">
        <w:rPr>
          <w:lang w:val="en-GB"/>
        </w:rPr>
        <w:t>.</w:t>
      </w:r>
    </w:p>
    <w:p w14:paraId="481C6453" w14:textId="19058719" w:rsidR="00EA698E" w:rsidRPr="003D453A" w:rsidRDefault="00EA7AD8" w:rsidP="008D3B3C">
      <w:pPr>
        <w:rPr>
          <w:rStyle w:val="Emphasis"/>
          <w:i w:val="0"/>
          <w:iCs w:val="0"/>
          <w:lang w:val="en-GB"/>
        </w:rPr>
      </w:pPr>
      <w:r w:rsidRPr="003D453A">
        <w:rPr>
          <w:rStyle w:val="Emphasis"/>
          <w:i w:val="0"/>
          <w:iCs w:val="0"/>
          <w:lang w:val="en-GB"/>
        </w:rPr>
        <w:lastRenderedPageBreak/>
        <w:t>Monastic schools have been in existence in Myanmar since the Bagan Era (1044 – 1279 CE)</w:t>
      </w:r>
      <w:r w:rsidR="00EA698E" w:rsidRPr="003D453A">
        <w:rPr>
          <w:rStyle w:val="Emphasis"/>
          <w:i w:val="0"/>
          <w:iCs w:val="0"/>
          <w:lang w:val="en-GB"/>
        </w:rPr>
        <w:t xml:space="preserve">, and some would argue even before </w:t>
      </w:r>
      <w:r w:rsidR="00EA698E" w:rsidRPr="003D453A">
        <w:rPr>
          <w:rStyle w:val="Emphasis"/>
          <w:i w:val="0"/>
          <w:iCs w:val="0"/>
          <w:lang w:val="en-GB"/>
        </w:rPr>
        <w:fldChar w:fldCharType="begin"/>
      </w:r>
      <w:r w:rsidR="00EA698E" w:rsidRPr="003D453A">
        <w:rPr>
          <w:rStyle w:val="Emphasis"/>
          <w:i w:val="0"/>
          <w:iCs w:val="0"/>
          <w:lang w:val="en-GB"/>
        </w:rPr>
        <w:instrText xml:space="preserve"> ADDIN EN.CITE &lt;EndNote&gt;&lt;Cite&gt;&lt;Author&gt;Kaung&lt;/Author&gt;&lt;Year&gt;1963&lt;/Year&gt;&lt;RecNum&gt;11&lt;/RecNum&gt;&lt;DisplayText&gt;(Kaung, 1963)&lt;/DisplayText&gt;&lt;record&gt;&lt;rec-number&gt;11&lt;/rec-number&gt;&lt;foreign-keys&gt;&lt;key app="EN" db-id="rvrwfzpab00esredr97vpawer05r2pfxfp2v" timestamp="1601600800"&gt;11&lt;/key&gt;&lt;/foreign-keys&gt;&lt;ref-type name="Journal Article"&gt;17&lt;/ref-type&gt;&lt;contributors&gt;&lt;authors&gt;&lt;author&gt;U Kaung&lt;/author&gt;&lt;/authors&gt;&lt;/contributors&gt;&lt;titles&gt;&lt;title&gt;A survey of the history of education in Burma before the British conquest and after.&lt;/title&gt;&lt;secondary-title&gt;Journal of the Burma Research Society&lt;/secondary-title&gt;&lt;/titles&gt;&lt;periodical&gt;&lt;full-title&gt;Journal of the Burma Research Society&lt;/full-title&gt;&lt;/periodical&gt;&lt;pages&gt;1-124&lt;/pages&gt;&lt;volume&gt;46&lt;/volume&gt;&lt;number&gt;2&lt;/number&gt;&lt;dates&gt;&lt;year&gt;1963&lt;/year&gt;&lt;/dates&gt;&lt;urls&gt;&lt;/urls&gt;&lt;/record&gt;&lt;/Cite&gt;&lt;/EndNote&gt;</w:instrText>
      </w:r>
      <w:r w:rsidR="00EA698E" w:rsidRPr="003D453A">
        <w:rPr>
          <w:rStyle w:val="Emphasis"/>
          <w:i w:val="0"/>
          <w:iCs w:val="0"/>
          <w:lang w:val="en-GB"/>
        </w:rPr>
        <w:fldChar w:fldCharType="separate"/>
      </w:r>
      <w:r w:rsidR="00EA698E" w:rsidRPr="003D453A">
        <w:rPr>
          <w:rStyle w:val="Emphasis"/>
          <w:i w:val="0"/>
          <w:iCs w:val="0"/>
          <w:noProof/>
          <w:lang w:val="en-GB"/>
        </w:rPr>
        <w:t>(Kaung, 1963)</w:t>
      </w:r>
      <w:r w:rsidR="00EA698E" w:rsidRPr="003D453A">
        <w:rPr>
          <w:rStyle w:val="Emphasis"/>
          <w:i w:val="0"/>
          <w:iCs w:val="0"/>
          <w:lang w:val="en-GB"/>
        </w:rPr>
        <w:fldChar w:fldCharType="end"/>
      </w:r>
      <w:r w:rsidR="00EA698E" w:rsidRPr="003D453A">
        <w:rPr>
          <w:rStyle w:val="Emphasis"/>
          <w:i w:val="0"/>
          <w:iCs w:val="0"/>
          <w:lang w:val="en-GB"/>
        </w:rPr>
        <w:t xml:space="preserve">. They provided education mostly around Buddhist scripture, but also basic skills such as reading and writing—and for some students, usually those from royalty, an education in the maths and sciences. According to </w:t>
      </w:r>
      <w:proofErr w:type="spellStart"/>
      <w:r w:rsidR="00EA698E" w:rsidRPr="003D453A">
        <w:rPr>
          <w:rStyle w:val="Emphasis"/>
          <w:i w:val="0"/>
          <w:iCs w:val="0"/>
          <w:lang w:val="en-GB"/>
        </w:rPr>
        <w:t>Khammai</w:t>
      </w:r>
      <w:proofErr w:type="spellEnd"/>
      <w:r w:rsidR="00EA698E" w:rsidRPr="003D453A">
        <w:rPr>
          <w:rStyle w:val="Emphasis"/>
          <w:i w:val="0"/>
          <w:iCs w:val="0"/>
          <w:lang w:val="en-GB"/>
        </w:rPr>
        <w:t xml:space="preserve"> </w:t>
      </w:r>
      <w:proofErr w:type="spellStart"/>
      <w:r w:rsidR="00EA698E" w:rsidRPr="003D453A">
        <w:rPr>
          <w:rStyle w:val="Emphasis"/>
          <w:i w:val="0"/>
          <w:iCs w:val="0"/>
          <w:lang w:val="en-GB"/>
        </w:rPr>
        <w:t>Dhammasami</w:t>
      </w:r>
      <w:proofErr w:type="spellEnd"/>
      <w:r w:rsidR="00EA698E" w:rsidRPr="003D453A">
        <w:rPr>
          <w:rStyle w:val="Emphasis"/>
          <w:i w:val="0"/>
          <w:iCs w:val="0"/>
          <w:lang w:val="en-GB"/>
        </w:rPr>
        <w:t xml:space="preserve"> </w:t>
      </w:r>
      <w:r w:rsidR="00EA698E" w:rsidRPr="003D453A">
        <w:rPr>
          <w:rStyle w:val="Emphasis"/>
          <w:i w:val="0"/>
          <w:iCs w:val="0"/>
          <w:lang w:val="en-GB"/>
        </w:rPr>
        <w:fldChar w:fldCharType="begin"/>
      </w:r>
      <w:r w:rsidR="00EA698E" w:rsidRPr="003D453A">
        <w:rPr>
          <w:rStyle w:val="Emphasis"/>
          <w:i w:val="0"/>
          <w:iCs w:val="0"/>
          <w:lang w:val="en-GB"/>
        </w:rPr>
        <w:instrText xml:space="preserve"> ADDIN EN.CITE &lt;EndNote&gt;&lt;Cite ExcludeAuth="1"&gt;&lt;Author&gt;Dhammasami&lt;/Author&gt;&lt;Year&gt;2004&lt;/Year&gt;&lt;RecNum&gt;4&lt;/RecNum&gt;&lt;DisplayText&gt;(2004)&lt;/DisplayText&gt;&lt;record&gt;&lt;rec-number&gt;4&lt;/rec-number&gt;&lt;foreign-keys&gt;&lt;key app="EN" db-id="rvrwfzpab00esredr97vpawer05r2pfxfp2v" timestamp="1601600800"&gt;4&lt;/key&gt;&lt;/foreign-keys&gt;&lt;ref-type name="Thesis"&gt;32&lt;/ref-type&gt;&lt;contributors&gt;&lt;authors&gt;&lt;author&gt;Khammai Dhammasami&lt;/author&gt;&lt;/authors&gt;&lt;/contributors&gt;&lt;titles&gt;&lt;title&gt;A Study of Monastic Education in Burma and Thailand from the 17th Century to the Present&lt;/title&gt;&lt;secondary-title&gt;Faculty of Oriental Studies&lt;/secondary-title&gt;&lt;/titles&gt;&lt;volume&gt;Doctor of Philosophy&lt;/volume&gt;&lt;dates&gt;&lt;year&gt;2004&lt;/year&gt;&lt;/dates&gt;&lt;publisher&gt;University of Oxford&lt;/publisher&gt;&lt;urls&gt;&lt;/urls&gt;&lt;/record&gt;&lt;/Cite&gt;&lt;/EndNote&gt;</w:instrText>
      </w:r>
      <w:r w:rsidR="00EA698E" w:rsidRPr="003D453A">
        <w:rPr>
          <w:rStyle w:val="Emphasis"/>
          <w:i w:val="0"/>
          <w:iCs w:val="0"/>
          <w:lang w:val="en-GB"/>
        </w:rPr>
        <w:fldChar w:fldCharType="separate"/>
      </w:r>
      <w:r w:rsidR="00EA698E" w:rsidRPr="003D453A">
        <w:rPr>
          <w:rStyle w:val="Emphasis"/>
          <w:i w:val="0"/>
          <w:iCs w:val="0"/>
          <w:noProof/>
          <w:lang w:val="en-GB"/>
        </w:rPr>
        <w:t>(2004)</w:t>
      </w:r>
      <w:r w:rsidR="00EA698E" w:rsidRPr="003D453A">
        <w:rPr>
          <w:rStyle w:val="Emphasis"/>
          <w:i w:val="0"/>
          <w:iCs w:val="0"/>
          <w:lang w:val="en-GB"/>
        </w:rPr>
        <w:fldChar w:fldCharType="end"/>
      </w:r>
      <w:r w:rsidR="00EA698E" w:rsidRPr="003D453A">
        <w:rPr>
          <w:rStyle w:val="Emphasis"/>
          <w:i w:val="0"/>
          <w:iCs w:val="0"/>
          <w:lang w:val="en-GB"/>
        </w:rPr>
        <w:t xml:space="preserve"> the vocation of books (</w:t>
      </w:r>
      <w:proofErr w:type="spellStart"/>
      <w:r w:rsidR="00EA698E" w:rsidRPr="003D453A">
        <w:rPr>
          <w:rStyle w:val="Emphasis"/>
          <w:i w:val="0"/>
          <w:iCs w:val="0"/>
          <w:lang w:val="en-GB"/>
        </w:rPr>
        <w:t>gantha-dhura</w:t>
      </w:r>
      <w:proofErr w:type="spellEnd"/>
      <w:r w:rsidR="00EA698E" w:rsidRPr="003D453A">
        <w:rPr>
          <w:rStyle w:val="Emphasis"/>
          <w:i w:val="0"/>
          <w:iCs w:val="0"/>
          <w:lang w:val="en-GB"/>
        </w:rPr>
        <w:t>), the tradition of monastic education and study, became more prominent than that of practice or meditation (vipassana-</w:t>
      </w:r>
      <w:proofErr w:type="spellStart"/>
      <w:r w:rsidR="00EA698E" w:rsidRPr="003D453A">
        <w:rPr>
          <w:rStyle w:val="Emphasis"/>
          <w:i w:val="0"/>
          <w:iCs w:val="0"/>
          <w:lang w:val="en-GB"/>
        </w:rPr>
        <w:t>dhura</w:t>
      </w:r>
      <w:proofErr w:type="spellEnd"/>
      <w:r w:rsidR="00EA698E" w:rsidRPr="003D453A">
        <w:rPr>
          <w:rStyle w:val="Emphasis"/>
          <w:i w:val="0"/>
          <w:iCs w:val="0"/>
          <w:lang w:val="en-GB"/>
        </w:rPr>
        <w:t xml:space="preserve">) during the first century BCE. </w:t>
      </w:r>
    </w:p>
    <w:p w14:paraId="04419A06" w14:textId="77777777" w:rsidR="00EA698E" w:rsidRPr="003D453A" w:rsidRDefault="00EA698E" w:rsidP="008D3B3C">
      <w:pPr>
        <w:rPr>
          <w:rStyle w:val="Emphasis"/>
          <w:i w:val="0"/>
          <w:iCs w:val="0"/>
          <w:lang w:val="en-GB"/>
        </w:rPr>
      </w:pPr>
      <w:proofErr w:type="spellStart"/>
      <w:r w:rsidRPr="003D453A">
        <w:rPr>
          <w:rStyle w:val="Emphasis"/>
          <w:i w:val="0"/>
          <w:iCs w:val="0"/>
          <w:lang w:val="en-GB"/>
        </w:rPr>
        <w:t>Cheesman</w:t>
      </w:r>
      <w:proofErr w:type="spellEnd"/>
      <w:r w:rsidRPr="003D453A">
        <w:rPr>
          <w:rStyle w:val="Emphasis"/>
          <w:i w:val="0"/>
          <w:iCs w:val="0"/>
          <w:lang w:val="en-GB"/>
        </w:rPr>
        <w:t xml:space="preserve"> </w:t>
      </w:r>
      <w:r w:rsidRPr="003D453A">
        <w:rPr>
          <w:rStyle w:val="Emphasis"/>
          <w:i w:val="0"/>
          <w:iCs w:val="0"/>
          <w:lang w:val="en-GB"/>
        </w:rPr>
        <w:fldChar w:fldCharType="begin"/>
      </w:r>
      <w:r w:rsidRPr="003D453A">
        <w:rPr>
          <w:rStyle w:val="Emphasis"/>
          <w:i w:val="0"/>
          <w:iCs w:val="0"/>
          <w:lang w:val="en-GB"/>
        </w:rPr>
        <w:instrText xml:space="preserve"> ADDIN EN.CITE &lt;EndNote&gt;&lt;Cite ExcludeAuth="1"&gt;&lt;Author&gt;Cheesman&lt;/Author&gt;&lt;Year&gt;2003&lt;/Year&gt;&lt;RecNum&gt;3&lt;/RecNum&gt;&lt;DisplayText&gt;(2003)&lt;/DisplayText&gt;&lt;record&gt;&lt;rec-number&gt;3&lt;/rec-number&gt;&lt;foreign-keys&gt;&lt;key app="EN" db-id="rvrwfzpab00esredr97vpawer05r2pfxfp2v" timestamp="1601600800"&gt;3&lt;/key&gt;&lt;/foreign-keys&gt;&lt;ref-type name="Journal Article"&gt;17&lt;/ref-type&gt;&lt;contributors&gt;&lt;authors&gt;&lt;author&gt;Nick Cheesman&lt;/author&gt;&lt;/authors&gt;&lt;/contributors&gt;&lt;titles&gt;&lt;title&gt;School, State and Sangha in Burma&lt;/title&gt;&lt;secondary-title&gt;Comparative Education&lt;/secondary-title&gt;&lt;/titles&gt;&lt;periodical&gt;&lt;full-title&gt;Comparative Education&lt;/full-title&gt;&lt;/periodical&gt;&lt;pages&gt;45-63&lt;/pages&gt;&lt;volume&gt;39&lt;/volume&gt;&lt;number&gt;1&lt;/number&gt;&lt;dates&gt;&lt;year&gt;2003&lt;/year&gt;&lt;/dates&gt;&lt;urls&gt;&lt;/urls&gt;&lt;electronic-resource-num&gt;10.1080/0305006032000044931&lt;/electronic-resource-num&gt;&lt;/record&gt;&lt;/Cite&gt;&lt;/EndNote&gt;</w:instrText>
      </w:r>
      <w:r w:rsidRPr="003D453A">
        <w:rPr>
          <w:rStyle w:val="Emphasis"/>
          <w:i w:val="0"/>
          <w:iCs w:val="0"/>
          <w:lang w:val="en-GB"/>
        </w:rPr>
        <w:fldChar w:fldCharType="separate"/>
      </w:r>
      <w:r w:rsidRPr="003D453A">
        <w:rPr>
          <w:rStyle w:val="Emphasis"/>
          <w:i w:val="0"/>
          <w:iCs w:val="0"/>
          <w:noProof/>
          <w:lang w:val="en-GB"/>
        </w:rPr>
        <w:t>(2003)</w:t>
      </w:r>
      <w:r w:rsidRPr="003D453A">
        <w:rPr>
          <w:rStyle w:val="Emphasis"/>
          <w:i w:val="0"/>
          <w:iCs w:val="0"/>
          <w:lang w:val="en-GB"/>
        </w:rPr>
        <w:fldChar w:fldCharType="end"/>
      </w:r>
      <w:r w:rsidRPr="003D453A">
        <w:rPr>
          <w:rStyle w:val="Emphasis"/>
          <w:i w:val="0"/>
          <w:iCs w:val="0"/>
          <w:lang w:val="en-GB"/>
        </w:rPr>
        <w:t xml:space="preserve"> describes in detail the importance of early monastic education in Myanmar, both in terms of its role within society as the only means of a formal education and also as a means through which the state could exert its own power, influence and control. He suggests that from early times a relationship developed around education that was both cooperative and competitive but fundamentally one that suited both the Sangha (simply understood as the Buddhist monastic order, although the real meaning is far more complex) and the state:</w:t>
      </w:r>
    </w:p>
    <w:p w14:paraId="63BE91CC" w14:textId="77777777" w:rsidR="00EA698E" w:rsidRPr="003D453A" w:rsidRDefault="00EA698E" w:rsidP="008C6EE7">
      <w:pPr>
        <w:ind w:left="720" w:right="1382"/>
        <w:rPr>
          <w:rStyle w:val="Emphasis"/>
          <w:lang w:val="en-GB"/>
        </w:rPr>
      </w:pPr>
      <w:r w:rsidRPr="003D453A">
        <w:rPr>
          <w:rStyle w:val="Emphasis"/>
          <w:lang w:val="en-GB"/>
        </w:rPr>
        <w:t xml:space="preserve">Evidently, both the state and the Sangha benefited from monastic schooling. It played a vital role in establishing, </w:t>
      </w:r>
      <w:proofErr w:type="gramStart"/>
      <w:r w:rsidRPr="003D453A">
        <w:rPr>
          <w:rStyle w:val="Emphasis"/>
          <w:lang w:val="en-GB"/>
        </w:rPr>
        <w:t>enhancing</w:t>
      </w:r>
      <w:proofErr w:type="gramEnd"/>
      <w:r w:rsidRPr="003D453A">
        <w:rPr>
          <w:rStyle w:val="Emphasis"/>
          <w:lang w:val="en-GB"/>
        </w:rPr>
        <w:t xml:space="preserve"> and preserving the authority of both the state and the Sangha. It was an explicit link between the people and their religion, and by extension, their state. It transmitted standardised cultural and intellectual matter across all sectors of society. It instilled a valuable sense of discipline that allowed rulers to maintain control over their subjects and reinforced a respect for tradition and hierarchy. It also mandated community participation and support, and was highly valued: proverbially, education became ‘the gold pot that cannot be stolen’.</w:t>
      </w:r>
      <w:r w:rsidRPr="003D453A">
        <w:rPr>
          <w:rStyle w:val="Emphasis"/>
          <w:lang w:val="en-GB"/>
        </w:rPr>
        <w:fldChar w:fldCharType="begin"/>
      </w:r>
      <w:r w:rsidRPr="003D453A">
        <w:rPr>
          <w:rStyle w:val="Emphasis"/>
          <w:lang w:val="en-GB"/>
        </w:rPr>
        <w:instrText xml:space="preserve"> ADDIN EN.CITE &lt;EndNote&gt;&lt;Cite ExcludeAuth="1" ExcludeYear="1"&gt;&lt;Author&gt;Cheesman&lt;/Author&gt;&lt;Year&gt;2003&lt;/Year&gt;&lt;RecNum&gt;3&lt;/RecNum&gt;&lt;Prefix&gt;ibid`, p49&lt;/Prefix&gt;&lt;DisplayText&gt;(ibid, p49)&lt;/DisplayText&gt;&lt;record&gt;&lt;rec-number&gt;3&lt;/rec-number&gt;&lt;foreign-keys&gt;&lt;key app="EN" db-id="rvrwfzpab00esredr97vpawer05r2pfxfp2v" timestamp="1601600800"&gt;3&lt;/key&gt;&lt;/foreign-keys&gt;&lt;ref-type name="Journal Article"&gt;17&lt;/ref-type&gt;&lt;contributors&gt;&lt;authors&gt;&lt;author&gt;Nick Cheesman&lt;/author&gt;&lt;/authors&gt;&lt;/contributors&gt;&lt;titles&gt;&lt;title&gt;School, State and Sangha in Burma&lt;/title&gt;&lt;secondary-title&gt;Comparative Education&lt;/secondary-title&gt;&lt;/titles&gt;&lt;periodical&gt;&lt;full-title&gt;Comparative Education&lt;/full-title&gt;&lt;/periodical&gt;&lt;pages&gt;45-63&lt;/pages&gt;&lt;volume&gt;39&lt;/volume&gt;&lt;number&gt;1&lt;/number&gt;&lt;dates&gt;&lt;year&gt;2003&lt;/year&gt;&lt;/dates&gt;&lt;urls&gt;&lt;/urls&gt;&lt;electronic-resource-num&gt;10.1080/0305006032000044931&lt;/electronic-resource-num&gt;&lt;/record&gt;&lt;/Cite&gt;&lt;/EndNote&gt;</w:instrText>
      </w:r>
      <w:r w:rsidRPr="003D453A">
        <w:rPr>
          <w:rStyle w:val="Emphasis"/>
          <w:lang w:val="en-GB"/>
        </w:rPr>
        <w:fldChar w:fldCharType="separate"/>
      </w:r>
      <w:r w:rsidRPr="003D453A">
        <w:rPr>
          <w:rStyle w:val="Emphasis"/>
          <w:noProof/>
          <w:lang w:val="en-GB"/>
        </w:rPr>
        <w:t>(ibid, p49)</w:t>
      </w:r>
      <w:r w:rsidRPr="003D453A">
        <w:rPr>
          <w:rStyle w:val="Emphasis"/>
          <w:lang w:val="en-GB"/>
        </w:rPr>
        <w:fldChar w:fldCharType="end"/>
      </w:r>
    </w:p>
    <w:p w14:paraId="20EC331A" w14:textId="39F853B8" w:rsidR="00EA698E" w:rsidRPr="003D453A" w:rsidRDefault="00EA698E" w:rsidP="008D3B3C">
      <w:pPr>
        <w:rPr>
          <w:rStyle w:val="Emphasis"/>
          <w:i w:val="0"/>
          <w:iCs w:val="0"/>
          <w:lang w:val="en-GB"/>
        </w:rPr>
      </w:pPr>
      <w:r w:rsidRPr="003D453A">
        <w:rPr>
          <w:rStyle w:val="Emphasis"/>
          <w:i w:val="0"/>
          <w:iCs w:val="0"/>
          <w:lang w:val="en-GB"/>
        </w:rPr>
        <w:t xml:space="preserve">However, this has been an uneasy partnership in many ways as the Sangha has continually exerted its independence and autonomy, whilst the state has regularly tried to rein it in and control it. The historical examples of this are numerous, from the </w:t>
      </w:r>
      <w:r w:rsidR="18333378" w:rsidRPr="003D453A">
        <w:rPr>
          <w:rStyle w:val="Emphasis"/>
          <w:i w:val="0"/>
          <w:iCs w:val="0"/>
          <w:lang w:val="en-GB"/>
        </w:rPr>
        <w:t>B</w:t>
      </w:r>
      <w:r w:rsidR="1BFAFA41" w:rsidRPr="003D453A">
        <w:rPr>
          <w:rStyle w:val="Emphasis"/>
          <w:i w:val="0"/>
          <w:iCs w:val="0"/>
          <w:lang w:val="en-GB"/>
        </w:rPr>
        <w:t>agan</w:t>
      </w:r>
      <w:r w:rsidRPr="003D453A">
        <w:rPr>
          <w:rStyle w:val="Emphasis"/>
          <w:i w:val="0"/>
          <w:iCs w:val="0"/>
          <w:lang w:val="en-GB"/>
        </w:rPr>
        <w:t xml:space="preserve"> era, through colonial history and up until the present day.   This is an important point to which we shall return later.  What is certain though, is that the monastic school tradition is deeply rooted within Myanmar’s history, culture and in the minds of Myanmar’s (Buddhist) population.</w:t>
      </w:r>
    </w:p>
    <w:p w14:paraId="207126D1" w14:textId="77777777" w:rsidR="00EA698E" w:rsidRPr="003D453A" w:rsidRDefault="00EA698E" w:rsidP="008D3B3C">
      <w:pPr>
        <w:rPr>
          <w:rStyle w:val="Emphasis"/>
          <w:i w:val="0"/>
          <w:iCs w:val="0"/>
          <w:lang w:val="en-GB"/>
        </w:rPr>
      </w:pPr>
      <w:r w:rsidRPr="003D453A">
        <w:rPr>
          <w:rStyle w:val="Emphasis"/>
          <w:i w:val="0"/>
          <w:iCs w:val="0"/>
          <w:lang w:val="en-GB"/>
        </w:rPr>
        <w:t>A second reason for the importance of monastic schools is that they serve various segments of the community that, otherwise, would not have access to education.  There are numerous reasons for this:</w:t>
      </w:r>
    </w:p>
    <w:p w14:paraId="2FEAE682" w14:textId="77777777" w:rsidR="00EA698E" w:rsidRPr="003D453A" w:rsidRDefault="00EA698E" w:rsidP="009719F0">
      <w:pPr>
        <w:pStyle w:val="ListParagraph"/>
        <w:numPr>
          <w:ilvl w:val="0"/>
          <w:numId w:val="3"/>
        </w:numPr>
        <w:spacing w:after="0" w:line="240" w:lineRule="auto"/>
        <w:ind w:left="714" w:hanging="357"/>
        <w:rPr>
          <w:rStyle w:val="Emphasis"/>
          <w:lang w:val="en-GB"/>
        </w:rPr>
      </w:pPr>
      <w:r w:rsidRPr="003D453A">
        <w:rPr>
          <w:rStyle w:val="Emphasis"/>
          <w:lang w:val="en-GB"/>
        </w:rPr>
        <w:t>Poverty and vulnerability</w:t>
      </w:r>
    </w:p>
    <w:p w14:paraId="6199E71C" w14:textId="7D608CDA" w:rsidR="00EA698E" w:rsidRPr="003D453A" w:rsidRDefault="00EA698E" w:rsidP="008D3B3C">
      <w:pPr>
        <w:rPr>
          <w:rStyle w:val="Emphasis"/>
          <w:i w:val="0"/>
          <w:iCs w:val="0"/>
          <w:lang w:val="en-GB"/>
        </w:rPr>
      </w:pPr>
      <w:r w:rsidRPr="003D453A">
        <w:rPr>
          <w:rStyle w:val="Emphasis"/>
          <w:i w:val="0"/>
          <w:iCs w:val="0"/>
          <w:lang w:val="en-GB"/>
        </w:rPr>
        <w:t>In the past, prior to the recent reforms that have come about through the Comprehensive Education Sector Review (CESR) and the first National Education Strategic Plan (NESP 1), many government schools required students, particularly those in middle and high school, to attend fee paying tuition classes.  Whilst this practice has greatly diminished, tuition fees made it very difficult for children from very poor families to attend government schools.</w:t>
      </w:r>
    </w:p>
    <w:p w14:paraId="68440DDD" w14:textId="641558FA" w:rsidR="00EA698E" w:rsidRPr="003D453A" w:rsidRDefault="00EA698E" w:rsidP="008D3B3C">
      <w:pPr>
        <w:rPr>
          <w:rStyle w:val="Emphasis"/>
          <w:i w:val="0"/>
          <w:iCs w:val="0"/>
          <w:lang w:val="en-GB"/>
        </w:rPr>
      </w:pPr>
      <w:r w:rsidRPr="003D453A">
        <w:rPr>
          <w:rStyle w:val="Emphasis"/>
          <w:i w:val="0"/>
          <w:iCs w:val="0"/>
          <w:lang w:val="en-GB"/>
        </w:rPr>
        <w:t>A UNICEF commissioned study completed in 2016 concluded that monastic schools in Mon State revealed several examples of good practice in terms of including vulnerable populations by:</w:t>
      </w:r>
    </w:p>
    <w:p w14:paraId="15D4B852" w14:textId="77777777" w:rsidR="00EA698E" w:rsidRPr="003D453A" w:rsidRDefault="00EA698E" w:rsidP="003A63F4">
      <w:pPr>
        <w:ind w:left="720" w:right="1382"/>
        <w:rPr>
          <w:rStyle w:val="Emphasis"/>
          <w:lang w:val="en-GB"/>
        </w:rPr>
      </w:pPr>
      <w:r w:rsidRPr="003D453A">
        <w:rPr>
          <w:rStyle w:val="Emphasis"/>
          <w:lang w:val="en-GB"/>
        </w:rPr>
        <w:t>accommodating</w:t>
      </w:r>
      <w:r w:rsidRPr="003D453A">
        <w:rPr>
          <w:lang w:val="en-GB"/>
        </w:rPr>
        <w:t xml:space="preserve"> </w:t>
      </w:r>
      <w:r w:rsidRPr="003D453A">
        <w:rPr>
          <w:rStyle w:val="Emphasis"/>
          <w:lang w:val="en-GB"/>
        </w:rPr>
        <w:t>students from very difficult circumstances such as the poorest of the poor, ethnic and religious minorities (including Christian and Muslim children), as well as orphans and vulnerable children, migrants, and children with disabilities.</w:t>
      </w:r>
      <w:r w:rsidRPr="003D453A">
        <w:rPr>
          <w:rStyle w:val="Emphasis"/>
          <w:lang w:val="en-GB"/>
        </w:rPr>
        <w:fldChar w:fldCharType="begin"/>
      </w:r>
      <w:r w:rsidRPr="003D453A">
        <w:rPr>
          <w:rStyle w:val="Emphasis"/>
          <w:lang w:val="en-GB"/>
        </w:rPr>
        <w:instrText xml:space="preserve"> ADDIN EN.CITE &lt;EndNote&gt;&lt;Cite ExcludeYear="1"&gt;&lt;Author&gt;Montrose&lt;/Author&gt;&lt;Year&gt;2016&lt;/Year&gt;&lt;RecNum&gt;516&lt;/RecNum&gt;&lt;Suffix&gt;p.35&lt;/Suffix&gt;&lt;DisplayText&gt;(Montrose &amp;amp; Empower, p.35)&lt;/DisplayText&gt;&lt;record&gt;&lt;rec-number&gt;516&lt;/rec-number&gt;&lt;foreign-keys&gt;&lt;key app="EN" db-id="rvrwfzpab00esredr97vpawer05r2pfxfp2v" timestamp="1602714572"&gt;516&lt;/key&gt;&lt;/foreign-keys&gt;&lt;ref-type name="Report"&gt;27&lt;/ref-type&gt;&lt;contributors&gt;&lt;authors&gt;&lt;author&gt;Montrose&lt;/author&gt;&lt;author&gt;Empower&lt;/author&gt;&lt;/authors&gt;&lt;/contributors&gt;&lt;titles&gt;&lt;title&gt;EVALUATION OF QBEP’S TOWNSHIP EDUCATION IMPROVEMENT PLAN ACTIVITIES: Final Report&lt;/title&gt;&lt;/titles&gt;&lt;dates&gt;&lt;year&gt;2016&lt;/year&gt;&lt;/dates&gt;&lt;pub-location&gt;Yangon&lt;/pub-location&gt;&lt;publisher&gt;UNICEF&lt;/publisher&gt;&lt;urls&gt;&lt;/urls&gt;&lt;/record&gt;&lt;/Cite&gt;&lt;/EndNote&gt;</w:instrText>
      </w:r>
      <w:r w:rsidRPr="003D453A">
        <w:rPr>
          <w:rStyle w:val="Emphasis"/>
          <w:lang w:val="en-GB"/>
        </w:rPr>
        <w:fldChar w:fldCharType="separate"/>
      </w:r>
      <w:r w:rsidRPr="003D453A">
        <w:rPr>
          <w:rStyle w:val="Emphasis"/>
          <w:noProof/>
          <w:lang w:val="en-GB"/>
        </w:rPr>
        <w:t>(Montrose &amp; Empower, p.35)</w:t>
      </w:r>
      <w:r w:rsidRPr="003D453A">
        <w:rPr>
          <w:rStyle w:val="Emphasis"/>
          <w:lang w:val="en-GB"/>
        </w:rPr>
        <w:fldChar w:fldCharType="end"/>
      </w:r>
      <w:r w:rsidRPr="003D453A">
        <w:rPr>
          <w:rStyle w:val="Emphasis"/>
          <w:lang w:val="en-GB"/>
        </w:rPr>
        <w:t xml:space="preserve"> </w:t>
      </w:r>
    </w:p>
    <w:p w14:paraId="1CAFDDE2" w14:textId="77777777" w:rsidR="00EA698E" w:rsidRPr="003D453A" w:rsidRDefault="00EA698E" w:rsidP="008D3B3C">
      <w:pPr>
        <w:rPr>
          <w:rStyle w:val="Emphasis"/>
          <w:i w:val="0"/>
          <w:iCs w:val="0"/>
          <w:lang w:val="en-GB"/>
        </w:rPr>
      </w:pPr>
      <w:r w:rsidRPr="003D453A">
        <w:rPr>
          <w:rStyle w:val="Emphasis"/>
          <w:i w:val="0"/>
          <w:iCs w:val="0"/>
          <w:lang w:val="en-GB"/>
        </w:rPr>
        <w:t xml:space="preserve">The same report goes on to state that monastic schools and NGO projects are, indeed, the best actors for reaching marginalised and vulnerable populations </w:t>
      </w:r>
      <w:r w:rsidRPr="003D453A">
        <w:rPr>
          <w:rStyle w:val="Emphasis"/>
          <w:i w:val="0"/>
          <w:iCs w:val="0"/>
          <w:lang w:val="en-GB"/>
        </w:rPr>
        <w:fldChar w:fldCharType="begin"/>
      </w:r>
      <w:r w:rsidRPr="003D453A">
        <w:rPr>
          <w:rStyle w:val="Emphasis"/>
          <w:i w:val="0"/>
          <w:iCs w:val="0"/>
          <w:lang w:val="en-GB"/>
        </w:rPr>
        <w:instrText xml:space="preserve"> ADDIN EN.CITE &lt;EndNote&gt;&lt;Cite ExcludeAuth="1" ExcludeYear="1"&gt;&lt;Author&gt;Montrose&lt;/Author&gt;&lt;Year&gt;2016&lt;/Year&gt;&lt;RecNum&gt;516&lt;/RecNum&gt;&lt;Prefix&gt;Ibid. p.51&lt;/Prefix&gt;&lt;DisplayText&gt;(Ibid. p.51)&lt;/DisplayText&gt;&lt;record&gt;&lt;rec-number&gt;516&lt;/rec-number&gt;&lt;foreign-keys&gt;&lt;key app="EN" db-id="rvrwfzpab00esredr97vpawer05r2pfxfp2v" timestamp="1602714572"&gt;516&lt;/key&gt;&lt;/foreign-keys&gt;&lt;ref-type name="Report"&gt;27&lt;/ref-type&gt;&lt;contributors&gt;&lt;authors&gt;&lt;author&gt;Montrose&lt;/author&gt;&lt;author&gt;Empower&lt;/author&gt;&lt;/authors&gt;&lt;/contributors&gt;&lt;titles&gt;&lt;title&gt;EVALUATION OF QBEP’S TOWNSHIP EDUCATION IMPROVEMENT PLAN ACTIVITIES: Final Report&lt;/title&gt;&lt;/titles&gt;&lt;dates&gt;&lt;year&gt;2016&lt;/year&gt;&lt;/dates&gt;&lt;pub-location&gt;Yangon&lt;/pub-location&gt;&lt;publisher&gt;UNICEF&lt;/publisher&gt;&lt;urls&gt;&lt;/urls&gt;&lt;/record&gt;&lt;/Cite&gt;&lt;/EndNote&gt;</w:instrText>
      </w:r>
      <w:r w:rsidRPr="003D453A">
        <w:rPr>
          <w:rStyle w:val="Emphasis"/>
          <w:i w:val="0"/>
          <w:iCs w:val="0"/>
          <w:lang w:val="en-GB"/>
        </w:rPr>
        <w:fldChar w:fldCharType="separate"/>
      </w:r>
      <w:r w:rsidRPr="003D453A">
        <w:rPr>
          <w:rStyle w:val="Emphasis"/>
          <w:i w:val="0"/>
          <w:iCs w:val="0"/>
          <w:noProof/>
          <w:lang w:val="en-GB"/>
        </w:rPr>
        <w:t>(Ibid. p.51)</w:t>
      </w:r>
      <w:r w:rsidRPr="003D453A">
        <w:rPr>
          <w:rStyle w:val="Emphasis"/>
          <w:i w:val="0"/>
          <w:iCs w:val="0"/>
          <w:lang w:val="en-GB"/>
        </w:rPr>
        <w:fldChar w:fldCharType="end"/>
      </w:r>
      <w:r w:rsidRPr="003D453A">
        <w:rPr>
          <w:rStyle w:val="Emphasis"/>
          <w:i w:val="0"/>
          <w:iCs w:val="0"/>
          <w:lang w:val="en-GB"/>
        </w:rPr>
        <w:t>.</w:t>
      </w:r>
    </w:p>
    <w:p w14:paraId="21DFF481" w14:textId="77777777" w:rsidR="00EA698E" w:rsidRPr="003D453A" w:rsidRDefault="00EA698E" w:rsidP="009719F0">
      <w:pPr>
        <w:pStyle w:val="ListParagraph"/>
        <w:numPr>
          <w:ilvl w:val="0"/>
          <w:numId w:val="3"/>
        </w:numPr>
        <w:spacing w:after="0" w:line="240" w:lineRule="auto"/>
        <w:ind w:left="714" w:hanging="357"/>
        <w:rPr>
          <w:rStyle w:val="Emphasis"/>
          <w:lang w:val="en-GB"/>
        </w:rPr>
      </w:pPr>
      <w:r w:rsidRPr="003D453A">
        <w:rPr>
          <w:rStyle w:val="Emphasis"/>
          <w:lang w:val="en-GB"/>
        </w:rPr>
        <w:t>Access to school</w:t>
      </w:r>
    </w:p>
    <w:p w14:paraId="27B3C4B1" w14:textId="77777777" w:rsidR="00EA698E" w:rsidRPr="003D453A" w:rsidRDefault="00EA698E" w:rsidP="008D3B3C">
      <w:pPr>
        <w:rPr>
          <w:rStyle w:val="Emphasis"/>
          <w:i w:val="0"/>
          <w:iCs w:val="0"/>
          <w:lang w:val="en-GB"/>
        </w:rPr>
      </w:pPr>
      <w:r w:rsidRPr="003D453A">
        <w:rPr>
          <w:rStyle w:val="Emphasis"/>
          <w:i w:val="0"/>
          <w:iCs w:val="0"/>
          <w:lang w:val="en-GB"/>
        </w:rPr>
        <w:t xml:space="preserve">With the introduction of free and compulsory education in 2011, school enrolment numbers have risen substantially. From 2010 to 2017 enrolment in primary, middle and high school increased by 6%, 19% and 17%, respectively, driven in part by a higher number of rural students with access to education. Rural primary, </w:t>
      </w:r>
      <w:r w:rsidRPr="003D453A">
        <w:rPr>
          <w:rStyle w:val="Emphasis"/>
          <w:i w:val="0"/>
          <w:iCs w:val="0"/>
          <w:lang w:val="en-GB"/>
        </w:rPr>
        <w:lastRenderedPageBreak/>
        <w:t xml:space="preserve">middle and high school enrolment rates increased by a respective 8%, 21% and 19% over the same period </w:t>
      </w:r>
      <w:r w:rsidRPr="003D453A">
        <w:rPr>
          <w:rStyle w:val="Emphasis"/>
          <w:i w:val="0"/>
          <w:iCs w:val="0"/>
          <w:lang w:val="en-GB"/>
        </w:rPr>
        <w:fldChar w:fldCharType="begin"/>
      </w:r>
      <w:r w:rsidRPr="003D453A">
        <w:rPr>
          <w:rStyle w:val="Emphasis"/>
          <w:i w:val="0"/>
          <w:iCs w:val="0"/>
          <w:lang w:val="en-GB"/>
        </w:rPr>
        <w:instrText xml:space="preserve"> ADDIN EN.CITE &lt;EndNote&gt;&lt;Cite&gt;&lt;Author&gt;Oxford Business Group&lt;/Author&gt;&lt;Year&gt;2019&lt;/Year&gt;&lt;RecNum&gt;511&lt;/RecNum&gt;&lt;DisplayText&gt;(Oxford Business Group, 2019)&lt;/DisplayText&gt;&lt;record&gt;&lt;rec-number&gt;511&lt;/rec-number&gt;&lt;foreign-keys&gt;&lt;key app="EN" db-id="rvrwfzpab00esredr97vpawer05r2pfxfp2v" timestamp="1602119044"&gt;511&lt;/key&gt;&lt;/foreign-keys&gt;&lt;ref-type name="Report"&gt;27&lt;/ref-type&gt;&lt;contributors&gt;&lt;authors&gt;&lt;author&gt;Oxford Business Group,&lt;/author&gt;&lt;/authors&gt;&lt;/contributors&gt;&lt;titles&gt;&lt;title&gt;The Report: Myanmar 2019&lt;/title&gt;&lt;/titles&gt;&lt;dates&gt;&lt;year&gt;2019&lt;/year&gt;&lt;/dates&gt;&lt;pub-location&gt;Online&lt;/pub-location&gt;&lt;publisher&gt;Oxford Business Group&lt;/publisher&gt;&lt;urls&gt;&lt;related-urls&gt;&lt;url&gt;https://oxfordbusinessgroup.com/myanmar-2019&lt;/url&gt;&lt;/related-urls&gt;&lt;/urls&gt;&lt;access-date&gt;8th October 2020&lt;/access-date&gt;&lt;/record&gt;&lt;/Cite&gt;&lt;/EndNote&gt;</w:instrText>
      </w:r>
      <w:r w:rsidRPr="003D453A">
        <w:rPr>
          <w:rStyle w:val="Emphasis"/>
          <w:i w:val="0"/>
          <w:iCs w:val="0"/>
          <w:lang w:val="en-GB"/>
        </w:rPr>
        <w:fldChar w:fldCharType="separate"/>
      </w:r>
      <w:r w:rsidRPr="003D453A">
        <w:rPr>
          <w:rStyle w:val="Emphasis"/>
          <w:i w:val="0"/>
          <w:iCs w:val="0"/>
          <w:noProof/>
          <w:lang w:val="en-GB"/>
        </w:rPr>
        <w:t>(Oxford Business Group, 2019)</w:t>
      </w:r>
      <w:r w:rsidRPr="003D453A">
        <w:rPr>
          <w:rStyle w:val="Emphasis"/>
          <w:i w:val="0"/>
          <w:iCs w:val="0"/>
          <w:lang w:val="en-GB"/>
        </w:rPr>
        <w:fldChar w:fldCharType="end"/>
      </w:r>
      <w:r w:rsidRPr="003D453A">
        <w:rPr>
          <w:rStyle w:val="Emphasis"/>
          <w:i w:val="0"/>
          <w:iCs w:val="0"/>
          <w:lang w:val="en-GB"/>
        </w:rPr>
        <w:t xml:space="preserve">.  According to the World Bank </w:t>
      </w:r>
      <w:r w:rsidRPr="003D453A">
        <w:rPr>
          <w:rStyle w:val="Emphasis"/>
          <w:i w:val="0"/>
          <w:iCs w:val="0"/>
          <w:lang w:val="en-GB"/>
        </w:rPr>
        <w:fldChar w:fldCharType="begin"/>
      </w:r>
      <w:r w:rsidRPr="003D453A">
        <w:rPr>
          <w:rStyle w:val="Emphasis"/>
          <w:i w:val="0"/>
          <w:iCs w:val="0"/>
          <w:lang w:val="en-GB"/>
        </w:rPr>
        <w:instrText xml:space="preserve"> ADDIN EN.CITE &lt;EndNote&gt;&lt;Cite ExcludeAuth="1"&gt;&lt;Author&gt;The World Bank&lt;/Author&gt;&lt;Year&gt;2020&lt;/Year&gt;&lt;RecNum&gt;512&lt;/RecNum&gt;&lt;DisplayText&gt;(2020)&lt;/DisplayText&gt;&lt;record&gt;&lt;rec-number&gt;512&lt;/rec-number&gt;&lt;foreign-keys&gt;&lt;key app="EN" db-id="rvrwfzpab00esredr97vpawer05r2pfxfp2v" timestamp="1602119376"&gt;512&lt;/key&gt;&lt;/foreign-keys&gt;&lt;ref-type name="Generic"&gt;13&lt;/ref-type&gt;&lt;contributors&gt;&lt;authors&gt;&lt;author&gt;The World Bank,&lt;/author&gt;&lt;/authors&gt;&lt;/contributors&gt;&lt;titles&gt;&lt;title&gt;World Bank Databank Myanmar&lt;/title&gt;&lt;/titles&gt;&lt;dates&gt;&lt;year&gt;2020&lt;/year&gt;&lt;pub-dates&gt;&lt;date&gt;8th Oct 2020&lt;/date&gt;&lt;/pub-dates&gt;&lt;/dates&gt;&lt;pub-location&gt;online&lt;/pub-location&gt;&lt;urls&gt;&lt;related-urls&gt;&lt;url&gt;https://data.worldbank.org/country/myanmar&lt;/url&gt;&lt;/related-urls&gt;&lt;/urls&gt;&lt;/record&gt;&lt;/Cite&gt;&lt;/EndNote&gt;</w:instrText>
      </w:r>
      <w:r w:rsidRPr="003D453A">
        <w:rPr>
          <w:rStyle w:val="Emphasis"/>
          <w:i w:val="0"/>
          <w:iCs w:val="0"/>
          <w:lang w:val="en-GB"/>
        </w:rPr>
        <w:fldChar w:fldCharType="separate"/>
      </w:r>
      <w:r w:rsidRPr="003D453A">
        <w:rPr>
          <w:rStyle w:val="Emphasis"/>
          <w:i w:val="0"/>
          <w:iCs w:val="0"/>
          <w:noProof/>
          <w:lang w:val="en-GB"/>
        </w:rPr>
        <w:t>(2020)</w:t>
      </w:r>
      <w:r w:rsidRPr="003D453A">
        <w:rPr>
          <w:rStyle w:val="Emphasis"/>
          <w:i w:val="0"/>
          <w:iCs w:val="0"/>
          <w:lang w:val="en-GB"/>
        </w:rPr>
        <w:fldChar w:fldCharType="end"/>
      </w:r>
      <w:r w:rsidRPr="003D453A">
        <w:rPr>
          <w:rStyle w:val="Emphasis"/>
          <w:i w:val="0"/>
          <w:iCs w:val="0"/>
          <w:lang w:val="en-GB"/>
        </w:rPr>
        <w:t xml:space="preserve">, net primary enrolment rate in Myanmar in 2018 (their latest official statistic) was 98% and net completion rate 95%, equally representative of boys and girls. </w:t>
      </w:r>
    </w:p>
    <w:p w14:paraId="368D8D3F" w14:textId="15A61B16" w:rsidR="00EA698E" w:rsidRPr="003D453A" w:rsidRDefault="00EA698E" w:rsidP="008D3B3C">
      <w:pPr>
        <w:rPr>
          <w:rStyle w:val="Emphasis"/>
          <w:i w:val="0"/>
          <w:iCs w:val="0"/>
          <w:lang w:val="en-GB"/>
        </w:rPr>
      </w:pPr>
      <w:r w:rsidRPr="003D453A">
        <w:rPr>
          <w:rStyle w:val="Emphasis"/>
          <w:i w:val="0"/>
          <w:iCs w:val="0"/>
          <w:lang w:val="en-GB"/>
        </w:rPr>
        <w:t>With around 10 million school going students (more than half of those in primary school), the monastic system is a relatively small provider of education by comparison</w:t>
      </w:r>
      <w:r w:rsidR="009F2023" w:rsidRPr="003D453A">
        <w:rPr>
          <w:rStyle w:val="Emphasis"/>
          <w:i w:val="0"/>
          <w:iCs w:val="0"/>
          <w:lang w:val="en-GB"/>
        </w:rPr>
        <w:t>, but nevertheless provides education services to over 300,000 pupils</w:t>
      </w:r>
      <w:r w:rsidRPr="003D453A">
        <w:rPr>
          <w:rStyle w:val="Emphasis"/>
          <w:i w:val="0"/>
          <w:iCs w:val="0"/>
          <w:lang w:val="en-GB"/>
        </w:rPr>
        <w:t xml:space="preserve">.  </w:t>
      </w:r>
      <w:r w:rsidR="009F2023" w:rsidRPr="003D453A">
        <w:rPr>
          <w:rStyle w:val="Emphasis"/>
          <w:i w:val="0"/>
          <w:iCs w:val="0"/>
          <w:lang w:val="en-GB"/>
        </w:rPr>
        <w:t>Furthermore</w:t>
      </w:r>
      <w:r w:rsidRPr="003D453A">
        <w:rPr>
          <w:rStyle w:val="Emphasis"/>
          <w:i w:val="0"/>
          <w:iCs w:val="0"/>
          <w:lang w:val="en-GB"/>
        </w:rPr>
        <w:t xml:space="preserve">, monastic school numbers over the past three years have remained steady as can be seen in the table below </w:t>
      </w:r>
      <w:r w:rsidRPr="003D453A">
        <w:rPr>
          <w:rStyle w:val="Emphasis"/>
          <w:i w:val="0"/>
          <w:iCs w:val="0"/>
          <w:lang w:val="en-GB"/>
        </w:rPr>
        <w:fldChar w:fldCharType="begin">
          <w:fldData xml:space="preserve">PEVuZE5vdGU+PENpdGU+PEF1dGhvcj5NaW5pc3RyeSBvZiBSZWxpZ2lvdXMgQWZmYWlycyBhbmQg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=
</w:fldData>
        </w:fldChar>
      </w:r>
      <w:r w:rsidRPr="003D453A">
        <w:rPr>
          <w:rStyle w:val="Emphasis"/>
          <w:i w:val="0"/>
          <w:iCs w:val="0"/>
          <w:lang w:val="en-GB"/>
        </w:rPr>
        <w:instrText xml:space="preserve"> ADDIN EN.CITE </w:instrText>
      </w:r>
      <w:r w:rsidRPr="003D453A">
        <w:rPr>
          <w:rStyle w:val="Emphasis"/>
          <w:i w:val="0"/>
          <w:iCs w:val="0"/>
          <w:lang w:val="en-GB"/>
        </w:rPr>
        <w:fldChar w:fldCharType="begin">
          <w:fldData xml:space="preserve">PEVuZE5vdGU+PENpdGU+PEF1dGhvcj5NaW5pc3RyeSBvZiBSZWxpZ2lvdXMgQWZmYWlycyBhbmQg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=
</w:fldData>
        </w:fldChar>
      </w:r>
      <w:r w:rsidRPr="003D453A">
        <w:rPr>
          <w:rStyle w:val="Emphasis"/>
          <w:i w:val="0"/>
          <w:iCs w:val="0"/>
          <w:lang w:val="en-GB"/>
        </w:rPr>
        <w:instrText xml:space="preserve"> ADDIN EN.CITE.DATA </w:instrText>
      </w:r>
      <w:r w:rsidRPr="003D453A">
        <w:rPr>
          <w:rStyle w:val="Emphasis"/>
          <w:i w:val="0"/>
          <w:iCs w:val="0"/>
          <w:lang w:val="en-GB"/>
        </w:rPr>
      </w:r>
      <w:r w:rsidRPr="003D453A">
        <w:rPr>
          <w:rStyle w:val="Emphasis"/>
          <w:i w:val="0"/>
          <w:iCs w:val="0"/>
          <w:lang w:val="en-GB"/>
        </w:rPr>
        <w:fldChar w:fldCharType="end"/>
      </w:r>
      <w:r w:rsidRPr="003D453A">
        <w:rPr>
          <w:rStyle w:val="Emphasis"/>
          <w:i w:val="0"/>
          <w:iCs w:val="0"/>
          <w:lang w:val="en-GB"/>
        </w:rPr>
      </w:r>
      <w:r w:rsidRPr="003D453A">
        <w:rPr>
          <w:rStyle w:val="Emphasis"/>
          <w:i w:val="0"/>
          <w:iCs w:val="0"/>
          <w:lang w:val="en-GB"/>
        </w:rPr>
        <w:fldChar w:fldCharType="separate"/>
      </w:r>
      <w:r w:rsidRPr="003D453A">
        <w:rPr>
          <w:rStyle w:val="Emphasis"/>
          <w:i w:val="0"/>
          <w:iCs w:val="0"/>
          <w:noProof/>
          <w:lang w:val="en-GB"/>
        </w:rPr>
        <w:t>(Ministry of Religious Affairs and Culture, 2018, 2019, 2020)</w:t>
      </w:r>
      <w:r w:rsidRPr="003D453A">
        <w:rPr>
          <w:rStyle w:val="Emphasis"/>
          <w:i w:val="0"/>
          <w:iCs w:val="0"/>
          <w:lang w:val="en-GB"/>
        </w:rPr>
        <w:fldChar w:fldCharType="end"/>
      </w:r>
    </w:p>
    <w:tbl>
      <w:tblPr>
        <w:tblStyle w:val="TableGrid"/>
        <w:tblW w:w="0" w:type="auto"/>
        <w:tblInd w:w="108" w:type="dxa"/>
        <w:tblLook w:val="04A0" w:firstRow="1" w:lastRow="0" w:firstColumn="1" w:lastColumn="0" w:noHBand="0" w:noVBand="1"/>
      </w:tblPr>
      <w:tblGrid>
        <w:gridCol w:w="1270"/>
        <w:gridCol w:w="1282"/>
        <w:gridCol w:w="1134"/>
        <w:gridCol w:w="992"/>
        <w:gridCol w:w="992"/>
        <w:gridCol w:w="993"/>
        <w:gridCol w:w="993"/>
        <w:gridCol w:w="1275"/>
      </w:tblGrid>
      <w:tr w:rsidR="00EA698E" w:rsidRPr="003D453A" w14:paraId="75DB2E8A" w14:textId="77777777" w:rsidTr="00E9206A">
        <w:tc>
          <w:tcPr>
            <w:tcW w:w="1270" w:type="dxa"/>
          </w:tcPr>
          <w:p w14:paraId="6F7086A5" w14:textId="77777777" w:rsidR="00EA698E" w:rsidRPr="003D453A" w:rsidRDefault="00EA698E" w:rsidP="008D3B3C">
            <w:pPr>
              <w:rPr>
                <w:rStyle w:val="Emphasis"/>
                <w:i w:val="0"/>
                <w:iCs w:val="0"/>
                <w:lang w:val="en-GB"/>
              </w:rPr>
            </w:pPr>
            <w:bookmarkStart w:id="55" w:name="OLE_LINK23"/>
            <w:bookmarkStart w:id="56" w:name="OLE_LINK24"/>
            <w:r w:rsidRPr="003D453A">
              <w:rPr>
                <w:rStyle w:val="Emphasis"/>
                <w:i w:val="0"/>
                <w:iCs w:val="0"/>
                <w:lang w:val="en-GB"/>
              </w:rPr>
              <w:t>Year</w:t>
            </w:r>
          </w:p>
        </w:tc>
        <w:tc>
          <w:tcPr>
            <w:tcW w:w="1282" w:type="dxa"/>
          </w:tcPr>
          <w:p w14:paraId="4AEA6333" w14:textId="77777777" w:rsidR="00EA698E" w:rsidRPr="003D453A" w:rsidRDefault="00EA698E" w:rsidP="008D3B3C">
            <w:pPr>
              <w:rPr>
                <w:rStyle w:val="Emphasis"/>
                <w:i w:val="0"/>
                <w:iCs w:val="0"/>
                <w:lang w:val="en-GB"/>
              </w:rPr>
            </w:pPr>
            <w:r w:rsidRPr="003D453A">
              <w:rPr>
                <w:rStyle w:val="Emphasis"/>
                <w:i w:val="0"/>
                <w:iCs w:val="0"/>
                <w:lang w:val="en-GB"/>
              </w:rPr>
              <w:t>Students</w:t>
            </w:r>
          </w:p>
        </w:tc>
        <w:tc>
          <w:tcPr>
            <w:tcW w:w="1134" w:type="dxa"/>
          </w:tcPr>
          <w:p w14:paraId="1CEC6DBA" w14:textId="77777777" w:rsidR="00EA698E" w:rsidRPr="003D453A" w:rsidRDefault="00EA698E" w:rsidP="008D3B3C">
            <w:pPr>
              <w:rPr>
                <w:rStyle w:val="Emphasis"/>
                <w:i w:val="0"/>
                <w:iCs w:val="0"/>
                <w:lang w:val="en-GB"/>
              </w:rPr>
            </w:pPr>
            <w:r w:rsidRPr="003D453A">
              <w:rPr>
                <w:rStyle w:val="Emphasis"/>
                <w:i w:val="0"/>
                <w:iCs w:val="0"/>
                <w:lang w:val="en-GB"/>
              </w:rPr>
              <w:t>Total Teachers</w:t>
            </w:r>
          </w:p>
        </w:tc>
        <w:tc>
          <w:tcPr>
            <w:tcW w:w="992" w:type="dxa"/>
          </w:tcPr>
          <w:p w14:paraId="353A3603" w14:textId="77777777" w:rsidR="00EA698E" w:rsidRPr="003D453A" w:rsidRDefault="00EA698E" w:rsidP="008D3B3C">
            <w:pPr>
              <w:rPr>
                <w:rStyle w:val="Emphasis"/>
                <w:i w:val="0"/>
                <w:iCs w:val="0"/>
                <w:lang w:val="en-GB"/>
              </w:rPr>
            </w:pPr>
            <w:r w:rsidRPr="003D453A">
              <w:rPr>
                <w:rStyle w:val="Emphasis"/>
                <w:i w:val="0"/>
                <w:iCs w:val="0"/>
                <w:lang w:val="en-GB"/>
              </w:rPr>
              <w:t>Total Schools</w:t>
            </w:r>
          </w:p>
        </w:tc>
        <w:tc>
          <w:tcPr>
            <w:tcW w:w="992" w:type="dxa"/>
          </w:tcPr>
          <w:p w14:paraId="1536E8D5" w14:textId="77777777" w:rsidR="00EA698E" w:rsidRPr="003D453A" w:rsidRDefault="00EA698E" w:rsidP="008D3B3C">
            <w:pPr>
              <w:rPr>
                <w:rStyle w:val="Emphasis"/>
                <w:i w:val="0"/>
                <w:iCs w:val="0"/>
                <w:lang w:val="en-GB"/>
              </w:rPr>
            </w:pPr>
            <w:r w:rsidRPr="003D453A">
              <w:rPr>
                <w:rStyle w:val="Emphasis"/>
                <w:i w:val="0"/>
                <w:iCs w:val="0"/>
                <w:lang w:val="en-GB"/>
              </w:rPr>
              <w:t>Primary Schools</w:t>
            </w:r>
          </w:p>
        </w:tc>
        <w:tc>
          <w:tcPr>
            <w:tcW w:w="993" w:type="dxa"/>
          </w:tcPr>
          <w:p w14:paraId="768F01C0" w14:textId="77777777" w:rsidR="00EA698E" w:rsidRPr="003D453A" w:rsidRDefault="00EA698E" w:rsidP="008D3B3C">
            <w:pPr>
              <w:rPr>
                <w:rStyle w:val="Emphasis"/>
                <w:i w:val="0"/>
                <w:iCs w:val="0"/>
                <w:lang w:val="en-GB"/>
              </w:rPr>
            </w:pPr>
            <w:r w:rsidRPr="003D453A">
              <w:rPr>
                <w:rStyle w:val="Emphasis"/>
                <w:i w:val="0"/>
                <w:iCs w:val="0"/>
                <w:lang w:val="en-GB"/>
              </w:rPr>
              <w:t>Post Primary</w:t>
            </w:r>
          </w:p>
        </w:tc>
        <w:tc>
          <w:tcPr>
            <w:tcW w:w="993" w:type="dxa"/>
          </w:tcPr>
          <w:p w14:paraId="674322CD" w14:textId="77777777" w:rsidR="00EA698E" w:rsidRPr="003D453A" w:rsidRDefault="00EA698E" w:rsidP="008D3B3C">
            <w:pPr>
              <w:rPr>
                <w:rStyle w:val="Emphasis"/>
                <w:i w:val="0"/>
                <w:iCs w:val="0"/>
                <w:lang w:val="en-GB"/>
              </w:rPr>
            </w:pPr>
            <w:r w:rsidRPr="003D453A">
              <w:rPr>
                <w:rStyle w:val="Emphasis"/>
                <w:i w:val="0"/>
                <w:iCs w:val="0"/>
                <w:lang w:val="en-GB"/>
              </w:rPr>
              <w:t>Middle Schools</w:t>
            </w:r>
          </w:p>
        </w:tc>
        <w:tc>
          <w:tcPr>
            <w:tcW w:w="1275" w:type="dxa"/>
          </w:tcPr>
          <w:p w14:paraId="159AFCA6" w14:textId="77777777" w:rsidR="00EA698E" w:rsidRPr="003D453A" w:rsidRDefault="00EA698E" w:rsidP="008D3B3C">
            <w:pPr>
              <w:rPr>
                <w:rStyle w:val="Emphasis"/>
                <w:i w:val="0"/>
                <w:iCs w:val="0"/>
                <w:lang w:val="en-GB"/>
              </w:rPr>
            </w:pPr>
            <w:r w:rsidRPr="003D453A">
              <w:rPr>
                <w:rStyle w:val="Emphasis"/>
                <w:i w:val="0"/>
                <w:iCs w:val="0"/>
                <w:lang w:val="en-GB"/>
              </w:rPr>
              <w:t>High Schools</w:t>
            </w:r>
          </w:p>
        </w:tc>
      </w:tr>
      <w:tr w:rsidR="00EA698E" w:rsidRPr="003D453A" w14:paraId="58AAE2BC" w14:textId="77777777" w:rsidTr="00E9206A">
        <w:tc>
          <w:tcPr>
            <w:tcW w:w="1270" w:type="dxa"/>
          </w:tcPr>
          <w:p w14:paraId="749553D9" w14:textId="77777777" w:rsidR="00EA698E" w:rsidRPr="003D453A" w:rsidRDefault="00EA698E" w:rsidP="008D3B3C">
            <w:pPr>
              <w:rPr>
                <w:rStyle w:val="Emphasis"/>
                <w:i w:val="0"/>
                <w:iCs w:val="0"/>
                <w:lang w:val="en-GB"/>
              </w:rPr>
            </w:pPr>
            <w:r w:rsidRPr="003D453A">
              <w:rPr>
                <w:rStyle w:val="Emphasis"/>
                <w:i w:val="0"/>
                <w:iCs w:val="0"/>
                <w:lang w:val="en-GB"/>
              </w:rPr>
              <w:t>2019-20</w:t>
            </w:r>
          </w:p>
        </w:tc>
        <w:tc>
          <w:tcPr>
            <w:tcW w:w="1282" w:type="dxa"/>
          </w:tcPr>
          <w:p w14:paraId="1FBEA571" w14:textId="77777777" w:rsidR="00EA698E" w:rsidRPr="003D453A" w:rsidRDefault="00EA698E" w:rsidP="008D3B3C">
            <w:pPr>
              <w:rPr>
                <w:rStyle w:val="Emphasis"/>
                <w:i w:val="0"/>
                <w:iCs w:val="0"/>
                <w:lang w:val="en-GB"/>
              </w:rPr>
            </w:pPr>
            <w:r w:rsidRPr="003D453A">
              <w:rPr>
                <w:rStyle w:val="Emphasis"/>
                <w:i w:val="0"/>
                <w:iCs w:val="0"/>
                <w:lang w:val="en-GB"/>
              </w:rPr>
              <w:t>304,461</w:t>
            </w:r>
          </w:p>
        </w:tc>
        <w:tc>
          <w:tcPr>
            <w:tcW w:w="1134" w:type="dxa"/>
          </w:tcPr>
          <w:p w14:paraId="6FDDB265" w14:textId="77777777" w:rsidR="00EA698E" w:rsidRPr="003D453A" w:rsidRDefault="00EA698E" w:rsidP="008D3B3C">
            <w:pPr>
              <w:rPr>
                <w:rStyle w:val="Emphasis"/>
                <w:i w:val="0"/>
                <w:iCs w:val="0"/>
                <w:lang w:val="en-GB"/>
              </w:rPr>
            </w:pPr>
            <w:r w:rsidRPr="003D453A">
              <w:rPr>
                <w:rStyle w:val="Emphasis"/>
                <w:i w:val="0"/>
                <w:iCs w:val="0"/>
                <w:lang w:val="en-GB"/>
              </w:rPr>
              <w:t>7,734</w:t>
            </w:r>
          </w:p>
        </w:tc>
        <w:tc>
          <w:tcPr>
            <w:tcW w:w="992" w:type="dxa"/>
          </w:tcPr>
          <w:p w14:paraId="2711BE6F" w14:textId="77777777" w:rsidR="00EA698E" w:rsidRPr="003D453A" w:rsidRDefault="00EA698E" w:rsidP="008D3B3C">
            <w:pPr>
              <w:rPr>
                <w:rStyle w:val="Emphasis"/>
                <w:i w:val="0"/>
                <w:iCs w:val="0"/>
                <w:lang w:val="en-GB"/>
              </w:rPr>
            </w:pPr>
            <w:r w:rsidRPr="003D453A">
              <w:rPr>
                <w:rStyle w:val="Emphasis"/>
                <w:i w:val="0"/>
                <w:iCs w:val="0"/>
                <w:lang w:val="en-GB"/>
              </w:rPr>
              <w:t>1,506</w:t>
            </w:r>
          </w:p>
        </w:tc>
        <w:tc>
          <w:tcPr>
            <w:tcW w:w="992" w:type="dxa"/>
          </w:tcPr>
          <w:p w14:paraId="6EC377F8" w14:textId="77777777" w:rsidR="00EA698E" w:rsidRPr="003D453A" w:rsidRDefault="00EA698E" w:rsidP="008D3B3C">
            <w:pPr>
              <w:rPr>
                <w:rStyle w:val="Emphasis"/>
                <w:i w:val="0"/>
                <w:iCs w:val="0"/>
                <w:lang w:val="en-GB"/>
              </w:rPr>
            </w:pPr>
            <w:r w:rsidRPr="003D453A">
              <w:rPr>
                <w:rStyle w:val="Emphasis"/>
                <w:i w:val="0"/>
                <w:iCs w:val="0"/>
                <w:lang w:val="en-GB"/>
              </w:rPr>
              <w:t>814</w:t>
            </w:r>
          </w:p>
        </w:tc>
        <w:tc>
          <w:tcPr>
            <w:tcW w:w="993" w:type="dxa"/>
          </w:tcPr>
          <w:p w14:paraId="5BDE6884" w14:textId="77777777" w:rsidR="00EA698E" w:rsidRPr="003D453A" w:rsidRDefault="00EA698E" w:rsidP="008D3B3C">
            <w:pPr>
              <w:rPr>
                <w:rStyle w:val="Emphasis"/>
                <w:i w:val="0"/>
                <w:iCs w:val="0"/>
                <w:lang w:val="en-GB"/>
              </w:rPr>
            </w:pPr>
            <w:r w:rsidRPr="003D453A">
              <w:rPr>
                <w:rStyle w:val="Emphasis"/>
                <w:i w:val="0"/>
                <w:iCs w:val="0"/>
                <w:lang w:val="en-GB"/>
              </w:rPr>
              <w:t>988</w:t>
            </w:r>
          </w:p>
        </w:tc>
        <w:tc>
          <w:tcPr>
            <w:tcW w:w="993" w:type="dxa"/>
          </w:tcPr>
          <w:p w14:paraId="7E5C80DE" w14:textId="77777777" w:rsidR="00EA698E" w:rsidRPr="003D453A" w:rsidRDefault="00EA698E" w:rsidP="008D3B3C">
            <w:pPr>
              <w:rPr>
                <w:rStyle w:val="Emphasis"/>
                <w:i w:val="0"/>
                <w:iCs w:val="0"/>
                <w:lang w:val="en-GB"/>
              </w:rPr>
            </w:pPr>
            <w:r w:rsidRPr="003D453A">
              <w:rPr>
                <w:rStyle w:val="Emphasis"/>
                <w:i w:val="0"/>
                <w:iCs w:val="0"/>
                <w:lang w:val="en-GB"/>
              </w:rPr>
              <w:t>102</w:t>
            </w:r>
          </w:p>
        </w:tc>
        <w:tc>
          <w:tcPr>
            <w:tcW w:w="1275" w:type="dxa"/>
          </w:tcPr>
          <w:p w14:paraId="3DC8BA96" w14:textId="77777777" w:rsidR="00EA698E" w:rsidRPr="003D453A" w:rsidRDefault="00EA698E" w:rsidP="008D3B3C">
            <w:pPr>
              <w:rPr>
                <w:rStyle w:val="Emphasis"/>
                <w:i w:val="0"/>
                <w:iCs w:val="0"/>
                <w:lang w:val="en-GB"/>
              </w:rPr>
            </w:pPr>
            <w:r w:rsidRPr="003D453A">
              <w:rPr>
                <w:rStyle w:val="Emphasis"/>
                <w:i w:val="0"/>
                <w:iCs w:val="0"/>
                <w:lang w:val="en-GB"/>
              </w:rPr>
              <w:t>2</w:t>
            </w:r>
          </w:p>
        </w:tc>
      </w:tr>
      <w:tr w:rsidR="00EA698E" w:rsidRPr="003D453A" w14:paraId="521CA4C5" w14:textId="77777777" w:rsidTr="00E9206A">
        <w:tc>
          <w:tcPr>
            <w:tcW w:w="1270" w:type="dxa"/>
          </w:tcPr>
          <w:p w14:paraId="2EC922C2" w14:textId="77777777" w:rsidR="00EA698E" w:rsidRPr="003D453A" w:rsidRDefault="00EA698E" w:rsidP="008D3B3C">
            <w:pPr>
              <w:rPr>
                <w:rStyle w:val="Emphasis"/>
                <w:i w:val="0"/>
                <w:iCs w:val="0"/>
                <w:lang w:val="en-GB"/>
              </w:rPr>
            </w:pPr>
            <w:r w:rsidRPr="003D453A">
              <w:rPr>
                <w:rStyle w:val="Emphasis"/>
                <w:i w:val="0"/>
                <w:iCs w:val="0"/>
                <w:lang w:val="en-GB"/>
              </w:rPr>
              <w:t>2018-19</w:t>
            </w:r>
          </w:p>
        </w:tc>
        <w:tc>
          <w:tcPr>
            <w:tcW w:w="1282" w:type="dxa"/>
          </w:tcPr>
          <w:p w14:paraId="75474BDB" w14:textId="77777777" w:rsidR="00EA698E" w:rsidRPr="003D453A" w:rsidRDefault="00EA698E" w:rsidP="008D3B3C">
            <w:pPr>
              <w:rPr>
                <w:rStyle w:val="Emphasis"/>
                <w:i w:val="0"/>
                <w:iCs w:val="0"/>
                <w:lang w:val="en-GB"/>
              </w:rPr>
            </w:pPr>
            <w:r w:rsidRPr="003D453A">
              <w:rPr>
                <w:rStyle w:val="Emphasis"/>
                <w:i w:val="0"/>
                <w:iCs w:val="0"/>
                <w:lang w:val="en-GB"/>
              </w:rPr>
              <w:t>309,938</w:t>
            </w:r>
          </w:p>
        </w:tc>
        <w:tc>
          <w:tcPr>
            <w:tcW w:w="1134" w:type="dxa"/>
          </w:tcPr>
          <w:p w14:paraId="4B361987" w14:textId="77777777" w:rsidR="00EA698E" w:rsidRPr="003D453A" w:rsidRDefault="00EA698E" w:rsidP="008D3B3C">
            <w:pPr>
              <w:rPr>
                <w:rStyle w:val="Emphasis"/>
                <w:i w:val="0"/>
                <w:iCs w:val="0"/>
                <w:lang w:val="en-GB"/>
              </w:rPr>
            </w:pPr>
            <w:r w:rsidRPr="003D453A">
              <w:rPr>
                <w:rStyle w:val="Emphasis"/>
                <w:i w:val="0"/>
                <w:iCs w:val="0"/>
                <w:lang w:val="en-GB"/>
              </w:rPr>
              <w:t>7,872</w:t>
            </w:r>
          </w:p>
        </w:tc>
        <w:tc>
          <w:tcPr>
            <w:tcW w:w="992" w:type="dxa"/>
          </w:tcPr>
          <w:p w14:paraId="757E2B61" w14:textId="77777777" w:rsidR="00EA698E" w:rsidRPr="003D453A" w:rsidRDefault="00EA698E" w:rsidP="008D3B3C">
            <w:pPr>
              <w:rPr>
                <w:rStyle w:val="Emphasis"/>
                <w:i w:val="0"/>
                <w:iCs w:val="0"/>
                <w:lang w:val="en-GB"/>
              </w:rPr>
            </w:pPr>
            <w:r w:rsidRPr="003D453A">
              <w:rPr>
                <w:rStyle w:val="Emphasis"/>
                <w:i w:val="0"/>
                <w:iCs w:val="0"/>
                <w:lang w:val="en-GB"/>
              </w:rPr>
              <w:t>1,527</w:t>
            </w:r>
          </w:p>
        </w:tc>
        <w:tc>
          <w:tcPr>
            <w:tcW w:w="992" w:type="dxa"/>
          </w:tcPr>
          <w:p w14:paraId="04531231" w14:textId="77777777" w:rsidR="00EA698E" w:rsidRPr="003D453A" w:rsidRDefault="00EA698E" w:rsidP="008D3B3C">
            <w:pPr>
              <w:rPr>
                <w:rStyle w:val="Emphasis"/>
                <w:i w:val="0"/>
                <w:iCs w:val="0"/>
                <w:lang w:val="en-GB"/>
              </w:rPr>
            </w:pPr>
            <w:r w:rsidRPr="003D453A">
              <w:rPr>
                <w:rStyle w:val="Emphasis"/>
                <w:i w:val="0"/>
                <w:iCs w:val="0"/>
                <w:lang w:val="en-GB"/>
              </w:rPr>
              <w:t>878</w:t>
            </w:r>
          </w:p>
        </w:tc>
        <w:tc>
          <w:tcPr>
            <w:tcW w:w="993" w:type="dxa"/>
          </w:tcPr>
          <w:p w14:paraId="01ED8F49" w14:textId="77777777" w:rsidR="00EA698E" w:rsidRPr="003D453A" w:rsidRDefault="00EA698E" w:rsidP="008D3B3C">
            <w:pPr>
              <w:rPr>
                <w:rStyle w:val="Emphasis"/>
                <w:i w:val="0"/>
                <w:iCs w:val="0"/>
                <w:lang w:val="en-GB"/>
              </w:rPr>
            </w:pPr>
            <w:r w:rsidRPr="003D453A">
              <w:rPr>
                <w:rStyle w:val="Emphasis"/>
                <w:i w:val="0"/>
                <w:iCs w:val="0"/>
                <w:lang w:val="en-GB"/>
              </w:rPr>
              <w:t>545</w:t>
            </w:r>
          </w:p>
        </w:tc>
        <w:tc>
          <w:tcPr>
            <w:tcW w:w="993" w:type="dxa"/>
          </w:tcPr>
          <w:p w14:paraId="119EA0D0" w14:textId="77777777" w:rsidR="00EA698E" w:rsidRPr="003D453A" w:rsidRDefault="00EA698E" w:rsidP="008D3B3C">
            <w:pPr>
              <w:rPr>
                <w:rStyle w:val="Emphasis"/>
                <w:i w:val="0"/>
                <w:iCs w:val="0"/>
                <w:lang w:val="en-GB"/>
              </w:rPr>
            </w:pPr>
            <w:r w:rsidRPr="003D453A">
              <w:rPr>
                <w:rStyle w:val="Emphasis"/>
                <w:i w:val="0"/>
                <w:iCs w:val="0"/>
                <w:lang w:val="en-GB"/>
              </w:rPr>
              <w:t>102</w:t>
            </w:r>
          </w:p>
        </w:tc>
        <w:tc>
          <w:tcPr>
            <w:tcW w:w="1275" w:type="dxa"/>
          </w:tcPr>
          <w:p w14:paraId="0D8C155F" w14:textId="77777777" w:rsidR="00EA698E" w:rsidRPr="003D453A" w:rsidRDefault="00EA698E" w:rsidP="008D3B3C">
            <w:pPr>
              <w:rPr>
                <w:rStyle w:val="Emphasis"/>
                <w:i w:val="0"/>
                <w:iCs w:val="0"/>
                <w:lang w:val="en-GB"/>
              </w:rPr>
            </w:pPr>
            <w:r w:rsidRPr="003D453A">
              <w:rPr>
                <w:rStyle w:val="Emphasis"/>
                <w:i w:val="0"/>
                <w:iCs w:val="0"/>
                <w:lang w:val="en-GB"/>
              </w:rPr>
              <w:t>2</w:t>
            </w:r>
          </w:p>
        </w:tc>
      </w:tr>
      <w:tr w:rsidR="00EA698E" w:rsidRPr="003D453A" w14:paraId="047135B9" w14:textId="77777777" w:rsidTr="00E9206A">
        <w:tc>
          <w:tcPr>
            <w:tcW w:w="1270" w:type="dxa"/>
          </w:tcPr>
          <w:p w14:paraId="2FE9E971" w14:textId="77777777" w:rsidR="00EA698E" w:rsidRPr="003D453A" w:rsidRDefault="00EA698E" w:rsidP="008D3B3C">
            <w:pPr>
              <w:rPr>
                <w:rStyle w:val="Emphasis"/>
                <w:i w:val="0"/>
                <w:iCs w:val="0"/>
                <w:lang w:val="en-GB"/>
              </w:rPr>
            </w:pPr>
            <w:r w:rsidRPr="003D453A">
              <w:rPr>
                <w:rStyle w:val="Emphasis"/>
                <w:i w:val="0"/>
                <w:iCs w:val="0"/>
                <w:lang w:val="en-GB"/>
              </w:rPr>
              <w:t>2017-18</w:t>
            </w:r>
          </w:p>
        </w:tc>
        <w:tc>
          <w:tcPr>
            <w:tcW w:w="1282" w:type="dxa"/>
          </w:tcPr>
          <w:p w14:paraId="3BAD5FA7" w14:textId="77777777" w:rsidR="00EA698E" w:rsidRPr="003D453A" w:rsidRDefault="00EA698E" w:rsidP="008D3B3C">
            <w:pPr>
              <w:rPr>
                <w:rStyle w:val="Emphasis"/>
                <w:i w:val="0"/>
                <w:iCs w:val="0"/>
                <w:lang w:val="en-GB"/>
              </w:rPr>
            </w:pPr>
            <w:r w:rsidRPr="003D453A">
              <w:rPr>
                <w:rStyle w:val="Emphasis"/>
                <w:i w:val="0"/>
                <w:iCs w:val="0"/>
                <w:lang w:val="en-GB"/>
              </w:rPr>
              <w:t>308,969</w:t>
            </w:r>
          </w:p>
        </w:tc>
        <w:tc>
          <w:tcPr>
            <w:tcW w:w="1134" w:type="dxa"/>
          </w:tcPr>
          <w:p w14:paraId="053B6E13" w14:textId="77777777" w:rsidR="00EA698E" w:rsidRPr="003D453A" w:rsidRDefault="00EA698E" w:rsidP="008D3B3C">
            <w:pPr>
              <w:rPr>
                <w:rStyle w:val="Emphasis"/>
                <w:i w:val="0"/>
                <w:iCs w:val="0"/>
                <w:lang w:val="en-GB"/>
              </w:rPr>
            </w:pPr>
            <w:r w:rsidRPr="003D453A">
              <w:rPr>
                <w:rStyle w:val="Emphasis"/>
                <w:i w:val="0"/>
                <w:iCs w:val="0"/>
                <w:lang w:val="en-GB"/>
              </w:rPr>
              <w:t>7,842</w:t>
            </w:r>
          </w:p>
        </w:tc>
        <w:tc>
          <w:tcPr>
            <w:tcW w:w="992" w:type="dxa"/>
          </w:tcPr>
          <w:p w14:paraId="53FA91AA" w14:textId="77777777" w:rsidR="00EA698E" w:rsidRPr="003D453A" w:rsidRDefault="00EA698E" w:rsidP="008D3B3C">
            <w:pPr>
              <w:rPr>
                <w:rStyle w:val="Emphasis"/>
                <w:i w:val="0"/>
                <w:iCs w:val="0"/>
                <w:lang w:val="en-GB"/>
              </w:rPr>
            </w:pPr>
            <w:r w:rsidRPr="003D453A">
              <w:rPr>
                <w:rStyle w:val="Emphasis"/>
                <w:i w:val="0"/>
                <w:iCs w:val="0"/>
                <w:lang w:val="en-GB"/>
              </w:rPr>
              <w:t>1,557</w:t>
            </w:r>
          </w:p>
        </w:tc>
        <w:tc>
          <w:tcPr>
            <w:tcW w:w="992" w:type="dxa"/>
          </w:tcPr>
          <w:p w14:paraId="4EB2FA87" w14:textId="77777777" w:rsidR="00EA698E" w:rsidRPr="003D453A" w:rsidRDefault="00EA698E" w:rsidP="008D3B3C">
            <w:pPr>
              <w:rPr>
                <w:rStyle w:val="Emphasis"/>
                <w:i w:val="0"/>
                <w:iCs w:val="0"/>
                <w:lang w:val="en-GB"/>
              </w:rPr>
            </w:pPr>
            <w:r w:rsidRPr="003D453A">
              <w:rPr>
                <w:rStyle w:val="Emphasis"/>
                <w:i w:val="0"/>
                <w:iCs w:val="0"/>
                <w:lang w:val="en-GB"/>
              </w:rPr>
              <w:t>909</w:t>
            </w:r>
          </w:p>
        </w:tc>
        <w:tc>
          <w:tcPr>
            <w:tcW w:w="993" w:type="dxa"/>
          </w:tcPr>
          <w:p w14:paraId="4341E9BB" w14:textId="77777777" w:rsidR="00EA698E" w:rsidRPr="003D453A" w:rsidRDefault="00EA698E" w:rsidP="008D3B3C">
            <w:pPr>
              <w:rPr>
                <w:rStyle w:val="Emphasis"/>
                <w:i w:val="0"/>
                <w:iCs w:val="0"/>
                <w:lang w:val="en-GB"/>
              </w:rPr>
            </w:pPr>
            <w:r w:rsidRPr="003D453A">
              <w:rPr>
                <w:rStyle w:val="Emphasis"/>
                <w:i w:val="0"/>
                <w:iCs w:val="0"/>
                <w:lang w:val="en-GB"/>
              </w:rPr>
              <w:t>544</w:t>
            </w:r>
          </w:p>
        </w:tc>
        <w:tc>
          <w:tcPr>
            <w:tcW w:w="993" w:type="dxa"/>
          </w:tcPr>
          <w:p w14:paraId="52B078DC" w14:textId="77777777" w:rsidR="00EA698E" w:rsidRPr="003D453A" w:rsidRDefault="00EA698E" w:rsidP="008D3B3C">
            <w:pPr>
              <w:rPr>
                <w:rStyle w:val="Emphasis"/>
                <w:i w:val="0"/>
                <w:iCs w:val="0"/>
                <w:lang w:val="en-GB"/>
              </w:rPr>
            </w:pPr>
            <w:r w:rsidRPr="003D453A">
              <w:rPr>
                <w:rStyle w:val="Emphasis"/>
                <w:i w:val="0"/>
                <w:iCs w:val="0"/>
                <w:lang w:val="en-GB"/>
              </w:rPr>
              <w:t>102</w:t>
            </w:r>
          </w:p>
        </w:tc>
        <w:tc>
          <w:tcPr>
            <w:tcW w:w="1275" w:type="dxa"/>
          </w:tcPr>
          <w:p w14:paraId="5719662A" w14:textId="77777777" w:rsidR="00EA698E" w:rsidRPr="003D453A" w:rsidRDefault="00EA698E" w:rsidP="008D3B3C">
            <w:pPr>
              <w:rPr>
                <w:rStyle w:val="Emphasis"/>
                <w:i w:val="0"/>
                <w:iCs w:val="0"/>
                <w:lang w:val="en-GB"/>
              </w:rPr>
            </w:pPr>
            <w:r w:rsidRPr="003D453A">
              <w:rPr>
                <w:rStyle w:val="Emphasis"/>
                <w:i w:val="0"/>
                <w:iCs w:val="0"/>
                <w:lang w:val="en-GB"/>
              </w:rPr>
              <w:t>2</w:t>
            </w:r>
          </w:p>
        </w:tc>
      </w:tr>
    </w:tbl>
    <w:p w14:paraId="0626B33B" w14:textId="4E8C391C" w:rsidR="00EA698E" w:rsidRPr="003D453A" w:rsidRDefault="00EA698E" w:rsidP="008D3B3C">
      <w:pPr>
        <w:pStyle w:val="Caption"/>
        <w:rPr>
          <w:rStyle w:val="Emphasis"/>
          <w:lang w:val="en-GB"/>
        </w:rPr>
      </w:pPr>
      <w:bookmarkStart w:id="57" w:name="_Toc59455389"/>
      <w:bookmarkEnd w:id="55"/>
      <w:bookmarkEnd w:id="56"/>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18</w:t>
      </w:r>
      <w:r w:rsidR="00877171" w:rsidRPr="003D453A">
        <w:rPr>
          <w:lang w:val="en-GB"/>
        </w:rPr>
        <w:fldChar w:fldCharType="end"/>
      </w:r>
      <w:r w:rsidRPr="003D453A">
        <w:rPr>
          <w:lang w:val="en-GB"/>
        </w:rPr>
        <w:t xml:space="preserve"> - Monastic School Basic Data 2017-2020</w:t>
      </w:r>
      <w:bookmarkEnd w:id="57"/>
    </w:p>
    <w:p w14:paraId="1958BA30" w14:textId="1BC9E595" w:rsidR="00EA698E" w:rsidRPr="003D453A" w:rsidRDefault="00EA698E" w:rsidP="008D3B3C">
      <w:pPr>
        <w:rPr>
          <w:rStyle w:val="Emphasis"/>
          <w:i w:val="0"/>
          <w:iCs w:val="0"/>
          <w:lang w:val="en-GB"/>
        </w:rPr>
      </w:pPr>
      <w:r w:rsidRPr="003D453A">
        <w:rPr>
          <w:rStyle w:val="Emphasis"/>
          <w:i w:val="0"/>
          <w:iCs w:val="0"/>
          <w:lang w:val="en-GB"/>
        </w:rPr>
        <w:t xml:space="preserve">A baseline study of the monastic school system </w:t>
      </w:r>
      <w:r w:rsidRPr="003D453A">
        <w:rPr>
          <w:rStyle w:val="Emphasis"/>
          <w:i w:val="0"/>
          <w:iCs w:val="0"/>
          <w:lang w:val="en-GB"/>
        </w:rPr>
        <w:fldChar w:fldCharType="begin"/>
      </w:r>
      <w:r w:rsidRPr="003D453A">
        <w:rPr>
          <w:rStyle w:val="Emphasis"/>
          <w:i w:val="0"/>
          <w:iCs w:val="0"/>
          <w:lang w:val="en-GB"/>
        </w:rPr>
        <w:instrText xml:space="preserve"> ADDIN EN.CITE &lt;EndNote&gt;&lt;Cite&gt;&lt;Author&gt;Veale&lt;/Author&gt;&lt;Year&gt;2014&lt;/Year&gt;&lt;RecNum&gt;8&lt;/RecNum&gt;&lt;DisplayText&gt;(Veale&lt;style face="italic"&gt; et al.&lt;/style&gt;, 2014)&lt;/DisplayText&gt;&lt;record&gt;&lt;rec-number&gt;8&lt;/rec-number&gt;&lt;foreign-keys&gt;&lt;key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rStyle w:val="Emphasis"/>
          <w:i w:val="0"/>
          <w:iCs w:val="0"/>
          <w:lang w:val="en-GB"/>
        </w:rPr>
        <w:fldChar w:fldCharType="separate"/>
      </w:r>
      <w:r w:rsidRPr="003D453A">
        <w:rPr>
          <w:rStyle w:val="Emphasis"/>
          <w:i w:val="0"/>
          <w:iCs w:val="0"/>
          <w:noProof/>
          <w:lang w:val="en-GB"/>
        </w:rPr>
        <w:t>(Veale et al., 2014)</w:t>
      </w:r>
      <w:r w:rsidRPr="003D453A">
        <w:rPr>
          <w:rStyle w:val="Emphasis"/>
          <w:i w:val="0"/>
          <w:iCs w:val="0"/>
          <w:lang w:val="en-GB"/>
        </w:rPr>
        <w:fldChar w:fldCharType="end"/>
      </w:r>
      <w:r w:rsidRPr="003D453A">
        <w:rPr>
          <w:rStyle w:val="Emphasis"/>
          <w:i w:val="0"/>
          <w:iCs w:val="0"/>
          <w:lang w:val="en-GB"/>
        </w:rPr>
        <w:t xml:space="preserve"> found that 82% of monastic schools had a state school nearby.  Whilst this infers that around 20% of students only have access to a monastic school, </w:t>
      </w:r>
      <w:proofErr w:type="gramStart"/>
      <w:r w:rsidRPr="003D453A">
        <w:rPr>
          <w:rStyle w:val="Emphasis"/>
          <w:i w:val="0"/>
          <w:iCs w:val="0"/>
          <w:lang w:val="en-GB"/>
        </w:rPr>
        <w:t>proximity in itself, cannot</w:t>
      </w:r>
      <w:proofErr w:type="gramEnd"/>
      <w:r w:rsidRPr="003D453A">
        <w:rPr>
          <w:rStyle w:val="Emphasis"/>
          <w:i w:val="0"/>
          <w:iCs w:val="0"/>
          <w:lang w:val="en-GB"/>
        </w:rPr>
        <w:t xml:space="preserve"> be seen as the only factor that influences access.   In a study of a cluster of Shan State monastic schools in </w:t>
      </w:r>
      <w:proofErr w:type="spellStart"/>
      <w:r w:rsidRPr="003D453A">
        <w:rPr>
          <w:rStyle w:val="Emphasis"/>
          <w:i w:val="0"/>
          <w:iCs w:val="0"/>
          <w:lang w:val="en-GB"/>
        </w:rPr>
        <w:t>Namlam</w:t>
      </w:r>
      <w:proofErr w:type="spellEnd"/>
      <w:r w:rsidRPr="003D453A">
        <w:rPr>
          <w:rStyle w:val="Emphasis"/>
          <w:i w:val="0"/>
          <w:iCs w:val="0"/>
          <w:lang w:val="en-GB"/>
        </w:rPr>
        <w:t xml:space="preserve"> </w:t>
      </w:r>
      <w:r w:rsidRPr="003D453A">
        <w:rPr>
          <w:rStyle w:val="Emphasis"/>
          <w:i w:val="0"/>
          <w:iCs w:val="0"/>
          <w:lang w:val="en-GB"/>
        </w:rPr>
        <w:fldChar w:fldCharType="begin"/>
      </w:r>
      <w:r w:rsidRPr="003D453A">
        <w:rPr>
          <w:rStyle w:val="Emphasis"/>
          <w:i w:val="0"/>
          <w:iCs w:val="0"/>
          <w:lang w:val="en-GB"/>
        </w:rPr>
        <w:instrText xml:space="preserve"> ADDIN EN.CITE &lt;EndNote&gt;&lt;Cite&gt;&lt;Author&gt;Jolliffee&lt;/Author&gt;&lt;Year&gt;2016&lt;/Year&gt;&lt;RecNum&gt;477&lt;/RecNum&gt;&lt;DisplayText&gt;(Jolliffee &amp;amp; Mears, 2016)&lt;/DisplayText&gt;&lt;record&gt;&lt;rec-number&gt;477&lt;/rec-number&gt;&lt;foreign-keys&gt;&lt;key app="EN" db-id="rvrwfzpab00esredr97vpawer05r2pfxfp2v" timestamp="1601600909"&gt;477&lt;/key&gt;&lt;/foreign-keys&gt;&lt;ref-type name="Generic"&gt;13&lt;/ref-type&gt;&lt;contributors&gt;&lt;authors&gt;&lt;author&gt;Kim Jolliffee&lt;/author&gt;&lt;author&gt;Emily Speers Mears&lt;/author&gt;&lt;/authors&gt;&lt;/contributors&gt;&lt;titles&gt;&lt;title&gt;Strength in Diversity: Towards Universal Education in Myanmar’s Ethnic Areas&lt;/title&gt;&lt;/titles&gt;&lt;dates&gt;&lt;year&gt;2016&lt;/year&gt;&lt;/dates&gt;&lt;pub-location&gt;Yangon&lt;/pub-location&gt;&lt;publisher&gt;The Asia Foundation&lt;/publisher&gt;&lt;urls&gt;&lt;/urls&gt;&lt;/record&gt;&lt;/Cite&gt;&lt;/EndNote&gt;</w:instrText>
      </w:r>
      <w:r w:rsidRPr="003D453A">
        <w:rPr>
          <w:rStyle w:val="Emphasis"/>
          <w:i w:val="0"/>
          <w:iCs w:val="0"/>
          <w:lang w:val="en-GB"/>
        </w:rPr>
        <w:fldChar w:fldCharType="separate"/>
      </w:r>
      <w:r w:rsidRPr="003D453A">
        <w:rPr>
          <w:rStyle w:val="Emphasis"/>
          <w:i w:val="0"/>
          <w:iCs w:val="0"/>
          <w:noProof/>
          <w:lang w:val="en-GB"/>
        </w:rPr>
        <w:t>(Jolliffee &amp; Mears, 2016)</w:t>
      </w:r>
      <w:r w:rsidRPr="003D453A">
        <w:rPr>
          <w:rStyle w:val="Emphasis"/>
          <w:i w:val="0"/>
          <w:iCs w:val="0"/>
          <w:lang w:val="en-GB"/>
        </w:rPr>
        <w:fldChar w:fldCharType="end"/>
      </w:r>
      <w:r w:rsidRPr="003D453A">
        <w:rPr>
          <w:rStyle w:val="Emphasis"/>
          <w:i w:val="0"/>
          <w:iCs w:val="0"/>
          <w:lang w:val="en-GB"/>
        </w:rPr>
        <w:t xml:space="preserve">, it was found that despite the existence of government schools, parents and children attended monastic schools as they had teachers who could speak their own language from their own communities.  This situation is mirrored in other parts of the country, where ongoing conflict or unrest has made it difficult for the </w:t>
      </w:r>
      <w:proofErr w:type="spellStart"/>
      <w:r w:rsidRPr="003D453A">
        <w:rPr>
          <w:rStyle w:val="Emphasis"/>
          <w:i w:val="0"/>
          <w:iCs w:val="0"/>
          <w:lang w:val="en-GB"/>
        </w:rPr>
        <w:t>MoE</w:t>
      </w:r>
      <w:proofErr w:type="spellEnd"/>
      <w:r w:rsidRPr="003D453A">
        <w:rPr>
          <w:rStyle w:val="Emphasis"/>
          <w:i w:val="0"/>
          <w:iCs w:val="0"/>
          <w:lang w:val="en-GB"/>
        </w:rPr>
        <w:t xml:space="preserve"> to properly establish schools with local staff.  Even when schools have been set up in some areas, they are mostly staffed </w:t>
      </w:r>
      <w:r w:rsidR="00AE28E5" w:rsidRPr="003D453A">
        <w:rPr>
          <w:rStyle w:val="Emphasis"/>
          <w:i w:val="0"/>
          <w:iCs w:val="0"/>
          <w:lang w:val="en-GB"/>
        </w:rPr>
        <w:t xml:space="preserve">by </w:t>
      </w:r>
      <w:r w:rsidRPr="003D453A">
        <w:rPr>
          <w:rStyle w:val="Emphasis"/>
          <w:i w:val="0"/>
          <w:iCs w:val="0"/>
          <w:lang w:val="en-GB"/>
        </w:rPr>
        <w:t xml:space="preserve">teachers who do not understand local areas, </w:t>
      </w:r>
      <w:proofErr w:type="gramStart"/>
      <w:r w:rsidRPr="003D453A">
        <w:rPr>
          <w:rStyle w:val="Emphasis"/>
          <w:i w:val="0"/>
          <w:iCs w:val="0"/>
          <w:lang w:val="en-GB"/>
        </w:rPr>
        <w:t>customs</w:t>
      </w:r>
      <w:proofErr w:type="gramEnd"/>
      <w:r w:rsidRPr="003D453A">
        <w:rPr>
          <w:rStyle w:val="Emphasis"/>
          <w:i w:val="0"/>
          <w:iCs w:val="0"/>
          <w:lang w:val="en-GB"/>
        </w:rPr>
        <w:t xml:space="preserve"> or language and, therefore, struggle to retain students and teachers alike</w:t>
      </w:r>
      <w:r w:rsidR="0005298D" w:rsidRPr="003D453A">
        <w:rPr>
          <w:rStyle w:val="Emphasis"/>
          <w:i w:val="0"/>
          <w:iCs w:val="0"/>
          <w:lang w:val="en-GB"/>
        </w:rPr>
        <w:t xml:space="preserve">. </w:t>
      </w:r>
      <w:r w:rsidRPr="003D453A">
        <w:rPr>
          <w:rStyle w:val="Emphasis"/>
          <w:i w:val="0"/>
          <w:iCs w:val="0"/>
          <w:lang w:val="en-GB"/>
        </w:rPr>
        <w:t xml:space="preserve">Monastic schools that teach in local language are, therefore, often seen as the only choice in certain parts of the country whether or not there is a government school nearby </w:t>
      </w:r>
      <w:r w:rsidRPr="003D453A">
        <w:rPr>
          <w:rStyle w:val="Emphasis"/>
          <w:i w:val="0"/>
          <w:iCs w:val="0"/>
          <w:lang w:val="en-GB"/>
        </w:rPr>
        <w:fldChar w:fldCharType="begin"/>
      </w:r>
      <w:r w:rsidRPr="003D453A">
        <w:rPr>
          <w:rStyle w:val="Emphasis"/>
          <w:i w:val="0"/>
          <w:iCs w:val="0"/>
          <w:lang w:val="en-GB"/>
        </w:rPr>
        <w:instrText xml:space="preserve"> ADDIN EN.CITE &lt;EndNote&gt;&lt;Cite ExcludeAuth="1" ExcludeYear="1"&gt;&lt;Author&gt;Jolliffee&lt;/Author&gt;&lt;Year&gt;2016&lt;/Year&gt;&lt;RecNum&gt;477&lt;/RecNum&gt;&lt;Prefix&gt;Ibid&lt;/Prefix&gt;&lt;DisplayText&gt;(Ibid)&lt;/DisplayText&gt;&lt;record&gt;&lt;rec-number&gt;477&lt;/rec-number&gt;&lt;foreign-keys&gt;&lt;key app="EN" db-id="rvrwfzpab00esredr97vpawer05r2pfxfp2v" timestamp="1601600909"&gt;477&lt;/key&gt;&lt;/foreign-keys&gt;&lt;ref-type name="Generic"&gt;13&lt;/ref-type&gt;&lt;contributors&gt;&lt;authors&gt;&lt;author&gt;Kim Jolliffee&lt;/author&gt;&lt;author&gt;Emily Speers Mears&lt;/author&gt;&lt;/authors&gt;&lt;/contributors&gt;&lt;titles&gt;&lt;title&gt;Strength in Diversity: Towards Universal Education in Myanmar’s Ethnic Areas&lt;/title&gt;&lt;/titles&gt;&lt;dates&gt;&lt;year&gt;2016&lt;/year&gt;&lt;/dates&gt;&lt;pub-location&gt;Yangon&lt;/pub-location&gt;&lt;publisher&gt;The Asia Foundation&lt;/publisher&gt;&lt;urls&gt;&lt;/urls&gt;&lt;/record&gt;&lt;/Cite&gt;&lt;/EndNote&gt;</w:instrText>
      </w:r>
      <w:r w:rsidRPr="003D453A">
        <w:rPr>
          <w:rStyle w:val="Emphasis"/>
          <w:i w:val="0"/>
          <w:iCs w:val="0"/>
          <w:lang w:val="en-GB"/>
        </w:rPr>
        <w:fldChar w:fldCharType="separate"/>
      </w:r>
      <w:r w:rsidRPr="003D453A">
        <w:rPr>
          <w:rStyle w:val="Emphasis"/>
          <w:i w:val="0"/>
          <w:iCs w:val="0"/>
          <w:noProof/>
          <w:lang w:val="en-GB"/>
        </w:rPr>
        <w:t>(Ibid)</w:t>
      </w:r>
      <w:r w:rsidRPr="003D453A">
        <w:rPr>
          <w:rStyle w:val="Emphasis"/>
          <w:i w:val="0"/>
          <w:iCs w:val="0"/>
          <w:lang w:val="en-GB"/>
        </w:rPr>
        <w:fldChar w:fldCharType="end"/>
      </w:r>
      <w:r w:rsidRPr="003D453A">
        <w:rPr>
          <w:rStyle w:val="Emphasis"/>
          <w:i w:val="0"/>
          <w:iCs w:val="0"/>
          <w:lang w:val="en-GB"/>
        </w:rPr>
        <w:t>.</w:t>
      </w:r>
    </w:p>
    <w:p w14:paraId="7BEB8705" w14:textId="77777777" w:rsidR="00EA698E" w:rsidRPr="003D453A" w:rsidRDefault="00EA698E" w:rsidP="009719F0">
      <w:pPr>
        <w:pStyle w:val="ListParagraph"/>
        <w:numPr>
          <w:ilvl w:val="0"/>
          <w:numId w:val="3"/>
        </w:numPr>
        <w:spacing w:after="0" w:line="240" w:lineRule="auto"/>
        <w:ind w:left="714" w:hanging="357"/>
        <w:rPr>
          <w:rStyle w:val="Emphasis"/>
          <w:lang w:val="en-GB"/>
        </w:rPr>
      </w:pPr>
      <w:r w:rsidRPr="003D453A">
        <w:rPr>
          <w:rStyle w:val="Emphasis"/>
          <w:lang w:val="en-GB"/>
        </w:rPr>
        <w:t>Choice</w:t>
      </w:r>
    </w:p>
    <w:p w14:paraId="15A7C4E1" w14:textId="2B794F62" w:rsidR="00EA698E" w:rsidRPr="003D453A" w:rsidRDefault="00EA698E" w:rsidP="008D3B3C">
      <w:pPr>
        <w:rPr>
          <w:rStyle w:val="Emphasis"/>
          <w:i w:val="0"/>
          <w:iCs w:val="0"/>
          <w:lang w:val="en-GB"/>
        </w:rPr>
      </w:pPr>
      <w:r w:rsidRPr="003D453A">
        <w:rPr>
          <w:rStyle w:val="Emphasis"/>
          <w:i w:val="0"/>
          <w:iCs w:val="0"/>
          <w:lang w:val="en-GB"/>
        </w:rPr>
        <w:t xml:space="preserve">A third reason for the importance of monastic schools is that, for some parents and students, they are the first preference for education.  There are, again, many reasons for this.  One well known monastic school, </w:t>
      </w:r>
      <w:proofErr w:type="spellStart"/>
      <w:r w:rsidRPr="003D453A">
        <w:rPr>
          <w:rStyle w:val="Emphasis"/>
          <w:i w:val="0"/>
          <w:iCs w:val="0"/>
          <w:lang w:val="en-GB"/>
        </w:rPr>
        <w:t>Phaung</w:t>
      </w:r>
      <w:proofErr w:type="spellEnd"/>
      <w:r w:rsidRPr="003D453A">
        <w:rPr>
          <w:rStyle w:val="Emphasis"/>
          <w:i w:val="0"/>
          <w:iCs w:val="0"/>
          <w:lang w:val="en-GB"/>
        </w:rPr>
        <w:t xml:space="preserve"> Daw Oo in Mandalay, has long been the school of choice for many students as it offers a quality of education that many parents believe the local schools cannot match </w:t>
      </w:r>
      <w:r w:rsidRPr="003D453A">
        <w:rPr>
          <w:rStyle w:val="Emphasis"/>
          <w:i w:val="0"/>
          <w:iCs w:val="0"/>
          <w:lang w:val="en-GB"/>
        </w:rPr>
        <w:fldChar w:fldCharType="begin"/>
      </w:r>
      <w:r w:rsidRPr="003D453A">
        <w:rPr>
          <w:rStyle w:val="Emphasis"/>
          <w:i w:val="0"/>
          <w:iCs w:val="0"/>
          <w:lang w:val="en-GB"/>
        </w:rPr>
        <w:instrText xml:space="preserve"> ADDIN EN.CITE &lt;EndNote&gt;&lt;Cite&gt;&lt;Author&gt;Pyoe Pin&lt;/Author&gt;&lt;Year&gt;2010&lt;/Year&gt;&lt;RecNum&gt;21&lt;/RecNum&gt;&lt;DisplayText&gt;(Pyoe Pin, 2010)&lt;/DisplayText&gt;&lt;record&gt;&lt;rec-number&gt;21&lt;/rec-number&gt;&lt;foreign-keys&gt;&lt;key app="EN" db-id="rvrwfzpab00esredr97vpawer05r2pfxfp2v" timestamp="1601600800"&gt;21&lt;/key&gt;&lt;/foreign-keys&gt;&lt;ref-type name="Generic"&gt;13&lt;/ref-type&gt;&lt;contributors&gt;&lt;authors&gt;&lt;author&gt;Pyoe Pin,&lt;/author&gt;&lt;/authors&gt;&lt;tertiary-authors&gt;&lt;author&gt;Pyoe Pin&lt;/author&gt;&lt;/tertiary-authors&gt;&lt;/contributors&gt;&lt;titles&gt;&lt;title&gt;Teaching Learning and Operational Experiences in Fifty Monastery Schools across Myanmar&lt;/title&gt;&lt;/titles&gt;&lt;dates&gt;&lt;year&gt;2010&lt;/year&gt;&lt;/dates&gt;&lt;pub-location&gt;Yangon&lt;/pub-location&gt;&lt;publisher&gt;Pyoe Pin&lt;/publisher&gt;&lt;urls&gt;&lt;/urls&gt;&lt;/record&gt;&lt;/Cite&gt;&lt;/EndNote&gt;</w:instrText>
      </w:r>
      <w:r w:rsidRPr="003D453A">
        <w:rPr>
          <w:rStyle w:val="Emphasis"/>
          <w:i w:val="0"/>
          <w:iCs w:val="0"/>
          <w:lang w:val="en-GB"/>
        </w:rPr>
        <w:fldChar w:fldCharType="separate"/>
      </w:r>
      <w:r w:rsidRPr="003D453A">
        <w:rPr>
          <w:rStyle w:val="Emphasis"/>
          <w:i w:val="0"/>
          <w:iCs w:val="0"/>
          <w:noProof/>
          <w:lang w:val="en-GB"/>
        </w:rPr>
        <w:t>(Pyoe Pin, 2010)</w:t>
      </w:r>
      <w:r w:rsidRPr="003D453A">
        <w:rPr>
          <w:rStyle w:val="Emphasis"/>
          <w:i w:val="0"/>
          <w:iCs w:val="0"/>
          <w:lang w:val="en-GB"/>
        </w:rPr>
        <w:fldChar w:fldCharType="end"/>
      </w:r>
      <w:r w:rsidRPr="003D453A">
        <w:rPr>
          <w:rStyle w:val="Emphasis"/>
          <w:i w:val="0"/>
          <w:iCs w:val="0"/>
          <w:lang w:val="en-GB"/>
        </w:rPr>
        <w:t xml:space="preserve">.  Quality is not the only reason that parents might choose to send their children to a monastic school.  Anecdotally MEDG has also seen that the religious values of monastic </w:t>
      </w:r>
      <w:proofErr w:type="gramStart"/>
      <w:r w:rsidRPr="003D453A">
        <w:rPr>
          <w:rStyle w:val="Emphasis"/>
          <w:i w:val="0"/>
          <w:iCs w:val="0"/>
          <w:lang w:val="en-GB"/>
        </w:rPr>
        <w:t>schools</w:t>
      </w:r>
      <w:proofErr w:type="gramEnd"/>
      <w:r w:rsidRPr="003D453A">
        <w:rPr>
          <w:rStyle w:val="Emphasis"/>
          <w:i w:val="0"/>
          <w:iCs w:val="0"/>
          <w:lang w:val="en-GB"/>
        </w:rPr>
        <w:t xml:space="preserve"> appeal to some parents, and that the school plays an integral part of the community, including health care, social services and community leadership</w:t>
      </w:r>
      <w:r w:rsidR="002346EE" w:rsidRPr="003D453A">
        <w:rPr>
          <w:rStyle w:val="Emphasis"/>
          <w:i w:val="0"/>
          <w:iCs w:val="0"/>
          <w:lang w:val="en-GB"/>
        </w:rPr>
        <w:t>,</w:t>
      </w:r>
      <w:r w:rsidRPr="003D453A">
        <w:rPr>
          <w:rStyle w:val="Emphasis"/>
          <w:i w:val="0"/>
          <w:iCs w:val="0"/>
          <w:lang w:val="en-GB"/>
        </w:rPr>
        <w:t xml:space="preserve"> making the local monastic school the most logical choice.</w:t>
      </w:r>
    </w:p>
    <w:p w14:paraId="62767C9C" w14:textId="60389B2B" w:rsidR="00EA698E" w:rsidRPr="003D453A" w:rsidRDefault="00EA698E" w:rsidP="008D3B3C">
      <w:pPr>
        <w:rPr>
          <w:lang w:val="en-GB"/>
        </w:rPr>
      </w:pPr>
      <w:r w:rsidRPr="003D453A">
        <w:rPr>
          <w:rStyle w:val="Emphasis"/>
          <w:i w:val="0"/>
          <w:iCs w:val="0"/>
          <w:lang w:val="en-GB"/>
        </w:rPr>
        <w:t>Whilst the monastic school system is not likely to grow significantly, it is not likely to fade away completely either, as it continues to fill a significant gap in the education landscape.  The question, therefore, should not be why monastic schools but how to improve them.</w:t>
      </w:r>
    </w:p>
    <w:p w14:paraId="6BFE6479" w14:textId="52046044" w:rsidR="00D809BA" w:rsidRPr="003D453A" w:rsidRDefault="00D809BA" w:rsidP="00BC2321">
      <w:pPr>
        <w:pStyle w:val="Heading2"/>
      </w:pPr>
      <w:bookmarkStart w:id="58" w:name="_Toc59458009"/>
      <w:r w:rsidRPr="003D453A">
        <w:t>School Quality</w:t>
      </w:r>
      <w:bookmarkEnd w:id="58"/>
    </w:p>
    <w:p w14:paraId="7240169C" w14:textId="39CA1D9E" w:rsidR="00EB26A3" w:rsidRPr="003D453A" w:rsidRDefault="00EB26A3" w:rsidP="008D3B3C">
      <w:pPr>
        <w:rPr>
          <w:lang w:val="en-GB"/>
        </w:rPr>
      </w:pPr>
      <w:r w:rsidRPr="003D453A">
        <w:rPr>
          <w:lang w:val="en-GB"/>
        </w:rPr>
        <w:t>It is difficult to judge the quality of schools in Myanmar at the present time.  The work being put into the various quality frameworks (Teacher Competency Standards Framework - TCSF and the</w:t>
      </w:r>
      <w:r w:rsidR="2EB242EC" w:rsidRPr="003D453A">
        <w:rPr>
          <w:lang w:val="en-GB"/>
        </w:rPr>
        <w:t xml:space="preserve"> Basic Education</w:t>
      </w:r>
      <w:r w:rsidRPr="003D453A">
        <w:rPr>
          <w:lang w:val="en-GB"/>
        </w:rPr>
        <w:t xml:space="preserve"> School Quality Assurance Framework </w:t>
      </w:r>
      <w:r w:rsidR="62DF7BC6" w:rsidRPr="003D453A">
        <w:rPr>
          <w:lang w:val="en-GB"/>
        </w:rPr>
        <w:t>– BE-</w:t>
      </w:r>
      <w:r w:rsidRPr="003D453A">
        <w:rPr>
          <w:lang w:val="en-GB"/>
        </w:rPr>
        <w:t>SQA</w:t>
      </w:r>
      <w:r w:rsidR="335E5F85" w:rsidRPr="003D453A">
        <w:rPr>
          <w:lang w:val="en-GB"/>
        </w:rPr>
        <w:t>S</w:t>
      </w:r>
      <w:r w:rsidRPr="003D453A">
        <w:rPr>
          <w:lang w:val="en-GB"/>
        </w:rPr>
        <w:t>F) will greatly assist in this task</w:t>
      </w:r>
      <w:r w:rsidR="002346EE" w:rsidRPr="003D453A">
        <w:rPr>
          <w:lang w:val="en-GB"/>
        </w:rPr>
        <w:t>;</w:t>
      </w:r>
      <w:r w:rsidRPr="003D453A">
        <w:rPr>
          <w:lang w:val="en-GB"/>
        </w:rPr>
        <w:t xml:space="preserve"> however, with the current lack of nation-wide assessment metrics</w:t>
      </w:r>
      <w:r w:rsidR="002346EE" w:rsidRPr="003D453A">
        <w:rPr>
          <w:lang w:val="en-GB"/>
        </w:rPr>
        <w:t>,</w:t>
      </w:r>
      <w:r w:rsidRPr="003D453A">
        <w:rPr>
          <w:lang w:val="en-GB"/>
        </w:rPr>
        <w:t xml:space="preserve"> describing the quality of monastic schools can be subjective at best.  The following analysis draws on various studies that have been conducted and the data that has been collected by the MEDG over the past five years.  Perhaps the most complete set of data about the entire monastic sector is that of the </w:t>
      </w:r>
      <w:r w:rsidRPr="003D453A">
        <w:rPr>
          <w:i/>
          <w:iCs/>
          <w:lang w:val="en-GB"/>
        </w:rPr>
        <w:t>Monastic Schools in Myanmar, A Baseline Study</w:t>
      </w:r>
      <w:r w:rsidRPr="003D453A">
        <w:rPr>
          <w:lang w:val="en-GB"/>
        </w:rPr>
        <w:t xml:space="preserve"> </w:t>
      </w:r>
      <w:r w:rsidRPr="003D453A">
        <w:rPr>
          <w:lang w:val="en-GB"/>
        </w:rPr>
        <w:fldChar w:fldCharType="begin"/>
      </w:r>
      <w:r w:rsidRPr="003D453A">
        <w:rPr>
          <w:lang w:val="en-GB"/>
        </w:rPr>
        <w:instrText xml:space="preserve"> ADDIN EN.CITE &lt;EndNote&gt;&lt;Cite&gt;&lt;Author&gt;Veale&lt;/Author&gt;&lt;Year&gt;2014&lt;/Year&gt;&lt;RecNum&gt;8&lt;/RecNum&gt;&lt;DisplayText&gt;(Veale&lt;style face="italic"&gt; et al.&lt;/style&gt;, 2014)&lt;/DisplayText&gt;&lt;record&gt;&lt;rec-number&gt;8&lt;/rec-number&gt;&lt;foreign-keys&gt;&lt;key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(Veale</w:t>
      </w:r>
      <w:r w:rsidRPr="003D453A">
        <w:rPr>
          <w:i/>
          <w:iCs/>
          <w:lang w:val="en-GB"/>
        </w:rPr>
        <w:t xml:space="preserve"> et al.</w:t>
      </w:r>
      <w:r w:rsidRPr="003D453A">
        <w:rPr>
          <w:noProof/>
          <w:lang w:val="en-GB"/>
        </w:rPr>
        <w:t>, 2014)</w:t>
      </w:r>
      <w:r w:rsidRPr="003D453A">
        <w:rPr>
          <w:lang w:val="en-GB"/>
        </w:rPr>
        <w:fldChar w:fldCharType="end"/>
      </w:r>
      <w:r w:rsidRPr="003D453A">
        <w:rPr>
          <w:lang w:val="en-GB"/>
        </w:rPr>
        <w:t xml:space="preserve"> conducted by the Burnet Institute and the MEDG.    </w:t>
      </w:r>
    </w:p>
    <w:p w14:paraId="66E3D737" w14:textId="0F6C6277" w:rsidR="00D809BA" w:rsidRPr="003D453A" w:rsidRDefault="00D809BA" w:rsidP="00601D3D">
      <w:pPr>
        <w:pStyle w:val="Heading3"/>
      </w:pPr>
      <w:bookmarkStart w:id="59" w:name="_Toc59458010"/>
      <w:r w:rsidRPr="003D453A">
        <w:lastRenderedPageBreak/>
        <w:t>Curriculum</w:t>
      </w:r>
      <w:bookmarkEnd w:id="59"/>
    </w:p>
    <w:p w14:paraId="7C731E9E" w14:textId="67E73CAA" w:rsidR="009730B1" w:rsidRPr="003D453A" w:rsidRDefault="009730B1" w:rsidP="008D3B3C">
      <w:pPr>
        <w:rPr>
          <w:lang w:val="en-GB"/>
        </w:rPr>
      </w:pPr>
      <w:r w:rsidRPr="003D453A">
        <w:rPr>
          <w:lang w:val="en-GB"/>
        </w:rPr>
        <w:t xml:space="preserve">Monastic Schools use the government curriculum as per instructions from </w:t>
      </w:r>
      <w:proofErr w:type="spellStart"/>
      <w:r w:rsidRPr="003D453A">
        <w:rPr>
          <w:lang w:val="en-GB"/>
        </w:rPr>
        <w:t>MoRAC</w:t>
      </w:r>
      <w:proofErr w:type="spellEnd"/>
      <w:r w:rsidRPr="003D453A">
        <w:rPr>
          <w:lang w:val="en-GB"/>
        </w:rPr>
        <w:t xml:space="preserve"> </w:t>
      </w:r>
      <w:r w:rsidRPr="003D453A">
        <w:rPr>
          <w:lang w:val="en-GB"/>
        </w:rPr>
        <w:fldChar w:fldCharType="begin"/>
      </w:r>
      <w:r w:rsidRPr="003D453A">
        <w:rPr>
          <w:lang w:val="en-GB"/>
        </w:rPr>
        <w:instrText xml:space="preserve"> ADDIN EN.CITE &lt;EndNote&gt;&lt;Cite&gt;&lt;Author&gt;Ministry of Religious Affairs and Culture&lt;/Author&gt;&lt;RecNum&gt;517&lt;/RecNum&gt;&lt;Suffix&gt;Chapter 5`, Paragraph 32 (e)&lt;/Suffix&gt;&lt;DisplayText&gt;(Ministry of Religious Affairs and Culture, Chapter 5, Paragraph 32 (e))&lt;/DisplayText&gt;&lt;record&gt;&lt;rec-number&gt;517&lt;/rec-number&gt;&lt;foreign-keys&gt;&lt;key app="EN" db-id="rvrwfzpab00esredr97vpawer05r2pfxfp2v" timestamp="1602717168"&gt;517&lt;/key&gt;&lt;/foreign-keys&gt;&lt;ref-type name="Journal Article"&gt;17&lt;/ref-type&gt;&lt;contributors&gt;&lt;authors&gt;&lt;author&gt;Ministry of Religious Affairs and Culture,&lt;/author&gt;&lt;/authors&gt;&lt;/contributors&gt;&lt;titles&gt;&lt;title&gt;MoRA Rules and Regulations&lt;/title&gt;&lt;/titles&gt;&lt;dates&gt;&lt;/dates&gt;&lt;urls&gt;&lt;/urls&gt;&lt;/record&gt;&lt;/Cite&gt;&lt;/EndNote&gt;</w:instrText>
      </w:r>
      <w:r w:rsidRPr="003D453A">
        <w:rPr>
          <w:lang w:val="en-GB"/>
        </w:rPr>
        <w:fldChar w:fldCharType="separate"/>
      </w:r>
      <w:r w:rsidRPr="003D453A">
        <w:rPr>
          <w:lang w:val="en-GB"/>
        </w:rPr>
        <w:t>(Ministry of Religious Affairs and Culture, Chapter 5, Paragraph 32 (e))</w:t>
      </w:r>
      <w:r w:rsidRPr="003D453A">
        <w:rPr>
          <w:lang w:val="en-GB"/>
        </w:rPr>
        <w:fldChar w:fldCharType="end"/>
      </w:r>
      <w:r w:rsidRPr="003D453A">
        <w:rPr>
          <w:lang w:val="en-GB"/>
        </w:rPr>
        <w:t xml:space="preserve"> however, the main difference between monastic and government schools is the freedom they have to add extra subjects and activities and, arguably, the freedom teachers have in the delivery of the curriculum.  A major influence in the way in which the curriculum is taught has been the introduction of child-centred approaches (CCA) to Myanmar which began in the late 1990s.  First introduced through UNICEF to government schools, CCA was quickly adopted by both local and international NGOs, </w:t>
      </w:r>
      <w:proofErr w:type="gramStart"/>
      <w:r w:rsidRPr="003D453A">
        <w:rPr>
          <w:lang w:val="en-GB"/>
        </w:rPr>
        <w:t>in particular those</w:t>
      </w:r>
      <w:proofErr w:type="gramEnd"/>
      <w:r w:rsidRPr="003D453A">
        <w:rPr>
          <w:lang w:val="en-GB"/>
        </w:rPr>
        <w:t xml:space="preserve"> working with the monastic sector.  More education philosophy than approach, CCA was seen by some monastic school principals as a better way to teach, through engaging children in classroom activities based on learners’ interests </w:t>
      </w:r>
      <w:r w:rsidRPr="003D453A">
        <w:rPr>
          <w:lang w:val="en-GB"/>
        </w:rPr>
        <w:fldChar w:fldCharType="begin"/>
      </w:r>
      <w:r w:rsidRPr="003D453A">
        <w:rPr>
          <w:lang w:val="en-GB"/>
        </w:rPr>
        <w:instrText xml:space="preserve"> ADDIN EN.CITE &lt;EndNote&gt;&lt;Cite&gt;&lt;Author&gt;Lall&lt;/Author&gt;&lt;Year&gt;2010&lt;/Year&gt;&lt;RecNum&gt;161&lt;/RecNum&gt;&lt;DisplayText&gt;(Lall, 2010)&lt;/DisplayText&gt;&lt;record&gt;&lt;rec-number&gt;161&lt;/rec-number&gt;&lt;foreign-keys&gt;&lt;key app="EN" db-id="rvrwfzpab00esredr97vpawer05r2pfxfp2v" timestamp="1601600876"&gt;161&lt;/key&gt;&lt;/foreign-keys&gt;&lt;ref-type name="Generic"&gt;13&lt;/ref-type&gt;&lt;contributors&gt;&lt;authors&gt;&lt;author&gt;Marie Lall&lt;/author&gt;&lt;/authors&gt;&lt;/contributors&gt;&lt;titles&gt;&lt;title&gt;Child centred learning and teaching approaches in Myanmar&lt;/title&gt;&lt;/titles&gt;&lt;dates&gt;&lt;year&gt;2010&lt;/year&gt;&lt;pub-dates&gt;&lt;date&gt;19 July 2010&lt;/date&gt;&lt;/pub-dates&gt;&lt;/dates&gt;&lt;pub-location&gt;Yangon&lt;/pub-location&gt;&lt;publisher&gt;Pyoe Pin&lt;/publisher&gt;&lt;urls&gt;&lt;/urls&gt;&lt;/record&gt;&lt;/Cite&gt;&lt;/EndNote&gt;</w:instrText>
      </w:r>
      <w:r w:rsidRPr="003D453A">
        <w:rPr>
          <w:lang w:val="en-GB"/>
        </w:rPr>
        <w:fldChar w:fldCharType="separate"/>
      </w:r>
      <w:r w:rsidRPr="003D453A">
        <w:rPr>
          <w:lang w:val="en-GB"/>
        </w:rPr>
        <w:t>(Lall, 2010)</w:t>
      </w:r>
      <w:r w:rsidRPr="003D453A">
        <w:rPr>
          <w:lang w:val="en-GB"/>
        </w:rPr>
        <w:fldChar w:fldCharType="end"/>
      </w:r>
      <w:r w:rsidRPr="003D453A">
        <w:rPr>
          <w:lang w:val="en-GB"/>
        </w:rPr>
        <w:t>.  CCA also challenged the then current paradigm of rote learning that was characteristic of most schools in the late 1990’s and early 2000’s and was concordant with Buddhist philosophy as outlined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8"/>
        <w:gridCol w:w="4788"/>
      </w:tblGrid>
      <w:tr w:rsidR="009730B1" w:rsidRPr="003D453A" w14:paraId="565EB12A" w14:textId="77777777" w:rsidTr="00E9206A">
        <w:tc>
          <w:tcPr>
            <w:tcW w:w="4788" w:type="dxa"/>
          </w:tcPr>
          <w:p w14:paraId="676A9ADE" w14:textId="6A857C13" w:rsidR="009730B1" w:rsidRPr="003D453A" w:rsidRDefault="00FA32B9" w:rsidP="008D3B3C">
            <w:pPr>
              <w:rPr>
                <w:lang w:val="en-GB"/>
              </w:rPr>
            </w:pPr>
            <w:proofErr w:type="spellStart"/>
            <w:r w:rsidRPr="003D453A">
              <w:rPr>
                <w:b/>
                <w:bCs/>
                <w:i/>
                <w:iCs/>
                <w:lang w:val="en-GB"/>
              </w:rPr>
              <w:t>Suneya</w:t>
            </w:r>
            <w:proofErr w:type="spellEnd"/>
            <w:r w:rsidR="009730B1" w:rsidRPr="003D453A">
              <w:rPr>
                <w:lang w:val="en-GB"/>
              </w:rPr>
              <w:t xml:space="preserve"> Learn what teacher </w:t>
            </w:r>
            <w:proofErr w:type="gramStart"/>
            <w:r w:rsidR="009730B1" w:rsidRPr="003D453A">
              <w:rPr>
                <w:lang w:val="en-GB"/>
              </w:rPr>
              <w:t>taught</w:t>
            </w:r>
            <w:proofErr w:type="gramEnd"/>
          </w:p>
          <w:p w14:paraId="7FC42012" w14:textId="179675C0" w:rsidR="009730B1" w:rsidRPr="003D453A" w:rsidRDefault="009933A6" w:rsidP="008D3B3C">
            <w:pPr>
              <w:rPr>
                <w:lang w:val="en-GB"/>
              </w:rPr>
            </w:pPr>
            <w:proofErr w:type="spellStart"/>
            <w:r w:rsidRPr="003D453A">
              <w:rPr>
                <w:b/>
                <w:bCs/>
                <w:i/>
                <w:iCs/>
                <w:lang w:val="en-GB"/>
              </w:rPr>
              <w:t>Cinteya</w:t>
            </w:r>
            <w:proofErr w:type="spellEnd"/>
            <w:r w:rsidR="009730B1" w:rsidRPr="003D453A">
              <w:rPr>
                <w:lang w:val="en-GB"/>
              </w:rPr>
              <w:t xml:space="preserve"> Reflect on what you have </w:t>
            </w:r>
            <w:proofErr w:type="gramStart"/>
            <w:r w:rsidR="009730B1" w:rsidRPr="003D453A">
              <w:rPr>
                <w:lang w:val="en-GB"/>
              </w:rPr>
              <w:t>learnt</w:t>
            </w:r>
            <w:proofErr w:type="gramEnd"/>
          </w:p>
          <w:p w14:paraId="220F422F" w14:textId="6A0F461B" w:rsidR="009730B1" w:rsidRPr="003D453A" w:rsidRDefault="009933A6" w:rsidP="008D3B3C">
            <w:pPr>
              <w:rPr>
                <w:lang w:val="en-GB"/>
              </w:rPr>
            </w:pPr>
            <w:proofErr w:type="spellStart"/>
            <w:r w:rsidRPr="003D453A">
              <w:rPr>
                <w:b/>
                <w:bCs/>
                <w:i/>
                <w:iCs/>
                <w:lang w:val="en-GB"/>
              </w:rPr>
              <w:t>Puccheya</w:t>
            </w:r>
            <w:proofErr w:type="spellEnd"/>
            <w:r w:rsidR="009730B1" w:rsidRPr="003D453A">
              <w:rPr>
                <w:lang w:val="en-GB"/>
              </w:rPr>
              <w:t xml:space="preserve"> Ask questions to make sure your understanding is correct, and for more information and </w:t>
            </w:r>
            <w:proofErr w:type="gramStart"/>
            <w:r w:rsidR="009730B1" w:rsidRPr="003D453A">
              <w:rPr>
                <w:lang w:val="en-GB"/>
              </w:rPr>
              <w:t>knowledge</w:t>
            </w:r>
            <w:proofErr w:type="gramEnd"/>
          </w:p>
          <w:p w14:paraId="3E6AD16D" w14:textId="4D6690FE" w:rsidR="009730B1" w:rsidRPr="003D453A" w:rsidRDefault="00B3684D" w:rsidP="008D3B3C">
            <w:pPr>
              <w:rPr>
                <w:lang w:val="en-GB"/>
              </w:rPr>
            </w:pPr>
            <w:proofErr w:type="spellStart"/>
            <w:r w:rsidRPr="003D453A">
              <w:rPr>
                <w:b/>
                <w:bCs/>
                <w:i/>
                <w:iCs/>
                <w:lang w:val="en-GB"/>
              </w:rPr>
              <w:t>Bhasaya</w:t>
            </w:r>
            <w:proofErr w:type="spellEnd"/>
            <w:r w:rsidR="009730B1" w:rsidRPr="003D453A">
              <w:rPr>
                <w:lang w:val="en-GB"/>
              </w:rPr>
              <w:t xml:space="preserve"> Learn more from peers through </w:t>
            </w:r>
            <w:proofErr w:type="gramStart"/>
            <w:r w:rsidR="009730B1" w:rsidRPr="003D453A">
              <w:rPr>
                <w:lang w:val="en-GB"/>
              </w:rPr>
              <w:t>discussion</w:t>
            </w:r>
            <w:proofErr w:type="gramEnd"/>
          </w:p>
          <w:p w14:paraId="22F11FF6" w14:textId="20C97000" w:rsidR="009730B1" w:rsidRPr="003D453A" w:rsidRDefault="00EB4AFA" w:rsidP="008D3B3C">
            <w:pPr>
              <w:rPr>
                <w:lang w:val="en-GB"/>
              </w:rPr>
            </w:pPr>
            <w:proofErr w:type="spellStart"/>
            <w:r w:rsidRPr="003D453A">
              <w:rPr>
                <w:b/>
                <w:bCs/>
                <w:i/>
                <w:iCs/>
                <w:lang w:val="en-GB"/>
              </w:rPr>
              <w:t>Vicereya</w:t>
            </w:r>
            <w:proofErr w:type="spellEnd"/>
            <w:r w:rsidR="009730B1" w:rsidRPr="003D453A">
              <w:rPr>
                <w:lang w:val="en-GB"/>
              </w:rPr>
              <w:t xml:space="preserve"> Explore more deeply, do research by yourself with great effort</w:t>
            </w:r>
          </w:p>
        </w:tc>
        <w:tc>
          <w:tcPr>
            <w:tcW w:w="4788" w:type="dxa"/>
          </w:tcPr>
          <w:p w14:paraId="1763E049" w14:textId="17D30410" w:rsidR="009730B1" w:rsidRPr="003D453A" w:rsidRDefault="00111686" w:rsidP="008D3B3C">
            <w:pPr>
              <w:rPr>
                <w:lang w:val="en-GB"/>
              </w:rPr>
            </w:pPr>
            <w:proofErr w:type="spellStart"/>
            <w:r w:rsidRPr="003D453A">
              <w:rPr>
                <w:b/>
                <w:bCs/>
                <w:i/>
                <w:iCs/>
                <w:lang w:val="en-GB"/>
              </w:rPr>
              <w:t>Likheya</w:t>
            </w:r>
            <w:proofErr w:type="spellEnd"/>
            <w:r w:rsidR="009730B1" w:rsidRPr="003D453A">
              <w:rPr>
                <w:b/>
                <w:bCs/>
                <w:i/>
                <w:iCs/>
                <w:lang w:val="en-GB"/>
              </w:rPr>
              <w:t xml:space="preserve"> </w:t>
            </w:r>
            <w:r w:rsidR="009730B1" w:rsidRPr="003D453A">
              <w:rPr>
                <w:lang w:val="en-GB"/>
              </w:rPr>
              <w:t xml:space="preserve">Keep note and record to ensure you learn and remember </w:t>
            </w:r>
            <w:proofErr w:type="gramStart"/>
            <w:r w:rsidR="009730B1" w:rsidRPr="003D453A">
              <w:rPr>
                <w:lang w:val="en-GB"/>
              </w:rPr>
              <w:t>well</w:t>
            </w:r>
            <w:proofErr w:type="gramEnd"/>
          </w:p>
          <w:p w14:paraId="6DA001AC" w14:textId="3EFD8F09" w:rsidR="009730B1" w:rsidRPr="003D453A" w:rsidRDefault="00111686" w:rsidP="008D3B3C">
            <w:pPr>
              <w:rPr>
                <w:lang w:val="en-GB"/>
              </w:rPr>
            </w:pPr>
            <w:proofErr w:type="spellStart"/>
            <w:r w:rsidRPr="003D453A">
              <w:rPr>
                <w:b/>
                <w:bCs/>
                <w:i/>
                <w:iCs/>
                <w:lang w:val="en-GB"/>
              </w:rPr>
              <w:t>Sikkheya</w:t>
            </w:r>
            <w:proofErr w:type="spellEnd"/>
            <w:r w:rsidR="009730B1" w:rsidRPr="003D453A">
              <w:rPr>
                <w:lang w:val="en-GB"/>
              </w:rPr>
              <w:t xml:space="preserve"> Go on action – learning with </w:t>
            </w:r>
            <w:proofErr w:type="gramStart"/>
            <w:r w:rsidR="009730B1" w:rsidRPr="003D453A">
              <w:rPr>
                <w:lang w:val="en-GB"/>
              </w:rPr>
              <w:t>efforts</w:t>
            </w:r>
            <w:proofErr w:type="gramEnd"/>
          </w:p>
          <w:p w14:paraId="2E6D0352" w14:textId="43B0F604" w:rsidR="009730B1" w:rsidRPr="003D453A" w:rsidRDefault="00111686" w:rsidP="008D3B3C">
            <w:pPr>
              <w:rPr>
                <w:lang w:val="en-GB"/>
              </w:rPr>
            </w:pPr>
            <w:proofErr w:type="spellStart"/>
            <w:r w:rsidRPr="003D453A">
              <w:rPr>
                <w:b/>
                <w:bCs/>
                <w:i/>
                <w:iCs/>
                <w:lang w:val="en-GB"/>
              </w:rPr>
              <w:t>Dhareya</w:t>
            </w:r>
            <w:proofErr w:type="spellEnd"/>
            <w:r w:rsidR="009730B1" w:rsidRPr="003D453A">
              <w:rPr>
                <w:lang w:val="en-GB"/>
              </w:rPr>
              <w:t xml:space="preserve"> Learn by heart and reproduce what you have learnt so that you make sure your memory is </w:t>
            </w:r>
            <w:proofErr w:type="gramStart"/>
            <w:r w:rsidR="009730B1" w:rsidRPr="003D453A">
              <w:rPr>
                <w:lang w:val="en-GB"/>
              </w:rPr>
              <w:t>refreshed</w:t>
            </w:r>
            <w:proofErr w:type="gramEnd"/>
          </w:p>
          <w:p w14:paraId="2725208E" w14:textId="77777777" w:rsidR="009730B1" w:rsidRPr="003D453A" w:rsidRDefault="009730B1" w:rsidP="00EC1799">
            <w:pPr>
              <w:keepNext/>
              <w:rPr>
                <w:lang w:val="en-GB"/>
              </w:rPr>
            </w:pPr>
          </w:p>
        </w:tc>
      </w:tr>
    </w:tbl>
    <w:p w14:paraId="33A24907" w14:textId="19B79492" w:rsidR="00EC1799" w:rsidRPr="003D453A" w:rsidRDefault="00EC1799">
      <w:pPr>
        <w:pStyle w:val="Caption"/>
        <w:rPr>
          <w:lang w:val="en-GB"/>
        </w:rPr>
      </w:pPr>
      <w:bookmarkStart w:id="60" w:name="_Toc59455390"/>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19</w:t>
      </w:r>
      <w:r w:rsidR="00877171" w:rsidRPr="003D453A">
        <w:rPr>
          <w:lang w:val="en-GB"/>
        </w:rPr>
        <w:fldChar w:fldCharType="end"/>
      </w:r>
      <w:r w:rsidRPr="003D453A">
        <w:rPr>
          <w:lang w:val="en-GB"/>
        </w:rPr>
        <w:t xml:space="preserve"> - Buddhist principles of learning </w:t>
      </w:r>
      <w:r w:rsidR="003D7D4A" w:rsidRPr="003D453A">
        <w:rPr>
          <w:lang w:val="en-GB"/>
        </w:rPr>
        <w:fldChar w:fldCharType="begin"/>
      </w:r>
      <w:r w:rsidR="003D7D4A" w:rsidRPr="003D453A">
        <w:rPr>
          <w:lang w:val="en-GB"/>
        </w:rPr>
        <w:instrText xml:space="preserve"> ADDIN EN.CITE &lt;EndNote&gt;&lt;Cite&gt;&lt;Author&gt;Ohnmar Tin&lt;/Author&gt;&lt;Year&gt;2015&lt;/Year&gt;&lt;RecNum&gt;481&lt;/RecNum&gt;&lt;DisplayText&gt;(Ohnmar Tin &amp;amp; Stenning, 2015)&lt;/DisplayText&gt;&lt;record&gt;&lt;rec-number&gt;481&lt;/rec-number&gt;&lt;foreign-keys&gt;&lt;key app="EN" db-id="rvrwfzpab00esredr97vpawer05r2pfxfp2v" timestamp="1601600909"&gt;481&lt;/key&gt;&lt;/foreign-keys&gt;&lt;ref-type name="Generic"&gt;13&lt;/ref-type&gt;&lt;contributors&gt;&lt;authors&gt;&lt;author&gt;Ohnmar Tin,&lt;/author&gt;&lt;author&gt;Emily Stenning&lt;/author&gt;&lt;/authors&gt;&lt;/contributors&gt;&lt;titles&gt;&lt;title&gt;Situation Analysis of the Monastic Education System in Myanmar&lt;/title&gt;&lt;/titles&gt;&lt;dates&gt;&lt;year&gt;2015&lt;/year&gt;&lt;pub-dates&gt;&lt;date&gt;July&lt;/date&gt;&lt;/pub-dates&gt;&lt;/dates&gt;&lt;pub-location&gt;Yangon&lt;/pub-location&gt;&lt;publisher&gt;Myanmar Education Consortium&lt;/publisher&gt;&lt;urls&gt;&lt;/urls&gt;&lt;/record&gt;&lt;/Cite&gt;&lt;/EndNote&gt;</w:instrText>
      </w:r>
      <w:r w:rsidR="003D7D4A" w:rsidRPr="003D453A">
        <w:rPr>
          <w:lang w:val="en-GB"/>
        </w:rPr>
        <w:fldChar w:fldCharType="separate"/>
      </w:r>
      <w:r w:rsidR="003D7D4A" w:rsidRPr="003D453A">
        <w:rPr>
          <w:noProof/>
          <w:lang w:val="en-GB"/>
        </w:rPr>
        <w:t>(Ohnmar Tin &amp; Stenning, 2015)</w:t>
      </w:r>
      <w:bookmarkEnd w:id="60"/>
      <w:r w:rsidR="003D7D4A" w:rsidRPr="003D453A">
        <w:rPr>
          <w:lang w:val="en-GB"/>
        </w:rPr>
        <w:fldChar w:fldCharType="end"/>
      </w:r>
    </w:p>
    <w:p w14:paraId="12AB222F" w14:textId="76C79151" w:rsidR="009730B1" w:rsidRPr="003D453A" w:rsidRDefault="009730B1" w:rsidP="008D3B3C">
      <w:pPr>
        <w:rPr>
          <w:lang w:val="en-GB"/>
        </w:rPr>
      </w:pPr>
      <w:r w:rsidRPr="003D453A">
        <w:rPr>
          <w:lang w:val="en-GB"/>
        </w:rPr>
        <w:t xml:space="preserve">The adoption of CCA has met with mixed results.  The 2014 baseline study mentioned above noted that whilst almost all teachers and principals had heard of CCA and 55% of teachers reported attending some form of CCA training, only 16% of schools performed well in using CCA in the classroom.  Barriers to greater uptake of CCA included lack of time, resources, space and training </w:t>
      </w:r>
      <w:r w:rsidRPr="003D453A">
        <w:rPr>
          <w:lang w:val="en-GB"/>
        </w:rPr>
        <w:fldChar w:fldCharType="begin"/>
      </w:r>
      <w:r w:rsidRPr="003D453A">
        <w:rPr>
          <w:lang w:val="en-GB"/>
        </w:rPr>
        <w:instrText xml:space="preserve"> ADDIN EN.CITE &lt;EndNote&gt;&lt;Cite ExcludeYear="1"&gt;&lt;Author&gt;Veale&lt;/Author&gt;&lt;Year&gt;2014&lt;/Year&gt;&lt;RecNum&gt;8&lt;/RecNum&gt;&lt;Suffix&gt;op. cit.`, p.4.&lt;/Suffix&gt;&lt;DisplayText&gt;(Veale&lt;style face="italic"&gt; et al.&lt;/style&gt;, op. cit., p.4.)&lt;/DisplayText&gt;&lt;record&gt;&lt;rec-number&gt;8&lt;/rec-number&gt;&lt;foreign-keys&gt;&lt;key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lang w:val="en-GB"/>
        </w:rPr>
        <w:t>(Veale</w:t>
      </w:r>
      <w:r w:rsidRPr="003D453A">
        <w:rPr>
          <w:i/>
          <w:lang w:val="en-GB"/>
        </w:rPr>
        <w:t xml:space="preserve"> et al.</w:t>
      </w:r>
      <w:r w:rsidRPr="003D453A">
        <w:rPr>
          <w:lang w:val="en-GB"/>
        </w:rPr>
        <w:t>, op. cit., p.4.)</w:t>
      </w:r>
      <w:r w:rsidRPr="003D453A">
        <w:rPr>
          <w:lang w:val="en-GB"/>
        </w:rPr>
        <w:fldChar w:fldCharType="end"/>
      </w:r>
      <w:r w:rsidRPr="003D453A">
        <w:rPr>
          <w:lang w:val="en-GB"/>
        </w:rPr>
        <w:t xml:space="preserve">.  There are still </w:t>
      </w:r>
      <w:proofErr w:type="gramStart"/>
      <w:r w:rsidRPr="003D453A">
        <w:rPr>
          <w:lang w:val="en-GB"/>
        </w:rPr>
        <w:t>a number of</w:t>
      </w:r>
      <w:proofErr w:type="gramEnd"/>
      <w:r w:rsidRPr="003D453A">
        <w:rPr>
          <w:lang w:val="en-GB"/>
        </w:rPr>
        <w:t xml:space="preserve"> organisations that support the Monastic Sector with a form of CCA training.  MEDG is the largest and most active amongst training organisations having trained a total of </w:t>
      </w:r>
      <w:r w:rsidR="701F2DA3" w:rsidRPr="003D453A">
        <w:rPr>
          <w:lang w:val="en-GB"/>
        </w:rPr>
        <w:t>about 3500</w:t>
      </w:r>
      <w:r w:rsidRPr="003D453A">
        <w:rPr>
          <w:lang w:val="en-GB"/>
        </w:rPr>
        <w:t xml:space="preserve"> teachers from </w:t>
      </w:r>
      <w:r w:rsidR="10E8FF32" w:rsidRPr="003D453A">
        <w:rPr>
          <w:lang w:val="en-GB"/>
        </w:rPr>
        <w:t>nearly 900</w:t>
      </w:r>
      <w:r w:rsidRPr="003D453A">
        <w:rPr>
          <w:lang w:val="en-GB"/>
        </w:rPr>
        <w:t xml:space="preserve"> schools over the past 8 years.  Over time the materials used for training teachers has evolved, most significantly with the development of the </w:t>
      </w:r>
      <w:proofErr w:type="spellStart"/>
      <w:r w:rsidRPr="003D453A">
        <w:rPr>
          <w:lang w:val="en-GB"/>
        </w:rPr>
        <w:t>Yaung</w:t>
      </w:r>
      <w:proofErr w:type="spellEnd"/>
      <w:r w:rsidRPr="003D453A">
        <w:rPr>
          <w:lang w:val="en-GB"/>
        </w:rPr>
        <w:t xml:space="preserve"> Zin Competency Based Teacher Training Program launched in 2013 and consisting of eight competency-based modules:</w:t>
      </w:r>
    </w:p>
    <w:p w14:paraId="414C849D" w14:textId="77777777" w:rsidR="009730B1" w:rsidRPr="003D453A" w:rsidRDefault="009730B1" w:rsidP="009719F0">
      <w:pPr>
        <w:pStyle w:val="ListParagraph"/>
        <w:numPr>
          <w:ilvl w:val="0"/>
          <w:numId w:val="4"/>
        </w:numPr>
        <w:ind w:left="360"/>
        <w:rPr>
          <w:lang w:val="en-GB"/>
        </w:rPr>
      </w:pPr>
      <w:r w:rsidRPr="003D453A">
        <w:rPr>
          <w:lang w:val="en-GB"/>
        </w:rPr>
        <w:t>Learning needs and learning styles</w:t>
      </w:r>
    </w:p>
    <w:p w14:paraId="2F885C38" w14:textId="77777777" w:rsidR="009730B1" w:rsidRPr="003D453A" w:rsidRDefault="009730B1" w:rsidP="009719F0">
      <w:pPr>
        <w:pStyle w:val="ListParagraph"/>
        <w:numPr>
          <w:ilvl w:val="0"/>
          <w:numId w:val="4"/>
        </w:numPr>
        <w:ind w:left="360"/>
        <w:rPr>
          <w:lang w:val="en-GB"/>
        </w:rPr>
      </w:pPr>
      <w:r w:rsidRPr="003D453A">
        <w:rPr>
          <w:lang w:val="en-GB"/>
        </w:rPr>
        <w:t xml:space="preserve">Teaching and learning </w:t>
      </w:r>
      <w:proofErr w:type="gramStart"/>
      <w:r w:rsidRPr="003D453A">
        <w:rPr>
          <w:lang w:val="en-GB"/>
        </w:rPr>
        <w:t>strategies</w:t>
      </w:r>
      <w:proofErr w:type="gramEnd"/>
    </w:p>
    <w:p w14:paraId="1D469A60" w14:textId="77777777" w:rsidR="009730B1" w:rsidRPr="003D453A" w:rsidRDefault="009730B1" w:rsidP="009719F0">
      <w:pPr>
        <w:pStyle w:val="ListParagraph"/>
        <w:numPr>
          <w:ilvl w:val="0"/>
          <w:numId w:val="4"/>
        </w:numPr>
        <w:ind w:left="360"/>
        <w:rPr>
          <w:lang w:val="en-GB"/>
        </w:rPr>
      </w:pPr>
      <w:r w:rsidRPr="003D453A">
        <w:rPr>
          <w:lang w:val="en-GB"/>
        </w:rPr>
        <w:t>Classroom management</w:t>
      </w:r>
    </w:p>
    <w:p w14:paraId="389D1A09" w14:textId="77777777" w:rsidR="009730B1" w:rsidRPr="003D453A" w:rsidRDefault="009730B1" w:rsidP="009719F0">
      <w:pPr>
        <w:pStyle w:val="ListParagraph"/>
        <w:numPr>
          <w:ilvl w:val="0"/>
          <w:numId w:val="4"/>
        </w:numPr>
        <w:ind w:left="360"/>
        <w:rPr>
          <w:lang w:val="en-GB"/>
        </w:rPr>
      </w:pPr>
      <w:r w:rsidRPr="003D453A">
        <w:rPr>
          <w:lang w:val="en-GB"/>
        </w:rPr>
        <w:t xml:space="preserve">Teaching and learning </w:t>
      </w:r>
      <w:proofErr w:type="gramStart"/>
      <w:r w:rsidRPr="003D453A">
        <w:rPr>
          <w:lang w:val="en-GB"/>
        </w:rPr>
        <w:t>aids</w:t>
      </w:r>
      <w:proofErr w:type="gramEnd"/>
    </w:p>
    <w:p w14:paraId="7DFC97D8" w14:textId="77777777" w:rsidR="009730B1" w:rsidRPr="003D453A" w:rsidRDefault="009730B1" w:rsidP="009719F0">
      <w:pPr>
        <w:pStyle w:val="ListParagraph"/>
        <w:numPr>
          <w:ilvl w:val="0"/>
          <w:numId w:val="4"/>
        </w:numPr>
        <w:ind w:left="360"/>
        <w:rPr>
          <w:lang w:val="en-GB"/>
        </w:rPr>
      </w:pPr>
      <w:r w:rsidRPr="003D453A">
        <w:rPr>
          <w:lang w:val="en-GB"/>
        </w:rPr>
        <w:t>Assessment</w:t>
      </w:r>
    </w:p>
    <w:p w14:paraId="5E5A2BBC" w14:textId="77777777" w:rsidR="009730B1" w:rsidRPr="003D453A" w:rsidRDefault="009730B1" w:rsidP="009719F0">
      <w:pPr>
        <w:pStyle w:val="ListParagraph"/>
        <w:numPr>
          <w:ilvl w:val="0"/>
          <w:numId w:val="4"/>
        </w:numPr>
        <w:ind w:left="360"/>
        <w:rPr>
          <w:lang w:val="en-GB"/>
        </w:rPr>
      </w:pPr>
      <w:r w:rsidRPr="003D453A">
        <w:rPr>
          <w:lang w:val="en-GB"/>
        </w:rPr>
        <w:t>Lesson planning</w:t>
      </w:r>
    </w:p>
    <w:p w14:paraId="444CA549" w14:textId="77777777" w:rsidR="009730B1" w:rsidRPr="003D453A" w:rsidRDefault="009730B1" w:rsidP="009719F0">
      <w:pPr>
        <w:pStyle w:val="ListParagraph"/>
        <w:numPr>
          <w:ilvl w:val="0"/>
          <w:numId w:val="4"/>
        </w:numPr>
        <w:ind w:left="360"/>
        <w:rPr>
          <w:lang w:val="en-GB"/>
        </w:rPr>
      </w:pPr>
      <w:r w:rsidRPr="003D453A">
        <w:rPr>
          <w:lang w:val="en-GB"/>
        </w:rPr>
        <w:t>Professional development and the reflective practitioner</w:t>
      </w:r>
    </w:p>
    <w:p w14:paraId="4B6DC121" w14:textId="77777777" w:rsidR="009730B1" w:rsidRPr="003D453A" w:rsidRDefault="009730B1" w:rsidP="009719F0">
      <w:pPr>
        <w:pStyle w:val="ListParagraph"/>
        <w:numPr>
          <w:ilvl w:val="0"/>
          <w:numId w:val="4"/>
        </w:numPr>
        <w:ind w:left="360"/>
        <w:rPr>
          <w:lang w:val="en-GB"/>
        </w:rPr>
      </w:pPr>
      <w:r w:rsidRPr="003D453A">
        <w:rPr>
          <w:lang w:val="en-GB"/>
        </w:rPr>
        <w:t>Working with parents and the community</w:t>
      </w:r>
    </w:p>
    <w:p w14:paraId="4E7CDF44" w14:textId="77777777" w:rsidR="008F6E0B" w:rsidRPr="003D453A" w:rsidRDefault="008F6E0B" w:rsidP="00C03898">
      <w:pPr>
        <w:rPr>
          <w:lang w:val="en-GB"/>
        </w:rPr>
        <w:sectPr w:rsidR="008F6E0B" w:rsidRPr="003D453A" w:rsidSect="00C2070E">
          <w:pgSz w:w="11906" w:h="16838" w:code="9"/>
          <w:pgMar w:top="1440" w:right="720" w:bottom="1440" w:left="1440" w:header="720" w:footer="720" w:gutter="0"/>
          <w:cols w:space="720"/>
          <w:docGrid w:linePitch="360"/>
        </w:sectPr>
      </w:pPr>
    </w:p>
    <w:p w14:paraId="4479E403" w14:textId="4B6D64D9" w:rsidR="009730B1" w:rsidRPr="003D453A" w:rsidRDefault="009730B1" w:rsidP="008D3B3C">
      <w:pPr>
        <w:rPr>
          <w:lang w:val="en-GB"/>
        </w:rPr>
      </w:pPr>
      <w:r w:rsidRPr="003D453A">
        <w:rPr>
          <w:lang w:val="en-GB"/>
        </w:rPr>
        <w:t xml:space="preserve">These modules were designed to fit into the (then) early drafts of the </w:t>
      </w:r>
      <w:proofErr w:type="spellStart"/>
      <w:r w:rsidRPr="003D453A">
        <w:rPr>
          <w:lang w:val="en-GB"/>
        </w:rPr>
        <w:t>MoE</w:t>
      </w:r>
      <w:proofErr w:type="spellEnd"/>
      <w:r w:rsidRPr="003D453A">
        <w:rPr>
          <w:lang w:val="en-GB"/>
        </w:rPr>
        <w:t xml:space="preserve"> Teacher Competency Standard</w:t>
      </w:r>
      <w:r w:rsidR="005D5F7C" w:rsidRPr="003D453A">
        <w:rPr>
          <w:lang w:val="en-GB"/>
        </w:rPr>
        <w:t>s</w:t>
      </w:r>
      <w:r w:rsidRPr="003D453A">
        <w:rPr>
          <w:lang w:val="en-GB"/>
        </w:rPr>
        <w:t xml:space="preserve"> Framework (TCSF).  </w:t>
      </w:r>
    </w:p>
    <w:p w14:paraId="6E1D5964" w14:textId="70A448D2" w:rsidR="001216F3" w:rsidRPr="003D453A" w:rsidRDefault="009730B1" w:rsidP="008D3B3C">
      <w:pPr>
        <w:rPr>
          <w:lang w:val="en-GB"/>
        </w:rPr>
      </w:pPr>
      <w:r w:rsidRPr="003D453A">
        <w:rPr>
          <w:lang w:val="en-GB"/>
        </w:rPr>
        <w:t xml:space="preserve">Many monastic schools add to the curriculum with a range of programs from life skills to technical and vocational education and training.  </w:t>
      </w:r>
      <w:proofErr w:type="spellStart"/>
      <w:r w:rsidRPr="003D453A">
        <w:rPr>
          <w:lang w:val="en-GB"/>
        </w:rPr>
        <w:t>Phaung</w:t>
      </w:r>
      <w:proofErr w:type="spellEnd"/>
      <w:r w:rsidRPr="003D453A">
        <w:rPr>
          <w:lang w:val="en-GB"/>
        </w:rPr>
        <w:t xml:space="preserve"> Daw Oo school in Mandalay, for example, runs a certified (by the Ministry of Tourism) course in tourism along with a range of vocational education programs including carpentry, sewing and handicrafts. In addition, this school runs academic programs to prepare students for international university entrance.  Whilst the most prominent example, </w:t>
      </w:r>
      <w:proofErr w:type="spellStart"/>
      <w:r w:rsidRPr="003D453A">
        <w:rPr>
          <w:lang w:val="en-GB"/>
        </w:rPr>
        <w:t>Phaung</w:t>
      </w:r>
      <w:proofErr w:type="spellEnd"/>
      <w:r w:rsidRPr="003D453A">
        <w:rPr>
          <w:lang w:val="en-GB"/>
        </w:rPr>
        <w:t xml:space="preserve"> Daw Oo is by no means alone in this kind of innovation.</w:t>
      </w:r>
    </w:p>
    <w:p w14:paraId="698A8870" w14:textId="5AEE8963" w:rsidR="00DA0ABE" w:rsidRPr="003D453A" w:rsidRDefault="00DA0ABE" w:rsidP="00601D3D">
      <w:pPr>
        <w:pStyle w:val="Heading3"/>
      </w:pPr>
      <w:bookmarkStart w:id="61" w:name="_Toc59458011"/>
      <w:r w:rsidRPr="003D453A">
        <w:lastRenderedPageBreak/>
        <w:t>Monastic School Teachers</w:t>
      </w:r>
      <w:bookmarkEnd w:id="61"/>
    </w:p>
    <w:p w14:paraId="4552F1BC" w14:textId="2D0F2C56" w:rsidR="00C045A4" w:rsidRPr="003D453A" w:rsidRDefault="00C045A4" w:rsidP="008D3B3C">
      <w:pPr>
        <w:rPr>
          <w:lang w:val="en-GB"/>
        </w:rPr>
      </w:pPr>
      <w:r w:rsidRPr="003D453A">
        <w:rPr>
          <w:lang w:val="en-GB"/>
        </w:rPr>
        <w:t xml:space="preserve">According to the data in Table 1 above, there are around 7,800 teachers across monastic schools, the majority being in primary and post-primary levels.  This number has been reasonably stable over the past three years although teacher retention has been a substantial challenge </w:t>
      </w:r>
      <w:r w:rsidRPr="003D453A">
        <w:rPr>
          <w:lang w:val="en-GB"/>
        </w:rPr>
        <w:fldChar w:fldCharType="begin">
          <w:fldData xml:space="preserve">PEVuZE5vdGU+PENpdGU+PEF1dGhvcj5CYUthIE1hc3RlciBQbGFuIE1vbmtzPC9BdXRob3I+PFll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==
</w:fldData>
        </w:fldChar>
      </w:r>
      <w:r w:rsidRPr="003D453A">
        <w:rPr>
          <w:lang w:val="en-GB"/>
        </w:rPr>
        <w:instrText xml:space="preserve"> ADDIN EN.CITE </w:instrText>
      </w:r>
      <w:r w:rsidRPr="003D453A">
        <w:rPr>
          <w:lang w:val="en-GB"/>
        </w:rPr>
        <w:fldChar w:fldCharType="begin">
          <w:fldData xml:space="preserve">PEVuZE5vdGU+PENpdGU+PEF1dGhvcj5CYUthIE1hc3RlciBQbGFuIE1vbmtzPC9BdXRob3I+PFll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==
</w:fldData>
        </w:fldChar>
      </w:r>
      <w:r w:rsidRPr="003D453A">
        <w:rPr>
          <w:lang w:val="en-GB"/>
        </w:rPr>
        <w:instrText xml:space="preserve"> ADDIN EN.CITE.DATA </w:instrText>
      </w:r>
      <w:r w:rsidRPr="003D453A">
        <w:rPr>
          <w:lang w:val="en-GB"/>
        </w:rPr>
      </w:r>
      <w:r w:rsidRPr="003D453A">
        <w:rPr>
          <w:lang w:val="en-GB"/>
        </w:rPr>
        <w:fldChar w:fldCharType="end"/>
      </w:r>
      <w:r w:rsidRPr="003D453A">
        <w:rPr>
          <w:lang w:val="en-GB"/>
        </w:rPr>
      </w:r>
      <w:r w:rsidRPr="003D453A">
        <w:rPr>
          <w:lang w:val="en-GB"/>
        </w:rPr>
        <w:fldChar w:fldCharType="separate"/>
      </w:r>
      <w:r w:rsidRPr="003D453A">
        <w:rPr>
          <w:noProof/>
          <w:lang w:val="en-GB"/>
        </w:rPr>
        <w:t>(BaKa Master Plan Monks, 2020; Ohnmar Tin &amp; Stenning, 2015; Veale</w:t>
      </w:r>
      <w:r w:rsidRPr="003D453A">
        <w:rPr>
          <w:i/>
          <w:noProof/>
          <w:lang w:val="en-GB"/>
        </w:rPr>
        <w:t xml:space="preserve"> et al.</w:t>
      </w:r>
      <w:r w:rsidRPr="003D453A">
        <w:rPr>
          <w:noProof/>
          <w:lang w:val="en-GB"/>
        </w:rPr>
        <w:t>, 2014)</w:t>
      </w:r>
      <w:r w:rsidRPr="003D453A">
        <w:rPr>
          <w:lang w:val="en-GB"/>
        </w:rPr>
        <w:fldChar w:fldCharType="end"/>
      </w:r>
      <w:r w:rsidRPr="003D453A">
        <w:rPr>
          <w:lang w:val="en-GB"/>
        </w:rPr>
        <w:t xml:space="preserve">.   Teaching in a monastic school needs to be better understood.  Whilst many teachers are highly committed and well educated, many are also young high school graduates who have, themselves, attended a monastic school, have some allegiance to the monastic system and spend some years teaching while they are completing university studies and/or </w:t>
      </w:r>
      <w:proofErr w:type="gramStart"/>
      <w:r w:rsidRPr="003D453A">
        <w:rPr>
          <w:lang w:val="en-GB"/>
        </w:rPr>
        <w:t>as a means to</w:t>
      </w:r>
      <w:proofErr w:type="gramEnd"/>
      <w:r w:rsidRPr="003D453A">
        <w:rPr>
          <w:lang w:val="en-GB"/>
        </w:rPr>
        <w:t xml:space="preserve"> give back to the school and the principal (gain merit)</w:t>
      </w:r>
      <w:r w:rsidR="003004EA" w:rsidRPr="003D453A">
        <w:rPr>
          <w:lang w:val="en-GB"/>
        </w:rPr>
        <w:t xml:space="preserve"> but are not necessarily qualified to serve as teachers</w:t>
      </w:r>
      <w:r w:rsidRPr="003D453A">
        <w:rPr>
          <w:lang w:val="en-GB"/>
        </w:rPr>
        <w:t xml:space="preserve">.  According to the 2014 Baseline Study </w:t>
      </w:r>
      <w:r w:rsidRPr="003D453A">
        <w:rPr>
          <w:lang w:val="en-GB"/>
        </w:rPr>
        <w:fldChar w:fldCharType="begin"/>
      </w:r>
      <w:r w:rsidRPr="003D453A">
        <w:rPr>
          <w:lang w:val="en-GB"/>
        </w:rPr>
        <w:instrText xml:space="preserve"> ADDIN EN.CITE &lt;EndNote&gt;&lt;Cite ExcludeYear="1"&gt;&lt;Author&gt;Veale&lt;/Author&gt;&lt;Year&gt;2014&lt;/Year&gt;&lt;RecNum&gt;8&lt;/RecNum&gt;&lt;DisplayText&gt;(Veale&lt;style face="italic"&gt; et al.&lt;/style&gt;)&lt;/DisplayText&gt;&lt;record&gt;&lt;rec-number&gt;8&lt;/rec-number&gt;&lt;foreign-keys&gt;&lt;key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(Veale</w:t>
      </w:r>
      <w:r w:rsidRPr="003D453A">
        <w:rPr>
          <w:i/>
          <w:noProof/>
          <w:lang w:val="en-GB"/>
        </w:rPr>
        <w:t xml:space="preserve"> et al.</w:t>
      </w:r>
      <w:r w:rsidRPr="003D453A">
        <w:rPr>
          <w:noProof/>
          <w:lang w:val="en-GB"/>
        </w:rPr>
        <w:t>)</w:t>
      </w:r>
      <w:r w:rsidRPr="003D453A">
        <w:rPr>
          <w:lang w:val="en-GB"/>
        </w:rPr>
        <w:fldChar w:fldCharType="end"/>
      </w:r>
      <w:r w:rsidRPr="003D453A">
        <w:rPr>
          <w:lang w:val="en-GB"/>
        </w:rPr>
        <w:t xml:space="preserve">, 60% of teachers had a degree and a further 17% were studying for a degree through distance education.  Eighteen per cent had only a high school education and 1% had only completed middle school.  </w:t>
      </w:r>
    </w:p>
    <w:p w14:paraId="1A108BF2" w14:textId="77777777" w:rsidR="00C045A4" w:rsidRPr="003D453A" w:rsidRDefault="00C045A4" w:rsidP="008D3B3C">
      <w:pPr>
        <w:rPr>
          <w:lang w:val="en-GB"/>
        </w:rPr>
      </w:pPr>
      <w:r w:rsidRPr="003D453A">
        <w:rPr>
          <w:lang w:val="en-GB"/>
        </w:rPr>
        <w:t xml:space="preserve">There is no system-wide employment structure or process for monastic schoolteachers.  As with much of the monastic sector, everything happens at school level.  It is up to the school principal monk (in a few cases nun) to attract teachers, provide them with training, set salary and conditions and manage their performance and promotion.  This means that schools that have greater resources and effective approaches to school system development, provide a more stable environment and better working conditions and, hence, have a better chance to retain their teaching staff.  According to the Baseline Study, 14% of teachers in monastic schools were volunteers, receiving no salary at all.  </w:t>
      </w:r>
    </w:p>
    <w:p w14:paraId="2D7DCAD4" w14:textId="1C833118" w:rsidR="00C045A4" w:rsidRPr="003D453A" w:rsidRDefault="00F17CBB" w:rsidP="008D3B3C">
      <w:pPr>
        <w:rPr>
          <w:lang w:val="en-GB"/>
        </w:rPr>
      </w:pPr>
      <w:r w:rsidRPr="003D453A">
        <w:rPr>
          <w:lang w:val="en-GB"/>
        </w:rPr>
        <w:t xml:space="preserve">Remuneration for teachers is another challenge affecting teacher recruitment and retention. </w:t>
      </w:r>
      <w:r w:rsidR="00C045A4" w:rsidRPr="003D453A">
        <w:rPr>
          <w:lang w:val="en-GB"/>
        </w:rPr>
        <w:t>Currently, the government (</w:t>
      </w:r>
      <w:proofErr w:type="spellStart"/>
      <w:r w:rsidR="00C045A4" w:rsidRPr="003D453A">
        <w:rPr>
          <w:lang w:val="en-GB"/>
        </w:rPr>
        <w:t>MoRAC</w:t>
      </w:r>
      <w:proofErr w:type="spellEnd"/>
      <w:r w:rsidR="00C045A4" w:rsidRPr="003D453A">
        <w:rPr>
          <w:lang w:val="en-GB"/>
        </w:rPr>
        <w:t xml:space="preserve">) contributes 36,000 kyats to the salary of an elementary school teacher, 41,000 kyats to middle school and 45,000 kyat to a high school teacher (based on a ratio of 40 students to one teacher).  Whilst this is a vast improvement on the past where there was no government contribution, the amounts are by no means, liveable wages, requiring schools to find other funds </w:t>
      </w:r>
      <w:proofErr w:type="gramStart"/>
      <w:r w:rsidR="00C045A4" w:rsidRPr="003D453A">
        <w:rPr>
          <w:lang w:val="en-GB"/>
        </w:rPr>
        <w:t>in order to</w:t>
      </w:r>
      <w:proofErr w:type="gramEnd"/>
      <w:r w:rsidR="00C045A4" w:rsidRPr="003D453A">
        <w:rPr>
          <w:lang w:val="en-GB"/>
        </w:rPr>
        <w:t xml:space="preserve"> pay teachers.  In addition, the contributions value basic education levels differently; with a bias against early years teaching and primary schools.</w:t>
      </w:r>
      <w:r w:rsidR="009B56C3" w:rsidRPr="003D453A">
        <w:rPr>
          <w:lang w:val="en-GB"/>
        </w:rPr>
        <w:t xml:space="preserve"> </w:t>
      </w:r>
      <w:r w:rsidR="00C045A4" w:rsidRPr="003D453A">
        <w:rPr>
          <w:lang w:val="en-GB"/>
        </w:rPr>
        <w:t>Data collected internally in 2017 following a national monastic school conference</w:t>
      </w:r>
      <w:r w:rsidR="00C045A4" w:rsidRPr="003D453A">
        <w:rPr>
          <w:rStyle w:val="FootnoteReference"/>
          <w:lang w:val="en-GB"/>
        </w:rPr>
        <w:footnoteReference w:id="5"/>
      </w:r>
      <w:r w:rsidR="00C045A4" w:rsidRPr="003D453A">
        <w:rPr>
          <w:lang w:val="en-GB"/>
        </w:rPr>
        <w:t xml:space="preserve"> (by monks drafting </w:t>
      </w:r>
      <w:r w:rsidR="005A1D21" w:rsidRPr="003D453A">
        <w:rPr>
          <w:lang w:val="en-GB"/>
        </w:rPr>
        <w:t xml:space="preserve">the </w:t>
      </w:r>
      <w:proofErr w:type="spellStart"/>
      <w:r w:rsidR="005A1D21" w:rsidRPr="003D453A">
        <w:rPr>
          <w:lang w:val="en-GB"/>
        </w:rPr>
        <w:t>BaKa</w:t>
      </w:r>
      <w:proofErr w:type="spellEnd"/>
      <w:r w:rsidR="005A1D21" w:rsidRPr="003D453A">
        <w:rPr>
          <w:lang w:val="en-GB"/>
        </w:rPr>
        <w:t xml:space="preserve"> Master Plan</w:t>
      </w:r>
      <w:r w:rsidR="00C045A4" w:rsidRPr="003D453A">
        <w:rPr>
          <w:lang w:val="en-GB"/>
        </w:rPr>
        <w:t>) indicated that 57% of principals (394 from a sample of 693) cited “teacher salary” as the key requirement for support.</w:t>
      </w:r>
      <w:r w:rsidR="004956EF" w:rsidRPr="003D453A">
        <w:rPr>
          <w:lang w:val="en-GB"/>
        </w:rPr>
        <w:t xml:space="preserve"> </w:t>
      </w:r>
      <w:r w:rsidR="00C045A4" w:rsidRPr="003D453A">
        <w:rPr>
          <w:lang w:val="en-GB"/>
        </w:rPr>
        <w:t xml:space="preserve">It has been MEDG’s experience, also reflected in the 2014 Baseline study, that training teachers has even contributed to their leaving the monastic school system to take up jobs with </w:t>
      </w:r>
      <w:proofErr w:type="spellStart"/>
      <w:r w:rsidR="00C045A4" w:rsidRPr="003D453A">
        <w:rPr>
          <w:lang w:val="en-GB"/>
        </w:rPr>
        <w:t>MoE</w:t>
      </w:r>
      <w:proofErr w:type="spellEnd"/>
      <w:r w:rsidR="00C045A4" w:rsidRPr="003D453A">
        <w:rPr>
          <w:lang w:val="en-GB"/>
        </w:rPr>
        <w:t xml:space="preserve"> schools where, with their qualification, they can find a better salary and a career path.  </w:t>
      </w:r>
    </w:p>
    <w:p w14:paraId="4DDAE6C7" w14:textId="77777777" w:rsidR="00C045A4" w:rsidRPr="003D453A" w:rsidRDefault="00C045A4" w:rsidP="008D3B3C">
      <w:pPr>
        <w:rPr>
          <w:lang w:val="en-GB"/>
        </w:rPr>
      </w:pPr>
      <w:r w:rsidRPr="003D453A">
        <w:rPr>
          <w:lang w:val="en-GB"/>
        </w:rPr>
        <w:t xml:space="preserve">In addition to localised salary system, other terms and conditions vary across schools.  Very few schools, for example, have any form of leave structure, apart from the gazetted holidays.  Maternity leave, sick leave, study leave etc. are all defined by the school principal.  </w:t>
      </w:r>
    </w:p>
    <w:p w14:paraId="0C1973C2" w14:textId="2A46EC38" w:rsidR="00DA0ABE" w:rsidRDefault="00C045A4" w:rsidP="008D3B3C">
      <w:pPr>
        <w:rPr>
          <w:lang w:val="en-GB"/>
        </w:rPr>
      </w:pPr>
      <w:r w:rsidRPr="003D453A">
        <w:rPr>
          <w:lang w:val="en-GB"/>
        </w:rPr>
        <w:t xml:space="preserve">Once working as a teacher within a monastic school, teachers will often find themselves in a “sink or swim” situation as very few schools have formal teacher induction programs, peer support and professional development approaches and systems.  Even staff meetings are not common with only 16% of schools reporting monthly staff meetings </w:t>
      </w:r>
      <w:r w:rsidRPr="003D453A">
        <w:rPr>
          <w:lang w:val="en-GB"/>
        </w:rPr>
        <w:fldChar w:fldCharType="begin"/>
      </w:r>
      <w:r w:rsidRPr="003D453A">
        <w:rPr>
          <w:lang w:val="en-GB"/>
        </w:rPr>
        <w:instrText xml:space="preserve"> ADDIN EN.CITE &lt;EndNote&gt;&lt;Cite ExcludeAuth="1" ExcludeYear="1"&gt;&lt;Author&gt;Veale&lt;/Author&gt;&lt;Year&gt;2014&lt;/Year&gt;&lt;RecNum&gt;8&lt;/RecNum&gt;&lt;Prefix&gt;Ibid&lt;/Prefix&gt;&lt;DisplayText&gt;(Ibid)&lt;/DisplayText&gt;&lt;record&gt;&lt;rec-number&gt;8&lt;/rec-number&gt;&lt;foreign-keys&gt;&lt;key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(Ibid)</w:t>
      </w:r>
      <w:r w:rsidRPr="003D453A">
        <w:rPr>
          <w:lang w:val="en-GB"/>
        </w:rPr>
        <w:fldChar w:fldCharType="end"/>
      </w:r>
      <w:r w:rsidRPr="003D453A">
        <w:rPr>
          <w:lang w:val="en-GB"/>
        </w:rPr>
        <w:t>.  Even when there are regular staff meetings, it has been MEDG’s experience that meetings are primarily vehicles for principals to pass on instructions, not opportunities for staff to discuss classroom practice or school management issues.</w:t>
      </w:r>
    </w:p>
    <w:p w14:paraId="7DE0E5A6" w14:textId="37D7122F" w:rsidR="00E003A2" w:rsidRDefault="00E003A2" w:rsidP="008D3B3C">
      <w:pPr>
        <w:rPr>
          <w:lang w:val="en-GB"/>
        </w:rPr>
      </w:pPr>
    </w:p>
    <w:p w14:paraId="50E158BC" w14:textId="1BDC7A3B" w:rsidR="00E003A2" w:rsidRDefault="00E003A2" w:rsidP="008D3B3C">
      <w:pPr>
        <w:rPr>
          <w:lang w:val="en-GB"/>
        </w:rPr>
      </w:pPr>
    </w:p>
    <w:p w14:paraId="7449DC62" w14:textId="392C429A" w:rsidR="00E003A2" w:rsidRDefault="00E003A2" w:rsidP="008D3B3C">
      <w:pPr>
        <w:rPr>
          <w:lang w:val="en-GB"/>
        </w:rPr>
      </w:pPr>
    </w:p>
    <w:p w14:paraId="7203EE3A" w14:textId="2FA3BBF7" w:rsidR="00E003A2" w:rsidRDefault="00E003A2" w:rsidP="008D3B3C">
      <w:pPr>
        <w:rPr>
          <w:lang w:val="en-GB"/>
        </w:rPr>
      </w:pPr>
    </w:p>
    <w:p w14:paraId="376EC288" w14:textId="77777777" w:rsidR="00E003A2" w:rsidRPr="003D453A" w:rsidRDefault="00E003A2" w:rsidP="008D3B3C">
      <w:pPr>
        <w:rPr>
          <w:lang w:val="en-GB"/>
        </w:rPr>
      </w:pPr>
    </w:p>
    <w:p w14:paraId="636B0634" w14:textId="18652379" w:rsidR="00D809BA" w:rsidRPr="003D453A" w:rsidRDefault="00D809BA" w:rsidP="00BC2321">
      <w:pPr>
        <w:pStyle w:val="Heading2"/>
      </w:pPr>
      <w:bookmarkStart w:id="62" w:name="_Toc59458012"/>
      <w:r w:rsidRPr="003D453A">
        <w:lastRenderedPageBreak/>
        <w:t>School Facilities</w:t>
      </w:r>
      <w:bookmarkEnd w:id="62"/>
    </w:p>
    <w:p w14:paraId="4FCD077A" w14:textId="48DAD577" w:rsidR="006646C6" w:rsidRPr="003D453A" w:rsidRDefault="005F7F2C" w:rsidP="008D3B3C">
      <w:pPr>
        <w:rPr>
          <w:lang w:val="en-GB"/>
        </w:rPr>
      </w:pPr>
      <w:r w:rsidRPr="003D453A">
        <w:rPr>
          <w:noProof/>
          <w:lang w:val="en-GB" w:eastAsia="en-GB" w:bidi="my-MM"/>
        </w:rPr>
        <mc:AlternateContent>
          <mc:Choice Requires="wps">
            <w:drawing>
              <wp:anchor distT="0" distB="0" distL="114300" distR="114300" simplePos="0" relativeHeight="251658253" behindDoc="0" locked="0" layoutInCell="1" allowOverlap="1" wp14:anchorId="0E3C15D8" wp14:editId="6284F585">
                <wp:simplePos x="0" y="0"/>
                <wp:positionH relativeFrom="column">
                  <wp:posOffset>2668905</wp:posOffset>
                </wp:positionH>
                <wp:positionV relativeFrom="paragraph">
                  <wp:posOffset>3919855</wp:posOffset>
                </wp:positionV>
                <wp:extent cx="3227070" cy="635"/>
                <wp:effectExtent l="0" t="0" r="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3227070" cy="635"/>
                        </a:xfrm>
                        <a:prstGeom prst="rect">
                          <a:avLst/>
                        </a:prstGeom>
                        <a:solidFill>
                          <a:prstClr val="white"/>
                        </a:solidFill>
                        <a:ln>
                          <a:noFill/>
                        </a:ln>
                      </wps:spPr>
                      <wps:txbx>
                        <w:txbxContent>
                          <w:p w14:paraId="0371B687" w14:textId="1848C3D3" w:rsidR="00365BED" w:rsidRPr="003E36B6" w:rsidRDefault="00365BED" w:rsidP="005F7F2C">
                            <w:pPr>
                              <w:pStyle w:val="Caption"/>
                              <w:rPr>
                                <w:noProof/>
                                <w:sz w:val="22"/>
                                <w:szCs w:val="22"/>
                                <w:lang w:val="en-GB"/>
                              </w:rPr>
                            </w:pPr>
                            <w:bookmarkStart w:id="63" w:name="_Toc59458839"/>
                            <w:r>
                              <w:t xml:space="preserve">Figure </w:t>
                            </w:r>
                            <w:r>
                              <w:fldChar w:fldCharType="begin"/>
                            </w:r>
                            <w:r>
                              <w:instrText>SEQ Figure \* ARABIC</w:instrText>
                            </w:r>
                            <w:r>
                              <w:fldChar w:fldCharType="separate"/>
                            </w:r>
                            <w:r>
                              <w:rPr>
                                <w:noProof/>
                              </w:rPr>
                              <w:t>7</w:t>
                            </w:r>
                            <w:r>
                              <w:fldChar w:fldCharType="end"/>
                            </w:r>
                            <w:r>
                              <w:t>- Practical Challenges facing Monastic Schools, 2013</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3C15D8" id="_x0000_t202" coordsize="21600,21600" o:spt="202" path="m,l,21600r21600,l21600,xe">
                <v:stroke joinstyle="miter"/>
                <v:path gradientshapeok="t" o:connecttype="rect"/>
              </v:shapetype>
              <v:shape id="Text Box 21" o:spid="_x0000_s1026" type="#_x0000_t202" style="position:absolute;left:0;text-align:left;margin-left:210.15pt;margin-top:308.65pt;width:254.1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" stroked="f">
                <v:textbox style="mso-fit-shape-to-text:t" inset="0,0,0,0">
                  <w:txbxContent>
                    <w:p w14:paraId="0371B687" w14:textId="1848C3D3" w:rsidR="00365BED" w:rsidRPr="003E36B6" w:rsidRDefault="00365BED" w:rsidP="005F7F2C">
                      <w:pPr>
                        <w:pStyle w:val="Caption"/>
                        <w:rPr>
                          <w:noProof/>
                          <w:sz w:val="22"/>
                          <w:szCs w:val="22"/>
                          <w:lang w:val="en-GB"/>
                        </w:rPr>
                      </w:pPr>
                      <w:bookmarkStart w:id="64" w:name="_Toc59458839"/>
                      <w:r>
                        <w:t xml:space="preserve">Figure </w:t>
                      </w:r>
                      <w:r>
                        <w:fldChar w:fldCharType="begin"/>
                      </w:r>
                      <w:r>
                        <w:instrText>SEQ Figure \* ARABIC</w:instrText>
                      </w:r>
                      <w:r>
                        <w:fldChar w:fldCharType="separate"/>
                      </w:r>
                      <w:r>
                        <w:rPr>
                          <w:noProof/>
                        </w:rPr>
                        <w:t>7</w:t>
                      </w:r>
                      <w:r>
                        <w:fldChar w:fldCharType="end"/>
                      </w:r>
                      <w:r>
                        <w:t>- Practical Challenges facing Monastic Schools, 2013</w:t>
                      </w:r>
                      <w:bookmarkEnd w:id="64"/>
                    </w:p>
                  </w:txbxContent>
                </v:textbox>
                <w10:wrap type="square"/>
              </v:shape>
            </w:pict>
          </mc:Fallback>
        </mc:AlternateContent>
      </w:r>
      <w:r w:rsidR="006646C6" w:rsidRPr="003D453A">
        <w:rPr>
          <w:noProof/>
          <w:lang w:val="en-GB" w:eastAsia="en-GB" w:bidi="my-MM"/>
        </w:rPr>
        <mc:AlternateContent>
          <mc:Choice Requires="wps">
            <w:drawing>
              <wp:anchor distT="0" distB="0" distL="114300" distR="114300" simplePos="0" relativeHeight="251658249" behindDoc="0" locked="0" layoutInCell="1" allowOverlap="1" wp14:anchorId="13DBBDC2" wp14:editId="21CBE794">
                <wp:simplePos x="0" y="0"/>
                <wp:positionH relativeFrom="column">
                  <wp:posOffset>2668905</wp:posOffset>
                </wp:positionH>
                <wp:positionV relativeFrom="paragraph">
                  <wp:posOffset>48895</wp:posOffset>
                </wp:positionV>
                <wp:extent cx="3227070" cy="3813810"/>
                <wp:effectExtent l="0" t="0" r="11430" b="8890"/>
                <wp:wrapSquare wrapText="bothSides"/>
                <wp:docPr id="17" name="Text Box 17"/>
                <wp:cNvGraphicFramePr/>
                <a:graphic xmlns:a="http://schemas.openxmlformats.org/drawingml/2006/main">
                  <a:graphicData uri="http://schemas.microsoft.com/office/word/2010/wordprocessingShape">
                    <wps:wsp>
                      <wps:cNvSpPr txBox="1"/>
                      <wps:spPr>
                        <a:xfrm>
                          <a:off x="0" y="0"/>
                          <a:ext cx="3227070" cy="3813810"/>
                        </a:xfrm>
                        <a:prstGeom prst="rect">
                          <a:avLst/>
                        </a:prstGeom>
                        <a:solidFill>
                          <a:schemeClr val="lt1"/>
                        </a:solidFill>
                        <a:ln w="6350">
                          <a:solidFill>
                            <a:prstClr val="black"/>
                          </a:solidFill>
                        </a:ln>
                      </wps:spPr>
                      <wps:txbx>
                        <w:txbxContent>
                          <w:p w14:paraId="6B7322C5" w14:textId="77777777" w:rsidR="00365BED" w:rsidRDefault="00365BED" w:rsidP="009719F0">
                            <w:pPr>
                              <w:pStyle w:val="ListParagraph"/>
                              <w:numPr>
                                <w:ilvl w:val="0"/>
                                <w:numId w:val="5"/>
                              </w:numPr>
                            </w:pPr>
                            <w:r w:rsidRPr="00B93A27">
                              <w:t xml:space="preserve">Many schools did not have sufficient classroom furniture or teaching and learning materials. </w:t>
                            </w:r>
                          </w:p>
                          <w:p w14:paraId="3B09DE92" w14:textId="77777777" w:rsidR="00365BED" w:rsidRPr="000E6455" w:rsidRDefault="00365BED" w:rsidP="009719F0">
                            <w:pPr>
                              <w:pStyle w:val="ListParagraph"/>
                              <w:numPr>
                                <w:ilvl w:val="0"/>
                                <w:numId w:val="5"/>
                              </w:numPr>
                            </w:pPr>
                            <w:r w:rsidRPr="00B93A27">
                              <w:t xml:space="preserve">Only 29% had a library or books accessible to students. </w:t>
                            </w:r>
                          </w:p>
                          <w:p w14:paraId="04AC5C63" w14:textId="77777777" w:rsidR="00365BED" w:rsidRPr="000E6455" w:rsidRDefault="00365BED" w:rsidP="009719F0">
                            <w:pPr>
                              <w:pStyle w:val="ListParagraph"/>
                              <w:numPr>
                                <w:ilvl w:val="0"/>
                                <w:numId w:val="5"/>
                              </w:numPr>
                            </w:pPr>
                            <w:r>
                              <w:t>Most schools (70%) conducted s</w:t>
                            </w:r>
                            <w:r w:rsidRPr="000E6455">
                              <w:t xml:space="preserve">everal different classes in the same room. </w:t>
                            </w:r>
                          </w:p>
                          <w:p w14:paraId="6360F12B" w14:textId="77777777" w:rsidR="00365BED" w:rsidRDefault="00365BED" w:rsidP="009719F0">
                            <w:pPr>
                              <w:pStyle w:val="ListParagraph"/>
                              <w:numPr>
                                <w:ilvl w:val="0"/>
                                <w:numId w:val="5"/>
                              </w:numPr>
                            </w:pPr>
                            <w:r>
                              <w:t>S</w:t>
                            </w:r>
                            <w:r w:rsidRPr="008D5F55">
                              <w:t>ix percent of schools did not have toilets for students</w:t>
                            </w:r>
                            <w:r>
                              <w:t>, and s</w:t>
                            </w:r>
                            <w:r w:rsidRPr="008D5F55">
                              <w:t>tudent-toilet ratios were higher than reco</w:t>
                            </w:r>
                            <w:r>
                              <w:t>mmended in more than half of</w:t>
                            </w:r>
                            <w:r w:rsidRPr="008D5F55">
                              <w:t xml:space="preserve"> schools</w:t>
                            </w:r>
                            <w:r>
                              <w:t>.</w:t>
                            </w:r>
                            <w:r w:rsidRPr="008D5F55">
                              <w:t xml:space="preserve"> </w:t>
                            </w:r>
                            <w:r>
                              <w:t xml:space="preserve">Schools mostly had pour flush toilets (56%). </w:t>
                            </w:r>
                            <w:r w:rsidRPr="008D5F55">
                              <w:t>The level of cleanliness and function of toilets varied – only 43% were judged to be clean</w:t>
                            </w:r>
                            <w:r>
                              <w:t>.</w:t>
                            </w:r>
                          </w:p>
                          <w:p w14:paraId="1910E919" w14:textId="77777777" w:rsidR="00365BED" w:rsidRDefault="00365BED" w:rsidP="009719F0">
                            <w:pPr>
                              <w:pStyle w:val="ListParagraph"/>
                              <w:numPr>
                                <w:ilvl w:val="0"/>
                                <w:numId w:val="5"/>
                              </w:numPr>
                            </w:pPr>
                            <w:r w:rsidRPr="008D5F55">
                              <w:t xml:space="preserve">Nearly 20% of schools relied on an </w:t>
                            </w:r>
                            <w:r>
                              <w:t>‘</w:t>
                            </w:r>
                            <w:r w:rsidRPr="008D5F55">
                              <w:t>unimproved</w:t>
                            </w:r>
                            <w:r>
                              <w:t>’</w:t>
                            </w:r>
                            <w:r w:rsidRPr="008D5F55">
                              <w:t xml:space="preserve"> water source</w:t>
                            </w:r>
                            <w:r>
                              <w:t xml:space="preserve">, and one third of schools never treated drinking water. </w:t>
                            </w:r>
                          </w:p>
                          <w:p w14:paraId="38CB1BD4" w14:textId="77777777" w:rsidR="00365BED" w:rsidRDefault="00365BED" w:rsidP="009719F0">
                            <w:pPr>
                              <w:pStyle w:val="ListParagraph"/>
                              <w:numPr>
                                <w:ilvl w:val="0"/>
                                <w:numId w:val="5"/>
                              </w:numPr>
                            </w:pPr>
                            <w:r w:rsidRPr="008D5F55">
                              <w:t xml:space="preserve">Hand wash facilities </w:t>
                            </w:r>
                            <w:r>
                              <w:t>were only available in 79% of schools, and only 22% of those had sufficient soap or ash.</w:t>
                            </w:r>
                          </w:p>
                          <w:p w14:paraId="62F7733F" w14:textId="77777777" w:rsidR="00365BED" w:rsidRDefault="00365BED" w:rsidP="009719F0">
                            <w:pPr>
                              <w:pStyle w:val="ListParagraph"/>
                              <w:numPr>
                                <w:ilvl w:val="0"/>
                                <w:numId w:val="5"/>
                              </w:numPr>
                            </w:pPr>
                            <w:r>
                              <w:t>The majority of schools (67%) had poor water drainage systems, and poor waste disposal (64%).</w:t>
                            </w:r>
                          </w:p>
                          <w:p w14:paraId="4A0D32EB" w14:textId="27ECB357" w:rsidR="00365BED" w:rsidRDefault="00365BED" w:rsidP="008D3B3C">
                            <w:pPr>
                              <w:pStyle w:val="Caption"/>
                            </w:pPr>
                            <w:bookmarkStart w:id="64" w:name="_Toc59455391"/>
                            <w:r>
                              <w:t xml:space="preserve">Table </w:t>
                            </w:r>
                            <w:r>
                              <w:fldChar w:fldCharType="begin"/>
                            </w:r>
                            <w:r>
                              <w:instrText>SEQ Table \* ARABIC</w:instrText>
                            </w:r>
                            <w:r>
                              <w:fldChar w:fldCharType="separate"/>
                            </w:r>
                            <w:r>
                              <w:rPr>
                                <w:noProof/>
                              </w:rPr>
                              <w:t>20</w:t>
                            </w:r>
                            <w:r>
                              <w:fldChar w:fldCharType="end"/>
                            </w:r>
                            <w:r>
                              <w:t xml:space="preserve"> Key Findings on school facilities</w:t>
                            </w:r>
                            <w:bookmarkEnd w:id="64"/>
                          </w:p>
                          <w:p w14:paraId="776744F3" w14:textId="77777777" w:rsidR="00365BED" w:rsidRDefault="00365BED" w:rsidP="008D3B3C"/>
                          <w:p w14:paraId="3BF4221D" w14:textId="77777777" w:rsidR="00365BED" w:rsidRDefault="00365BED" w:rsidP="008D3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BBDC2" id="Text Box 17" o:spid="_x0000_s1027" type="#_x0000_t202" style="position:absolute;left:0;text-align:left;margin-left:210.15pt;margin-top:3.85pt;width:254.1pt;height:300.3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" fillcolor="white [3201]" strokeweight=".5pt">
                <v:textbox>
                  <w:txbxContent>
                    <w:p w14:paraId="6B7322C5" w14:textId="77777777" w:rsidR="00365BED" w:rsidRDefault="00365BED" w:rsidP="009719F0">
                      <w:pPr>
                        <w:pStyle w:val="ListParagraph"/>
                        <w:numPr>
                          <w:ilvl w:val="0"/>
                          <w:numId w:val="5"/>
                        </w:numPr>
                      </w:pPr>
                      <w:r w:rsidRPr="00B93A27">
                        <w:t xml:space="preserve">Many schools did not have sufficient classroom furniture or teaching and learning materials. </w:t>
                      </w:r>
                    </w:p>
                    <w:p w14:paraId="3B09DE92" w14:textId="77777777" w:rsidR="00365BED" w:rsidRPr="000E6455" w:rsidRDefault="00365BED" w:rsidP="009719F0">
                      <w:pPr>
                        <w:pStyle w:val="ListParagraph"/>
                        <w:numPr>
                          <w:ilvl w:val="0"/>
                          <w:numId w:val="5"/>
                        </w:numPr>
                      </w:pPr>
                      <w:r w:rsidRPr="00B93A27">
                        <w:t xml:space="preserve">Only 29% had a library or books accessible to students. </w:t>
                      </w:r>
                    </w:p>
                    <w:p w14:paraId="04AC5C63" w14:textId="77777777" w:rsidR="00365BED" w:rsidRPr="000E6455" w:rsidRDefault="00365BED" w:rsidP="009719F0">
                      <w:pPr>
                        <w:pStyle w:val="ListParagraph"/>
                        <w:numPr>
                          <w:ilvl w:val="0"/>
                          <w:numId w:val="5"/>
                        </w:numPr>
                      </w:pPr>
                      <w:r>
                        <w:t>Most schools (70%) conducted s</w:t>
                      </w:r>
                      <w:r w:rsidRPr="000E6455">
                        <w:t xml:space="preserve">everal different classes in the same room. </w:t>
                      </w:r>
                    </w:p>
                    <w:p w14:paraId="6360F12B" w14:textId="77777777" w:rsidR="00365BED" w:rsidRDefault="00365BED" w:rsidP="009719F0">
                      <w:pPr>
                        <w:pStyle w:val="ListParagraph"/>
                        <w:numPr>
                          <w:ilvl w:val="0"/>
                          <w:numId w:val="5"/>
                        </w:numPr>
                      </w:pPr>
                      <w:r>
                        <w:t>S</w:t>
                      </w:r>
                      <w:r w:rsidRPr="008D5F55">
                        <w:t>ix percent of schools did not have toilets for students</w:t>
                      </w:r>
                      <w:r>
                        <w:t>, and s</w:t>
                      </w:r>
                      <w:r w:rsidRPr="008D5F55">
                        <w:t>tudent-toilet ratios were higher than reco</w:t>
                      </w:r>
                      <w:r>
                        <w:t>mmended in more than half of</w:t>
                      </w:r>
                      <w:r w:rsidRPr="008D5F55">
                        <w:t xml:space="preserve"> schools</w:t>
                      </w:r>
                      <w:r>
                        <w:t>.</w:t>
                      </w:r>
                      <w:r w:rsidRPr="008D5F55">
                        <w:t xml:space="preserve"> </w:t>
                      </w:r>
                      <w:r>
                        <w:t xml:space="preserve">Schools mostly had pour flush toilets (56%). </w:t>
                      </w:r>
                      <w:r w:rsidRPr="008D5F55">
                        <w:t>The level of cleanliness and function of toilets varied – only 43% were judged to be clean</w:t>
                      </w:r>
                      <w:r>
                        <w:t>.</w:t>
                      </w:r>
                    </w:p>
                    <w:p w14:paraId="1910E919" w14:textId="77777777" w:rsidR="00365BED" w:rsidRDefault="00365BED" w:rsidP="009719F0">
                      <w:pPr>
                        <w:pStyle w:val="ListParagraph"/>
                        <w:numPr>
                          <w:ilvl w:val="0"/>
                          <w:numId w:val="5"/>
                        </w:numPr>
                      </w:pPr>
                      <w:r w:rsidRPr="008D5F55">
                        <w:t xml:space="preserve">Nearly 20% of schools relied on an </w:t>
                      </w:r>
                      <w:r>
                        <w:t>‘</w:t>
                      </w:r>
                      <w:r w:rsidRPr="008D5F55">
                        <w:t>unimproved</w:t>
                      </w:r>
                      <w:r>
                        <w:t>’</w:t>
                      </w:r>
                      <w:r w:rsidRPr="008D5F55">
                        <w:t xml:space="preserve"> water source</w:t>
                      </w:r>
                      <w:r>
                        <w:t xml:space="preserve">, and one third of schools never treated drinking water. </w:t>
                      </w:r>
                    </w:p>
                    <w:p w14:paraId="38CB1BD4" w14:textId="77777777" w:rsidR="00365BED" w:rsidRDefault="00365BED" w:rsidP="009719F0">
                      <w:pPr>
                        <w:pStyle w:val="ListParagraph"/>
                        <w:numPr>
                          <w:ilvl w:val="0"/>
                          <w:numId w:val="5"/>
                        </w:numPr>
                      </w:pPr>
                      <w:r w:rsidRPr="008D5F55">
                        <w:t xml:space="preserve">Hand wash facilities </w:t>
                      </w:r>
                      <w:r>
                        <w:t>were only available in 79% of schools, and only 22% of those had sufficient soap or ash.</w:t>
                      </w:r>
                    </w:p>
                    <w:p w14:paraId="62F7733F" w14:textId="77777777" w:rsidR="00365BED" w:rsidRDefault="00365BED" w:rsidP="009719F0">
                      <w:pPr>
                        <w:pStyle w:val="ListParagraph"/>
                        <w:numPr>
                          <w:ilvl w:val="0"/>
                          <w:numId w:val="5"/>
                        </w:numPr>
                      </w:pPr>
                      <w:r>
                        <w:t>The majority of schools (67%) had poor water drainage systems, and poor waste disposal (64%).</w:t>
                      </w:r>
                    </w:p>
                    <w:p w14:paraId="4A0D32EB" w14:textId="27ECB357" w:rsidR="00365BED" w:rsidRDefault="00365BED" w:rsidP="008D3B3C">
                      <w:pPr>
                        <w:pStyle w:val="Caption"/>
                      </w:pPr>
                      <w:bookmarkStart w:id="66" w:name="_Toc59455391"/>
                      <w:r>
                        <w:t xml:space="preserve">Table </w:t>
                      </w:r>
                      <w:r>
                        <w:fldChar w:fldCharType="begin"/>
                      </w:r>
                      <w:r>
                        <w:instrText>SEQ Table \* ARABIC</w:instrText>
                      </w:r>
                      <w:r>
                        <w:fldChar w:fldCharType="separate"/>
                      </w:r>
                      <w:r>
                        <w:rPr>
                          <w:noProof/>
                        </w:rPr>
                        <w:t>20</w:t>
                      </w:r>
                      <w:r>
                        <w:fldChar w:fldCharType="end"/>
                      </w:r>
                      <w:r>
                        <w:t xml:space="preserve"> Key Findings on school facilities</w:t>
                      </w:r>
                      <w:bookmarkEnd w:id="66"/>
                    </w:p>
                    <w:p w14:paraId="776744F3" w14:textId="77777777" w:rsidR="00365BED" w:rsidRDefault="00365BED" w:rsidP="008D3B3C"/>
                    <w:p w14:paraId="3BF4221D" w14:textId="77777777" w:rsidR="00365BED" w:rsidRDefault="00365BED" w:rsidP="008D3B3C"/>
                  </w:txbxContent>
                </v:textbox>
                <w10:wrap type="square"/>
              </v:shape>
            </w:pict>
          </mc:Fallback>
        </mc:AlternateContent>
      </w:r>
      <w:r w:rsidR="006646C6" w:rsidRPr="003D453A">
        <w:rPr>
          <w:lang w:val="en-GB"/>
        </w:rPr>
        <w:t xml:space="preserve">As with most elements of the monastic system, the quality of school facilities is largely dependent on local circumstances.  Schools must meet the building standards set by the </w:t>
      </w:r>
      <w:proofErr w:type="spellStart"/>
      <w:r w:rsidR="006646C6" w:rsidRPr="003D453A">
        <w:rPr>
          <w:lang w:val="en-GB"/>
        </w:rPr>
        <w:t>MoE</w:t>
      </w:r>
      <w:proofErr w:type="spellEnd"/>
      <w:r w:rsidR="006646C6" w:rsidRPr="003D453A">
        <w:rPr>
          <w:lang w:val="en-GB"/>
        </w:rPr>
        <w:t xml:space="preserve"> however, this applies to the classroom buildings themselves and not to other aspects of the school.  Drawing again on the 2014 Baseline study </w:t>
      </w:r>
      <w:r w:rsidR="006646C6" w:rsidRPr="003D453A">
        <w:rPr>
          <w:lang w:val="en-GB"/>
        </w:rPr>
        <w:fldChar w:fldCharType="begin"/>
      </w:r>
      <w:r w:rsidR="006646C6" w:rsidRPr="003D453A">
        <w:rPr>
          <w:lang w:val="en-GB"/>
        </w:rPr>
        <w:instrText xml:space="preserve"> ADDIN EN.CITE &lt;EndNote&gt;&lt;Cite ExcludeYear="1"&gt;&lt;Author&gt;Veale&lt;/Author&gt;&lt;Year&gt;2014&lt;/Year&gt;&lt;RecNum&gt;8&lt;/RecNum&gt;&lt;DisplayText&gt;(Veale&lt;style face="italic"&gt; et al.&lt;/style&gt;)&lt;/DisplayText&gt;&lt;record&gt;&lt;rec-number&gt;8&lt;/rec-number&gt;&lt;foreign-keys&gt;&lt;key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006646C6" w:rsidRPr="003D453A">
        <w:rPr>
          <w:lang w:val="en-GB"/>
        </w:rPr>
        <w:fldChar w:fldCharType="separate"/>
      </w:r>
      <w:r w:rsidR="006646C6" w:rsidRPr="003D453A">
        <w:rPr>
          <w:noProof/>
          <w:lang w:val="en-GB"/>
        </w:rPr>
        <w:t>(Veale</w:t>
      </w:r>
      <w:r w:rsidR="006646C6" w:rsidRPr="003D453A">
        <w:rPr>
          <w:i/>
          <w:noProof/>
          <w:lang w:val="en-GB"/>
        </w:rPr>
        <w:t xml:space="preserve"> et al.</w:t>
      </w:r>
      <w:r w:rsidR="006646C6" w:rsidRPr="003D453A">
        <w:rPr>
          <w:noProof/>
          <w:lang w:val="en-GB"/>
        </w:rPr>
        <w:t>)</w:t>
      </w:r>
      <w:r w:rsidR="006646C6" w:rsidRPr="003D453A">
        <w:rPr>
          <w:lang w:val="en-GB"/>
        </w:rPr>
        <w:fldChar w:fldCharType="end"/>
      </w:r>
      <w:r w:rsidR="006646C6" w:rsidRPr="003D453A">
        <w:rPr>
          <w:lang w:val="en-GB"/>
        </w:rPr>
        <w:t xml:space="preserve">, the table opposite summarise some of the challenges facing monastic schools.  This information was echoed in the </w:t>
      </w:r>
      <w:proofErr w:type="spellStart"/>
      <w:r w:rsidR="006646C6" w:rsidRPr="003D453A">
        <w:rPr>
          <w:lang w:val="en-GB"/>
        </w:rPr>
        <w:t>Naung</w:t>
      </w:r>
      <w:proofErr w:type="spellEnd"/>
      <w:r w:rsidR="006646C6" w:rsidRPr="003D453A">
        <w:rPr>
          <w:lang w:val="en-GB"/>
        </w:rPr>
        <w:t xml:space="preserve"> </w:t>
      </w:r>
      <w:proofErr w:type="spellStart"/>
      <w:r w:rsidR="006646C6" w:rsidRPr="003D453A">
        <w:rPr>
          <w:lang w:val="en-GB"/>
        </w:rPr>
        <w:t>Taung</w:t>
      </w:r>
      <w:proofErr w:type="spellEnd"/>
      <w:r w:rsidR="006646C6" w:rsidRPr="003D453A">
        <w:rPr>
          <w:lang w:val="en-GB"/>
        </w:rPr>
        <w:t xml:space="preserve"> data which noted 27% of schools saw school buildings, 10% school furniture, 4% toilets and 6% seeing a library as their main need.</w:t>
      </w:r>
    </w:p>
    <w:p w14:paraId="07A4AE10" w14:textId="3FD245B1" w:rsidR="006646C6" w:rsidRPr="003D453A" w:rsidRDefault="006646C6" w:rsidP="008D3B3C">
      <w:pPr>
        <w:rPr>
          <w:lang w:val="en-GB"/>
        </w:rPr>
      </w:pPr>
      <w:r w:rsidRPr="003D453A">
        <w:rPr>
          <w:lang w:val="en-GB"/>
        </w:rPr>
        <w:t xml:space="preserve">Whilst the quality of facilities is largely dependent on the monk/nun principal and the degree of community support, there are exemplary examples of schools, including those that have constructed toilets, </w:t>
      </w:r>
      <w:proofErr w:type="gramStart"/>
      <w:r w:rsidRPr="003D453A">
        <w:rPr>
          <w:lang w:val="en-GB"/>
        </w:rPr>
        <w:t>classrooms</w:t>
      </w:r>
      <w:proofErr w:type="gramEnd"/>
      <w:r w:rsidRPr="003D453A">
        <w:rPr>
          <w:lang w:val="en-GB"/>
        </w:rPr>
        <w:t xml:space="preserve"> and other facilities with access for students and teachers with disabilities.  Indeed, this has been a required component of support for schools that have accepted infrastructure funding from MEDG in the past.  Access to monastic schools for students with disabilities has also been noted </w:t>
      </w:r>
      <w:r w:rsidR="00951188" w:rsidRPr="003D453A">
        <w:rPr>
          <w:lang w:val="en-GB"/>
        </w:rPr>
        <w:t xml:space="preserve">as a challenge </w:t>
      </w:r>
      <w:r w:rsidRPr="003D453A">
        <w:rPr>
          <w:lang w:val="en-GB"/>
        </w:rPr>
        <w:t xml:space="preserve">in some studies </w:t>
      </w:r>
      <w:r w:rsidRPr="003D453A">
        <w:rPr>
          <w:lang w:val="en-GB"/>
        </w:rPr>
        <w:fldChar w:fldCharType="begin"/>
      </w:r>
      <w:r w:rsidRPr="003D453A">
        <w:rPr>
          <w:lang w:val="en-GB"/>
        </w:rPr>
        <w:instrText xml:space="preserve"> ADDIN EN.CITE &lt;EndNote&gt;&lt;Cite&gt;&lt;Author&gt;Montrose&lt;/Author&gt;&lt;Year&gt;2016&lt;/Year&gt;&lt;RecNum&gt;516&lt;/RecNum&gt;&lt;Prefix&gt;e.g. &lt;/Prefix&gt;&lt;DisplayText&gt;(e.g. Montrose &amp;amp; Empower, 2016)&lt;/DisplayText&gt;&lt;record&gt;&lt;rec-number&gt;516&lt;/rec-number&gt;&lt;foreign-keys&gt;&lt;key app="EN" db-id="rvrwfzpab00esredr97vpawer05r2pfxfp2v" timestamp="1602714572"&gt;516&lt;/key&gt;&lt;/foreign-keys&gt;&lt;ref-type name="Report"&gt;27&lt;/ref-type&gt;&lt;contributors&gt;&lt;authors&gt;&lt;author&gt;Montrose&lt;/author&gt;&lt;author&gt;Empower&lt;/author&gt;&lt;/authors&gt;&lt;/contributors&gt;&lt;titles&gt;&lt;title&gt;EVALUATION OF QBEP’S TOWNSHIP EDUCATION IMPROVEMENT PLAN ACTIVITIES: Final Report&lt;/title&gt;&lt;/titles&gt;&lt;dates&gt;&lt;year&gt;2016&lt;/year&gt;&lt;/dates&gt;&lt;pub-location&gt;Yangon&lt;/pub-location&gt;&lt;publisher&gt;UNICEF&lt;/publisher&gt;&lt;urls&gt;&lt;/urls&gt;&lt;/record&gt;&lt;/Cite&gt;&lt;/EndNote&gt;</w:instrText>
      </w:r>
      <w:r w:rsidRPr="003D453A">
        <w:rPr>
          <w:lang w:val="en-GB"/>
        </w:rPr>
        <w:fldChar w:fldCharType="separate"/>
      </w:r>
      <w:r w:rsidRPr="003D453A">
        <w:rPr>
          <w:noProof/>
          <w:lang w:val="en-GB"/>
        </w:rPr>
        <w:t>(e.g. Montrose &amp; Empower, 2016)</w:t>
      </w:r>
      <w:r w:rsidRPr="003D453A">
        <w:rPr>
          <w:lang w:val="en-GB"/>
        </w:rPr>
        <w:fldChar w:fldCharType="end"/>
      </w:r>
      <w:r w:rsidRPr="003D453A">
        <w:rPr>
          <w:lang w:val="en-GB"/>
        </w:rPr>
        <w:t xml:space="preserve">.  In summary, then, the number and quality of school classrooms and other facilities, varies widely and is highly dependent on the ability and interest of local communities to support the school and the principal.  Rural schools tend more to lack basic infrastructure while urban schools often have buildings but too few </w:t>
      </w:r>
      <w:r w:rsidRPr="003D453A">
        <w:rPr>
          <w:lang w:val="en-GB"/>
        </w:rPr>
        <w:fldChar w:fldCharType="begin"/>
      </w:r>
      <w:r w:rsidRPr="003D453A">
        <w:rPr>
          <w:lang w:val="en-GB"/>
        </w:rPr>
        <w:instrText xml:space="preserve"> ADDIN EN.CITE &lt;EndNote&gt;&lt;Cite&gt;&lt;Author&gt;Ohnmar Tin&lt;/Author&gt;&lt;Year&gt;2015&lt;/Year&gt;&lt;RecNum&gt;481&lt;/RecNum&gt;&lt;DisplayText&gt;(Ohnmar Tin &amp;amp; Stenning, 2015)&lt;/DisplayText&gt;&lt;record&gt;&lt;rec-number&gt;481&lt;/rec-number&gt;&lt;foreign-keys&gt;&lt;key app="EN" db-id="rvrwfzpab00esredr97vpawer05r2pfxfp2v" timestamp="1601600909"&gt;481&lt;/key&gt;&lt;/foreign-keys&gt;&lt;ref-type name="Generic"&gt;13&lt;/ref-type&gt;&lt;contributors&gt;&lt;authors&gt;&lt;author&gt;Ohnmar Tin,&lt;/author&gt;&lt;author&gt;Emily Stenning&lt;/author&gt;&lt;/authors&gt;&lt;/contributors&gt;&lt;titles&gt;&lt;title&gt;Situation Analysis of the Monastic Education System in Myanmar&lt;/title&gt;&lt;/titles&gt;&lt;dates&gt;&lt;year&gt;2015&lt;/year&gt;&lt;pub-dates&gt;&lt;date&gt;July&lt;/date&gt;&lt;/pub-dates&gt;&lt;/dates&gt;&lt;pub-location&gt;Yangon&lt;/pub-location&gt;&lt;publisher&gt;Myanmar Education Consortium&lt;/publisher&gt;&lt;urls&gt;&lt;/urls&gt;&lt;/record&gt;&lt;/Cite&gt;&lt;/EndNote&gt;</w:instrText>
      </w:r>
      <w:r w:rsidRPr="003D453A">
        <w:rPr>
          <w:lang w:val="en-GB"/>
        </w:rPr>
        <w:fldChar w:fldCharType="separate"/>
      </w:r>
      <w:r w:rsidRPr="003D453A">
        <w:rPr>
          <w:noProof/>
          <w:lang w:val="en-GB"/>
        </w:rPr>
        <w:t>(Ohnmar Tin &amp; Stenning, 2015)</w:t>
      </w:r>
      <w:r w:rsidRPr="003D453A">
        <w:rPr>
          <w:lang w:val="en-GB"/>
        </w:rPr>
        <w:fldChar w:fldCharType="end"/>
      </w:r>
      <w:r w:rsidRPr="003D453A">
        <w:rPr>
          <w:lang w:val="en-GB"/>
        </w:rPr>
        <w:t>.</w:t>
      </w:r>
    </w:p>
    <w:p w14:paraId="53B64E03" w14:textId="77777777" w:rsidR="006646C6" w:rsidRPr="003D453A" w:rsidRDefault="006646C6" w:rsidP="008D3B3C">
      <w:pPr>
        <w:rPr>
          <w:lang w:val="en-GB"/>
        </w:rPr>
      </w:pPr>
      <w:r w:rsidRPr="003D453A">
        <w:rPr>
          <w:lang w:val="en-GB"/>
        </w:rPr>
        <w:t xml:space="preserve">It should be noted that all monastic schools have had access to small grants offered by the </w:t>
      </w:r>
      <w:proofErr w:type="spellStart"/>
      <w:r w:rsidRPr="003D453A">
        <w:rPr>
          <w:lang w:val="en-GB"/>
        </w:rPr>
        <w:t>MoE</w:t>
      </w:r>
      <w:proofErr w:type="spellEnd"/>
      <w:r w:rsidRPr="003D453A">
        <w:rPr>
          <w:lang w:val="en-GB"/>
        </w:rPr>
        <w:t xml:space="preserve"> under the World Bank Decentralizing Funding to Schools Project.  Many schools have taken advantage of this, but data collected by the MEDG suggests that principals find the reporting and bureaucratic requirements difficult and the funding limits not always worth the effort.</w:t>
      </w:r>
    </w:p>
    <w:p w14:paraId="644C295B" w14:textId="66BC9CFC" w:rsidR="00D809BA" w:rsidRPr="003D453A" w:rsidRDefault="00D809BA" w:rsidP="00BC2321">
      <w:pPr>
        <w:pStyle w:val="Heading2"/>
      </w:pPr>
      <w:bookmarkStart w:id="65" w:name="_Toc59458013"/>
      <w:r w:rsidRPr="003D453A">
        <w:t>Parental and Community Engagement</w:t>
      </w:r>
      <w:bookmarkEnd w:id="65"/>
    </w:p>
    <w:p w14:paraId="4E4B5E69" w14:textId="77777777" w:rsidR="002F6684" w:rsidRPr="003D453A" w:rsidRDefault="002F6684" w:rsidP="008D3B3C">
      <w:pPr>
        <w:rPr>
          <w:lang w:val="en-GB"/>
        </w:rPr>
      </w:pPr>
      <w:r w:rsidRPr="003D453A">
        <w:rPr>
          <w:lang w:val="en-GB"/>
        </w:rPr>
        <w:t>The involvement of parents in the life of the school and a child’s education is recognised as good practice.  It is a growing phenomenon in Myanmar, being encouraged largely through an emphasis on the role of Parent Teacher Associations (PTAs).</w:t>
      </w:r>
    </w:p>
    <w:p w14:paraId="3C71C294" w14:textId="77777777" w:rsidR="002F6684" w:rsidRPr="003D453A" w:rsidRDefault="002F6684" w:rsidP="008D3B3C">
      <w:pPr>
        <w:rPr>
          <w:lang w:val="en-GB"/>
        </w:rPr>
      </w:pPr>
      <w:r w:rsidRPr="006D7E60">
        <w:rPr>
          <w:lang w:val="da-DK"/>
        </w:rPr>
        <w:t xml:space="preserve">The 2014 Baseline Study </w:t>
      </w:r>
      <w:r w:rsidRPr="003D453A">
        <w:rPr>
          <w:lang w:val="en-GB"/>
        </w:rPr>
        <w:fldChar w:fldCharType="begin"/>
      </w:r>
      <w:r w:rsidRPr="006D7E60">
        <w:rPr>
          <w:lang w:val="da-DK"/>
        </w:rPr>
        <w:instrText xml:space="preserve"> ADDIN EN.CITE &lt;EndNote&gt;&lt;Cite ExcludeYear="1"&gt;&lt;Author&gt;Veale&lt;/Author&gt;&lt;Year&gt;2014&lt;/Year&gt;&lt;RecNum&gt;8&lt;/RecNum&gt;&lt;DisplayText&gt;(Veale&lt;style face="italic"&gt; et al.&lt;/style&gt;)&lt;/DisplayText&gt;&lt;record&gt;&lt;rec-number&gt;8&lt;/rec-number&gt;&lt;foreign-keys&gt;&lt;key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6D7E60">
        <w:rPr>
          <w:noProof/>
          <w:lang w:val="da-DK"/>
        </w:rPr>
        <w:t>(Veale</w:t>
      </w:r>
      <w:r w:rsidRPr="006D7E60">
        <w:rPr>
          <w:i/>
          <w:noProof/>
          <w:lang w:val="da-DK"/>
        </w:rPr>
        <w:t xml:space="preserve"> et al.</w:t>
      </w:r>
      <w:r w:rsidRPr="006D7E60">
        <w:rPr>
          <w:noProof/>
          <w:lang w:val="da-DK"/>
        </w:rPr>
        <w:t>)</w:t>
      </w:r>
      <w:r w:rsidRPr="003D453A">
        <w:rPr>
          <w:lang w:val="en-GB"/>
        </w:rPr>
        <w:fldChar w:fldCharType="end"/>
      </w:r>
      <w:r w:rsidRPr="006D7E60">
        <w:rPr>
          <w:lang w:val="da-DK"/>
        </w:rPr>
        <w:t xml:space="preserve"> </w:t>
      </w:r>
      <w:r w:rsidRPr="003D453A">
        <w:rPr>
          <w:lang w:val="en-GB"/>
        </w:rPr>
        <w:t xml:space="preserve">noted that around 68% of monastic schools had a PTA or school committee (SC) where parents could become involved.  Committees in some school had been in place for years (the longest recorded was 28 years). According to more recent data this number is around 90% </w:t>
      </w:r>
      <w:r w:rsidRPr="003D453A">
        <w:rPr>
          <w:lang w:val="en-GB"/>
        </w:rPr>
        <w:fldChar w:fldCharType="begin"/>
      </w:r>
      <w:r w:rsidRPr="003D453A">
        <w:rPr>
          <w:lang w:val="en-GB"/>
        </w:rPr>
        <w:instrText xml:space="preserve"> ADDIN EN.CITE &lt;EndNote&gt;&lt;Cite&gt;&lt;Author&gt;BaKa Master Plan Monks&lt;/Author&gt;&lt;Year&gt;2020&lt;/Year&gt;&lt;RecNum&gt;518&lt;/RecNum&gt;&lt;DisplayText&gt;(BaKa Master Plan Monks, 2020)&lt;/DisplayText&gt;&lt;record&gt;&lt;rec-number&gt;518&lt;/rec-number&gt;&lt;foreign-keys&gt;&lt;key app="EN" db-id="rvrwfzpab00esredr97vpawer05r2pfxfp2v" timestamp="1602802127"&gt;518&lt;/key&gt;&lt;/foreign-keys&gt;&lt;ref-type name="Unpublished Work"&gt;34&lt;/ref-type&gt;&lt;contributors&gt;&lt;authors&gt;&lt;author&gt;BaKa Master Plan Monks,&lt;/author&gt;&lt;/authors&gt;&lt;/contributors&gt;&lt;titles&gt;&lt;title&gt;Draft BaKa Master Plan&lt;/title&gt;&lt;/titles&gt;&lt;dates&gt;&lt;year&gt;2020&lt;/year&gt;&lt;/dates&gt;&lt;urls&gt;&lt;/urls&gt;&lt;/record&gt;&lt;/Cite&gt;&lt;/EndNote&gt;</w:instrText>
      </w:r>
      <w:r w:rsidRPr="003D453A">
        <w:rPr>
          <w:lang w:val="en-GB"/>
        </w:rPr>
        <w:fldChar w:fldCharType="separate"/>
      </w:r>
      <w:r w:rsidRPr="003D453A">
        <w:rPr>
          <w:noProof/>
          <w:lang w:val="en-GB"/>
        </w:rPr>
        <w:t>(BaKa Master Plan Monks, 2020)</w:t>
      </w:r>
      <w:r w:rsidRPr="003D453A">
        <w:rPr>
          <w:lang w:val="en-GB"/>
        </w:rPr>
        <w:fldChar w:fldCharType="end"/>
      </w:r>
      <w:r w:rsidRPr="003D453A">
        <w:rPr>
          <w:lang w:val="en-GB"/>
        </w:rPr>
        <w:t xml:space="preserve">.  The role of PTA/SCs varies widely across schools, </w:t>
      </w:r>
      <w:proofErr w:type="gramStart"/>
      <w:r w:rsidRPr="003D453A">
        <w:rPr>
          <w:lang w:val="en-GB"/>
        </w:rPr>
        <w:t>the majority of</w:t>
      </w:r>
      <w:proofErr w:type="gramEnd"/>
      <w:r w:rsidRPr="003D453A">
        <w:rPr>
          <w:lang w:val="en-GB"/>
        </w:rPr>
        <w:t xml:space="preserve"> them meeting irregularly.  They have limited influence over school governance, student wellbeing or educational </w:t>
      </w:r>
      <w:proofErr w:type="gramStart"/>
      <w:r w:rsidRPr="003D453A">
        <w:rPr>
          <w:lang w:val="en-GB"/>
        </w:rPr>
        <w:t>practice;</w:t>
      </w:r>
      <w:proofErr w:type="gramEnd"/>
      <w:r w:rsidRPr="003D453A">
        <w:rPr>
          <w:lang w:val="en-GB"/>
        </w:rPr>
        <w:t xml:space="preserve"> functioning mainly around school maintenance, the organisation of community religious events and for fundraising.  PTA/SCs have between 13 and 50 members.  Almost half include the school principal and 87% include other community members.  Two per cent of committees included the local authorities. Most committees meet infrequently, with only 7% meeting </w:t>
      </w:r>
      <w:proofErr w:type="gramStart"/>
      <w:r w:rsidRPr="003D453A">
        <w:rPr>
          <w:lang w:val="en-GB"/>
        </w:rPr>
        <w:t>on a monthly basis</w:t>
      </w:r>
      <w:proofErr w:type="gramEnd"/>
      <w:r w:rsidRPr="003D453A">
        <w:rPr>
          <w:lang w:val="en-GB"/>
        </w:rPr>
        <w:t xml:space="preserve">.  As with most aspects of monastic schools, the key factor for active engagement of PTA/SCs was the principal, although there are a range of other </w:t>
      </w:r>
      <w:r w:rsidRPr="003D453A">
        <w:rPr>
          <w:lang w:val="en-GB"/>
        </w:rPr>
        <w:lastRenderedPageBreak/>
        <w:t>circumstances including the time availability and interest of parents and the cultural attitude that sees education as the role of the school and teacher.</w:t>
      </w:r>
    </w:p>
    <w:p w14:paraId="734278D6" w14:textId="77777777" w:rsidR="002F6684" w:rsidRPr="003D453A" w:rsidRDefault="002F6684" w:rsidP="008D3B3C">
      <w:pPr>
        <w:rPr>
          <w:lang w:val="en-GB"/>
        </w:rPr>
      </w:pPr>
      <w:r w:rsidRPr="003D453A">
        <w:rPr>
          <w:lang w:val="en-GB"/>
        </w:rPr>
        <w:t xml:space="preserve">The Baseline reported that some teachers provided monthly student progress report cards to parents, a few reported visiting parents to discuss student progress however most teachers felt that parents did not really “don’t really care and don’t enquire about their children’s education” </w:t>
      </w:r>
      <w:r w:rsidRPr="003D453A">
        <w:rPr>
          <w:lang w:val="en-GB"/>
        </w:rPr>
        <w:fldChar w:fldCharType="begin"/>
      </w:r>
      <w:r w:rsidRPr="003D453A">
        <w:rPr>
          <w:lang w:val="en-GB"/>
        </w:rPr>
        <w:instrText xml:space="preserve"> ADDIN EN.CITE &lt;EndNote&gt;&lt;Cite&gt;&lt;Author&gt;Veale&lt;/Author&gt;&lt;Year&gt;2014&lt;/Year&gt;&lt;RecNum&gt;8&lt;/RecNum&gt;&lt;Suffix&gt; p.36&lt;/Suffix&gt;&lt;DisplayText&gt;(Veale&lt;style face="italic"&gt; et al.&lt;/style&gt;, 2014 p.36)&lt;/DisplayText&gt;&lt;record&gt;&lt;rec-number&gt;8&lt;/rec-number&gt;&lt;foreign-keys&gt;&lt;key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(Veale</w:t>
      </w:r>
      <w:r w:rsidRPr="003D453A">
        <w:rPr>
          <w:i/>
          <w:noProof/>
          <w:lang w:val="en-GB"/>
        </w:rPr>
        <w:t xml:space="preserve"> et al.</w:t>
      </w:r>
      <w:r w:rsidRPr="003D453A">
        <w:rPr>
          <w:noProof/>
          <w:lang w:val="en-GB"/>
        </w:rPr>
        <w:t>, 2014 p.36)</w:t>
      </w:r>
      <w:r w:rsidRPr="003D453A">
        <w:rPr>
          <w:lang w:val="en-GB"/>
        </w:rPr>
        <w:fldChar w:fldCharType="end"/>
      </w:r>
      <w:r w:rsidRPr="003D453A">
        <w:rPr>
          <w:lang w:val="en-GB"/>
        </w:rPr>
        <w:t xml:space="preserve">.  This attitude is contradicted by some other smaller studies that have reported parents’ interest being high but limited by time availability.  The introduction of CCA and the impact that this has had on students motivation to attend school were of particular interest </w:t>
      </w:r>
      <w:r w:rsidRPr="003D453A">
        <w:rPr>
          <w:lang w:val="en-GB"/>
        </w:rPr>
        <w:fldChar w:fldCharType="begin"/>
      </w:r>
      <w:r w:rsidRPr="003D453A">
        <w:rPr>
          <w:lang w:val="en-GB"/>
        </w:rPr>
        <w:instrText xml:space="preserve"> ADDIN EN.CITE &lt;EndNote&gt;&lt;Cite&gt;&lt;Author&gt;Lall&lt;/Author&gt;&lt;Year&gt;2010&lt;/Year&gt;&lt;RecNum&gt;161&lt;/RecNum&gt;&lt;DisplayText&gt;(Lall, 2010)&lt;/DisplayText&gt;&lt;record&gt;&lt;rec-number&gt;161&lt;/rec-number&gt;&lt;foreign-keys&gt;&lt;key app="EN" db-id="rvrwfzpab00esredr97vpawer05r2pfxfp2v" timestamp="1601600876"&gt;161&lt;/key&gt;&lt;/foreign-keys&gt;&lt;ref-type name="Generic"&gt;13&lt;/ref-type&gt;&lt;contributors&gt;&lt;authors&gt;&lt;author&gt;Marie Lall&lt;/author&gt;&lt;/authors&gt;&lt;/contributors&gt;&lt;titles&gt;&lt;title&gt;Child centred learning and teaching approaches in Myanmar&lt;/title&gt;&lt;/titles&gt;&lt;dates&gt;&lt;year&gt;2010&lt;/year&gt;&lt;pub-dates&gt;&lt;date&gt;19 July 2010&lt;/date&gt;&lt;/pub-dates&gt;&lt;/dates&gt;&lt;pub-location&gt;Yangon&lt;/pub-location&gt;&lt;publisher&gt;Pyoe Pin&lt;/publisher&gt;&lt;urls&gt;&lt;/urls&gt;&lt;/record&gt;&lt;/Cite&gt;&lt;/EndNote&gt;</w:instrText>
      </w:r>
      <w:r w:rsidRPr="003D453A">
        <w:rPr>
          <w:lang w:val="en-GB"/>
        </w:rPr>
        <w:fldChar w:fldCharType="separate"/>
      </w:r>
      <w:r w:rsidRPr="003D453A">
        <w:rPr>
          <w:noProof/>
          <w:lang w:val="en-GB"/>
        </w:rPr>
        <w:t>(Lall, 2010)</w:t>
      </w:r>
      <w:r w:rsidRPr="003D453A">
        <w:rPr>
          <w:lang w:val="en-GB"/>
        </w:rPr>
        <w:fldChar w:fldCharType="end"/>
      </w:r>
      <w:r w:rsidRPr="003D453A">
        <w:rPr>
          <w:lang w:val="en-GB"/>
        </w:rPr>
        <w:t>.</w:t>
      </w:r>
    </w:p>
    <w:p w14:paraId="6CDF51A0" w14:textId="03238222" w:rsidR="002F6684" w:rsidRPr="003D453A" w:rsidRDefault="002F6684" w:rsidP="008D3B3C">
      <w:pPr>
        <w:rPr>
          <w:lang w:val="en-GB"/>
        </w:rPr>
      </w:pPr>
      <w:r w:rsidRPr="003D453A">
        <w:rPr>
          <w:lang w:val="en-GB"/>
        </w:rPr>
        <w:t xml:space="preserve">There is no doubt that parental involvement will become mandatory for schools over time.  The </w:t>
      </w:r>
      <w:r w:rsidR="0055311C">
        <w:rPr>
          <w:lang w:val="en-GB"/>
        </w:rPr>
        <w:t>Decentralizing Funding to School Project</w:t>
      </w:r>
      <w:r w:rsidRPr="003D453A">
        <w:rPr>
          <w:lang w:val="en-GB"/>
        </w:rPr>
        <w:t xml:space="preserve"> and MEDG’s (previous) small grant program both require PTA/SCs </w:t>
      </w:r>
      <w:proofErr w:type="gramStart"/>
      <w:r w:rsidRPr="003D453A">
        <w:rPr>
          <w:lang w:val="en-GB"/>
        </w:rPr>
        <w:t>in order to</w:t>
      </w:r>
      <w:proofErr w:type="gramEnd"/>
      <w:r w:rsidRPr="003D453A">
        <w:rPr>
          <w:lang w:val="en-GB"/>
        </w:rPr>
        <w:t xml:space="preserve"> manage the grants process.  The formation of PTA/SCs is now an integral part of training provided by MEDG, integral to the </w:t>
      </w:r>
      <w:proofErr w:type="spellStart"/>
      <w:r w:rsidRPr="003D453A">
        <w:rPr>
          <w:lang w:val="en-GB"/>
        </w:rPr>
        <w:t>Yaung</w:t>
      </w:r>
      <w:proofErr w:type="spellEnd"/>
      <w:r w:rsidRPr="003D453A">
        <w:rPr>
          <w:lang w:val="en-GB"/>
        </w:rPr>
        <w:t xml:space="preserve"> Zin Competency Based Teacher Training Program.  MEDG is also working with schools to include child safeguarding into the role of PTA/SCs or to develop stand-alone child safeguarding committees.  Currently </w:t>
      </w:r>
      <w:r w:rsidR="2CEC27E0" w:rsidRPr="003D453A">
        <w:rPr>
          <w:lang w:val="en-GB"/>
        </w:rPr>
        <w:t>29</w:t>
      </w:r>
      <w:r w:rsidRPr="003D453A">
        <w:rPr>
          <w:lang w:val="en-GB"/>
        </w:rPr>
        <w:t xml:space="preserve"> monastic schools have such mechanisms in place.</w:t>
      </w:r>
    </w:p>
    <w:p w14:paraId="2D4529F5" w14:textId="4CFE6F7C" w:rsidR="00D809BA" w:rsidRPr="003D453A" w:rsidRDefault="00D809BA" w:rsidP="00BC2321">
      <w:pPr>
        <w:pStyle w:val="Heading2"/>
      </w:pPr>
      <w:bookmarkStart w:id="66" w:name="_Toc59458014"/>
      <w:r w:rsidRPr="003D453A">
        <w:t>School Systems and Procedures</w:t>
      </w:r>
      <w:bookmarkEnd w:id="66"/>
    </w:p>
    <w:p w14:paraId="0EBC2295" w14:textId="77777777" w:rsidR="00CF3CF1" w:rsidRPr="003D453A" w:rsidRDefault="00CF3CF1" w:rsidP="008D3B3C">
      <w:pPr>
        <w:rPr>
          <w:lang w:val="en-GB"/>
        </w:rPr>
      </w:pPr>
      <w:r w:rsidRPr="003D453A">
        <w:rPr>
          <w:lang w:val="en-GB"/>
        </w:rPr>
        <w:t xml:space="preserve">As with most other elements of the monastic sector, the extent to which schools have put in place adequate systems and procedures is highly dependent upon the principal.  The most reliable system data comes from the 2014 Baseline Study </w:t>
      </w:r>
      <w:r w:rsidRPr="003D453A">
        <w:rPr>
          <w:lang w:val="en-GB"/>
        </w:rPr>
        <w:fldChar w:fldCharType="begin"/>
      </w:r>
      <w:r w:rsidRPr="003D453A">
        <w:rPr>
          <w:lang w:val="en-GB"/>
        </w:rPr>
        <w:instrText xml:space="preserve"> ADDIN EN.CITE &lt;EndNote&gt;&lt;Cite ExcludeYear="1"&gt;&lt;Author&gt;Veale&lt;/Author&gt;&lt;Year&gt;2014&lt;/Year&gt;&lt;RecNum&gt;8&lt;/RecNum&gt;&lt;Suffix&gt;p.25&lt;/Suffix&gt;&lt;DisplayText&gt;(Veale&lt;style face="italic"&gt; et al.&lt;/style&gt;, p.25)&lt;/DisplayText&gt;&lt;record&gt;&lt;rec-number&gt;8&lt;/rec-number&gt;&lt;foreign-keys&gt;&lt;key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(Veale</w:t>
      </w:r>
      <w:r w:rsidRPr="003D453A">
        <w:rPr>
          <w:i/>
          <w:noProof/>
          <w:lang w:val="en-GB"/>
        </w:rPr>
        <w:t xml:space="preserve"> et al.</w:t>
      </w:r>
      <w:r w:rsidRPr="003D453A">
        <w:rPr>
          <w:noProof/>
          <w:lang w:val="en-GB"/>
        </w:rPr>
        <w:t>, p.25)</w:t>
      </w:r>
      <w:r w:rsidRPr="003D453A">
        <w:rPr>
          <w:lang w:val="en-GB"/>
        </w:rPr>
        <w:fldChar w:fldCharType="end"/>
      </w:r>
      <w:r w:rsidRPr="003D453A">
        <w:rPr>
          <w:lang w:val="en-GB"/>
        </w:rPr>
        <w:t xml:space="preserve"> which stated:</w:t>
      </w:r>
    </w:p>
    <w:p w14:paraId="62875B29" w14:textId="77777777" w:rsidR="00CF3CF1" w:rsidRPr="003D453A" w:rsidRDefault="00CF3CF1" w:rsidP="008D3B3C">
      <w:pPr>
        <w:rPr>
          <w:lang w:val="en-GB"/>
        </w:rPr>
      </w:pPr>
      <w:r w:rsidRPr="003D453A">
        <w:rPr>
          <w:lang w:val="en-GB"/>
        </w:rPr>
        <w:t xml:space="preserve">Over 30 different kinds of records were observed in schools including: enrolment forms (94% of all schools), transfer certificates (92%), daily attendance record (91%), comprehensive personal record (CPR) (72%), admission register (69%), monthly report cards (69%), and staff profiles (54%) (Figure 6). Seventy-two percent of schools kept other records </w:t>
      </w:r>
      <w:proofErr w:type="gramStart"/>
      <w:r w:rsidRPr="003D453A">
        <w:rPr>
          <w:lang w:val="en-GB"/>
        </w:rPr>
        <w:t>including:</w:t>
      </w:r>
      <w:proofErr w:type="gramEnd"/>
      <w:r w:rsidRPr="003D453A">
        <w:rPr>
          <w:lang w:val="en-GB"/>
        </w:rPr>
        <w:t xml:space="preserve"> visitor records, meetings minutes, office attendance record, teachers’ attendance records, exam records, financial records, and mail records. Four percent of schools did not maintain a basic set of records of enrolment forms, attendance records and an admission register.</w:t>
      </w:r>
    </w:p>
    <w:p w14:paraId="7DC11419" w14:textId="77777777" w:rsidR="00CF3CF1" w:rsidRPr="003D453A" w:rsidRDefault="00CF3CF1" w:rsidP="008D3B3C">
      <w:pPr>
        <w:rPr>
          <w:lang w:val="en-GB"/>
        </w:rPr>
      </w:pPr>
      <w:r w:rsidRPr="003D453A">
        <w:rPr>
          <w:lang w:val="en-GB"/>
        </w:rPr>
        <w:t xml:space="preserve">However, school systems and procedures are much more than forms, filing and administration.  One of the main challenges MEDG has identified in most schools is the lack of policies for school management.  </w:t>
      </w:r>
      <w:proofErr w:type="gramStart"/>
      <w:r w:rsidRPr="003D453A">
        <w:rPr>
          <w:lang w:val="en-GB"/>
        </w:rPr>
        <w:t xml:space="preserve">In particular, </w:t>
      </w:r>
      <w:bookmarkStart w:id="67" w:name="OLE_LINK25"/>
      <w:bookmarkStart w:id="68" w:name="OLE_LINK26"/>
      <w:r w:rsidRPr="003D453A">
        <w:rPr>
          <w:lang w:val="en-GB"/>
        </w:rPr>
        <w:t>schools</w:t>
      </w:r>
      <w:proofErr w:type="gramEnd"/>
      <w:r w:rsidRPr="003D453A">
        <w:rPr>
          <w:lang w:val="en-GB"/>
        </w:rPr>
        <w:t xml:space="preserve"> often lack policy around:</w:t>
      </w:r>
    </w:p>
    <w:p w14:paraId="22314A44" w14:textId="77777777" w:rsidR="00CF3CF1" w:rsidRPr="003D453A" w:rsidRDefault="00CF3CF1" w:rsidP="009719F0">
      <w:pPr>
        <w:pStyle w:val="ListParagraph"/>
        <w:numPr>
          <w:ilvl w:val="0"/>
          <w:numId w:val="6"/>
        </w:numPr>
        <w:rPr>
          <w:lang w:val="en-GB"/>
        </w:rPr>
      </w:pPr>
      <w:r w:rsidRPr="003D453A">
        <w:rPr>
          <w:lang w:val="en-GB"/>
        </w:rPr>
        <w:t>Human resource management and development</w:t>
      </w:r>
    </w:p>
    <w:p w14:paraId="57FAE174" w14:textId="77777777" w:rsidR="00CF3CF1" w:rsidRPr="003D453A" w:rsidRDefault="00CF3CF1" w:rsidP="009719F0">
      <w:pPr>
        <w:pStyle w:val="ListParagraph"/>
        <w:numPr>
          <w:ilvl w:val="0"/>
          <w:numId w:val="6"/>
        </w:numPr>
        <w:rPr>
          <w:lang w:val="en-GB"/>
        </w:rPr>
      </w:pPr>
      <w:r w:rsidRPr="003D453A">
        <w:rPr>
          <w:lang w:val="en-GB"/>
        </w:rPr>
        <w:t>Financial management</w:t>
      </w:r>
    </w:p>
    <w:p w14:paraId="4EA7F54F" w14:textId="77777777" w:rsidR="00CF3CF1" w:rsidRPr="003D453A" w:rsidRDefault="00CF3CF1" w:rsidP="009719F0">
      <w:pPr>
        <w:pStyle w:val="ListParagraph"/>
        <w:numPr>
          <w:ilvl w:val="0"/>
          <w:numId w:val="6"/>
        </w:numPr>
        <w:rPr>
          <w:lang w:val="en-GB"/>
        </w:rPr>
      </w:pPr>
      <w:r w:rsidRPr="003D453A">
        <w:rPr>
          <w:lang w:val="en-GB"/>
        </w:rPr>
        <w:t xml:space="preserve">Child wellbeing, safeguarding and </w:t>
      </w:r>
      <w:proofErr w:type="gramStart"/>
      <w:r w:rsidRPr="003D453A">
        <w:rPr>
          <w:lang w:val="en-GB"/>
        </w:rPr>
        <w:t>protection</w:t>
      </w:r>
      <w:proofErr w:type="gramEnd"/>
    </w:p>
    <w:p w14:paraId="1C7AAD32" w14:textId="77777777" w:rsidR="00CF3CF1" w:rsidRPr="003D453A" w:rsidRDefault="00CF3CF1" w:rsidP="009719F0">
      <w:pPr>
        <w:pStyle w:val="ListParagraph"/>
        <w:numPr>
          <w:ilvl w:val="0"/>
          <w:numId w:val="6"/>
        </w:numPr>
        <w:rPr>
          <w:lang w:val="en-GB"/>
        </w:rPr>
      </w:pPr>
      <w:r w:rsidRPr="003D453A">
        <w:rPr>
          <w:lang w:val="en-GB"/>
        </w:rPr>
        <w:t>Educational practice</w:t>
      </w:r>
    </w:p>
    <w:bookmarkEnd w:id="67"/>
    <w:bookmarkEnd w:id="68"/>
    <w:p w14:paraId="5807C5EE" w14:textId="733ED690" w:rsidR="005A31B3" w:rsidRPr="003D453A" w:rsidRDefault="00CF3CF1" w:rsidP="008D3B3C">
      <w:pPr>
        <w:rPr>
          <w:lang w:val="en-GB"/>
        </w:rPr>
      </w:pPr>
      <w:r w:rsidRPr="003D453A">
        <w:rPr>
          <w:lang w:val="en-GB"/>
        </w:rPr>
        <w:t>It is not that schools do not consider these issues, rather that there is no systematic approach across the sector, with principal monks being the primary arbiter and decision-maker on all matters concerning the school.  Whilst this might work for some schools, there are innumerable risks and little transparency.</w:t>
      </w:r>
    </w:p>
    <w:p w14:paraId="28F6B970" w14:textId="74C78B0D" w:rsidR="00D809BA" w:rsidRPr="003D453A" w:rsidRDefault="00D809BA" w:rsidP="00BC2321">
      <w:pPr>
        <w:pStyle w:val="Heading2"/>
      </w:pPr>
      <w:bookmarkStart w:id="69" w:name="_Toc59458015"/>
      <w:r w:rsidRPr="003D453A">
        <w:t>Monastic System Leadership and Management</w:t>
      </w:r>
      <w:bookmarkEnd w:id="69"/>
    </w:p>
    <w:p w14:paraId="2303F1DE" w14:textId="77777777" w:rsidR="003E2FDA" w:rsidRPr="003D453A" w:rsidRDefault="003E2FDA" w:rsidP="008D3B3C">
      <w:pPr>
        <w:rPr>
          <w:lang w:val="en-GB"/>
        </w:rPr>
      </w:pPr>
      <w:r w:rsidRPr="003D453A">
        <w:rPr>
          <w:lang w:val="en-GB"/>
        </w:rPr>
        <w:t>The high degree of autonomy of individual monastic schools is simultaneously their greatest strength and their greatest risk.  A strength as schools with dynamic and expert leadership can flourish and provide a high standard of education, a risk as there is no practical higher legal authority if something should go wrong</w:t>
      </w:r>
      <w:r w:rsidRPr="003D453A">
        <w:rPr>
          <w:rStyle w:val="FootnoteReference"/>
          <w:lang w:val="en-GB"/>
        </w:rPr>
        <w:footnoteReference w:id="6"/>
      </w:r>
      <w:r w:rsidRPr="003D453A">
        <w:rPr>
          <w:lang w:val="en-GB"/>
        </w:rPr>
        <w:t xml:space="preserve">.  For a school to open a monk (or nun) must seek the approval of the State/Regional Monastic Education Supervision Committee which, itself, is composed of monks.  Once approved a school is then registered by the Ministry of Religious Affairs and Culture upon meeting the following criteria </w:t>
      </w:r>
      <w:r w:rsidRPr="003D453A">
        <w:rPr>
          <w:lang w:val="en-GB"/>
        </w:rPr>
        <w:fldChar w:fldCharType="begin"/>
      </w:r>
      <w:r w:rsidRPr="003D453A">
        <w:rPr>
          <w:lang w:val="en-GB"/>
        </w:rPr>
        <w:instrText xml:space="preserve"> ADDIN EN.CITE &lt;EndNote&gt;&lt;Cite&gt;&lt;Author&gt;Ohnmar Tin&lt;/Author&gt;&lt;Year&gt;2015&lt;/Year&gt;&lt;RecNum&gt;481&lt;/RecNum&gt;&lt;DisplayText&gt;(Ohnmar Tin &amp;amp; Stenning, 2015)&lt;/DisplayText&gt;&lt;record&gt;&lt;rec-number&gt;481&lt;/rec-number&gt;&lt;foreign-keys&gt;&lt;key app="EN" db-id="rvrwfzpab00esredr97vpawer05r2pfxfp2v" timestamp="1601600909"&gt;481&lt;/key&gt;&lt;/foreign-keys&gt;&lt;ref-type name="Generic"&gt;13&lt;/ref-type&gt;&lt;contributors&gt;&lt;authors&gt;&lt;author&gt;Ohnmar Tin,&lt;/author&gt;&lt;author&gt;Emily Stenning&lt;/author&gt;&lt;/authors&gt;&lt;/contributors&gt;&lt;titles&gt;&lt;title&gt;Situation Analysis of the Monastic Education System in Myanmar&lt;/title&gt;&lt;/titles&gt;&lt;dates&gt;&lt;year&gt;2015&lt;/year&gt;&lt;pub-dates&gt;&lt;date&gt;July&lt;/date&gt;&lt;/pub-dates&gt;&lt;/dates&gt;&lt;pub-location&gt;Yangon&lt;/pub-location&gt;&lt;publisher&gt;Myanmar Education Consortium&lt;/publisher&gt;&lt;urls&gt;&lt;/urls&gt;&lt;/record&gt;&lt;/Cite&gt;&lt;/EndNote&gt;</w:instrText>
      </w:r>
      <w:r w:rsidRPr="003D453A">
        <w:rPr>
          <w:lang w:val="en-GB"/>
        </w:rPr>
        <w:fldChar w:fldCharType="separate"/>
      </w:r>
      <w:r w:rsidRPr="003D453A">
        <w:rPr>
          <w:noProof/>
          <w:lang w:val="en-GB"/>
        </w:rPr>
        <w:t>(Ohnmar Tin &amp; Stenning, 2015)</w:t>
      </w:r>
      <w:r w:rsidRPr="003D453A">
        <w:rPr>
          <w:lang w:val="en-GB"/>
        </w:rPr>
        <w:fldChar w:fldCharType="end"/>
      </w:r>
      <w:r w:rsidRPr="003D453A">
        <w:rPr>
          <w:lang w:val="en-GB"/>
        </w:rPr>
        <w:t xml:space="preserve">: </w:t>
      </w:r>
    </w:p>
    <w:p w14:paraId="6962A617" w14:textId="77777777" w:rsidR="003E2FDA" w:rsidRPr="003D453A" w:rsidRDefault="003E2FDA" w:rsidP="009719F0">
      <w:pPr>
        <w:pStyle w:val="ListParagraph"/>
        <w:numPr>
          <w:ilvl w:val="0"/>
          <w:numId w:val="7"/>
        </w:numPr>
        <w:rPr>
          <w:lang w:val="en-GB"/>
        </w:rPr>
      </w:pPr>
      <w:r w:rsidRPr="003D453A">
        <w:rPr>
          <w:lang w:val="en-GB"/>
        </w:rPr>
        <w:t xml:space="preserve">The building must be a permanent residence; no rented premises are </w:t>
      </w:r>
      <w:proofErr w:type="gramStart"/>
      <w:r w:rsidRPr="003D453A">
        <w:rPr>
          <w:lang w:val="en-GB"/>
        </w:rPr>
        <w:t>allowed</w:t>
      </w:r>
      <w:proofErr w:type="gramEnd"/>
    </w:p>
    <w:p w14:paraId="088AB566" w14:textId="77777777" w:rsidR="003E2FDA" w:rsidRPr="003D453A" w:rsidRDefault="003E2FDA" w:rsidP="009719F0">
      <w:pPr>
        <w:pStyle w:val="ListParagraph"/>
        <w:numPr>
          <w:ilvl w:val="0"/>
          <w:numId w:val="7"/>
        </w:numPr>
        <w:rPr>
          <w:lang w:val="en-GB"/>
        </w:rPr>
      </w:pPr>
      <w:r w:rsidRPr="003D453A">
        <w:rPr>
          <w:lang w:val="en-GB"/>
        </w:rPr>
        <w:lastRenderedPageBreak/>
        <w:t xml:space="preserve">There must be sufficient buildings and </w:t>
      </w:r>
      <w:proofErr w:type="gramStart"/>
      <w:r w:rsidRPr="003D453A">
        <w:rPr>
          <w:lang w:val="en-GB"/>
        </w:rPr>
        <w:t>facilities</w:t>
      </w:r>
      <w:proofErr w:type="gramEnd"/>
    </w:p>
    <w:p w14:paraId="4C5DB2E4" w14:textId="77777777" w:rsidR="003E2FDA" w:rsidRPr="003D453A" w:rsidRDefault="003E2FDA" w:rsidP="009719F0">
      <w:pPr>
        <w:pStyle w:val="ListParagraph"/>
        <w:numPr>
          <w:ilvl w:val="0"/>
          <w:numId w:val="7"/>
        </w:numPr>
        <w:rPr>
          <w:lang w:val="en-GB"/>
        </w:rPr>
      </w:pPr>
      <w:r w:rsidRPr="003D453A">
        <w:rPr>
          <w:lang w:val="en-GB"/>
        </w:rPr>
        <w:t xml:space="preserve">There must be </w:t>
      </w:r>
      <w:proofErr w:type="gramStart"/>
      <w:r w:rsidRPr="003D453A">
        <w:rPr>
          <w:lang w:val="en-GB"/>
        </w:rPr>
        <w:t>a sufficient number of</w:t>
      </w:r>
      <w:proofErr w:type="gramEnd"/>
      <w:r w:rsidRPr="003D453A">
        <w:rPr>
          <w:lang w:val="en-GB"/>
        </w:rPr>
        <w:t xml:space="preserve"> qualified teachers (although no minimum qualification is specified)</w:t>
      </w:r>
    </w:p>
    <w:p w14:paraId="41A4AE71" w14:textId="77777777" w:rsidR="003E2FDA" w:rsidRPr="003D453A" w:rsidRDefault="003E2FDA" w:rsidP="009719F0">
      <w:pPr>
        <w:pStyle w:val="ListParagraph"/>
        <w:numPr>
          <w:ilvl w:val="0"/>
          <w:numId w:val="7"/>
        </w:numPr>
        <w:rPr>
          <w:lang w:val="en-GB"/>
        </w:rPr>
      </w:pPr>
      <w:r w:rsidRPr="003D453A">
        <w:rPr>
          <w:lang w:val="en-GB"/>
        </w:rPr>
        <w:t>The minimum school size is 40 students (in rural areas this minimum is reduced to 20 students)</w:t>
      </w:r>
    </w:p>
    <w:p w14:paraId="65C5082E" w14:textId="77777777" w:rsidR="003E2FDA" w:rsidRPr="003D453A" w:rsidRDefault="003E2FDA" w:rsidP="009719F0">
      <w:pPr>
        <w:pStyle w:val="ListParagraph"/>
        <w:numPr>
          <w:ilvl w:val="0"/>
          <w:numId w:val="7"/>
        </w:numPr>
        <w:rPr>
          <w:lang w:val="en-GB"/>
        </w:rPr>
      </w:pPr>
      <w:r w:rsidRPr="003D453A">
        <w:rPr>
          <w:lang w:val="en-GB"/>
        </w:rPr>
        <w:t xml:space="preserve">The school should be able to sustain </w:t>
      </w:r>
      <w:proofErr w:type="gramStart"/>
      <w:r w:rsidRPr="003D453A">
        <w:rPr>
          <w:lang w:val="en-GB"/>
        </w:rPr>
        <w:t>operations</w:t>
      </w:r>
      <w:proofErr w:type="gramEnd"/>
    </w:p>
    <w:p w14:paraId="52D7B276" w14:textId="77777777" w:rsidR="003E2FDA" w:rsidRPr="003D453A" w:rsidRDefault="003E2FDA" w:rsidP="009719F0">
      <w:pPr>
        <w:pStyle w:val="ListParagraph"/>
        <w:numPr>
          <w:ilvl w:val="0"/>
          <w:numId w:val="7"/>
        </w:numPr>
        <w:rPr>
          <w:lang w:val="en-GB"/>
        </w:rPr>
      </w:pPr>
      <w:r w:rsidRPr="003D453A">
        <w:rPr>
          <w:lang w:val="en-GB"/>
        </w:rPr>
        <w:t>Be primary or post-primary level</w:t>
      </w:r>
      <w:r w:rsidRPr="003D453A">
        <w:rPr>
          <w:rStyle w:val="FootnoteReference"/>
          <w:lang w:val="en-GB"/>
        </w:rPr>
        <w:footnoteReference w:id="7"/>
      </w:r>
      <w:r w:rsidRPr="003D453A">
        <w:rPr>
          <w:lang w:val="en-GB"/>
        </w:rPr>
        <w:t xml:space="preserve">.  </w:t>
      </w:r>
    </w:p>
    <w:p w14:paraId="37E64C55" w14:textId="77777777" w:rsidR="003E2FDA" w:rsidRPr="003D453A" w:rsidRDefault="003E2FDA" w:rsidP="008D3B3C">
      <w:pPr>
        <w:rPr>
          <w:lang w:val="en-GB"/>
        </w:rPr>
      </w:pPr>
      <w:r w:rsidRPr="003D453A">
        <w:rPr>
          <w:lang w:val="en-GB"/>
        </w:rPr>
        <w:t xml:space="preserve">The following diagram summarises the various governance bodies for the monastic sector </w:t>
      </w:r>
      <w:r w:rsidRPr="003D453A">
        <w:rPr>
          <w:lang w:val="en-GB"/>
        </w:rPr>
        <w:fldChar w:fldCharType="begin"/>
      </w:r>
      <w:r w:rsidRPr="003D453A">
        <w:rPr>
          <w:lang w:val="en-GB"/>
        </w:rPr>
        <w:instrText xml:space="preserve"> ADDIN EN.CITE &lt;EndNote&gt;&lt;Cite ExcludeAuth="1" ExcludeYear="1"&gt;&lt;Author&gt;Ohnmar Tin&lt;/Author&gt;&lt;Year&gt;2015&lt;/Year&gt;&lt;RecNum&gt;481&lt;/RecNum&gt;&lt;Prefix&gt;Ibid. p.15&lt;/Prefix&gt;&lt;DisplayText&gt;(Ibid. p.15)&lt;/DisplayText&gt;&lt;record&gt;&lt;rec-number&gt;481&lt;/rec-number&gt;&lt;foreign-keys&gt;&lt;key app="EN" db-id="rvrwfzpab00esredr97vpawer05r2pfxfp2v" timestamp="1601600909"&gt;481&lt;/key&gt;&lt;/foreign-keys&gt;&lt;ref-type name="Generic"&gt;13&lt;/ref-type&gt;&lt;contributors&gt;&lt;authors&gt;&lt;author&gt;Ohnmar Tin,&lt;/author&gt;&lt;author&gt;Emily Stenning&lt;/author&gt;&lt;/authors&gt;&lt;/contributors&gt;&lt;titles&gt;&lt;title&gt;Situation Analysis of the Monastic Education System in Myanmar&lt;/title&gt;&lt;/titles&gt;&lt;dates&gt;&lt;year&gt;2015&lt;/year&gt;&lt;pub-dates&gt;&lt;date&gt;July&lt;/date&gt;&lt;/pub-dates&gt;&lt;/dates&gt;&lt;pub-location&gt;Yangon&lt;/pub-location&gt;&lt;publisher&gt;Myanmar Education Consortium&lt;/publisher&gt;&lt;urls&gt;&lt;/urls&gt;&lt;/record&gt;&lt;/Cite&gt;&lt;/EndNote&gt;</w:instrText>
      </w:r>
      <w:r w:rsidRPr="003D453A">
        <w:rPr>
          <w:lang w:val="en-GB"/>
        </w:rPr>
        <w:fldChar w:fldCharType="separate"/>
      </w:r>
      <w:r w:rsidRPr="003D453A">
        <w:rPr>
          <w:noProof/>
          <w:lang w:val="en-GB"/>
        </w:rPr>
        <w:t>(Ibid. p.15)</w:t>
      </w:r>
      <w:r w:rsidRPr="003D453A">
        <w:rPr>
          <w:lang w:val="en-GB"/>
        </w:rPr>
        <w:fldChar w:fldCharType="end"/>
      </w:r>
    </w:p>
    <w:p w14:paraId="196CD106" w14:textId="54430CD7" w:rsidR="00337C7D" w:rsidRPr="003D453A" w:rsidRDefault="004B3DF9" w:rsidP="008D3B3C">
      <w:pPr>
        <w:rPr>
          <w:lang w:val="en-GB"/>
        </w:rPr>
      </w:pPr>
      <w:r>
        <w:rPr>
          <w:noProof/>
          <w:lang w:val="en-GB"/>
        </w:rPr>
        <w:drawing>
          <wp:inline distT="0" distB="0" distL="0" distR="0" wp14:anchorId="798DFD84" wp14:editId="32B7C17B">
            <wp:extent cx="6188501" cy="334965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rotWithShape="1">
                    <a:blip r:embed="rId34" cstate="print">
                      <a:extLst>
                        <a:ext uri="{28A0092B-C50C-407E-A947-70E740481C1C}">
                          <a14:useLocalDpi xmlns:a14="http://schemas.microsoft.com/office/drawing/2010/main" val="0"/>
                        </a:ext>
                      </a:extLst>
                    </a:blip>
                    <a:srcRect t="12824" b="10646"/>
                    <a:stretch/>
                  </pic:blipFill>
                  <pic:spPr bwMode="auto">
                    <a:xfrm>
                      <a:off x="0" y="0"/>
                      <a:ext cx="6188710" cy="3349763"/>
                    </a:xfrm>
                    <a:prstGeom prst="rect">
                      <a:avLst/>
                    </a:prstGeom>
                    <a:ln>
                      <a:noFill/>
                    </a:ln>
                    <a:extLst>
                      <a:ext uri="{53640926-AAD7-44D8-BBD7-CCE9431645EC}">
                        <a14:shadowObscured xmlns:a14="http://schemas.microsoft.com/office/drawing/2010/main"/>
                      </a:ext>
                    </a:extLst>
                  </pic:spPr>
                </pic:pic>
              </a:graphicData>
            </a:graphic>
          </wp:inline>
        </w:drawing>
      </w:r>
    </w:p>
    <w:p w14:paraId="76D2747F" w14:textId="3B6EDABE" w:rsidR="00D809BA" w:rsidRPr="003D453A" w:rsidRDefault="00D809BA" w:rsidP="00601D3D">
      <w:pPr>
        <w:pStyle w:val="Heading3"/>
      </w:pPr>
      <w:bookmarkStart w:id="70" w:name="_Toc59458016"/>
      <w:r w:rsidRPr="003D453A">
        <w:t>Supervision Committees</w:t>
      </w:r>
      <w:bookmarkEnd w:id="70"/>
    </w:p>
    <w:p w14:paraId="3F2D486D" w14:textId="1833D010" w:rsidR="006E36B1" w:rsidRPr="003D453A" w:rsidRDefault="006E36B1" w:rsidP="008D3B3C">
      <w:pPr>
        <w:rPr>
          <w:lang w:val="en-GB"/>
        </w:rPr>
      </w:pPr>
      <w:r w:rsidRPr="003D453A">
        <w:rPr>
          <w:lang w:val="en-GB"/>
        </w:rPr>
        <w:t xml:space="preserve">The monastic school system, closed for some time during the Nay Win era, reopened in the early 1990’s under the government of the State Law and Order Council (SLORC).   A system for oversight was developed in 1995 </w:t>
      </w:r>
      <w:r w:rsidRPr="003D453A">
        <w:rPr>
          <w:lang w:val="en-GB"/>
        </w:rPr>
        <w:fldChar w:fldCharType="begin"/>
      </w:r>
      <w:r w:rsidRPr="003D453A">
        <w:rPr>
          <w:lang w:val="en-GB"/>
        </w:rPr>
        <w:instrText xml:space="preserve"> ADDIN EN.CITE &lt;EndNote&gt;&lt;Cite&gt;&lt;Author&gt;Aung&lt;/Author&gt;&lt;Year&gt;2016&lt;/Year&gt;&lt;RecNum&gt;519&lt;/RecNum&gt;&lt;DisplayText&gt;(Aung &amp;amp; Yi, 2016)&lt;/DisplayText&gt;&lt;record&gt;&lt;rec-number&gt;519&lt;/rec-number&gt;&lt;foreign-keys&gt;&lt;key app="EN" db-id="rvrwfzpab00esredr97vpawer05r2pfxfp2v" timestamp="1603066921"&gt;519&lt;/key&gt;&lt;/foreign-keys&gt;&lt;ref-type name="Journal Article"&gt;17&lt;/ref-type&gt;&lt;contributors&gt;&lt;authors&gt;&lt;author&gt;Aung, Nyo Me&lt;/author&gt;&lt;author&gt;Yi, Nwe Nwe&lt;/author&gt;&lt;/authors&gt;&lt;/contributors&gt;&lt;titles&gt;&lt;title&gt;The History and development of Monastic Education&lt;/title&gt;&lt;/titles&gt;&lt;dates&gt;&lt;year&gt;2016&lt;/year&gt;&lt;/dates&gt;&lt;urls&gt;&lt;/urls&gt;&lt;/record&gt;&lt;/Cite&gt;&lt;/EndNote&gt;</w:instrText>
      </w:r>
      <w:r w:rsidRPr="003D453A">
        <w:rPr>
          <w:lang w:val="en-GB"/>
        </w:rPr>
        <w:fldChar w:fldCharType="separate"/>
      </w:r>
      <w:r w:rsidRPr="003D453A">
        <w:rPr>
          <w:noProof/>
          <w:lang w:val="en-GB"/>
        </w:rPr>
        <w:t>(Aung &amp; Yi, 2016)</w:t>
      </w:r>
      <w:r w:rsidRPr="003D453A">
        <w:rPr>
          <w:lang w:val="en-GB"/>
        </w:rPr>
        <w:fldChar w:fldCharType="end"/>
      </w:r>
      <w:r w:rsidRPr="003D453A">
        <w:rPr>
          <w:lang w:val="en-GB"/>
        </w:rPr>
        <w:t xml:space="preserve"> which consisted of Central, State/Regional and Township Committees.  At the national level, the three leading monks also sit on the State Sangha </w:t>
      </w:r>
      <w:proofErr w:type="spellStart"/>
      <w:r w:rsidRPr="003D453A">
        <w:rPr>
          <w:lang w:val="en-GB"/>
        </w:rPr>
        <w:t>Maha</w:t>
      </w:r>
      <w:proofErr w:type="spellEnd"/>
      <w:r w:rsidRPr="003D453A">
        <w:rPr>
          <w:lang w:val="en-GB"/>
        </w:rPr>
        <w:t xml:space="preserve"> Nayaka.  Each committee includes monks elected by their peers along with a member of the respective </w:t>
      </w:r>
      <w:proofErr w:type="spellStart"/>
      <w:r w:rsidRPr="003D453A">
        <w:rPr>
          <w:lang w:val="en-GB"/>
        </w:rPr>
        <w:t>MoRAC</w:t>
      </w:r>
      <w:proofErr w:type="spellEnd"/>
      <w:r w:rsidRPr="003D453A">
        <w:rPr>
          <w:lang w:val="en-GB"/>
        </w:rPr>
        <w:t xml:space="preserve"> level.  The national committee meets once a year, </w:t>
      </w:r>
      <w:r w:rsidR="009575DB">
        <w:rPr>
          <w:lang w:val="en-GB"/>
        </w:rPr>
        <w:t xml:space="preserve">and </w:t>
      </w:r>
      <w:r w:rsidRPr="003D453A">
        <w:rPr>
          <w:lang w:val="en-GB"/>
        </w:rPr>
        <w:t xml:space="preserve">the State/Regional Committees </w:t>
      </w:r>
      <w:r w:rsidR="009575DB">
        <w:rPr>
          <w:lang w:val="en-GB"/>
        </w:rPr>
        <w:t xml:space="preserve">also </w:t>
      </w:r>
      <w:proofErr w:type="gramStart"/>
      <w:r w:rsidRPr="003D453A">
        <w:rPr>
          <w:lang w:val="en-GB"/>
        </w:rPr>
        <w:t xml:space="preserve">on a </w:t>
      </w:r>
      <w:r w:rsidR="009575DB">
        <w:rPr>
          <w:lang w:val="en-GB"/>
        </w:rPr>
        <w:t>month</w:t>
      </w:r>
      <w:r w:rsidRPr="003D453A">
        <w:rPr>
          <w:lang w:val="en-GB"/>
        </w:rPr>
        <w:t>ly basis</w:t>
      </w:r>
      <w:proofErr w:type="gramEnd"/>
      <w:r w:rsidRPr="003D453A">
        <w:rPr>
          <w:lang w:val="en-GB"/>
        </w:rPr>
        <w:t>. Township Committees, which should also include the Township Education Officer (TEO), often do not meet, although they do function in some areas, but this is largely dependent on the interest of the monks leading the committee.  Some State/Regional committees seem very active in supporting schools in their respective areas.  Monks will assist their colleagues in many ways including accessing resources and providing training for less well-resourced schools.  Informally and during State/Regional meetings, monks will address areas of common concern, such as the need often expressed by primary and middle schools, to expand to high school level.  Authority in the committees, as with the Sangha in general, is based on years of experience as the monk.  Whilst many monks have obtained university degrees often, they relate to Buddhist studies not usually secular education.  Some monks who have managed their school or schools for years, have developed very practical experience in school management</w:t>
      </w:r>
      <w:r w:rsidR="00162E52" w:rsidRPr="003D453A">
        <w:rPr>
          <w:lang w:val="en-GB"/>
        </w:rPr>
        <w:t>;</w:t>
      </w:r>
      <w:r w:rsidRPr="003D453A">
        <w:rPr>
          <w:lang w:val="en-GB"/>
        </w:rPr>
        <w:t xml:space="preserve"> however, they have not, in general, had exposure to modern educational management concepts, ideas and approaches.</w:t>
      </w:r>
    </w:p>
    <w:p w14:paraId="26CA6FBC" w14:textId="4740623A" w:rsidR="006E36B1" w:rsidRPr="003D453A" w:rsidRDefault="006E36B1" w:rsidP="008D3B3C">
      <w:pPr>
        <w:rPr>
          <w:lang w:val="en-GB"/>
        </w:rPr>
      </w:pPr>
      <w:bookmarkStart w:id="71" w:name="OLE_LINK13"/>
      <w:bookmarkStart w:id="72" w:name="OLE_LINK14"/>
      <w:r w:rsidRPr="003D453A">
        <w:rPr>
          <w:lang w:val="en-GB"/>
        </w:rPr>
        <w:lastRenderedPageBreak/>
        <w:t>Essentially, committees have no influence over educational standards or quality</w:t>
      </w:r>
      <w:bookmarkEnd w:id="71"/>
      <w:bookmarkEnd w:id="72"/>
      <w:r w:rsidRPr="003D453A">
        <w:rPr>
          <w:lang w:val="en-GB"/>
        </w:rPr>
        <w:t xml:space="preserve">; they were put in place to ensure that the government (at the time) could communicate orders down the hierarchy.  As the 2015 report produced by the Myanmar Education Consortium </w:t>
      </w:r>
      <w:r w:rsidRPr="003D453A">
        <w:rPr>
          <w:lang w:val="en-GB"/>
        </w:rPr>
        <w:fldChar w:fldCharType="begin"/>
      </w:r>
      <w:r w:rsidRPr="003D453A">
        <w:rPr>
          <w:lang w:val="en-GB"/>
        </w:rPr>
        <w:instrText xml:space="preserve"> ADDIN EN.CITE &lt;EndNote&gt;&lt;Cite ExcludeYear="1"&gt;&lt;Author&gt;Ohnmar Tin&lt;/Author&gt;&lt;Year&gt;2015&lt;/Year&gt;&lt;RecNum&gt;481&lt;/RecNum&gt;&lt;DisplayText&gt;(Ohnmar Tin &amp;amp; Stenning)&lt;/DisplayText&gt;&lt;record&gt;&lt;rec-number&gt;481&lt;/rec-number&gt;&lt;foreign-keys&gt;&lt;key app="EN" db-id="rvrwfzpab00esredr97vpawer05r2pfxfp2v" timestamp="1601600909"&gt;481&lt;/key&gt;&lt;/foreign-keys&gt;&lt;ref-type name="Generic"&gt;13&lt;/ref-type&gt;&lt;contributors&gt;&lt;authors&gt;&lt;author&gt;Ohnmar Tin,&lt;/author&gt;&lt;author&gt;Emily Stenning&lt;/author&gt;&lt;/authors&gt;&lt;/contributors&gt;&lt;titles&gt;&lt;title&gt;Situation Analysis of the Monastic Education System in Myanmar&lt;/title&gt;&lt;/titles&gt;&lt;dates&gt;&lt;year&gt;2015&lt;/year&gt;&lt;pub-dates&gt;&lt;date&gt;July&lt;/date&gt;&lt;/pub-dates&gt;&lt;/dates&gt;&lt;pub-location&gt;Yangon&lt;/pub-location&gt;&lt;publisher&gt;Myanmar Education Consortium&lt;/publisher&gt;&lt;urls&gt;&lt;/urls&gt;&lt;/record&gt;&lt;/Cite&gt;&lt;/EndNote&gt;</w:instrText>
      </w:r>
      <w:r w:rsidRPr="003D453A">
        <w:rPr>
          <w:lang w:val="en-GB"/>
        </w:rPr>
        <w:fldChar w:fldCharType="separate"/>
      </w:r>
      <w:r w:rsidRPr="003D453A">
        <w:rPr>
          <w:noProof/>
          <w:lang w:val="en-GB"/>
        </w:rPr>
        <w:t>(Ohnmar Tin &amp; Stenning)</w:t>
      </w:r>
      <w:r w:rsidRPr="003D453A">
        <w:rPr>
          <w:lang w:val="en-GB"/>
        </w:rPr>
        <w:fldChar w:fldCharType="end"/>
      </w:r>
      <w:r w:rsidRPr="003D453A">
        <w:rPr>
          <w:lang w:val="en-GB"/>
        </w:rPr>
        <w:t xml:space="preserve"> pointed out, there are obvious gaps resulting in the lack of systematic monitoring (and oversight) including lack of transparency in financial management, lack of accountability to students and parents and limited ability of schools to engage around educational quality issues.  This is not to say that all monks and nuns are not aware of such issues, indeed many school principals go to considerable lengths to develop schools of a very high standard.  However, nothing is systematised, and, in the end, no one is </w:t>
      </w:r>
      <w:proofErr w:type="gramStart"/>
      <w:r w:rsidRPr="003D453A">
        <w:rPr>
          <w:lang w:val="en-GB"/>
        </w:rPr>
        <w:t>really accountable</w:t>
      </w:r>
      <w:proofErr w:type="gramEnd"/>
      <w:r w:rsidRPr="003D453A">
        <w:rPr>
          <w:lang w:val="en-GB"/>
        </w:rPr>
        <w:t>.  Given the importance of religion in Myanmar and the unquestioning allegiance that monks often command, the degree of responsibility on the monk and the associated risks are, therefore, very high.</w:t>
      </w:r>
    </w:p>
    <w:p w14:paraId="50DA85F0" w14:textId="41881618" w:rsidR="00D809BA" w:rsidRPr="003D453A" w:rsidRDefault="00D809BA" w:rsidP="00601D3D">
      <w:pPr>
        <w:pStyle w:val="Heading3"/>
      </w:pPr>
      <w:bookmarkStart w:id="73" w:name="_Toc59458017"/>
      <w:r w:rsidRPr="003D453A">
        <w:t>The Ministry of Religious Affairs and Culture</w:t>
      </w:r>
      <w:bookmarkEnd w:id="73"/>
    </w:p>
    <w:p w14:paraId="1CC476C7" w14:textId="1B1F8AC6" w:rsidR="00B42867" w:rsidRPr="003D453A" w:rsidRDefault="00B42867" w:rsidP="008D3B3C">
      <w:pPr>
        <w:rPr>
          <w:lang w:val="en-GB"/>
        </w:rPr>
      </w:pPr>
      <w:r w:rsidRPr="003D453A">
        <w:rPr>
          <w:lang w:val="en-GB"/>
        </w:rPr>
        <w:t xml:space="preserve">The </w:t>
      </w:r>
      <w:proofErr w:type="spellStart"/>
      <w:r w:rsidRPr="003D453A">
        <w:rPr>
          <w:lang w:val="en-GB"/>
        </w:rPr>
        <w:t>MoRAC</w:t>
      </w:r>
      <w:proofErr w:type="spellEnd"/>
      <w:r w:rsidR="00EF5270">
        <w:rPr>
          <w:lang w:val="en-GB"/>
        </w:rPr>
        <w:t>,</w:t>
      </w:r>
      <w:r w:rsidRPr="003D453A">
        <w:rPr>
          <w:lang w:val="en-GB"/>
        </w:rPr>
        <w:t xml:space="preserve"> </w:t>
      </w:r>
      <w:r w:rsidR="00EF0FF6">
        <w:rPr>
          <w:lang w:val="en-GB"/>
        </w:rPr>
        <w:t>form</w:t>
      </w:r>
      <w:r w:rsidR="00EF5270">
        <w:rPr>
          <w:lang w:val="en-GB"/>
        </w:rPr>
        <w:t>erly</w:t>
      </w:r>
      <w:r w:rsidRPr="003D453A">
        <w:rPr>
          <w:lang w:val="en-GB"/>
        </w:rPr>
        <w:t xml:space="preserve"> the Ministry of Religious Affairs, is legally responsible for monastic schools.  However, the relationship between </w:t>
      </w:r>
      <w:proofErr w:type="spellStart"/>
      <w:r w:rsidRPr="003D453A">
        <w:rPr>
          <w:lang w:val="en-GB"/>
        </w:rPr>
        <w:t>MoRAC</w:t>
      </w:r>
      <w:proofErr w:type="spellEnd"/>
      <w:r w:rsidRPr="003D453A">
        <w:rPr>
          <w:lang w:val="en-GB"/>
        </w:rPr>
        <w:t xml:space="preserve"> and monastic leaders is largely dependent on the individuals rather than the system itself; at times it has been supportive and positive, at times not.  According to Tin and Stenning </w:t>
      </w:r>
      <w:r w:rsidRPr="003D453A">
        <w:rPr>
          <w:lang w:val="en-GB"/>
        </w:rPr>
        <w:fldChar w:fldCharType="begin"/>
      </w:r>
      <w:r w:rsidRPr="003D453A">
        <w:rPr>
          <w:lang w:val="en-GB"/>
        </w:rPr>
        <w:instrText xml:space="preserve"> ADDIN EN.CITE &lt;EndNote&gt;&lt;Cite ExcludeAuth="1"&gt;&lt;Author&gt;Ohnmar Tin&lt;/Author&gt;&lt;Year&gt;2015&lt;/Year&gt;&lt;RecNum&gt;481&lt;/RecNum&gt;&lt;DisplayText&gt;(2015)&lt;/DisplayText&gt;&lt;record&gt;&lt;rec-number&gt;481&lt;/rec-number&gt;&lt;foreign-keys&gt;&lt;key app="EN" db-id="rvrwfzpab00esredr97vpawer05r2pfxfp2v" timestamp="1601600909"&gt;481&lt;/key&gt;&lt;/foreign-keys&gt;&lt;ref-type name="Generic"&gt;13&lt;/ref-type&gt;&lt;contributors&gt;&lt;authors&gt;&lt;author&gt;Ohnmar Tin,&lt;/author&gt;&lt;author&gt;Emily Stenning&lt;/author&gt;&lt;/authors&gt;&lt;/contributors&gt;&lt;titles&gt;&lt;title&gt;Situation Analysis of the Monastic Education System in Myanmar&lt;/title&gt;&lt;/titles&gt;&lt;dates&gt;&lt;year&gt;2015&lt;/year&gt;&lt;pub-dates&gt;&lt;date&gt;July&lt;/date&gt;&lt;/pub-dates&gt;&lt;/dates&gt;&lt;pub-location&gt;Yangon&lt;/pub-location&gt;&lt;publisher&gt;Myanmar Education Consortium&lt;/publisher&gt;&lt;urls&gt;&lt;/urls&gt;&lt;/record&gt;&lt;/Cite&gt;&lt;/EndNote&gt;</w:instrText>
      </w:r>
      <w:r w:rsidRPr="003D453A">
        <w:rPr>
          <w:lang w:val="en-GB"/>
        </w:rPr>
        <w:fldChar w:fldCharType="separate"/>
      </w:r>
      <w:r w:rsidRPr="003D453A">
        <w:rPr>
          <w:noProof/>
          <w:lang w:val="en-GB"/>
        </w:rPr>
        <w:t>(2015)</w:t>
      </w:r>
      <w:r w:rsidRPr="003D453A">
        <w:rPr>
          <w:lang w:val="en-GB"/>
        </w:rPr>
        <w:fldChar w:fldCharType="end"/>
      </w:r>
      <w:r w:rsidRPr="003D453A">
        <w:rPr>
          <w:lang w:val="en-GB"/>
        </w:rPr>
        <w:t xml:space="preserve">, </w:t>
      </w:r>
      <w:proofErr w:type="spellStart"/>
      <w:r w:rsidRPr="003D453A">
        <w:rPr>
          <w:lang w:val="en-GB"/>
        </w:rPr>
        <w:t>MoRAC’s</w:t>
      </w:r>
      <w:proofErr w:type="spellEnd"/>
      <w:r w:rsidRPr="003D453A">
        <w:rPr>
          <w:lang w:val="en-GB"/>
        </w:rPr>
        <w:t xml:space="preserve"> role, as outlined in </w:t>
      </w:r>
      <w:proofErr w:type="spellStart"/>
      <w:r w:rsidRPr="003D453A">
        <w:rPr>
          <w:lang w:val="en-GB"/>
        </w:rPr>
        <w:t>MoRAC’s</w:t>
      </w:r>
      <w:proofErr w:type="spellEnd"/>
      <w:r w:rsidRPr="003D453A">
        <w:rPr>
          <w:lang w:val="en-GB"/>
        </w:rPr>
        <w:t xml:space="preserve"> Rules and Regulations for Monastic Schools, is largely administrative, managing the registration of schools and solving any legal problem that might arise</w:t>
      </w:r>
      <w:r w:rsidR="00C244DA" w:rsidRPr="003D453A">
        <w:rPr>
          <w:lang w:val="en-GB"/>
        </w:rPr>
        <w:t>,</w:t>
      </w:r>
      <w:r w:rsidRPr="003D453A">
        <w:rPr>
          <w:lang w:val="en-GB"/>
        </w:rPr>
        <w:t xml:space="preserve"> such as a land ownership dispute.  </w:t>
      </w:r>
      <w:proofErr w:type="spellStart"/>
      <w:r w:rsidRPr="003D453A">
        <w:rPr>
          <w:lang w:val="en-GB"/>
        </w:rPr>
        <w:t>MoRAC</w:t>
      </w:r>
      <w:proofErr w:type="spellEnd"/>
      <w:r w:rsidRPr="003D453A">
        <w:rPr>
          <w:lang w:val="en-GB"/>
        </w:rPr>
        <w:t xml:space="preserve"> is also the communication channel between schools and the government</w:t>
      </w:r>
      <w:r w:rsidR="0046383E">
        <w:rPr>
          <w:lang w:val="en-GB"/>
        </w:rPr>
        <w:t xml:space="preserve"> and representatives from </w:t>
      </w:r>
      <w:proofErr w:type="spellStart"/>
      <w:r w:rsidR="0046383E">
        <w:rPr>
          <w:lang w:val="en-GB"/>
        </w:rPr>
        <w:t>MoRAC</w:t>
      </w:r>
      <w:proofErr w:type="spellEnd"/>
      <w:r w:rsidR="0046383E">
        <w:rPr>
          <w:lang w:val="en-GB"/>
        </w:rPr>
        <w:t xml:space="preserve"> sit on </w:t>
      </w:r>
      <w:r w:rsidR="003F0DF8">
        <w:rPr>
          <w:lang w:val="en-GB"/>
        </w:rPr>
        <w:t>various education sub-sector working groups.</w:t>
      </w:r>
    </w:p>
    <w:p w14:paraId="34F9D437" w14:textId="0D839026" w:rsidR="00D809BA" w:rsidRPr="003D453A" w:rsidRDefault="00D809BA" w:rsidP="00601D3D">
      <w:pPr>
        <w:pStyle w:val="Heading3"/>
      </w:pPr>
      <w:bookmarkStart w:id="74" w:name="_Toc59458018"/>
      <w:r w:rsidRPr="003D453A">
        <w:t>The Ministry of Education</w:t>
      </w:r>
      <w:bookmarkEnd w:id="74"/>
    </w:p>
    <w:p w14:paraId="7A212A6A" w14:textId="77777777" w:rsidR="006C76A2" w:rsidRPr="003D453A" w:rsidRDefault="006C76A2" w:rsidP="008D3B3C">
      <w:pPr>
        <w:rPr>
          <w:lang w:val="en-GB"/>
        </w:rPr>
      </w:pPr>
      <w:r w:rsidRPr="003D453A">
        <w:rPr>
          <w:lang w:val="en-GB"/>
        </w:rPr>
        <w:t xml:space="preserve">Since their reopening in the early 1990’s monastic schools have been required to follow the national curriculum developed by the </w:t>
      </w:r>
      <w:proofErr w:type="spellStart"/>
      <w:r w:rsidRPr="003D453A">
        <w:rPr>
          <w:lang w:val="en-GB"/>
        </w:rPr>
        <w:t>MoE</w:t>
      </w:r>
      <w:proofErr w:type="spellEnd"/>
      <w:r w:rsidRPr="003D453A">
        <w:rPr>
          <w:lang w:val="en-GB"/>
        </w:rPr>
        <w:t xml:space="preserve">.  Textbooks are provided to monastic schools each year and students enrolled in monastic schools are eligible to sit </w:t>
      </w:r>
      <w:proofErr w:type="spellStart"/>
      <w:r w:rsidRPr="003D453A">
        <w:rPr>
          <w:lang w:val="en-GB"/>
        </w:rPr>
        <w:t>MoE</w:t>
      </w:r>
      <w:proofErr w:type="spellEnd"/>
      <w:r w:rsidRPr="003D453A">
        <w:rPr>
          <w:lang w:val="en-GB"/>
        </w:rPr>
        <w:t xml:space="preserve"> mandated exams and assessments.  In some townships, the TEO monitors monthly end of chapter results from monastic schools although this is not true across the sector.  The role of the </w:t>
      </w:r>
      <w:proofErr w:type="spellStart"/>
      <w:r w:rsidRPr="003D453A">
        <w:rPr>
          <w:lang w:val="en-GB"/>
        </w:rPr>
        <w:t>MoE</w:t>
      </w:r>
      <w:proofErr w:type="spellEnd"/>
      <w:r w:rsidRPr="003D453A">
        <w:rPr>
          <w:lang w:val="en-GB"/>
        </w:rPr>
        <w:t xml:space="preserve"> in the monastic sector has, however, been expanding in recent years:</w:t>
      </w:r>
    </w:p>
    <w:p w14:paraId="656529BB" w14:textId="2BE102EA" w:rsidR="006C76A2" w:rsidRPr="003D453A" w:rsidRDefault="006C76A2" w:rsidP="009719F0">
      <w:pPr>
        <w:pStyle w:val="ListParagraph"/>
        <w:numPr>
          <w:ilvl w:val="0"/>
          <w:numId w:val="8"/>
        </w:numPr>
        <w:rPr>
          <w:lang w:val="en-GB"/>
        </w:rPr>
      </w:pPr>
      <w:r w:rsidRPr="003D453A">
        <w:rPr>
          <w:lang w:val="en-GB"/>
        </w:rPr>
        <w:t xml:space="preserve">Since the introduction of the new curriculum, the </w:t>
      </w:r>
      <w:proofErr w:type="spellStart"/>
      <w:r w:rsidRPr="003D453A">
        <w:rPr>
          <w:lang w:val="en-GB"/>
        </w:rPr>
        <w:t>MoE</w:t>
      </w:r>
      <w:proofErr w:type="spellEnd"/>
      <w:r w:rsidRPr="003D453A">
        <w:rPr>
          <w:lang w:val="en-GB"/>
        </w:rPr>
        <w:t xml:space="preserve"> has included a certain number of monastic schoolteachers in training for the curriculum rol</w:t>
      </w:r>
      <w:r w:rsidR="00C244DA" w:rsidRPr="003D453A">
        <w:rPr>
          <w:lang w:val="en-GB"/>
        </w:rPr>
        <w:t>l-</w:t>
      </w:r>
      <w:r w:rsidRPr="003D453A">
        <w:rPr>
          <w:lang w:val="en-GB"/>
        </w:rPr>
        <w:t xml:space="preserve">out that has been conducted during the long summer break.  </w:t>
      </w:r>
    </w:p>
    <w:p w14:paraId="74FEDA33" w14:textId="77777777" w:rsidR="006C76A2" w:rsidRPr="003D453A" w:rsidRDefault="006C76A2" w:rsidP="009719F0">
      <w:pPr>
        <w:pStyle w:val="ListParagraph"/>
        <w:numPr>
          <w:ilvl w:val="0"/>
          <w:numId w:val="8"/>
        </w:numPr>
        <w:rPr>
          <w:lang w:val="en-GB"/>
        </w:rPr>
      </w:pPr>
      <w:r w:rsidRPr="003D453A">
        <w:rPr>
          <w:lang w:val="en-GB"/>
        </w:rPr>
        <w:t xml:space="preserve">Monastic schools are counted in national enrolment figures and schools are eligible to apply for small grants under the Decentralizing Funding to Schools Project.  </w:t>
      </w:r>
    </w:p>
    <w:p w14:paraId="7005CC9D" w14:textId="77777777" w:rsidR="006C76A2" w:rsidRPr="003D453A" w:rsidRDefault="006C76A2" w:rsidP="009719F0">
      <w:pPr>
        <w:pStyle w:val="ListParagraph"/>
        <w:numPr>
          <w:ilvl w:val="0"/>
          <w:numId w:val="8"/>
        </w:numPr>
        <w:rPr>
          <w:lang w:val="en-GB"/>
        </w:rPr>
      </w:pPr>
      <w:proofErr w:type="spellStart"/>
      <w:r w:rsidRPr="003D453A">
        <w:rPr>
          <w:lang w:val="en-GB"/>
        </w:rPr>
        <w:t>MoE</w:t>
      </w:r>
      <w:proofErr w:type="spellEnd"/>
      <w:r w:rsidRPr="003D453A">
        <w:rPr>
          <w:lang w:val="en-GB"/>
        </w:rPr>
        <w:t xml:space="preserve"> officials have been invited to and taken part in two national conferences held by the monastic sector along with many State/Regional and Township meetings and </w:t>
      </w:r>
      <w:proofErr w:type="gramStart"/>
      <w:r w:rsidRPr="003D453A">
        <w:rPr>
          <w:lang w:val="en-GB"/>
        </w:rPr>
        <w:t>events;</w:t>
      </w:r>
      <w:proofErr w:type="gramEnd"/>
    </w:p>
    <w:p w14:paraId="29878711" w14:textId="77777777" w:rsidR="006C76A2" w:rsidRPr="003D453A" w:rsidRDefault="006C76A2" w:rsidP="009719F0">
      <w:pPr>
        <w:pStyle w:val="ListParagraph"/>
        <w:numPr>
          <w:ilvl w:val="0"/>
          <w:numId w:val="8"/>
        </w:numPr>
        <w:rPr>
          <w:lang w:val="en-GB"/>
        </w:rPr>
      </w:pPr>
      <w:r w:rsidRPr="003D453A">
        <w:rPr>
          <w:lang w:val="en-GB"/>
        </w:rPr>
        <w:t xml:space="preserve">Monastic sector representation was sought in the development of the </w:t>
      </w:r>
      <w:proofErr w:type="gramStart"/>
      <w:r w:rsidRPr="003D453A">
        <w:rPr>
          <w:lang w:val="en-GB"/>
        </w:rPr>
        <w:t>NESP;</w:t>
      </w:r>
      <w:proofErr w:type="gramEnd"/>
    </w:p>
    <w:p w14:paraId="4F555D88" w14:textId="2ABB2136" w:rsidR="006C76A2" w:rsidRPr="003D453A" w:rsidRDefault="006C76A2" w:rsidP="009719F0">
      <w:pPr>
        <w:pStyle w:val="ListParagraph"/>
        <w:numPr>
          <w:ilvl w:val="0"/>
          <w:numId w:val="8"/>
        </w:numPr>
        <w:rPr>
          <w:lang w:val="en-GB"/>
        </w:rPr>
      </w:pPr>
      <w:r w:rsidRPr="003D453A">
        <w:rPr>
          <w:lang w:val="en-GB"/>
        </w:rPr>
        <w:t xml:space="preserve">Monastic schools were included in the trialling of the Teacher Competency Standards Framework </w:t>
      </w:r>
      <w:r w:rsidR="3DF24D42" w:rsidRPr="003D453A">
        <w:rPr>
          <w:lang w:val="en-GB"/>
        </w:rPr>
        <w:t>(TCSF)</w:t>
      </w:r>
      <w:r w:rsidRPr="003D453A">
        <w:rPr>
          <w:lang w:val="en-GB"/>
        </w:rPr>
        <w:t xml:space="preserve"> and the</w:t>
      </w:r>
      <w:r w:rsidR="2AA1C333" w:rsidRPr="003D453A">
        <w:rPr>
          <w:lang w:val="en-GB"/>
        </w:rPr>
        <w:t xml:space="preserve"> </w:t>
      </w:r>
      <w:r w:rsidR="28C423C9" w:rsidRPr="003D453A">
        <w:rPr>
          <w:lang w:val="en-GB"/>
        </w:rPr>
        <w:t>Basic Education</w:t>
      </w:r>
      <w:r w:rsidRPr="003D453A">
        <w:rPr>
          <w:lang w:val="en-GB"/>
        </w:rPr>
        <w:t xml:space="preserve"> School Quality Assurance </w:t>
      </w:r>
      <w:r w:rsidR="751ED1E9" w:rsidRPr="003D453A">
        <w:rPr>
          <w:lang w:val="en-GB"/>
        </w:rPr>
        <w:t>Standard</w:t>
      </w:r>
      <w:r w:rsidRPr="003D453A">
        <w:rPr>
          <w:lang w:val="en-GB"/>
        </w:rPr>
        <w:t xml:space="preserve"> Framework</w:t>
      </w:r>
      <w:r w:rsidR="76266568" w:rsidRPr="003D453A">
        <w:rPr>
          <w:lang w:val="en-GB"/>
        </w:rPr>
        <w:t xml:space="preserve"> (BE-SQASF</w:t>
      </w:r>
      <w:proofErr w:type="gramStart"/>
      <w:r w:rsidR="76266568" w:rsidRPr="003D453A">
        <w:rPr>
          <w:lang w:val="en-GB"/>
        </w:rPr>
        <w:t>)</w:t>
      </w:r>
      <w:r w:rsidRPr="003D453A">
        <w:rPr>
          <w:lang w:val="en-GB"/>
        </w:rPr>
        <w:t>;</w:t>
      </w:r>
      <w:proofErr w:type="gramEnd"/>
    </w:p>
    <w:p w14:paraId="0B3DBE80" w14:textId="6963DFF7" w:rsidR="00B42867" w:rsidRPr="003D453A" w:rsidRDefault="006C76A2" w:rsidP="008D3B3C">
      <w:pPr>
        <w:rPr>
          <w:lang w:val="en-GB"/>
        </w:rPr>
      </w:pPr>
      <w:r w:rsidRPr="003D453A">
        <w:rPr>
          <w:lang w:val="en-GB"/>
        </w:rPr>
        <w:t>The</w:t>
      </w:r>
      <w:r w:rsidR="00CB542E" w:rsidRPr="003D453A">
        <w:rPr>
          <w:lang w:val="en-GB"/>
        </w:rPr>
        <w:t xml:space="preserve"> intention for the</w:t>
      </w:r>
      <w:r w:rsidRPr="003D453A">
        <w:rPr>
          <w:lang w:val="en-GB"/>
        </w:rPr>
        <w:t xml:space="preserve"> inclu</w:t>
      </w:r>
      <w:r w:rsidR="00CB542E" w:rsidRPr="003D453A">
        <w:rPr>
          <w:lang w:val="en-GB"/>
        </w:rPr>
        <w:t>sion</w:t>
      </w:r>
      <w:r w:rsidRPr="003D453A">
        <w:rPr>
          <w:lang w:val="en-GB"/>
        </w:rPr>
        <w:t xml:space="preserve"> in the NESP2 of a separate section on monastic education is itself an indication of the growing support for the monastic sector within the </w:t>
      </w:r>
      <w:proofErr w:type="spellStart"/>
      <w:r w:rsidRPr="003D453A">
        <w:rPr>
          <w:lang w:val="en-GB"/>
        </w:rPr>
        <w:t>MoE</w:t>
      </w:r>
      <w:proofErr w:type="spellEnd"/>
      <w:r w:rsidRPr="003D453A">
        <w:rPr>
          <w:lang w:val="en-GB"/>
        </w:rPr>
        <w:t>.</w:t>
      </w:r>
    </w:p>
    <w:p w14:paraId="3D4344F4" w14:textId="3A1C1E7A" w:rsidR="00D809BA" w:rsidRPr="003D453A" w:rsidRDefault="00D809BA" w:rsidP="00601D3D">
      <w:pPr>
        <w:pStyle w:val="Heading3"/>
      </w:pPr>
      <w:bookmarkStart w:id="75" w:name="_Toc59458019"/>
      <w:r w:rsidRPr="003D453A">
        <w:t>School Principals</w:t>
      </w:r>
      <w:bookmarkEnd w:id="75"/>
    </w:p>
    <w:p w14:paraId="5A42EC12" w14:textId="4D209EAD" w:rsidR="00961531" w:rsidRPr="003D453A" w:rsidRDefault="00961531" w:rsidP="008D3B3C">
      <w:pPr>
        <w:rPr>
          <w:lang w:val="en-GB"/>
        </w:rPr>
      </w:pPr>
      <w:r w:rsidRPr="003D453A">
        <w:rPr>
          <w:lang w:val="en-GB"/>
        </w:rPr>
        <w:t xml:space="preserve">School principals, mostly monks and a handful of nuns, lie at the heart of the monastic school.   Whilst there has been no specific study into the role the principal plays, the Monastic School Baseline highlights many areas where support of the monk is the primary factor in the success of any aspect of a school including the uptake of new teaching methods, the involvement of parents and community members, the introduction of management systems, the pay and condition of teachers etc.  As highlighted in the introduction, the monastic school system reflects more deeply some of the ongoing challenges between state and Sangha that have existed for centuries.  The role of the monk (as a school principal) is difficult to separate from the role of the monk within Buddhist culture where </w:t>
      </w:r>
      <w:r w:rsidR="008B2F95" w:rsidRPr="003D453A">
        <w:rPr>
          <w:lang w:val="en-GB"/>
        </w:rPr>
        <w:t xml:space="preserve">he </w:t>
      </w:r>
      <w:r w:rsidRPr="003D453A">
        <w:rPr>
          <w:lang w:val="en-GB"/>
        </w:rPr>
        <w:t xml:space="preserve">is (generally) held in high esteem and beyond question.  In a practical sense at school, this means that the principal has ultimate authority in every aspect of the school.  The introduction of different governance models, for example, that might include parents and committees will </w:t>
      </w:r>
      <w:r w:rsidRPr="003D453A">
        <w:rPr>
          <w:lang w:val="en-GB"/>
        </w:rPr>
        <w:lastRenderedPageBreak/>
        <w:t xml:space="preserve">work when the monk supports them but even then, may not function as one might expect as the committees will defer to the monk for any important decision about the school.  </w:t>
      </w:r>
    </w:p>
    <w:p w14:paraId="63CA12DF" w14:textId="5467606E" w:rsidR="00961531" w:rsidRPr="003D453A" w:rsidRDefault="00961531" w:rsidP="008D3B3C">
      <w:pPr>
        <w:rPr>
          <w:lang w:val="en-GB"/>
        </w:rPr>
      </w:pPr>
      <w:r w:rsidRPr="003D453A">
        <w:rPr>
          <w:lang w:val="en-GB"/>
        </w:rPr>
        <w:t>The importance of monks in Myanmar culture means that interactions between the various bodies responsible for, or with a vested interest in, Monastic Education, can be challenging.  For example, TEO’s may be reluctant to ask monks to conform to standards or provide information about monastic schools in their areas.  At a national level, it is very difficult for monks to participate in decision making and advisory education bodies such as the sub-sector working groups as monks, according to Myanmar culture must be treated differently, particular the senior monks who are most influential in the education sector.</w:t>
      </w:r>
    </w:p>
    <w:p w14:paraId="1F926E91" w14:textId="0360FE96" w:rsidR="00D809BA" w:rsidRPr="003D453A" w:rsidRDefault="00D809BA" w:rsidP="00BC2321">
      <w:pPr>
        <w:pStyle w:val="Heading2"/>
      </w:pPr>
      <w:bookmarkStart w:id="76" w:name="_Toc59458020"/>
      <w:r w:rsidRPr="003D453A">
        <w:t>Other Influential Bodies</w:t>
      </w:r>
      <w:bookmarkEnd w:id="76"/>
    </w:p>
    <w:p w14:paraId="2DA113D7" w14:textId="77777777" w:rsidR="00B45BA9" w:rsidRPr="003D453A" w:rsidRDefault="00B45BA9" w:rsidP="008D3B3C">
      <w:pPr>
        <w:rPr>
          <w:lang w:val="en-GB"/>
        </w:rPr>
      </w:pPr>
      <w:r w:rsidRPr="003D453A">
        <w:rPr>
          <w:lang w:val="en-GB"/>
        </w:rPr>
        <w:t xml:space="preserve">There are </w:t>
      </w:r>
      <w:proofErr w:type="gramStart"/>
      <w:r w:rsidRPr="003D453A">
        <w:rPr>
          <w:lang w:val="en-GB"/>
        </w:rPr>
        <w:t>a number of</w:t>
      </w:r>
      <w:proofErr w:type="gramEnd"/>
      <w:r w:rsidRPr="003D453A">
        <w:rPr>
          <w:lang w:val="en-GB"/>
        </w:rPr>
        <w:t xml:space="preserve"> organisations and individuals, internal and external, that have a particular influence over the monastic sector.  These can be divided into three main groups:</w:t>
      </w:r>
    </w:p>
    <w:p w14:paraId="1782EF95" w14:textId="77777777" w:rsidR="00B45BA9" w:rsidRPr="003D453A" w:rsidRDefault="00B45BA9" w:rsidP="009719F0">
      <w:pPr>
        <w:pStyle w:val="ListParagraph"/>
        <w:numPr>
          <w:ilvl w:val="0"/>
          <w:numId w:val="9"/>
        </w:numPr>
        <w:rPr>
          <w:lang w:val="en-GB"/>
        </w:rPr>
      </w:pPr>
      <w:r w:rsidRPr="003D453A">
        <w:rPr>
          <w:lang w:val="en-GB"/>
        </w:rPr>
        <w:t xml:space="preserve">NGOs that work with monastic </w:t>
      </w:r>
      <w:proofErr w:type="gramStart"/>
      <w:r w:rsidRPr="003D453A">
        <w:rPr>
          <w:lang w:val="en-GB"/>
        </w:rPr>
        <w:t>schools;</w:t>
      </w:r>
      <w:proofErr w:type="gramEnd"/>
    </w:p>
    <w:p w14:paraId="592CA968" w14:textId="77777777" w:rsidR="00047C23" w:rsidRPr="003D453A" w:rsidRDefault="00B45BA9" w:rsidP="009719F0">
      <w:pPr>
        <w:pStyle w:val="ListParagraph"/>
        <w:numPr>
          <w:ilvl w:val="0"/>
          <w:numId w:val="9"/>
        </w:numPr>
        <w:rPr>
          <w:lang w:val="en-GB"/>
        </w:rPr>
      </w:pPr>
      <w:r w:rsidRPr="003D453A">
        <w:rPr>
          <w:lang w:val="en-GB"/>
        </w:rPr>
        <w:t xml:space="preserve">Private sector individuals and </w:t>
      </w:r>
      <w:proofErr w:type="gramStart"/>
      <w:r w:rsidRPr="003D453A">
        <w:rPr>
          <w:lang w:val="en-GB"/>
        </w:rPr>
        <w:t>associations;</w:t>
      </w:r>
      <w:proofErr w:type="gramEnd"/>
    </w:p>
    <w:p w14:paraId="3B137A56" w14:textId="5E82C0D6" w:rsidR="00961531" w:rsidRPr="003D453A" w:rsidRDefault="00B45BA9" w:rsidP="009719F0">
      <w:pPr>
        <w:pStyle w:val="ListParagraph"/>
        <w:numPr>
          <w:ilvl w:val="0"/>
          <w:numId w:val="9"/>
        </w:numPr>
        <w:rPr>
          <w:lang w:val="en-GB"/>
        </w:rPr>
      </w:pPr>
      <w:r w:rsidRPr="003D453A">
        <w:rPr>
          <w:lang w:val="en-GB"/>
        </w:rPr>
        <w:t>Groups of monks within the monastic sector that fall outside of the committee system.</w:t>
      </w:r>
    </w:p>
    <w:p w14:paraId="2166D902" w14:textId="77777777" w:rsidR="00950A6F" w:rsidRPr="003D453A" w:rsidRDefault="00950A6F" w:rsidP="008E65E0">
      <w:pPr>
        <w:pStyle w:val="Heading3"/>
      </w:pPr>
      <w:bookmarkStart w:id="77" w:name="_Toc59458021"/>
      <w:r w:rsidRPr="003D453A">
        <w:t>NGOs</w:t>
      </w:r>
      <w:bookmarkEnd w:id="77"/>
    </w:p>
    <w:p w14:paraId="019FD5BB" w14:textId="7130F167" w:rsidR="00950A6F" w:rsidRPr="003D453A" w:rsidRDefault="00950A6F" w:rsidP="008D3B3C">
      <w:pPr>
        <w:rPr>
          <w:lang w:val="en-GB"/>
        </w:rPr>
      </w:pPr>
      <w:r w:rsidRPr="003D453A">
        <w:rPr>
          <w:lang w:val="en-GB"/>
        </w:rPr>
        <w:t xml:space="preserve">International and national NGOs have provided considerable support to the monastic school sector since the late 1990s.  For many years, international education-focussed NGOs could only work with monastic schools.  This situation changed with the onset of the Comprehensive Education Sector Review in 2012 and currently </w:t>
      </w:r>
      <w:proofErr w:type="gramStart"/>
      <w:r w:rsidRPr="003D453A">
        <w:rPr>
          <w:lang w:val="en-GB"/>
        </w:rPr>
        <w:t>a number of</w:t>
      </w:r>
      <w:proofErr w:type="gramEnd"/>
      <w:r w:rsidRPr="003D453A">
        <w:rPr>
          <w:lang w:val="en-GB"/>
        </w:rPr>
        <w:t xml:space="preserve"> INGOs have agreements with the Ministry of Education and support various elements of the government school system.  Major donors too, have shifted their focus to support the </w:t>
      </w:r>
      <w:proofErr w:type="spellStart"/>
      <w:r w:rsidRPr="003D453A">
        <w:rPr>
          <w:lang w:val="en-GB"/>
        </w:rPr>
        <w:t>MoE</w:t>
      </w:r>
      <w:proofErr w:type="spellEnd"/>
      <w:r w:rsidRPr="003D453A">
        <w:rPr>
          <w:lang w:val="en-GB"/>
        </w:rPr>
        <w:t xml:space="preserve">, arguably at the expense of support to monastic and </w:t>
      </w:r>
      <w:proofErr w:type="gramStart"/>
      <w:r w:rsidRPr="003D453A">
        <w:rPr>
          <w:lang w:val="en-GB"/>
        </w:rPr>
        <w:t>community based</w:t>
      </w:r>
      <w:proofErr w:type="gramEnd"/>
      <w:r w:rsidRPr="003D453A">
        <w:rPr>
          <w:lang w:val="en-GB"/>
        </w:rPr>
        <w:t xml:space="preserve"> </w:t>
      </w:r>
      <w:r w:rsidR="008B2F95" w:rsidRPr="003D453A">
        <w:rPr>
          <w:lang w:val="en-GB"/>
        </w:rPr>
        <w:t xml:space="preserve">schools and/or </w:t>
      </w:r>
      <w:r w:rsidRPr="003D453A">
        <w:rPr>
          <w:lang w:val="en-GB"/>
        </w:rPr>
        <w:t>non-formal education programs.  The only major formal INGO support to the monastic sector at the present time comes from the Myanmar Education Consortium (MEDG’s major donor).  Other INGOs still support smaller initiatives in groups of schools or with individual schools.  This includes lesser</w:t>
      </w:r>
      <w:r w:rsidR="00FB6DE3" w:rsidRPr="003D453A">
        <w:rPr>
          <w:lang w:val="en-GB"/>
        </w:rPr>
        <w:t>-</w:t>
      </w:r>
      <w:r w:rsidRPr="003D453A">
        <w:rPr>
          <w:lang w:val="en-GB"/>
        </w:rPr>
        <w:t>known foundations such as the Sprouts Foundation from Hong Kong.</w:t>
      </w:r>
    </w:p>
    <w:p w14:paraId="6BD71CA8" w14:textId="77777777" w:rsidR="00950A6F" w:rsidRPr="003D453A" w:rsidRDefault="00950A6F" w:rsidP="008D3B3C">
      <w:pPr>
        <w:rPr>
          <w:lang w:val="en-GB"/>
        </w:rPr>
      </w:pPr>
      <w:r w:rsidRPr="003D453A">
        <w:rPr>
          <w:lang w:val="en-GB"/>
        </w:rPr>
        <w:t xml:space="preserve">Local NGOs have been at the forefront of considerable support to the monastic sector.  </w:t>
      </w:r>
      <w:proofErr w:type="gramStart"/>
      <w:r w:rsidRPr="003D453A">
        <w:rPr>
          <w:lang w:val="en-GB"/>
        </w:rPr>
        <w:t>On the whole</w:t>
      </w:r>
      <w:proofErr w:type="gramEnd"/>
      <w:r w:rsidRPr="003D453A">
        <w:rPr>
          <w:lang w:val="en-GB"/>
        </w:rPr>
        <w:t xml:space="preserve"> this has been at an individual school level and focussed on meeting practical day to day needs of the school including feeding novices, small building and renovations etc.  The 2014 Baseline showed that 33% of school received financial support from outside organisations and 29% non-financial support </w:t>
      </w:r>
      <w:r w:rsidRPr="003D453A">
        <w:rPr>
          <w:lang w:val="en-GB"/>
        </w:rPr>
        <w:fldChar w:fldCharType="begin"/>
      </w:r>
      <w:r w:rsidRPr="003D453A">
        <w:rPr>
          <w:lang w:val="en-GB"/>
        </w:rPr>
        <w:instrText xml:space="preserve"> ADDIN EN.CITE &lt;EndNote&gt;&lt;Cite&gt;&lt;Author&gt;Veale&lt;/Author&gt;&lt;Year&gt;2014&lt;/Year&gt;&lt;RecNum&gt;8&lt;/RecNum&gt;&lt;DisplayText&gt;(Veale&lt;style face="italic"&gt; et al.&lt;/style&gt;, 2014)&lt;/DisplayText&gt;&lt;record&gt;&lt;rec-number&gt;8&lt;/rec-number&gt;&lt;foreign-keys&gt;&lt;key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(Veale</w:t>
      </w:r>
      <w:r w:rsidRPr="003D453A">
        <w:rPr>
          <w:i/>
          <w:noProof/>
          <w:lang w:val="en-GB"/>
        </w:rPr>
        <w:t xml:space="preserve"> et al.</w:t>
      </w:r>
      <w:r w:rsidRPr="003D453A">
        <w:rPr>
          <w:noProof/>
          <w:lang w:val="en-GB"/>
        </w:rPr>
        <w:t>, 2014)</w:t>
      </w:r>
      <w:r w:rsidRPr="003D453A">
        <w:rPr>
          <w:lang w:val="en-GB"/>
        </w:rPr>
        <w:fldChar w:fldCharType="end"/>
      </w:r>
      <w:r w:rsidRPr="003D453A">
        <w:rPr>
          <w:lang w:val="en-GB"/>
        </w:rPr>
        <w:t>.</w:t>
      </w:r>
    </w:p>
    <w:p w14:paraId="36733BF0" w14:textId="77777777" w:rsidR="00950A6F" w:rsidRPr="003D453A" w:rsidRDefault="00950A6F" w:rsidP="008D3B3C">
      <w:pPr>
        <w:rPr>
          <w:lang w:val="en-GB"/>
        </w:rPr>
      </w:pPr>
      <w:r w:rsidRPr="003D453A">
        <w:rPr>
          <w:lang w:val="en-GB"/>
        </w:rPr>
        <w:t xml:space="preserve">In addition to the support given to individual schools, </w:t>
      </w:r>
      <w:proofErr w:type="gramStart"/>
      <w:r w:rsidRPr="003D453A">
        <w:rPr>
          <w:lang w:val="en-GB"/>
        </w:rPr>
        <w:t>a number of</w:t>
      </w:r>
      <w:proofErr w:type="gramEnd"/>
      <w:r w:rsidRPr="003D453A">
        <w:rPr>
          <w:lang w:val="en-GB"/>
        </w:rPr>
        <w:t xml:space="preserve"> local organisations have focussed on teacher training and school leadership development and even systemic reform.  </w:t>
      </w:r>
      <w:proofErr w:type="spellStart"/>
      <w:r w:rsidRPr="003D453A">
        <w:rPr>
          <w:lang w:val="en-GB"/>
        </w:rPr>
        <w:t>Hantha</w:t>
      </w:r>
      <w:proofErr w:type="spellEnd"/>
      <w:r w:rsidRPr="003D453A">
        <w:rPr>
          <w:lang w:val="en-GB"/>
        </w:rPr>
        <w:t xml:space="preserve"> Educators, for example, has spent considerable effort training teachers in </w:t>
      </w:r>
      <w:proofErr w:type="spellStart"/>
      <w:r w:rsidRPr="003D453A">
        <w:rPr>
          <w:lang w:val="en-GB"/>
        </w:rPr>
        <w:t>Sagaing</w:t>
      </w:r>
      <w:proofErr w:type="spellEnd"/>
      <w:r w:rsidRPr="003D453A">
        <w:rPr>
          <w:lang w:val="en-GB"/>
        </w:rPr>
        <w:t xml:space="preserve"> Region in particular.   </w:t>
      </w:r>
      <w:proofErr w:type="spellStart"/>
      <w:r w:rsidRPr="003D453A">
        <w:rPr>
          <w:lang w:val="en-GB"/>
        </w:rPr>
        <w:t>Pann</w:t>
      </w:r>
      <w:proofErr w:type="spellEnd"/>
      <w:r w:rsidRPr="003D453A">
        <w:rPr>
          <w:lang w:val="en-GB"/>
        </w:rPr>
        <w:t xml:space="preserve"> </w:t>
      </w:r>
      <w:proofErr w:type="gramStart"/>
      <w:r w:rsidRPr="003D453A">
        <w:rPr>
          <w:lang w:val="en-GB"/>
        </w:rPr>
        <w:t>Thee</w:t>
      </w:r>
      <w:proofErr w:type="gramEnd"/>
      <w:r w:rsidRPr="003D453A">
        <w:rPr>
          <w:lang w:val="en-GB"/>
        </w:rPr>
        <w:t xml:space="preserve"> Foundation builds classrooms for monastic schools and provides scholarships for poor students.  Arguably the best-known local NGO at present, is the MEDG itself.  MEDG was founded by senior state/regional monks in 2011 and accredited by the Ministry of Religious Affairs in 2014.  In 2018 MEDG was registered as a local NGO.  As monks are not able to sit on NGO boards, MEDG leadership became secular although a monks advisory group continues to play an important role.  MEDG has supported a range of initiatives within the monastic sector including teacher training, school system development and, at a national level, engagement with education reform processes.</w:t>
      </w:r>
    </w:p>
    <w:p w14:paraId="7DCF4292" w14:textId="77777777" w:rsidR="00950A6F" w:rsidRPr="003D453A" w:rsidRDefault="00950A6F" w:rsidP="00601D3D">
      <w:pPr>
        <w:pStyle w:val="Heading3"/>
      </w:pPr>
      <w:bookmarkStart w:id="78" w:name="_Toc59458022"/>
      <w:r w:rsidRPr="003D453A">
        <w:t>Private Sector Individuals and Associations</w:t>
      </w:r>
      <w:bookmarkEnd w:id="78"/>
    </w:p>
    <w:p w14:paraId="1339D9D2" w14:textId="77777777" w:rsidR="00950A6F" w:rsidRPr="003D453A" w:rsidRDefault="00950A6F" w:rsidP="008D3B3C">
      <w:pPr>
        <w:rPr>
          <w:lang w:val="en-GB"/>
        </w:rPr>
      </w:pPr>
      <w:r w:rsidRPr="003D453A">
        <w:rPr>
          <w:lang w:val="en-GB"/>
        </w:rPr>
        <w:t xml:space="preserve">Individual donors play an important role at individual school level, the Baseline study showing that over 70% of schools received financial support and 48% of schools received non-financial support </w:t>
      </w:r>
      <w:r w:rsidRPr="003D453A">
        <w:rPr>
          <w:lang w:val="en-GB"/>
        </w:rPr>
        <w:fldChar w:fldCharType="begin"/>
      </w:r>
      <w:r w:rsidRPr="003D453A">
        <w:rPr>
          <w:lang w:val="en-GB"/>
        </w:rPr>
        <w:instrText xml:space="preserve"> ADDIN EN.CITE &lt;EndNote&gt;&lt;Cite ExcludeAuth="1" ExcludeYear="1"&gt;&lt;Author&gt;Veale&lt;/Author&gt;&lt;Year&gt;2014&lt;/Year&gt;&lt;RecNum&gt;8&lt;/RecNum&gt;&lt;Prefix&gt;Ibid&lt;/Prefix&gt;&lt;DisplayText&gt;(Ibid)&lt;/DisplayText&gt;&lt;record&gt;&lt;rec-number&gt;8&lt;/rec-number&gt;&lt;foreign-keys&gt;&lt;key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(Ibid)</w:t>
      </w:r>
      <w:r w:rsidRPr="003D453A">
        <w:rPr>
          <w:lang w:val="en-GB"/>
        </w:rPr>
        <w:fldChar w:fldCharType="end"/>
      </w:r>
      <w:r w:rsidRPr="003D453A">
        <w:rPr>
          <w:lang w:val="en-GB"/>
        </w:rPr>
        <w:t xml:space="preserve">.  Monks, in general, rely on the support of communities for food and basic needs so this is hardly surprising.  Some monks have particularly wealthy patrons who contribute to their school or schools.  One such patron, Ken Tun (from the </w:t>
      </w:r>
      <w:proofErr w:type="spellStart"/>
      <w:r w:rsidRPr="003D453A">
        <w:rPr>
          <w:lang w:val="en-GB"/>
        </w:rPr>
        <w:t>Parami</w:t>
      </w:r>
      <w:proofErr w:type="spellEnd"/>
      <w:r w:rsidRPr="003D453A">
        <w:rPr>
          <w:lang w:val="en-GB"/>
        </w:rPr>
        <w:t xml:space="preserve"> Energy Group) has not only supported individual schools but has sought to address some of the systemic problems facing the monastic sector through developing sustainable funding sources and supporting </w:t>
      </w:r>
      <w:r w:rsidRPr="003D453A">
        <w:rPr>
          <w:lang w:val="en-GB"/>
        </w:rPr>
        <w:lastRenderedPageBreak/>
        <w:t xml:space="preserve">monastic system leadership in long term planning through the </w:t>
      </w:r>
      <w:proofErr w:type="spellStart"/>
      <w:r w:rsidRPr="003D453A">
        <w:rPr>
          <w:lang w:val="en-GB"/>
        </w:rPr>
        <w:t>Pyinnyaw</w:t>
      </w:r>
      <w:proofErr w:type="spellEnd"/>
      <w:r w:rsidRPr="003D453A">
        <w:rPr>
          <w:lang w:val="en-GB"/>
        </w:rPr>
        <w:t xml:space="preserve"> </w:t>
      </w:r>
      <w:proofErr w:type="spellStart"/>
      <w:r w:rsidRPr="003D453A">
        <w:rPr>
          <w:lang w:val="en-GB"/>
        </w:rPr>
        <w:t>Daya</w:t>
      </w:r>
      <w:proofErr w:type="spellEnd"/>
      <w:r w:rsidRPr="003D453A">
        <w:rPr>
          <w:lang w:val="en-GB"/>
        </w:rPr>
        <w:t xml:space="preserve"> Foundation </w:t>
      </w:r>
      <w:r w:rsidRPr="003D453A">
        <w:rPr>
          <w:lang w:val="en-GB"/>
        </w:rPr>
        <w:fldChar w:fldCharType="begin"/>
      </w:r>
      <w:r w:rsidRPr="003D453A">
        <w:rPr>
          <w:lang w:val="en-GB"/>
        </w:rPr>
        <w:instrText xml:space="preserve"> ADDIN EN.CITE &lt;EndNote&gt;&lt;Cite&gt;&lt;Author&gt;Parami Energy&lt;/Author&gt;&lt;Year&gt;2014&lt;/Year&gt;&lt;RecNum&gt;520&lt;/RecNum&gt;&lt;DisplayText&gt;(Parami Energy, 2014)&lt;/DisplayText&gt;&lt;record&gt;&lt;rec-number&gt;520&lt;/rec-number&gt;&lt;foreign-keys&gt;&lt;key app="EN" db-id="rvrwfzpab00esredr97vpawer05r2pfxfp2v" timestamp="1603237172"&gt;520&lt;/key&gt;&lt;/foreign-keys&gt;&lt;ref-type name="Web Page"&gt;12&lt;/ref-type&gt;&lt;contributors&gt;&lt;authors&gt;&lt;author&gt;Parami Energy,&lt;/author&gt;&lt;/authors&gt;&lt;/contributors&gt;&lt;titles&gt;&lt;title&gt;Pyinnyaw Daya Foundation&lt;/title&gt;&lt;/titles&gt;&lt;number&gt;21/10/2020&lt;/number&gt;&lt;dates&gt;&lt;year&gt;2014&lt;/year&gt;&lt;/dates&gt;&lt;urls&gt;&lt;related-urls&gt;&lt;url&gt;http://www.parami.com/foundation/&lt;/url&gt;&lt;/related-urls&gt;&lt;/urls&gt;&lt;/record&gt;&lt;/Cite&gt;&lt;/EndNote&gt;</w:instrText>
      </w:r>
      <w:r w:rsidRPr="003D453A">
        <w:rPr>
          <w:lang w:val="en-GB"/>
        </w:rPr>
        <w:fldChar w:fldCharType="separate"/>
      </w:r>
      <w:r w:rsidRPr="003D453A">
        <w:rPr>
          <w:noProof/>
          <w:lang w:val="en-GB"/>
        </w:rPr>
        <w:t>(Parami Energy, 2014)</w:t>
      </w:r>
      <w:r w:rsidRPr="003D453A">
        <w:rPr>
          <w:lang w:val="en-GB"/>
        </w:rPr>
        <w:fldChar w:fldCharType="end"/>
      </w:r>
      <w:r w:rsidRPr="003D453A">
        <w:rPr>
          <w:lang w:val="en-GB"/>
        </w:rPr>
        <w:t xml:space="preserve">.  </w:t>
      </w:r>
    </w:p>
    <w:p w14:paraId="2D660DA7" w14:textId="77777777" w:rsidR="00950A6F" w:rsidRPr="003D453A" w:rsidRDefault="00950A6F" w:rsidP="00601D3D">
      <w:pPr>
        <w:pStyle w:val="Heading3"/>
      </w:pPr>
      <w:bookmarkStart w:id="79" w:name="_Toc59458023"/>
      <w:r w:rsidRPr="003D453A">
        <w:t>Groups of Monks within the Monastic Sector</w:t>
      </w:r>
      <w:bookmarkEnd w:id="79"/>
    </w:p>
    <w:p w14:paraId="661CA917" w14:textId="69B57E32" w:rsidR="005926B3" w:rsidRPr="003D453A" w:rsidRDefault="00950A6F" w:rsidP="008D3B3C">
      <w:pPr>
        <w:rPr>
          <w:lang w:val="en-GB"/>
        </w:rPr>
      </w:pPr>
      <w:r w:rsidRPr="003D453A">
        <w:rPr>
          <w:lang w:val="en-GB"/>
        </w:rPr>
        <w:t xml:space="preserve">In addition to the recognised committee structure there are groups of monks that have, over time, united to bring about </w:t>
      </w:r>
      <w:proofErr w:type="gramStart"/>
      <w:r w:rsidRPr="003D453A">
        <w:rPr>
          <w:lang w:val="en-GB"/>
        </w:rPr>
        <w:t>some kind of sector</w:t>
      </w:r>
      <w:proofErr w:type="gramEnd"/>
      <w:r w:rsidRPr="003D453A">
        <w:rPr>
          <w:lang w:val="en-GB"/>
        </w:rPr>
        <w:t xml:space="preserve"> reforms.  Of </w:t>
      </w:r>
      <w:proofErr w:type="gramStart"/>
      <w:r w:rsidRPr="003D453A">
        <w:rPr>
          <w:lang w:val="en-GB"/>
        </w:rPr>
        <w:t>particular note</w:t>
      </w:r>
      <w:proofErr w:type="gramEnd"/>
      <w:r w:rsidRPr="003D453A">
        <w:rPr>
          <w:lang w:val="en-GB"/>
        </w:rPr>
        <w:t xml:space="preserve"> is the principal of the </w:t>
      </w:r>
      <w:proofErr w:type="spellStart"/>
      <w:r w:rsidRPr="003D453A">
        <w:rPr>
          <w:lang w:val="en-GB"/>
        </w:rPr>
        <w:t>Phaung</w:t>
      </w:r>
      <w:proofErr w:type="spellEnd"/>
      <w:r w:rsidRPr="003D453A">
        <w:rPr>
          <w:lang w:val="en-GB"/>
        </w:rPr>
        <w:t xml:space="preserve"> Daw Oo Monastic Education High School in Mandalay who was the impetus behind the founding of the MEDG.  Currently he, along with some other senior monks</w:t>
      </w:r>
      <w:r w:rsidR="007A490D" w:rsidRPr="003D453A">
        <w:rPr>
          <w:lang w:val="en-GB"/>
        </w:rPr>
        <w:t>,</w:t>
      </w:r>
      <w:r w:rsidRPr="003D453A">
        <w:rPr>
          <w:lang w:val="en-GB"/>
        </w:rPr>
        <w:t xml:space="preserve"> </w:t>
      </w:r>
      <w:r w:rsidR="00EF5270">
        <w:rPr>
          <w:lang w:val="en-GB"/>
        </w:rPr>
        <w:t>is</w:t>
      </w:r>
      <w:r w:rsidR="00EF5270" w:rsidRPr="003D453A">
        <w:rPr>
          <w:lang w:val="en-GB"/>
        </w:rPr>
        <w:t xml:space="preserve"> </w:t>
      </w:r>
      <w:r w:rsidRPr="003D453A">
        <w:rPr>
          <w:lang w:val="en-GB"/>
        </w:rPr>
        <w:t>supporting the development of the “Baka Master Plan” (BMP) which aims to articulate the vision and development of the monastic sector into the short to medium term (up to 20 years), linking with the NESP.  The BMP monks relate directly to State/Regional leaders</w:t>
      </w:r>
      <w:r w:rsidRPr="003D453A">
        <w:rPr>
          <w:rStyle w:val="FootnoteReference"/>
          <w:lang w:val="en-GB"/>
        </w:rPr>
        <w:footnoteReference w:id="8"/>
      </w:r>
      <w:r w:rsidRPr="003D453A">
        <w:rPr>
          <w:lang w:val="en-GB"/>
        </w:rPr>
        <w:t xml:space="preserve"> who are behind this initiative.  The BMP is also supported by the chair of the National Monastic Education Supervision Committee.</w:t>
      </w:r>
    </w:p>
    <w:p w14:paraId="5239AFA8" w14:textId="0C9F7AD0" w:rsidR="00D809BA" w:rsidRPr="003D453A" w:rsidRDefault="00D809BA" w:rsidP="00BC2321">
      <w:pPr>
        <w:pStyle w:val="Heading2"/>
      </w:pPr>
      <w:bookmarkStart w:id="80" w:name="_Toc59458024"/>
      <w:r w:rsidRPr="003D453A">
        <w:t>School Funding and Sustainability</w:t>
      </w:r>
      <w:bookmarkEnd w:id="80"/>
    </w:p>
    <w:p w14:paraId="27393723" w14:textId="77777777" w:rsidR="00311725" w:rsidRPr="003D453A" w:rsidRDefault="00311725" w:rsidP="00601D3D">
      <w:pPr>
        <w:pStyle w:val="Heading3"/>
      </w:pPr>
      <w:bookmarkStart w:id="81" w:name="_Toc59458025"/>
      <w:r w:rsidRPr="003D453A">
        <w:t>School Costs</w:t>
      </w:r>
      <w:bookmarkEnd w:id="81"/>
    </w:p>
    <w:p w14:paraId="590504B8" w14:textId="38E138BA" w:rsidR="00311725" w:rsidRPr="003D453A" w:rsidRDefault="00311725" w:rsidP="008D3B3C">
      <w:pPr>
        <w:rPr>
          <w:lang w:val="en-GB"/>
        </w:rPr>
      </w:pPr>
      <w:r w:rsidRPr="003D453A">
        <w:rPr>
          <w:lang w:val="en-GB"/>
        </w:rPr>
        <w:t xml:space="preserve">According to data collected for the Baka Master Plan </w:t>
      </w:r>
      <w:r w:rsidRPr="003D453A">
        <w:rPr>
          <w:lang w:val="en-GB"/>
        </w:rPr>
        <w:fldChar w:fldCharType="begin"/>
      </w:r>
      <w:r w:rsidRPr="003D453A">
        <w:rPr>
          <w:lang w:val="en-GB"/>
        </w:rPr>
        <w:instrText xml:space="preserve"> ADDIN EN.CITE &lt;EndNote&gt;&lt;Cite&gt;&lt;Author&gt;BaKa Master Plan Monks&lt;/Author&gt;&lt;Year&gt;2020&lt;/Year&gt;&lt;RecNum&gt;518&lt;/RecNum&gt;&lt;DisplayText&gt;(BaKa Master Plan Monks, 2020)&lt;/DisplayText&gt;&lt;record&gt;&lt;rec-number&gt;518&lt;/rec-number&gt;&lt;foreign-keys&gt;&lt;key app="EN" db-id="rvrwfzpab00esredr97vpawer05r2pfxfp2v" timestamp="1602802127"&gt;518&lt;/key&gt;&lt;/foreign-keys&gt;&lt;ref-type name="Unpublished Work"&gt;34&lt;/ref-type&gt;&lt;contributors&gt;&lt;authors&gt;&lt;author&gt;BaKa Master Plan Monks,&lt;/author&gt;&lt;/authors&gt;&lt;/contributors&gt;&lt;titles&gt;&lt;title&gt;Draft BaKa Master Plan&lt;/title&gt;&lt;/titles&gt;&lt;dates&gt;&lt;year&gt;2020&lt;/year&gt;&lt;/dates&gt;&lt;urls&gt;&lt;/urls&gt;&lt;/record&gt;&lt;/Cite&gt;&lt;/EndNote&gt;</w:instrText>
      </w:r>
      <w:r w:rsidRPr="003D453A">
        <w:rPr>
          <w:lang w:val="en-GB"/>
        </w:rPr>
        <w:fldChar w:fldCharType="separate"/>
      </w:r>
      <w:r w:rsidRPr="003D453A">
        <w:rPr>
          <w:noProof/>
          <w:lang w:val="en-GB"/>
        </w:rPr>
        <w:t>(BaKa Master Plan Monks, 2020)</w:t>
      </w:r>
      <w:r w:rsidRPr="003D453A">
        <w:rPr>
          <w:lang w:val="en-GB"/>
        </w:rPr>
        <w:fldChar w:fldCharType="end"/>
      </w:r>
      <w:r w:rsidRPr="003D453A">
        <w:rPr>
          <w:lang w:val="en-GB"/>
        </w:rPr>
        <w:t>, the total yearly cost for the monastic system and, by inference on average per school</w:t>
      </w:r>
      <w:r w:rsidR="007A490D" w:rsidRPr="003D453A">
        <w:rPr>
          <w:lang w:val="en-GB"/>
        </w:rPr>
        <w:t>,</w:t>
      </w:r>
      <w:r w:rsidRPr="003D453A">
        <w:rPr>
          <w:lang w:val="en-GB"/>
        </w:rPr>
        <w:t xml:space="preserve"> is as described in the table below</w:t>
      </w:r>
      <w:r w:rsidR="007A490D" w:rsidRPr="003D453A">
        <w:rPr>
          <w:lang w:val="en-GB"/>
        </w:rPr>
        <w:t>:</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16"/>
        <w:gridCol w:w="1680"/>
        <w:gridCol w:w="1790"/>
      </w:tblGrid>
      <w:tr w:rsidR="00311725" w:rsidRPr="003D453A" w14:paraId="5AD797FD" w14:textId="77777777" w:rsidTr="00E9206A">
        <w:trPr>
          <w:trHeight w:val="320"/>
        </w:trPr>
        <w:tc>
          <w:tcPr>
            <w:tcW w:w="1560" w:type="dxa"/>
            <w:shd w:val="clear" w:color="auto" w:fill="auto"/>
            <w:noWrap/>
            <w:hideMark/>
          </w:tcPr>
          <w:p w14:paraId="3092D9DE" w14:textId="77777777" w:rsidR="00311725" w:rsidRPr="003D453A" w:rsidRDefault="00311725" w:rsidP="008D3B3C">
            <w:pPr>
              <w:rPr>
                <w:lang w:val="en-GB" w:eastAsia="en-GB" w:bidi="my-MM"/>
              </w:rPr>
            </w:pPr>
            <w:bookmarkStart w:id="82" w:name="OLE_LINK15"/>
            <w:bookmarkStart w:id="83" w:name="OLE_LINK16"/>
            <w:bookmarkStart w:id="84" w:name="OLE_LINK17"/>
            <w:bookmarkStart w:id="85" w:name="OLE_LINK18"/>
          </w:p>
        </w:tc>
        <w:tc>
          <w:tcPr>
            <w:tcW w:w="1916" w:type="dxa"/>
            <w:shd w:val="clear" w:color="auto" w:fill="auto"/>
            <w:noWrap/>
            <w:hideMark/>
          </w:tcPr>
          <w:p w14:paraId="0CBCD705" w14:textId="77777777" w:rsidR="00311725" w:rsidRPr="003D453A" w:rsidRDefault="00311725" w:rsidP="008D3B3C">
            <w:pPr>
              <w:rPr>
                <w:lang w:val="en-GB" w:eastAsia="en-GB" w:bidi="my-MM"/>
              </w:rPr>
            </w:pPr>
            <w:r w:rsidRPr="003D453A">
              <w:rPr>
                <w:lang w:val="en-GB" w:eastAsia="en-GB" w:bidi="my-MM"/>
              </w:rPr>
              <w:t>Kyat</w:t>
            </w:r>
          </w:p>
        </w:tc>
        <w:tc>
          <w:tcPr>
            <w:tcW w:w="1680" w:type="dxa"/>
            <w:shd w:val="clear" w:color="auto" w:fill="auto"/>
            <w:noWrap/>
            <w:hideMark/>
          </w:tcPr>
          <w:p w14:paraId="4391853A" w14:textId="77777777" w:rsidR="00311725" w:rsidRPr="003D453A" w:rsidRDefault="00311725" w:rsidP="008D3B3C">
            <w:pPr>
              <w:rPr>
                <w:lang w:val="en-GB" w:eastAsia="en-GB" w:bidi="my-MM"/>
              </w:rPr>
            </w:pPr>
            <w:r w:rsidRPr="003D453A">
              <w:rPr>
                <w:lang w:val="en-GB" w:eastAsia="en-GB" w:bidi="my-MM"/>
              </w:rPr>
              <w:t>USD Cost</w:t>
            </w:r>
          </w:p>
        </w:tc>
        <w:tc>
          <w:tcPr>
            <w:tcW w:w="1790" w:type="dxa"/>
            <w:shd w:val="clear" w:color="auto" w:fill="auto"/>
            <w:noWrap/>
            <w:hideMark/>
          </w:tcPr>
          <w:p w14:paraId="40B0D491" w14:textId="77777777" w:rsidR="00311725" w:rsidRPr="003D453A" w:rsidRDefault="00311725" w:rsidP="008D3B3C">
            <w:pPr>
              <w:rPr>
                <w:lang w:val="en-GB" w:eastAsia="en-GB" w:bidi="my-MM"/>
              </w:rPr>
            </w:pPr>
            <w:r w:rsidRPr="003D453A">
              <w:rPr>
                <w:lang w:val="en-GB" w:eastAsia="en-GB" w:bidi="my-MM"/>
              </w:rPr>
              <w:t>No of schools</w:t>
            </w:r>
          </w:p>
        </w:tc>
      </w:tr>
      <w:tr w:rsidR="00311725" w:rsidRPr="003D453A" w14:paraId="7DE142DC" w14:textId="77777777" w:rsidTr="00E9206A">
        <w:trPr>
          <w:trHeight w:val="320"/>
        </w:trPr>
        <w:tc>
          <w:tcPr>
            <w:tcW w:w="1560" w:type="dxa"/>
            <w:shd w:val="clear" w:color="auto" w:fill="auto"/>
            <w:noWrap/>
            <w:hideMark/>
          </w:tcPr>
          <w:p w14:paraId="1BEEB288" w14:textId="77777777" w:rsidR="00311725" w:rsidRPr="003D453A" w:rsidRDefault="00311725" w:rsidP="008D3B3C">
            <w:pPr>
              <w:rPr>
                <w:lang w:val="en-GB" w:eastAsia="en-GB" w:bidi="my-MM"/>
              </w:rPr>
            </w:pPr>
            <w:r w:rsidRPr="003D453A">
              <w:rPr>
                <w:lang w:val="en-GB" w:eastAsia="en-GB" w:bidi="my-MM"/>
              </w:rPr>
              <w:t>All schools</w:t>
            </w:r>
          </w:p>
        </w:tc>
        <w:tc>
          <w:tcPr>
            <w:tcW w:w="1916" w:type="dxa"/>
            <w:shd w:val="clear" w:color="auto" w:fill="auto"/>
            <w:noWrap/>
            <w:hideMark/>
          </w:tcPr>
          <w:p w14:paraId="2F43DB48" w14:textId="77777777" w:rsidR="00311725" w:rsidRPr="003D453A" w:rsidRDefault="00311725" w:rsidP="008D3B3C">
            <w:pPr>
              <w:rPr>
                <w:lang w:val="en-GB" w:eastAsia="en-GB" w:bidi="my-MM"/>
              </w:rPr>
            </w:pPr>
            <w:r w:rsidRPr="003D453A">
              <w:rPr>
                <w:lang w:val="en-GB" w:eastAsia="en-GB" w:bidi="my-MM"/>
              </w:rPr>
              <w:t xml:space="preserve">44,031,769,182 </w:t>
            </w:r>
          </w:p>
        </w:tc>
        <w:tc>
          <w:tcPr>
            <w:tcW w:w="1680" w:type="dxa"/>
            <w:shd w:val="clear" w:color="auto" w:fill="auto"/>
            <w:noWrap/>
            <w:hideMark/>
          </w:tcPr>
          <w:p w14:paraId="594024C2" w14:textId="77777777" w:rsidR="00311725" w:rsidRPr="003D453A" w:rsidRDefault="00311725" w:rsidP="008D3B3C">
            <w:pPr>
              <w:rPr>
                <w:lang w:val="en-GB" w:eastAsia="en-GB" w:bidi="my-MM"/>
              </w:rPr>
            </w:pPr>
            <w:r w:rsidRPr="003D453A">
              <w:rPr>
                <w:lang w:val="en-GB" w:eastAsia="en-GB" w:bidi="my-MM"/>
              </w:rPr>
              <w:t xml:space="preserve">33,870,592 </w:t>
            </w:r>
          </w:p>
        </w:tc>
        <w:tc>
          <w:tcPr>
            <w:tcW w:w="1790" w:type="dxa"/>
            <w:shd w:val="clear" w:color="auto" w:fill="auto"/>
            <w:noWrap/>
            <w:hideMark/>
          </w:tcPr>
          <w:p w14:paraId="0CCF0AE2" w14:textId="77777777" w:rsidR="00311725" w:rsidRPr="003D453A" w:rsidRDefault="00311725" w:rsidP="008D3B3C">
            <w:pPr>
              <w:rPr>
                <w:lang w:val="en-GB" w:eastAsia="en-GB" w:bidi="my-MM"/>
              </w:rPr>
            </w:pPr>
            <w:r w:rsidRPr="003D453A">
              <w:rPr>
                <w:lang w:val="en-GB" w:eastAsia="en-GB" w:bidi="my-MM"/>
              </w:rPr>
              <w:t>1500</w:t>
            </w:r>
          </w:p>
        </w:tc>
      </w:tr>
      <w:tr w:rsidR="00311725" w:rsidRPr="003D453A" w14:paraId="23675657" w14:textId="77777777" w:rsidTr="00E9206A">
        <w:trPr>
          <w:trHeight w:val="320"/>
        </w:trPr>
        <w:tc>
          <w:tcPr>
            <w:tcW w:w="1560" w:type="dxa"/>
            <w:shd w:val="clear" w:color="auto" w:fill="auto"/>
            <w:noWrap/>
            <w:hideMark/>
          </w:tcPr>
          <w:p w14:paraId="45CEEC0E" w14:textId="77777777" w:rsidR="00311725" w:rsidRPr="003D453A" w:rsidRDefault="00311725" w:rsidP="008D3B3C">
            <w:pPr>
              <w:rPr>
                <w:lang w:val="en-GB" w:eastAsia="en-GB" w:bidi="my-MM"/>
              </w:rPr>
            </w:pPr>
            <w:r w:rsidRPr="003D453A">
              <w:rPr>
                <w:lang w:val="en-GB" w:eastAsia="en-GB" w:bidi="my-MM"/>
              </w:rPr>
              <w:t>One School</w:t>
            </w:r>
          </w:p>
        </w:tc>
        <w:tc>
          <w:tcPr>
            <w:tcW w:w="1916" w:type="dxa"/>
            <w:shd w:val="clear" w:color="auto" w:fill="auto"/>
            <w:noWrap/>
            <w:hideMark/>
          </w:tcPr>
          <w:p w14:paraId="2E42B1EC" w14:textId="77777777" w:rsidR="00311725" w:rsidRPr="003D453A" w:rsidRDefault="00311725" w:rsidP="008D3B3C">
            <w:pPr>
              <w:rPr>
                <w:lang w:val="en-GB" w:eastAsia="en-GB" w:bidi="my-MM"/>
              </w:rPr>
            </w:pPr>
            <w:r w:rsidRPr="003D453A">
              <w:rPr>
                <w:lang w:val="en-GB" w:eastAsia="en-GB" w:bidi="my-MM"/>
              </w:rPr>
              <w:t xml:space="preserve">29,354,513 </w:t>
            </w:r>
          </w:p>
        </w:tc>
        <w:tc>
          <w:tcPr>
            <w:tcW w:w="1680" w:type="dxa"/>
            <w:shd w:val="clear" w:color="auto" w:fill="auto"/>
            <w:noWrap/>
            <w:hideMark/>
          </w:tcPr>
          <w:p w14:paraId="4FB08699" w14:textId="77777777" w:rsidR="00311725" w:rsidRPr="003D453A" w:rsidRDefault="00311725" w:rsidP="008D3B3C">
            <w:pPr>
              <w:rPr>
                <w:lang w:val="en-GB" w:eastAsia="en-GB" w:bidi="my-MM"/>
              </w:rPr>
            </w:pPr>
            <w:r w:rsidRPr="003D453A">
              <w:rPr>
                <w:lang w:val="en-GB" w:eastAsia="en-GB" w:bidi="my-MM"/>
              </w:rPr>
              <w:t xml:space="preserve">22,580 </w:t>
            </w:r>
          </w:p>
        </w:tc>
        <w:tc>
          <w:tcPr>
            <w:tcW w:w="1790" w:type="dxa"/>
            <w:shd w:val="clear" w:color="auto" w:fill="auto"/>
            <w:noWrap/>
            <w:hideMark/>
          </w:tcPr>
          <w:p w14:paraId="42286995" w14:textId="77777777" w:rsidR="00311725" w:rsidRPr="003D453A" w:rsidRDefault="00311725" w:rsidP="008D3B3C">
            <w:pPr>
              <w:rPr>
                <w:lang w:val="en-GB" w:eastAsia="en-GB" w:bidi="my-MM"/>
              </w:rPr>
            </w:pPr>
            <w:r w:rsidRPr="003D453A">
              <w:rPr>
                <w:lang w:val="en-GB" w:eastAsia="en-GB" w:bidi="my-MM"/>
              </w:rPr>
              <w:t>1</w:t>
            </w:r>
          </w:p>
        </w:tc>
      </w:tr>
    </w:tbl>
    <w:p w14:paraId="4E681FF2" w14:textId="16AC57CB" w:rsidR="00311725" w:rsidRPr="003D453A" w:rsidRDefault="00311725" w:rsidP="008D3B3C">
      <w:pPr>
        <w:pStyle w:val="Caption"/>
        <w:rPr>
          <w:lang w:val="en-GB"/>
        </w:rPr>
      </w:pPr>
      <w:bookmarkStart w:id="86" w:name="_Toc59455392"/>
      <w:bookmarkEnd w:id="82"/>
      <w:bookmarkEnd w:id="83"/>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21</w:t>
      </w:r>
      <w:r w:rsidR="00877171" w:rsidRPr="003D453A">
        <w:rPr>
          <w:lang w:val="en-GB"/>
        </w:rPr>
        <w:fldChar w:fldCharType="end"/>
      </w:r>
      <w:r w:rsidRPr="003D453A">
        <w:rPr>
          <w:lang w:val="en-GB"/>
        </w:rPr>
        <w:t xml:space="preserve"> - Monastic School Yearly Costs</w:t>
      </w:r>
      <w:bookmarkEnd w:id="86"/>
    </w:p>
    <w:p w14:paraId="0B9E66AD" w14:textId="4DA67D3A" w:rsidR="00311725" w:rsidRPr="003D453A" w:rsidRDefault="00311725" w:rsidP="008D3B3C">
      <w:pPr>
        <w:rPr>
          <w:lang w:val="en-GB"/>
        </w:rPr>
      </w:pPr>
      <w:r w:rsidRPr="003D453A">
        <w:rPr>
          <w:lang w:val="en-GB"/>
        </w:rPr>
        <w:t xml:space="preserve">However, these costs include only teacher salaries and costs for food for boarding students (calculated at around 16% of the total school population).  No account is made of maintenance, building or recurrent costs or for any type of infrastructure development that may be needed or planned for, let alone for more education focused activities such as professional development for teachers, curriculum development, teaching aids etc.  Moreover, the calculation is based on an average monthly salary of just over Kyat 62,000 which is nowhere near a </w:t>
      </w:r>
      <w:r w:rsidR="0008674D" w:rsidRPr="003D453A">
        <w:rPr>
          <w:lang w:val="en-GB"/>
        </w:rPr>
        <w:t>liveable</w:t>
      </w:r>
      <w:r w:rsidRPr="003D453A">
        <w:rPr>
          <w:lang w:val="en-GB"/>
        </w:rPr>
        <w:t xml:space="preserve"> wage.   </w:t>
      </w:r>
      <w:bookmarkStart w:id="87" w:name="OLE_LINK19"/>
      <w:bookmarkStart w:id="88" w:name="OLE_LINK20"/>
      <w:r w:rsidRPr="003D453A">
        <w:rPr>
          <w:lang w:val="en-GB"/>
        </w:rPr>
        <w:t xml:space="preserve">Even with the estimated contribution from the </w:t>
      </w:r>
      <w:r w:rsidR="00B27B7C">
        <w:rPr>
          <w:lang w:val="en-GB"/>
        </w:rPr>
        <w:t>Decentralizing Funding to School Project</w:t>
      </w:r>
      <w:r w:rsidR="00B27B7C" w:rsidRPr="003D453A" w:rsidDel="00B27B7C">
        <w:rPr>
          <w:lang w:val="en-GB"/>
        </w:rPr>
        <w:t xml:space="preserve"> </w:t>
      </w:r>
      <w:r w:rsidRPr="003D453A">
        <w:rPr>
          <w:lang w:val="en-GB"/>
        </w:rPr>
        <w:t>(800 million kyat) and subsidies for teacher salaries (3,600 million kyat) the outstanding cost for a school per year (including only salaries and boarding costs) is just under 26.5 million kyat (around $20,000) and for the entire system 39,631 million kyat (nearly $US 30.5 million).  Currently</w:t>
      </w:r>
      <w:r w:rsidR="007A490D" w:rsidRPr="003D453A">
        <w:rPr>
          <w:lang w:val="en-GB"/>
        </w:rPr>
        <w:t>, funding for</w:t>
      </w:r>
      <w:r w:rsidRPr="003D453A">
        <w:rPr>
          <w:lang w:val="en-GB"/>
        </w:rPr>
        <w:t xml:space="preserve"> this majority shortfall is raised by schools.</w:t>
      </w:r>
      <w:bookmarkEnd w:id="84"/>
      <w:bookmarkEnd w:id="85"/>
      <w:bookmarkEnd w:id="87"/>
      <w:bookmarkEnd w:id="88"/>
    </w:p>
    <w:p w14:paraId="56D5B391" w14:textId="77777777" w:rsidR="00311725" w:rsidRPr="003D453A" w:rsidRDefault="00311725" w:rsidP="00601D3D">
      <w:pPr>
        <w:pStyle w:val="Heading3"/>
      </w:pPr>
      <w:bookmarkStart w:id="89" w:name="_Toc59458026"/>
      <w:r w:rsidRPr="003D453A">
        <w:t>Human Resources</w:t>
      </w:r>
      <w:bookmarkEnd w:id="89"/>
    </w:p>
    <w:p w14:paraId="5F56AEC5" w14:textId="46438D1E" w:rsidR="00311725" w:rsidRPr="003D453A" w:rsidRDefault="00311725" w:rsidP="008D3B3C">
      <w:pPr>
        <w:rPr>
          <w:lang w:val="en-GB"/>
        </w:rPr>
      </w:pPr>
      <w:r w:rsidRPr="003D453A">
        <w:rPr>
          <w:lang w:val="en-GB"/>
        </w:rPr>
        <w:t>Human resource management and in particular the management and support of teachers, is vital to the sustainability of any school system.  According to the 2014 Baseline</w:t>
      </w:r>
      <w:r w:rsidR="00980476" w:rsidRPr="003D453A">
        <w:rPr>
          <w:lang w:val="en-GB"/>
        </w:rPr>
        <w:t>,</w:t>
      </w:r>
      <w:r w:rsidRPr="003D453A">
        <w:rPr>
          <w:lang w:val="en-GB"/>
        </w:rPr>
        <w:t xml:space="preserve"> the MEC Situation Analysis and regular communications between monks and the MEDG, teacher retention is one of the biggest challenges for the monastic sector.  This is only half the picture, however, as attracting well qualified teachers to the monastic sector is an equal challenge.  In addition, most principals (more than half according to the 2014 Baseline) felt that they had insufficient teaching staff.</w:t>
      </w:r>
    </w:p>
    <w:p w14:paraId="1B7BA764" w14:textId="77777777" w:rsidR="00311725" w:rsidRPr="003D453A" w:rsidRDefault="00311725" w:rsidP="008D3B3C">
      <w:pPr>
        <w:rPr>
          <w:lang w:val="en-GB"/>
        </w:rPr>
      </w:pPr>
      <w:bookmarkStart w:id="90" w:name="OLE_LINK21"/>
      <w:bookmarkStart w:id="91" w:name="OLE_LINK22"/>
      <w:r w:rsidRPr="003D453A">
        <w:rPr>
          <w:lang w:val="en-GB"/>
        </w:rPr>
        <w:t>Teachers enter monastic schools for a multitude of reasons that include:</w:t>
      </w:r>
    </w:p>
    <w:p w14:paraId="71D1696A" w14:textId="6DCC0C54" w:rsidR="00311725" w:rsidRPr="003D453A" w:rsidRDefault="000D0A1A" w:rsidP="009719F0">
      <w:pPr>
        <w:pStyle w:val="ListParagraph"/>
        <w:numPr>
          <w:ilvl w:val="0"/>
          <w:numId w:val="10"/>
        </w:numPr>
        <w:rPr>
          <w:lang w:val="en-GB"/>
        </w:rPr>
      </w:pPr>
      <w:r w:rsidRPr="003D453A">
        <w:rPr>
          <w:lang w:val="en-GB"/>
        </w:rPr>
        <w:t>L</w:t>
      </w:r>
      <w:r w:rsidR="00311725" w:rsidRPr="003D453A">
        <w:rPr>
          <w:lang w:val="en-GB"/>
        </w:rPr>
        <w:t xml:space="preserve">oyalty to the principal (monk) where, </w:t>
      </w:r>
      <w:r w:rsidR="00E273CE" w:rsidRPr="003D453A">
        <w:rPr>
          <w:lang w:val="en-GB"/>
        </w:rPr>
        <w:t>e.g.,</w:t>
      </w:r>
      <w:r w:rsidR="00311725" w:rsidRPr="003D453A">
        <w:rPr>
          <w:lang w:val="en-GB"/>
        </w:rPr>
        <w:t xml:space="preserve"> they have attended his </w:t>
      </w:r>
      <w:proofErr w:type="gramStart"/>
      <w:r w:rsidR="00311725" w:rsidRPr="003D453A">
        <w:rPr>
          <w:lang w:val="en-GB"/>
        </w:rPr>
        <w:t>school;</w:t>
      </w:r>
      <w:proofErr w:type="gramEnd"/>
    </w:p>
    <w:p w14:paraId="09C5E94B" w14:textId="77777777" w:rsidR="00311725" w:rsidRPr="003D453A" w:rsidRDefault="00311725" w:rsidP="009719F0">
      <w:pPr>
        <w:pStyle w:val="ListParagraph"/>
        <w:numPr>
          <w:ilvl w:val="0"/>
          <w:numId w:val="10"/>
        </w:numPr>
        <w:rPr>
          <w:lang w:val="en-GB"/>
        </w:rPr>
      </w:pPr>
      <w:r w:rsidRPr="003D453A">
        <w:rPr>
          <w:lang w:val="en-GB"/>
        </w:rPr>
        <w:t xml:space="preserve">Community loyalty where a high school graduate may be the only academically suitable person to take on a teaching </w:t>
      </w:r>
      <w:proofErr w:type="gramStart"/>
      <w:r w:rsidRPr="003D453A">
        <w:rPr>
          <w:lang w:val="en-GB"/>
        </w:rPr>
        <w:t>role;</w:t>
      </w:r>
      <w:proofErr w:type="gramEnd"/>
    </w:p>
    <w:p w14:paraId="08939760" w14:textId="77777777" w:rsidR="00311725" w:rsidRPr="003D453A" w:rsidRDefault="00311725" w:rsidP="009719F0">
      <w:pPr>
        <w:pStyle w:val="ListParagraph"/>
        <w:numPr>
          <w:ilvl w:val="0"/>
          <w:numId w:val="10"/>
        </w:numPr>
        <w:rPr>
          <w:lang w:val="en-GB"/>
        </w:rPr>
      </w:pPr>
      <w:r w:rsidRPr="003D453A">
        <w:rPr>
          <w:lang w:val="en-GB"/>
        </w:rPr>
        <w:t xml:space="preserve">Ethnic loyalty where schools have been established in ethnic communities and prospective teachers can communicate in local </w:t>
      </w:r>
      <w:proofErr w:type="gramStart"/>
      <w:r w:rsidRPr="003D453A">
        <w:rPr>
          <w:lang w:val="en-GB"/>
        </w:rPr>
        <w:t>language;</w:t>
      </w:r>
      <w:proofErr w:type="gramEnd"/>
    </w:p>
    <w:p w14:paraId="2122E909" w14:textId="77777777" w:rsidR="00311725" w:rsidRPr="003D453A" w:rsidRDefault="00311725" w:rsidP="009719F0">
      <w:pPr>
        <w:pStyle w:val="ListParagraph"/>
        <w:numPr>
          <w:ilvl w:val="0"/>
          <w:numId w:val="10"/>
        </w:numPr>
        <w:rPr>
          <w:lang w:val="en-GB"/>
        </w:rPr>
      </w:pPr>
      <w:r w:rsidRPr="003D453A">
        <w:rPr>
          <w:lang w:val="en-GB"/>
        </w:rPr>
        <w:t xml:space="preserve">Identified through community networks close to the </w:t>
      </w:r>
      <w:proofErr w:type="gramStart"/>
      <w:r w:rsidRPr="003D453A">
        <w:rPr>
          <w:lang w:val="en-GB"/>
        </w:rPr>
        <w:t>principal;</w:t>
      </w:r>
      <w:proofErr w:type="gramEnd"/>
    </w:p>
    <w:p w14:paraId="5352C9B9" w14:textId="77777777" w:rsidR="00311725" w:rsidRPr="003D453A" w:rsidRDefault="00311725" w:rsidP="009719F0">
      <w:pPr>
        <w:pStyle w:val="ListParagraph"/>
        <w:numPr>
          <w:ilvl w:val="0"/>
          <w:numId w:val="10"/>
        </w:numPr>
        <w:rPr>
          <w:lang w:val="en-GB"/>
        </w:rPr>
      </w:pPr>
      <w:r w:rsidRPr="003D453A">
        <w:rPr>
          <w:lang w:val="en-GB"/>
        </w:rPr>
        <w:lastRenderedPageBreak/>
        <w:t xml:space="preserve">Graduates of monastic schools who are attending distance university and can live freely in a monastic school during university years in return for </w:t>
      </w:r>
      <w:proofErr w:type="gramStart"/>
      <w:r w:rsidRPr="003D453A">
        <w:rPr>
          <w:lang w:val="en-GB"/>
        </w:rPr>
        <w:t>teaching;</w:t>
      </w:r>
      <w:proofErr w:type="gramEnd"/>
    </w:p>
    <w:p w14:paraId="2A1194AD" w14:textId="77777777" w:rsidR="00311725" w:rsidRPr="003D453A" w:rsidRDefault="00311725" w:rsidP="009719F0">
      <w:pPr>
        <w:pStyle w:val="ListParagraph"/>
        <w:numPr>
          <w:ilvl w:val="0"/>
          <w:numId w:val="10"/>
        </w:numPr>
        <w:rPr>
          <w:lang w:val="en-GB"/>
        </w:rPr>
      </w:pPr>
      <w:r w:rsidRPr="003D453A">
        <w:rPr>
          <w:lang w:val="en-GB"/>
        </w:rPr>
        <w:t>A religious belief that dedicating their life to teaching will be a worthy pursuit and bring merit.</w:t>
      </w:r>
    </w:p>
    <w:bookmarkEnd w:id="90"/>
    <w:bookmarkEnd w:id="91"/>
    <w:p w14:paraId="7F817BD9" w14:textId="0AE0A121" w:rsidR="00311725" w:rsidRPr="003D453A" w:rsidRDefault="00311725" w:rsidP="008D3B3C">
      <w:pPr>
        <w:rPr>
          <w:lang w:val="en-GB"/>
        </w:rPr>
      </w:pPr>
      <w:r w:rsidRPr="003D453A">
        <w:rPr>
          <w:lang w:val="en-GB"/>
        </w:rPr>
        <w:t xml:space="preserve">There is no </w:t>
      </w:r>
      <w:proofErr w:type="gramStart"/>
      <w:r w:rsidRPr="003D453A">
        <w:rPr>
          <w:lang w:val="en-GB"/>
        </w:rPr>
        <w:t>particular data</w:t>
      </w:r>
      <w:proofErr w:type="gramEnd"/>
      <w:r w:rsidRPr="003D453A">
        <w:rPr>
          <w:lang w:val="en-GB"/>
        </w:rPr>
        <w:t xml:space="preserve"> that would suggest people become monastic schoolteachers as a career in the conventional sense of the word, however, this is not implausible.  Some larger schools, such as the </w:t>
      </w:r>
      <w:proofErr w:type="spellStart"/>
      <w:r w:rsidRPr="003D453A">
        <w:rPr>
          <w:lang w:val="en-GB"/>
        </w:rPr>
        <w:t>Phaung</w:t>
      </w:r>
      <w:proofErr w:type="spellEnd"/>
      <w:r w:rsidRPr="003D453A">
        <w:rPr>
          <w:lang w:val="en-GB"/>
        </w:rPr>
        <w:t xml:space="preserve"> Daw Oo High School in Mandalay have very clear lines of professional development along with corresponding pay scales that indicate a degree of professionalism in this regard.</w:t>
      </w:r>
    </w:p>
    <w:p w14:paraId="25792D38" w14:textId="77777777" w:rsidR="00311725" w:rsidRPr="003D453A" w:rsidRDefault="00311725" w:rsidP="008D3B3C">
      <w:pPr>
        <w:rPr>
          <w:lang w:val="en-GB"/>
        </w:rPr>
      </w:pPr>
      <w:r w:rsidRPr="003D453A">
        <w:rPr>
          <w:lang w:val="en-GB"/>
        </w:rPr>
        <w:t xml:space="preserve">Schools do not advertise, </w:t>
      </w:r>
      <w:proofErr w:type="gramStart"/>
      <w:r w:rsidRPr="003D453A">
        <w:rPr>
          <w:lang w:val="en-GB"/>
        </w:rPr>
        <w:t>interview</w:t>
      </w:r>
      <w:proofErr w:type="gramEnd"/>
      <w:r w:rsidRPr="003D453A">
        <w:rPr>
          <w:lang w:val="en-GB"/>
        </w:rPr>
        <w:t xml:space="preserve"> or process applications for teaching positions in any uniform manner, if at all.  The minimum requirement for a teacher is generally high school graduate however in a handful of cases it is not even that.  According to the 2014 Baseline:</w:t>
      </w:r>
    </w:p>
    <w:p w14:paraId="34C87AB6" w14:textId="77777777" w:rsidR="00311725" w:rsidRPr="003D453A" w:rsidRDefault="00311725" w:rsidP="008D3B3C">
      <w:pPr>
        <w:rPr>
          <w:lang w:val="en-GB"/>
        </w:rPr>
      </w:pPr>
      <w:r w:rsidRPr="003D453A">
        <w:rPr>
          <w:lang w:val="en-GB"/>
        </w:rPr>
        <w:t xml:space="preserve"> Eighty-two percent of teachers in monastic schools were female. The median age of teachers was 30 years, with a range of 16 to 80 years. Eighty-one percent of teachers lived nearby to the schools. Sixty percent of the teachers in monastic schools were university graduates, 17% were currently studying at university, and 18% had passed high school only. A small number of teachers had diplomas (1%) or Buddhism Studies degrees (3%), and 1% had only completed middle school. The median number of years’ teaching experience was four, and the median number of years spent teaching in that school was three </w:t>
      </w:r>
      <w:r w:rsidRPr="003D453A">
        <w:rPr>
          <w:lang w:val="en-GB"/>
        </w:rPr>
        <w:fldChar w:fldCharType="begin"/>
      </w:r>
      <w:r w:rsidRPr="003D453A">
        <w:rPr>
          <w:lang w:val="en-GB"/>
        </w:rPr>
        <w:instrText xml:space="preserve"> ADDIN EN.CITE &lt;EndNote&gt;&lt;Cite&gt;&lt;Author&gt;Veale&lt;/Author&gt;&lt;Year&gt;2014&lt;/Year&gt;&lt;RecNum&gt;8&lt;/RecNum&gt;&lt;Suffix&gt; p.33.&lt;/Suffix&gt;&lt;DisplayText&gt;(Veale&lt;style face="italic"&gt; et al.&lt;/style&gt;, 2014 p.33.)&lt;/DisplayText&gt;&lt;record&gt;&lt;rec-number&gt;8&lt;/rec-number&gt;&lt;foreign-keys&gt;&lt;key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Pr="003D453A">
        <w:rPr>
          <w:lang w:val="en-GB"/>
        </w:rPr>
        <w:fldChar w:fldCharType="separate"/>
      </w:r>
      <w:r w:rsidRPr="003D453A">
        <w:rPr>
          <w:noProof/>
          <w:lang w:val="en-GB"/>
        </w:rPr>
        <w:t>(Veale et al., 2014 p.33.)</w:t>
      </w:r>
      <w:r w:rsidRPr="003D453A">
        <w:rPr>
          <w:lang w:val="en-GB"/>
        </w:rPr>
        <w:fldChar w:fldCharType="end"/>
      </w:r>
      <w:r w:rsidRPr="003D453A">
        <w:rPr>
          <w:lang w:val="en-GB"/>
        </w:rPr>
        <w:t xml:space="preserve">. </w:t>
      </w:r>
    </w:p>
    <w:p w14:paraId="0A1868E5" w14:textId="77777777" w:rsidR="00311725" w:rsidRPr="003D453A" w:rsidRDefault="00311725" w:rsidP="008D3B3C">
      <w:pPr>
        <w:rPr>
          <w:lang w:val="en-GB"/>
        </w:rPr>
      </w:pPr>
      <w:r w:rsidRPr="003D453A">
        <w:rPr>
          <w:lang w:val="en-GB"/>
        </w:rPr>
        <w:t xml:space="preserve">Undoubtably the biggest financial challenge facing schools is the adequate payment of their teaching staff with nearly 60% of principals citing this as their top need in data collected for the BMP </w:t>
      </w:r>
      <w:r w:rsidRPr="003D453A">
        <w:rPr>
          <w:lang w:val="en-GB"/>
        </w:rPr>
        <w:fldChar w:fldCharType="begin"/>
      </w:r>
      <w:r w:rsidRPr="003D453A">
        <w:rPr>
          <w:lang w:val="en-GB"/>
        </w:rPr>
        <w:instrText xml:space="preserve"> ADDIN EN.CITE &lt;EndNote&gt;&lt;Cite&gt;&lt;Author&gt;BaKa Master Plan Monks&lt;/Author&gt;&lt;Year&gt;2020&lt;/Year&gt;&lt;RecNum&gt;518&lt;/RecNum&gt;&lt;DisplayText&gt;(BaKa Master Plan Monks, 2020)&lt;/DisplayText&gt;&lt;record&gt;&lt;rec-number&gt;518&lt;/rec-number&gt;&lt;foreign-keys&gt;&lt;key app="EN" db-id="rvrwfzpab00esredr97vpawer05r2pfxfp2v" timestamp="1602802127"&gt;518&lt;/key&gt;&lt;/foreign-keys&gt;&lt;ref-type name="Unpublished Work"&gt;34&lt;/ref-type&gt;&lt;contributors&gt;&lt;authors&gt;&lt;author&gt;BaKa Master Plan Monks,&lt;/author&gt;&lt;/authors&gt;&lt;/contributors&gt;&lt;titles&gt;&lt;title&gt;Draft BaKa Master Plan&lt;/title&gt;&lt;/titles&gt;&lt;dates&gt;&lt;year&gt;2020&lt;/year&gt;&lt;/dates&gt;&lt;urls&gt;&lt;/urls&gt;&lt;/record&gt;&lt;/Cite&gt;&lt;/EndNote&gt;</w:instrText>
      </w:r>
      <w:r w:rsidRPr="003D453A">
        <w:rPr>
          <w:lang w:val="en-GB"/>
        </w:rPr>
        <w:fldChar w:fldCharType="separate"/>
      </w:r>
      <w:r w:rsidRPr="003D453A">
        <w:rPr>
          <w:noProof/>
          <w:lang w:val="en-GB"/>
        </w:rPr>
        <w:t>(BaKa Master Plan Monks, 2020)</w:t>
      </w:r>
      <w:r w:rsidRPr="003D453A">
        <w:rPr>
          <w:lang w:val="en-GB"/>
        </w:rPr>
        <w:fldChar w:fldCharType="end"/>
      </w:r>
      <w:r w:rsidRPr="003D453A">
        <w:rPr>
          <w:lang w:val="en-GB"/>
        </w:rPr>
        <w:t xml:space="preserve">.  </w:t>
      </w:r>
    </w:p>
    <w:p w14:paraId="657CC552" w14:textId="77777777" w:rsidR="00311725" w:rsidRPr="003D453A" w:rsidRDefault="00311725" w:rsidP="008D3B3C">
      <w:pPr>
        <w:rPr>
          <w:lang w:val="en-GB"/>
        </w:rPr>
      </w:pPr>
      <w:r w:rsidRPr="003D453A">
        <w:rPr>
          <w:lang w:val="en-GB"/>
        </w:rPr>
        <w:t>From a systems perspective, starkly lacking when considering this issue are the following:</w:t>
      </w:r>
    </w:p>
    <w:p w14:paraId="7EAADA77" w14:textId="77777777" w:rsidR="00311725" w:rsidRPr="003D453A" w:rsidRDefault="00311725" w:rsidP="009719F0">
      <w:pPr>
        <w:pStyle w:val="ListParagraph"/>
        <w:numPr>
          <w:ilvl w:val="0"/>
          <w:numId w:val="11"/>
        </w:numPr>
        <w:rPr>
          <w:lang w:val="en-GB"/>
        </w:rPr>
      </w:pPr>
      <w:r w:rsidRPr="003D453A">
        <w:rPr>
          <w:lang w:val="en-GB"/>
        </w:rPr>
        <w:t>There is no system wide pay structure; each school decides what it can pay a teacher.  In general salaries are decided upon by the principal based on their capacity to pay and the teachers’ capacity to negotiate (all done at an individual level</w:t>
      </w:r>
      <w:proofErr w:type="gramStart"/>
      <w:r w:rsidRPr="003D453A">
        <w:rPr>
          <w:lang w:val="en-GB"/>
        </w:rPr>
        <w:t>);</w:t>
      </w:r>
      <w:proofErr w:type="gramEnd"/>
    </w:p>
    <w:p w14:paraId="7B8BF4D9" w14:textId="77777777" w:rsidR="00311725" w:rsidRPr="003D453A" w:rsidRDefault="00311725" w:rsidP="009719F0">
      <w:pPr>
        <w:pStyle w:val="ListParagraph"/>
        <w:numPr>
          <w:ilvl w:val="0"/>
          <w:numId w:val="11"/>
        </w:numPr>
        <w:rPr>
          <w:lang w:val="en-GB"/>
        </w:rPr>
      </w:pPr>
      <w:r w:rsidRPr="003D453A">
        <w:rPr>
          <w:lang w:val="en-GB"/>
        </w:rPr>
        <w:t xml:space="preserve">There are no system wide minimum standards for teachers and no guidelines for promotion.  In generals, as with </w:t>
      </w:r>
      <w:proofErr w:type="spellStart"/>
      <w:r w:rsidRPr="003D453A">
        <w:rPr>
          <w:lang w:val="en-GB"/>
        </w:rPr>
        <w:t>MoE</w:t>
      </w:r>
      <w:proofErr w:type="spellEnd"/>
      <w:r w:rsidRPr="003D453A">
        <w:rPr>
          <w:lang w:val="en-GB"/>
        </w:rPr>
        <w:t xml:space="preserve"> schools, high school teachers are paid more and held in higher regard than primary level teachers (something reflected in pay scales as well</w:t>
      </w:r>
      <w:proofErr w:type="gramStart"/>
      <w:r w:rsidRPr="003D453A">
        <w:rPr>
          <w:lang w:val="en-GB"/>
        </w:rPr>
        <w:t>);</w:t>
      </w:r>
      <w:proofErr w:type="gramEnd"/>
    </w:p>
    <w:p w14:paraId="5D3722A7" w14:textId="0C583B4C" w:rsidR="00311725" w:rsidRPr="003D453A" w:rsidRDefault="00311725" w:rsidP="009719F0">
      <w:pPr>
        <w:pStyle w:val="ListParagraph"/>
        <w:numPr>
          <w:ilvl w:val="0"/>
          <w:numId w:val="11"/>
        </w:numPr>
        <w:rPr>
          <w:lang w:val="en-GB"/>
        </w:rPr>
      </w:pPr>
      <w:r w:rsidRPr="003D453A">
        <w:rPr>
          <w:lang w:val="en-GB"/>
        </w:rPr>
        <w:t>There is no system wide professional development system or, indeed, minimum qualification for teachers in monastic schools.</w:t>
      </w:r>
    </w:p>
    <w:p w14:paraId="533BA086" w14:textId="77777777" w:rsidR="00337547" w:rsidRPr="003D453A" w:rsidRDefault="00337547" w:rsidP="00337547">
      <w:pPr>
        <w:rPr>
          <w:lang w:val="en-GB"/>
        </w:rPr>
        <w:sectPr w:rsidR="00337547" w:rsidRPr="003D453A" w:rsidSect="008F6E0B">
          <w:type w:val="continuous"/>
          <w:pgSz w:w="11906" w:h="16838" w:code="9"/>
          <w:pgMar w:top="1440" w:right="720" w:bottom="1440" w:left="1440" w:header="720" w:footer="720" w:gutter="0"/>
          <w:cols w:space="720"/>
          <w:docGrid w:linePitch="360"/>
        </w:sectPr>
      </w:pPr>
    </w:p>
    <w:p w14:paraId="12699828" w14:textId="6F2676CA" w:rsidR="008B5399" w:rsidRPr="003D453A" w:rsidRDefault="0041053D" w:rsidP="00F84822">
      <w:pPr>
        <w:pStyle w:val="Heading1"/>
      </w:pPr>
      <w:bookmarkStart w:id="92" w:name="_Toc59458027"/>
      <w:r w:rsidRPr="003D453A">
        <w:lastRenderedPageBreak/>
        <w:t xml:space="preserve">Empirical Data </w:t>
      </w:r>
      <w:r w:rsidR="008B5399" w:rsidRPr="003D453A">
        <w:t>Findings</w:t>
      </w:r>
      <w:bookmarkEnd w:id="92"/>
    </w:p>
    <w:p w14:paraId="09B5E6CC" w14:textId="55AE51BC" w:rsidR="008B5399" w:rsidRPr="003D453A" w:rsidRDefault="008B5399" w:rsidP="00BC2321">
      <w:pPr>
        <w:pStyle w:val="Heading2"/>
      </w:pPr>
      <w:bookmarkStart w:id="93" w:name="_Toc59458028"/>
      <w:r w:rsidRPr="003D453A">
        <w:t>Monastic Schools</w:t>
      </w:r>
      <w:r w:rsidR="00CD0565" w:rsidRPr="003D453A">
        <w:t xml:space="preserve"> </w:t>
      </w:r>
      <w:proofErr w:type="gramStart"/>
      <w:r w:rsidR="00CD0565" w:rsidRPr="003D453A">
        <w:t>at a Glance</w:t>
      </w:r>
      <w:bookmarkEnd w:id="93"/>
      <w:proofErr w:type="gramEnd"/>
    </w:p>
    <w:p w14:paraId="514E6590" w14:textId="286FB302" w:rsidR="007E0B63" w:rsidRPr="003D453A" w:rsidRDefault="009947FC" w:rsidP="008D3B3C">
      <w:pPr>
        <w:rPr>
          <w:lang w:val="en-GB"/>
        </w:rPr>
      </w:pPr>
      <w:r w:rsidRPr="003D453A">
        <w:rPr>
          <w:lang w:val="en-GB"/>
        </w:rPr>
        <w:t>One-hundred and thirty-two monastic schools were included in th</w:t>
      </w:r>
      <w:r w:rsidR="00760DB4" w:rsidRPr="003D453A">
        <w:rPr>
          <w:lang w:val="en-GB"/>
        </w:rPr>
        <w:t>e quantitative</w:t>
      </w:r>
      <w:r w:rsidRPr="003D453A">
        <w:rPr>
          <w:lang w:val="en-GB"/>
        </w:rPr>
        <w:t xml:space="preserve"> study from </w:t>
      </w:r>
      <w:r w:rsidR="00760DB4" w:rsidRPr="003D453A">
        <w:rPr>
          <w:lang w:val="en-GB"/>
        </w:rPr>
        <w:t>eleven States/Regions.</w:t>
      </w:r>
      <w:r w:rsidR="009C4E8B" w:rsidRPr="003D453A">
        <w:rPr>
          <w:lang w:val="en-GB"/>
        </w:rPr>
        <w:t xml:space="preserve">  </w:t>
      </w:r>
      <w:r w:rsidR="007C77F4" w:rsidRPr="003D453A">
        <w:rPr>
          <w:lang w:val="en-GB"/>
        </w:rPr>
        <w:t>Two</w:t>
      </w:r>
      <w:r w:rsidR="009C4E8B" w:rsidRPr="003D453A">
        <w:rPr>
          <w:lang w:val="en-GB"/>
        </w:rPr>
        <w:t xml:space="preserve"> schools from Rakhine State were included in the qualitative part of the study.  </w:t>
      </w:r>
      <w:r w:rsidR="002D335F" w:rsidRPr="003D453A">
        <w:rPr>
          <w:lang w:val="en-GB"/>
        </w:rPr>
        <w:t>The distribution of quantitative study schools appears in the table below</w:t>
      </w:r>
      <w:r w:rsidR="00A604AA" w:rsidRPr="003D453A">
        <w:rPr>
          <w:lang w:val="en-GB"/>
        </w:rPr>
        <w:t>:</w:t>
      </w:r>
    </w:p>
    <w:tbl>
      <w:tblPr>
        <w:tblW w:w="5949" w:type="dxa"/>
        <w:tblLook w:val="04A0" w:firstRow="1" w:lastRow="0" w:firstColumn="1" w:lastColumn="0" w:noHBand="0" w:noVBand="1"/>
      </w:tblPr>
      <w:tblGrid>
        <w:gridCol w:w="1413"/>
        <w:gridCol w:w="992"/>
        <w:gridCol w:w="1418"/>
        <w:gridCol w:w="850"/>
        <w:gridCol w:w="1276"/>
      </w:tblGrid>
      <w:tr w:rsidR="007E0B63" w:rsidRPr="003D453A" w14:paraId="2D8D44A4" w14:textId="77777777" w:rsidTr="00710EC3">
        <w:trPr>
          <w:trHeight w:val="300"/>
        </w:trPr>
        <w:tc>
          <w:tcPr>
            <w:tcW w:w="1413" w:type="dxa"/>
            <w:vMerge w:val="restart"/>
            <w:tcBorders>
              <w:top w:val="single" w:sz="4" w:space="0" w:color="auto"/>
              <w:left w:val="single" w:sz="4" w:space="0" w:color="auto"/>
              <w:right w:val="single" w:sz="4" w:space="0" w:color="auto"/>
            </w:tcBorders>
            <w:shd w:val="clear" w:color="auto" w:fill="F7CAAC" w:themeFill="accent2" w:themeFillTint="66"/>
            <w:noWrap/>
            <w:vAlign w:val="center"/>
            <w:hideMark/>
          </w:tcPr>
          <w:p w14:paraId="0422E933" w14:textId="77777777" w:rsidR="007E0B63" w:rsidRPr="003D453A" w:rsidRDefault="007E0B63" w:rsidP="008D3B3C">
            <w:pPr>
              <w:rPr>
                <w:lang w:val="en-GB" w:eastAsia="en-GB" w:bidi="my-MM"/>
              </w:rPr>
            </w:pPr>
            <w:bookmarkStart w:id="94" w:name="OLE_LINK3"/>
            <w:bookmarkStart w:id="95" w:name="OLE_LINK4"/>
            <w:r w:rsidRPr="003D453A">
              <w:rPr>
                <w:lang w:val="en-GB" w:eastAsia="en-GB" w:bidi="my-MM"/>
              </w:rPr>
              <w:t>State/region</w:t>
            </w:r>
          </w:p>
        </w:tc>
        <w:tc>
          <w:tcPr>
            <w:tcW w:w="3260" w:type="dxa"/>
            <w:gridSpan w:val="3"/>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4A58F2BD" w14:textId="77777777" w:rsidR="007E0B63" w:rsidRPr="003D453A" w:rsidRDefault="007E0B63" w:rsidP="008D3B3C">
            <w:pPr>
              <w:rPr>
                <w:lang w:val="en-GB" w:eastAsia="en-GB" w:bidi="my-MM"/>
              </w:rPr>
            </w:pPr>
            <w:r w:rsidRPr="003D453A">
              <w:rPr>
                <w:lang w:val="en-GB" w:eastAsia="en-GB" w:bidi="my-MM"/>
              </w:rPr>
              <w:t>School Level</w:t>
            </w:r>
          </w:p>
        </w:tc>
        <w:tc>
          <w:tcPr>
            <w:tcW w:w="1276" w:type="dxa"/>
            <w:vMerge w:val="restart"/>
            <w:tcBorders>
              <w:top w:val="single" w:sz="4" w:space="0" w:color="auto"/>
              <w:left w:val="nil"/>
              <w:right w:val="single" w:sz="4" w:space="0" w:color="auto"/>
            </w:tcBorders>
            <w:shd w:val="clear" w:color="auto" w:fill="F7CAAC" w:themeFill="accent2" w:themeFillTint="66"/>
            <w:noWrap/>
            <w:vAlign w:val="center"/>
            <w:hideMark/>
          </w:tcPr>
          <w:p w14:paraId="516512C1" w14:textId="77777777" w:rsidR="007E0B63" w:rsidRPr="003D453A" w:rsidRDefault="007E0B63" w:rsidP="008D3B3C">
            <w:pPr>
              <w:rPr>
                <w:lang w:val="en-GB" w:eastAsia="en-GB" w:bidi="my-MM"/>
              </w:rPr>
            </w:pPr>
            <w:r w:rsidRPr="003D453A">
              <w:rPr>
                <w:lang w:val="en-GB" w:eastAsia="en-GB" w:bidi="my-MM"/>
              </w:rPr>
              <w:t>Grand Total</w:t>
            </w:r>
          </w:p>
        </w:tc>
      </w:tr>
      <w:tr w:rsidR="007E0B63" w:rsidRPr="003D453A" w14:paraId="501CBFC0" w14:textId="77777777" w:rsidTr="00710EC3">
        <w:trPr>
          <w:trHeight w:val="300"/>
        </w:trPr>
        <w:tc>
          <w:tcPr>
            <w:tcW w:w="1413" w:type="dxa"/>
            <w:vMerge/>
            <w:tcBorders>
              <w:left w:val="single" w:sz="4" w:space="0" w:color="auto"/>
              <w:bottom w:val="single" w:sz="4" w:space="0" w:color="auto"/>
              <w:right w:val="single" w:sz="4" w:space="0" w:color="auto"/>
            </w:tcBorders>
            <w:shd w:val="clear" w:color="auto" w:fill="auto"/>
            <w:noWrap/>
            <w:vAlign w:val="center"/>
          </w:tcPr>
          <w:p w14:paraId="1F8F08D8" w14:textId="77777777" w:rsidR="007E0B63" w:rsidRPr="003D453A" w:rsidRDefault="007E0B63" w:rsidP="008D3B3C">
            <w:pPr>
              <w:rPr>
                <w:lang w:val="en-GB" w:eastAsia="en-GB" w:bidi="my-MM"/>
              </w:rPr>
            </w:pPr>
          </w:p>
        </w:tc>
        <w:tc>
          <w:tcPr>
            <w:tcW w:w="992" w:type="dxa"/>
            <w:tcBorders>
              <w:top w:val="nil"/>
              <w:left w:val="nil"/>
              <w:bottom w:val="single" w:sz="4" w:space="0" w:color="auto"/>
              <w:right w:val="single" w:sz="4" w:space="0" w:color="auto"/>
            </w:tcBorders>
            <w:shd w:val="clear" w:color="auto" w:fill="F7CAAC" w:themeFill="accent2" w:themeFillTint="66"/>
            <w:noWrap/>
            <w:vAlign w:val="center"/>
          </w:tcPr>
          <w:p w14:paraId="4D5301F6" w14:textId="77777777" w:rsidR="007E0B63" w:rsidRPr="003D453A" w:rsidRDefault="007E0B63" w:rsidP="008D3B3C">
            <w:pPr>
              <w:rPr>
                <w:lang w:val="en-GB" w:eastAsia="en-GB" w:bidi="my-MM"/>
              </w:rPr>
            </w:pPr>
            <w:r w:rsidRPr="003D453A">
              <w:rPr>
                <w:lang w:val="en-GB" w:eastAsia="en-GB" w:bidi="my-MM"/>
              </w:rPr>
              <w:t>Primary</w:t>
            </w:r>
          </w:p>
        </w:tc>
        <w:tc>
          <w:tcPr>
            <w:tcW w:w="1418" w:type="dxa"/>
            <w:tcBorders>
              <w:top w:val="nil"/>
              <w:left w:val="nil"/>
              <w:bottom w:val="single" w:sz="4" w:space="0" w:color="auto"/>
              <w:right w:val="single" w:sz="4" w:space="0" w:color="auto"/>
            </w:tcBorders>
            <w:shd w:val="clear" w:color="auto" w:fill="F7CAAC" w:themeFill="accent2" w:themeFillTint="66"/>
            <w:noWrap/>
            <w:vAlign w:val="center"/>
          </w:tcPr>
          <w:p w14:paraId="047F1CC1" w14:textId="77777777" w:rsidR="007E0B63" w:rsidRPr="003D453A" w:rsidRDefault="007E0B63" w:rsidP="008D3B3C">
            <w:pPr>
              <w:rPr>
                <w:lang w:val="en-GB" w:eastAsia="en-GB" w:bidi="my-MM"/>
              </w:rPr>
            </w:pPr>
            <w:r w:rsidRPr="003D453A">
              <w:rPr>
                <w:lang w:val="en-GB" w:eastAsia="en-GB" w:bidi="my-MM"/>
              </w:rPr>
              <w:t>Post-primary</w:t>
            </w:r>
          </w:p>
        </w:tc>
        <w:tc>
          <w:tcPr>
            <w:tcW w:w="850" w:type="dxa"/>
            <w:tcBorders>
              <w:top w:val="nil"/>
              <w:left w:val="nil"/>
              <w:bottom w:val="single" w:sz="4" w:space="0" w:color="auto"/>
              <w:right w:val="single" w:sz="4" w:space="0" w:color="auto"/>
            </w:tcBorders>
            <w:shd w:val="clear" w:color="auto" w:fill="F7CAAC" w:themeFill="accent2" w:themeFillTint="66"/>
            <w:noWrap/>
            <w:vAlign w:val="center"/>
          </w:tcPr>
          <w:p w14:paraId="1B7EB82F" w14:textId="77777777" w:rsidR="007E0B63" w:rsidRPr="003D453A" w:rsidRDefault="007E0B63" w:rsidP="008D3B3C">
            <w:pPr>
              <w:rPr>
                <w:lang w:val="en-GB" w:eastAsia="en-GB" w:bidi="my-MM"/>
              </w:rPr>
            </w:pPr>
            <w:r w:rsidRPr="003D453A">
              <w:rPr>
                <w:lang w:val="en-GB" w:eastAsia="en-GB" w:bidi="my-MM"/>
              </w:rPr>
              <w:t>Middle</w:t>
            </w:r>
          </w:p>
        </w:tc>
        <w:tc>
          <w:tcPr>
            <w:tcW w:w="1276" w:type="dxa"/>
            <w:vMerge/>
            <w:tcBorders>
              <w:left w:val="nil"/>
              <w:bottom w:val="single" w:sz="4" w:space="0" w:color="auto"/>
              <w:right w:val="single" w:sz="4" w:space="0" w:color="auto"/>
            </w:tcBorders>
            <w:shd w:val="clear" w:color="auto" w:fill="auto"/>
            <w:noWrap/>
            <w:vAlign w:val="center"/>
          </w:tcPr>
          <w:p w14:paraId="676CB305" w14:textId="77777777" w:rsidR="007E0B63" w:rsidRPr="003D453A" w:rsidRDefault="007E0B63" w:rsidP="008D3B3C">
            <w:pPr>
              <w:rPr>
                <w:lang w:val="en-GB" w:eastAsia="en-GB" w:bidi="my-MM"/>
              </w:rPr>
            </w:pPr>
          </w:p>
        </w:tc>
      </w:tr>
      <w:tr w:rsidR="007E0B63" w:rsidRPr="003D453A" w14:paraId="1F12B8D4"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9F50908" w14:textId="77777777" w:rsidR="007E0B63" w:rsidRPr="003D453A" w:rsidRDefault="007E0B63" w:rsidP="008D3B3C">
            <w:pPr>
              <w:rPr>
                <w:lang w:val="en-GB" w:eastAsia="en-GB" w:bidi="my-MM"/>
              </w:rPr>
            </w:pPr>
            <w:r w:rsidRPr="003D453A">
              <w:rPr>
                <w:lang w:val="en-GB" w:eastAsia="en-GB" w:bidi="my-MM"/>
              </w:rPr>
              <w:t>Kachin</w:t>
            </w:r>
          </w:p>
        </w:tc>
        <w:tc>
          <w:tcPr>
            <w:tcW w:w="992" w:type="dxa"/>
            <w:tcBorders>
              <w:top w:val="nil"/>
              <w:left w:val="nil"/>
              <w:bottom w:val="single" w:sz="4" w:space="0" w:color="auto"/>
              <w:right w:val="single" w:sz="4" w:space="0" w:color="auto"/>
            </w:tcBorders>
            <w:shd w:val="clear" w:color="auto" w:fill="auto"/>
            <w:noWrap/>
            <w:hideMark/>
          </w:tcPr>
          <w:p w14:paraId="48686168" w14:textId="77777777" w:rsidR="007E0B63" w:rsidRPr="003D453A" w:rsidRDefault="007E0B63" w:rsidP="003E06CC">
            <w:pPr>
              <w:jc w:val="right"/>
              <w:rPr>
                <w:lang w:val="en-GB" w:eastAsia="en-GB" w:bidi="my-MM"/>
              </w:rPr>
            </w:pPr>
            <w:r w:rsidRPr="003D453A">
              <w:rPr>
                <w:lang w:val="en-GB" w:eastAsia="en-GB" w:bidi="my-MM"/>
              </w:rPr>
              <w:t> </w:t>
            </w:r>
          </w:p>
        </w:tc>
        <w:tc>
          <w:tcPr>
            <w:tcW w:w="1418" w:type="dxa"/>
            <w:tcBorders>
              <w:top w:val="nil"/>
              <w:left w:val="nil"/>
              <w:bottom w:val="single" w:sz="4" w:space="0" w:color="auto"/>
              <w:right w:val="single" w:sz="4" w:space="0" w:color="auto"/>
            </w:tcBorders>
            <w:shd w:val="clear" w:color="auto" w:fill="auto"/>
            <w:noWrap/>
            <w:hideMark/>
          </w:tcPr>
          <w:p w14:paraId="676DA307" w14:textId="77777777" w:rsidR="007E0B63" w:rsidRPr="003D453A" w:rsidRDefault="007E0B63" w:rsidP="003E06CC">
            <w:pPr>
              <w:jc w:val="right"/>
              <w:rPr>
                <w:lang w:val="en-GB" w:eastAsia="en-GB" w:bidi="my-MM"/>
              </w:rPr>
            </w:pPr>
            <w:r w:rsidRPr="003D453A">
              <w:rPr>
                <w:lang w:val="en-GB" w:eastAsia="en-GB" w:bidi="my-MM"/>
              </w:rPr>
              <w:t>3</w:t>
            </w:r>
          </w:p>
        </w:tc>
        <w:tc>
          <w:tcPr>
            <w:tcW w:w="850" w:type="dxa"/>
            <w:tcBorders>
              <w:top w:val="nil"/>
              <w:left w:val="nil"/>
              <w:bottom w:val="single" w:sz="4" w:space="0" w:color="auto"/>
              <w:right w:val="single" w:sz="4" w:space="0" w:color="auto"/>
            </w:tcBorders>
            <w:shd w:val="clear" w:color="auto" w:fill="auto"/>
            <w:noWrap/>
            <w:hideMark/>
          </w:tcPr>
          <w:p w14:paraId="741431FC" w14:textId="77777777" w:rsidR="007E0B63" w:rsidRPr="003D453A" w:rsidRDefault="007E0B63" w:rsidP="003E06CC">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noWrap/>
            <w:hideMark/>
          </w:tcPr>
          <w:p w14:paraId="45CE86B5" w14:textId="77777777" w:rsidR="007E0B63" w:rsidRPr="003D453A" w:rsidRDefault="007E0B63" w:rsidP="003E06CC">
            <w:pPr>
              <w:jc w:val="right"/>
              <w:rPr>
                <w:lang w:val="en-GB" w:eastAsia="en-GB" w:bidi="my-MM"/>
              </w:rPr>
            </w:pPr>
            <w:r w:rsidRPr="003D453A">
              <w:rPr>
                <w:lang w:val="en-GB" w:eastAsia="en-GB" w:bidi="my-MM"/>
              </w:rPr>
              <w:t>3</w:t>
            </w:r>
          </w:p>
        </w:tc>
      </w:tr>
      <w:tr w:rsidR="007E0B63" w:rsidRPr="003D453A" w14:paraId="236D899E"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C496626" w14:textId="77777777" w:rsidR="007E0B63" w:rsidRPr="003D453A" w:rsidRDefault="007E0B63" w:rsidP="008D3B3C">
            <w:pPr>
              <w:rPr>
                <w:lang w:val="en-GB" w:eastAsia="en-GB" w:bidi="my-MM"/>
              </w:rPr>
            </w:pPr>
            <w:proofErr w:type="spellStart"/>
            <w:r w:rsidRPr="003D453A">
              <w:rPr>
                <w:lang w:val="en-GB" w:eastAsia="en-GB" w:bidi="my-MM"/>
              </w:rPr>
              <w:t>Sagaing</w:t>
            </w:r>
            <w:proofErr w:type="spellEnd"/>
          </w:p>
        </w:tc>
        <w:tc>
          <w:tcPr>
            <w:tcW w:w="992" w:type="dxa"/>
            <w:tcBorders>
              <w:top w:val="nil"/>
              <w:left w:val="nil"/>
              <w:bottom w:val="single" w:sz="4" w:space="0" w:color="auto"/>
              <w:right w:val="single" w:sz="4" w:space="0" w:color="auto"/>
            </w:tcBorders>
            <w:shd w:val="clear" w:color="auto" w:fill="auto"/>
            <w:noWrap/>
            <w:hideMark/>
          </w:tcPr>
          <w:p w14:paraId="16E07E13" w14:textId="77777777" w:rsidR="007E0B63" w:rsidRPr="003D453A" w:rsidRDefault="007E0B63" w:rsidP="003E06CC">
            <w:pPr>
              <w:jc w:val="right"/>
              <w:rPr>
                <w:lang w:val="en-GB" w:eastAsia="en-GB" w:bidi="my-MM"/>
              </w:rPr>
            </w:pPr>
            <w:r w:rsidRPr="003D453A">
              <w:rPr>
                <w:lang w:val="en-GB" w:eastAsia="en-GB" w:bidi="my-MM"/>
              </w:rPr>
              <w:t>7</w:t>
            </w:r>
          </w:p>
        </w:tc>
        <w:tc>
          <w:tcPr>
            <w:tcW w:w="1418" w:type="dxa"/>
            <w:tcBorders>
              <w:top w:val="nil"/>
              <w:left w:val="nil"/>
              <w:bottom w:val="single" w:sz="4" w:space="0" w:color="auto"/>
              <w:right w:val="single" w:sz="4" w:space="0" w:color="auto"/>
            </w:tcBorders>
            <w:shd w:val="clear" w:color="auto" w:fill="auto"/>
            <w:noWrap/>
            <w:hideMark/>
          </w:tcPr>
          <w:p w14:paraId="3D515035" w14:textId="77777777" w:rsidR="007E0B63" w:rsidRPr="003D453A" w:rsidRDefault="007E0B63" w:rsidP="003E06CC">
            <w:pPr>
              <w:jc w:val="right"/>
              <w:rPr>
                <w:lang w:val="en-GB" w:eastAsia="en-GB" w:bidi="my-MM"/>
              </w:rPr>
            </w:pPr>
            <w:r w:rsidRPr="003D453A">
              <w:rPr>
                <w:lang w:val="en-GB" w:eastAsia="en-GB" w:bidi="my-MM"/>
              </w:rPr>
              <w:t>8</w:t>
            </w:r>
          </w:p>
        </w:tc>
        <w:tc>
          <w:tcPr>
            <w:tcW w:w="850" w:type="dxa"/>
            <w:tcBorders>
              <w:top w:val="nil"/>
              <w:left w:val="nil"/>
              <w:bottom w:val="single" w:sz="4" w:space="0" w:color="auto"/>
              <w:right w:val="single" w:sz="4" w:space="0" w:color="auto"/>
            </w:tcBorders>
            <w:shd w:val="clear" w:color="auto" w:fill="auto"/>
            <w:noWrap/>
            <w:hideMark/>
          </w:tcPr>
          <w:p w14:paraId="737EC8A8" w14:textId="77777777" w:rsidR="007E0B63" w:rsidRPr="003D453A" w:rsidRDefault="007E0B63" w:rsidP="003E06CC">
            <w:pPr>
              <w:jc w:val="right"/>
              <w:rPr>
                <w:lang w:val="en-GB" w:eastAsia="en-GB" w:bidi="my-MM"/>
              </w:rPr>
            </w:pPr>
            <w:r w:rsidRPr="003D453A">
              <w:rPr>
                <w:lang w:val="en-GB" w:eastAsia="en-GB" w:bidi="my-MM"/>
              </w:rPr>
              <w:t>4</w:t>
            </w:r>
          </w:p>
        </w:tc>
        <w:tc>
          <w:tcPr>
            <w:tcW w:w="1276" w:type="dxa"/>
            <w:tcBorders>
              <w:top w:val="nil"/>
              <w:left w:val="nil"/>
              <w:bottom w:val="single" w:sz="4" w:space="0" w:color="auto"/>
              <w:right w:val="single" w:sz="4" w:space="0" w:color="auto"/>
            </w:tcBorders>
            <w:shd w:val="clear" w:color="auto" w:fill="auto"/>
            <w:noWrap/>
            <w:hideMark/>
          </w:tcPr>
          <w:p w14:paraId="61E4D934" w14:textId="77777777" w:rsidR="007E0B63" w:rsidRPr="003D453A" w:rsidRDefault="007E0B63" w:rsidP="003E06CC">
            <w:pPr>
              <w:jc w:val="right"/>
              <w:rPr>
                <w:lang w:val="en-GB" w:eastAsia="en-GB" w:bidi="my-MM"/>
              </w:rPr>
            </w:pPr>
            <w:r w:rsidRPr="003D453A">
              <w:rPr>
                <w:lang w:val="en-GB" w:eastAsia="en-GB" w:bidi="my-MM"/>
              </w:rPr>
              <w:t>19</w:t>
            </w:r>
          </w:p>
        </w:tc>
      </w:tr>
      <w:tr w:rsidR="007E0B63" w:rsidRPr="003D453A" w14:paraId="43C1FC41"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C453130" w14:textId="3A2479B2" w:rsidR="007E0B63" w:rsidRPr="003D453A" w:rsidRDefault="00710EC3" w:rsidP="008D3B3C">
            <w:pPr>
              <w:rPr>
                <w:lang w:val="en-GB" w:eastAsia="en-GB" w:bidi="my-MM"/>
              </w:rPr>
            </w:pPr>
            <w:r w:rsidRPr="003D453A">
              <w:rPr>
                <w:lang w:val="en-GB" w:eastAsia="en-GB" w:bidi="my-MM"/>
              </w:rPr>
              <w:t>Naypyidaw</w:t>
            </w:r>
          </w:p>
        </w:tc>
        <w:tc>
          <w:tcPr>
            <w:tcW w:w="992" w:type="dxa"/>
            <w:tcBorders>
              <w:top w:val="nil"/>
              <w:left w:val="nil"/>
              <w:bottom w:val="single" w:sz="4" w:space="0" w:color="auto"/>
              <w:right w:val="single" w:sz="4" w:space="0" w:color="auto"/>
            </w:tcBorders>
            <w:shd w:val="clear" w:color="auto" w:fill="auto"/>
            <w:noWrap/>
            <w:hideMark/>
          </w:tcPr>
          <w:p w14:paraId="457CE085" w14:textId="77777777" w:rsidR="007E0B63" w:rsidRPr="003D453A" w:rsidRDefault="007E0B63" w:rsidP="003E06CC">
            <w:pPr>
              <w:jc w:val="right"/>
              <w:rPr>
                <w:lang w:val="en-GB" w:eastAsia="en-GB" w:bidi="my-MM"/>
              </w:rPr>
            </w:pPr>
            <w:r w:rsidRPr="003D453A">
              <w:rPr>
                <w:lang w:val="en-GB" w:eastAsia="en-GB" w:bidi="my-MM"/>
              </w:rPr>
              <w:t> </w:t>
            </w:r>
          </w:p>
        </w:tc>
        <w:tc>
          <w:tcPr>
            <w:tcW w:w="1418" w:type="dxa"/>
            <w:tcBorders>
              <w:top w:val="nil"/>
              <w:left w:val="nil"/>
              <w:bottom w:val="single" w:sz="4" w:space="0" w:color="auto"/>
              <w:right w:val="single" w:sz="4" w:space="0" w:color="auto"/>
            </w:tcBorders>
            <w:shd w:val="clear" w:color="auto" w:fill="auto"/>
            <w:noWrap/>
            <w:hideMark/>
          </w:tcPr>
          <w:p w14:paraId="62BE1F3D" w14:textId="77777777" w:rsidR="007E0B63" w:rsidRPr="003D453A" w:rsidRDefault="007E0B63" w:rsidP="003E06CC">
            <w:pPr>
              <w:jc w:val="right"/>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hideMark/>
          </w:tcPr>
          <w:p w14:paraId="32C14798" w14:textId="77777777" w:rsidR="007E0B63" w:rsidRPr="003D453A" w:rsidRDefault="007E0B63" w:rsidP="003E06CC">
            <w:pPr>
              <w:jc w:val="right"/>
              <w:rPr>
                <w:lang w:val="en-GB" w:eastAsia="en-GB" w:bidi="my-MM"/>
              </w:rPr>
            </w:pPr>
            <w:r w:rsidRPr="003D453A">
              <w:rPr>
                <w:lang w:val="en-GB" w:eastAsia="en-GB" w:bidi="my-MM"/>
              </w:rPr>
              <w:t>1</w:t>
            </w:r>
          </w:p>
        </w:tc>
        <w:tc>
          <w:tcPr>
            <w:tcW w:w="1276" w:type="dxa"/>
            <w:tcBorders>
              <w:top w:val="nil"/>
              <w:left w:val="nil"/>
              <w:bottom w:val="single" w:sz="4" w:space="0" w:color="auto"/>
              <w:right w:val="single" w:sz="4" w:space="0" w:color="auto"/>
            </w:tcBorders>
            <w:shd w:val="clear" w:color="auto" w:fill="auto"/>
            <w:noWrap/>
            <w:hideMark/>
          </w:tcPr>
          <w:p w14:paraId="3BE4634B" w14:textId="77777777" w:rsidR="007E0B63" w:rsidRPr="003D453A" w:rsidRDefault="007E0B63" w:rsidP="003E06CC">
            <w:pPr>
              <w:jc w:val="right"/>
              <w:rPr>
                <w:lang w:val="en-GB" w:eastAsia="en-GB" w:bidi="my-MM"/>
              </w:rPr>
            </w:pPr>
            <w:r w:rsidRPr="003D453A">
              <w:rPr>
                <w:lang w:val="en-GB" w:eastAsia="en-GB" w:bidi="my-MM"/>
              </w:rPr>
              <w:t>1</w:t>
            </w:r>
          </w:p>
        </w:tc>
      </w:tr>
      <w:tr w:rsidR="007E0B63" w:rsidRPr="003D453A" w14:paraId="615BA3A2"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3F71273" w14:textId="77777777" w:rsidR="007E0B63" w:rsidRPr="003D453A" w:rsidRDefault="007E0B63" w:rsidP="008D3B3C">
            <w:pPr>
              <w:rPr>
                <w:lang w:val="en-GB" w:eastAsia="en-GB" w:bidi="my-MM"/>
              </w:rPr>
            </w:pPr>
            <w:r w:rsidRPr="003D453A">
              <w:rPr>
                <w:lang w:val="en-GB" w:eastAsia="en-GB" w:bidi="my-MM"/>
              </w:rPr>
              <w:t>Magway</w:t>
            </w:r>
          </w:p>
        </w:tc>
        <w:tc>
          <w:tcPr>
            <w:tcW w:w="992" w:type="dxa"/>
            <w:tcBorders>
              <w:top w:val="nil"/>
              <w:left w:val="nil"/>
              <w:bottom w:val="single" w:sz="4" w:space="0" w:color="auto"/>
              <w:right w:val="single" w:sz="4" w:space="0" w:color="auto"/>
            </w:tcBorders>
            <w:shd w:val="clear" w:color="auto" w:fill="auto"/>
            <w:noWrap/>
            <w:hideMark/>
          </w:tcPr>
          <w:p w14:paraId="388B682C" w14:textId="77777777" w:rsidR="007E0B63" w:rsidRPr="003D453A" w:rsidRDefault="007E0B63" w:rsidP="003E06CC">
            <w:pPr>
              <w:jc w:val="right"/>
              <w:rPr>
                <w:lang w:val="en-GB" w:eastAsia="en-GB" w:bidi="my-MM"/>
              </w:rPr>
            </w:pPr>
            <w:r w:rsidRPr="003D453A">
              <w:rPr>
                <w:lang w:val="en-GB" w:eastAsia="en-GB" w:bidi="my-MM"/>
              </w:rPr>
              <w:t>6</w:t>
            </w:r>
          </w:p>
        </w:tc>
        <w:tc>
          <w:tcPr>
            <w:tcW w:w="1418" w:type="dxa"/>
            <w:tcBorders>
              <w:top w:val="nil"/>
              <w:left w:val="nil"/>
              <w:bottom w:val="single" w:sz="4" w:space="0" w:color="auto"/>
              <w:right w:val="single" w:sz="4" w:space="0" w:color="auto"/>
            </w:tcBorders>
            <w:shd w:val="clear" w:color="auto" w:fill="auto"/>
            <w:noWrap/>
            <w:hideMark/>
          </w:tcPr>
          <w:p w14:paraId="572821C5" w14:textId="77777777" w:rsidR="007E0B63" w:rsidRPr="003D453A" w:rsidRDefault="007E0B63" w:rsidP="003E06CC">
            <w:pPr>
              <w:jc w:val="right"/>
              <w:rPr>
                <w:lang w:val="en-GB" w:eastAsia="en-GB" w:bidi="my-MM"/>
              </w:rPr>
            </w:pPr>
            <w:r w:rsidRPr="003D453A">
              <w:rPr>
                <w:lang w:val="en-GB" w:eastAsia="en-GB" w:bidi="my-MM"/>
              </w:rPr>
              <w:t>2</w:t>
            </w:r>
          </w:p>
        </w:tc>
        <w:tc>
          <w:tcPr>
            <w:tcW w:w="850" w:type="dxa"/>
            <w:tcBorders>
              <w:top w:val="nil"/>
              <w:left w:val="nil"/>
              <w:bottom w:val="single" w:sz="4" w:space="0" w:color="auto"/>
              <w:right w:val="single" w:sz="4" w:space="0" w:color="auto"/>
            </w:tcBorders>
            <w:shd w:val="clear" w:color="auto" w:fill="auto"/>
            <w:noWrap/>
            <w:hideMark/>
          </w:tcPr>
          <w:p w14:paraId="39A46ED7" w14:textId="77777777" w:rsidR="007E0B63" w:rsidRPr="003D453A" w:rsidRDefault="007E0B63" w:rsidP="003E06CC">
            <w:pPr>
              <w:jc w:val="right"/>
              <w:rPr>
                <w:lang w:val="en-GB" w:eastAsia="en-GB" w:bidi="my-MM"/>
              </w:rPr>
            </w:pPr>
            <w:r w:rsidRPr="003D453A">
              <w:rPr>
                <w:lang w:val="en-GB" w:eastAsia="en-GB" w:bidi="my-MM"/>
              </w:rPr>
              <w:t>3</w:t>
            </w:r>
          </w:p>
        </w:tc>
        <w:tc>
          <w:tcPr>
            <w:tcW w:w="1276" w:type="dxa"/>
            <w:tcBorders>
              <w:top w:val="nil"/>
              <w:left w:val="nil"/>
              <w:bottom w:val="single" w:sz="4" w:space="0" w:color="auto"/>
              <w:right w:val="single" w:sz="4" w:space="0" w:color="auto"/>
            </w:tcBorders>
            <w:shd w:val="clear" w:color="auto" w:fill="auto"/>
            <w:noWrap/>
            <w:hideMark/>
          </w:tcPr>
          <w:p w14:paraId="743CF3A3" w14:textId="77777777" w:rsidR="007E0B63" w:rsidRPr="003D453A" w:rsidRDefault="007E0B63" w:rsidP="003E06CC">
            <w:pPr>
              <w:jc w:val="right"/>
              <w:rPr>
                <w:lang w:val="en-GB" w:eastAsia="en-GB" w:bidi="my-MM"/>
              </w:rPr>
            </w:pPr>
            <w:r w:rsidRPr="003D453A">
              <w:rPr>
                <w:lang w:val="en-GB" w:eastAsia="en-GB" w:bidi="my-MM"/>
              </w:rPr>
              <w:t>11</w:t>
            </w:r>
          </w:p>
        </w:tc>
      </w:tr>
      <w:tr w:rsidR="007E0B63" w:rsidRPr="003D453A" w14:paraId="4633B701"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3A15B97" w14:textId="77777777" w:rsidR="007E0B63" w:rsidRPr="003D453A" w:rsidRDefault="007E0B63" w:rsidP="008D3B3C">
            <w:pPr>
              <w:rPr>
                <w:lang w:val="en-GB" w:eastAsia="en-GB" w:bidi="my-MM"/>
              </w:rPr>
            </w:pPr>
            <w:r w:rsidRPr="003D453A">
              <w:rPr>
                <w:lang w:val="en-GB" w:eastAsia="en-GB" w:bidi="my-MM"/>
              </w:rPr>
              <w:t>Mandalay</w:t>
            </w:r>
          </w:p>
        </w:tc>
        <w:tc>
          <w:tcPr>
            <w:tcW w:w="992" w:type="dxa"/>
            <w:tcBorders>
              <w:top w:val="nil"/>
              <w:left w:val="nil"/>
              <w:bottom w:val="single" w:sz="4" w:space="0" w:color="auto"/>
              <w:right w:val="single" w:sz="4" w:space="0" w:color="auto"/>
            </w:tcBorders>
            <w:shd w:val="clear" w:color="auto" w:fill="auto"/>
            <w:noWrap/>
            <w:hideMark/>
          </w:tcPr>
          <w:p w14:paraId="30436C40" w14:textId="77777777" w:rsidR="007E0B63" w:rsidRPr="003D453A" w:rsidRDefault="007E0B63" w:rsidP="003E06CC">
            <w:pPr>
              <w:jc w:val="right"/>
              <w:rPr>
                <w:lang w:val="en-GB" w:eastAsia="en-GB" w:bidi="my-MM"/>
              </w:rPr>
            </w:pPr>
            <w:r w:rsidRPr="003D453A">
              <w:rPr>
                <w:lang w:val="en-GB" w:eastAsia="en-GB" w:bidi="my-MM"/>
              </w:rPr>
              <w:t>21</w:t>
            </w:r>
          </w:p>
        </w:tc>
        <w:tc>
          <w:tcPr>
            <w:tcW w:w="1418" w:type="dxa"/>
            <w:tcBorders>
              <w:top w:val="nil"/>
              <w:left w:val="nil"/>
              <w:bottom w:val="single" w:sz="4" w:space="0" w:color="auto"/>
              <w:right w:val="single" w:sz="4" w:space="0" w:color="auto"/>
            </w:tcBorders>
            <w:shd w:val="clear" w:color="auto" w:fill="auto"/>
            <w:noWrap/>
            <w:hideMark/>
          </w:tcPr>
          <w:p w14:paraId="259C962A" w14:textId="77777777" w:rsidR="007E0B63" w:rsidRPr="003D453A" w:rsidRDefault="007E0B63" w:rsidP="003E06CC">
            <w:pPr>
              <w:jc w:val="right"/>
              <w:rPr>
                <w:lang w:val="en-GB" w:eastAsia="en-GB" w:bidi="my-MM"/>
              </w:rPr>
            </w:pPr>
            <w:r w:rsidRPr="003D453A">
              <w:rPr>
                <w:lang w:val="en-GB" w:eastAsia="en-GB" w:bidi="my-MM"/>
              </w:rPr>
              <w:t>14</w:t>
            </w:r>
          </w:p>
        </w:tc>
        <w:tc>
          <w:tcPr>
            <w:tcW w:w="850" w:type="dxa"/>
            <w:tcBorders>
              <w:top w:val="nil"/>
              <w:left w:val="nil"/>
              <w:bottom w:val="single" w:sz="4" w:space="0" w:color="auto"/>
              <w:right w:val="single" w:sz="4" w:space="0" w:color="auto"/>
            </w:tcBorders>
            <w:shd w:val="clear" w:color="auto" w:fill="auto"/>
            <w:noWrap/>
            <w:hideMark/>
          </w:tcPr>
          <w:p w14:paraId="0339849B" w14:textId="77777777" w:rsidR="007E0B63" w:rsidRPr="003D453A" w:rsidRDefault="007E0B63" w:rsidP="003E06CC">
            <w:pPr>
              <w:jc w:val="right"/>
              <w:rPr>
                <w:lang w:val="en-GB" w:eastAsia="en-GB" w:bidi="my-MM"/>
              </w:rPr>
            </w:pPr>
            <w:r w:rsidRPr="003D453A">
              <w:rPr>
                <w:lang w:val="en-GB" w:eastAsia="en-GB" w:bidi="my-MM"/>
              </w:rPr>
              <w:t>2</w:t>
            </w:r>
          </w:p>
        </w:tc>
        <w:tc>
          <w:tcPr>
            <w:tcW w:w="1276" w:type="dxa"/>
            <w:tcBorders>
              <w:top w:val="nil"/>
              <w:left w:val="nil"/>
              <w:bottom w:val="single" w:sz="4" w:space="0" w:color="auto"/>
              <w:right w:val="single" w:sz="4" w:space="0" w:color="auto"/>
            </w:tcBorders>
            <w:shd w:val="clear" w:color="auto" w:fill="auto"/>
            <w:noWrap/>
            <w:hideMark/>
          </w:tcPr>
          <w:p w14:paraId="50A0DC64" w14:textId="77777777" w:rsidR="007E0B63" w:rsidRPr="003D453A" w:rsidRDefault="007E0B63" w:rsidP="003E06CC">
            <w:pPr>
              <w:jc w:val="right"/>
              <w:rPr>
                <w:lang w:val="en-GB" w:eastAsia="en-GB" w:bidi="my-MM"/>
              </w:rPr>
            </w:pPr>
            <w:r w:rsidRPr="003D453A">
              <w:rPr>
                <w:lang w:val="en-GB" w:eastAsia="en-GB" w:bidi="my-MM"/>
              </w:rPr>
              <w:t>37</w:t>
            </w:r>
          </w:p>
        </w:tc>
      </w:tr>
      <w:tr w:rsidR="007E0B63" w:rsidRPr="003D453A" w14:paraId="688953B5"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9008791" w14:textId="77777777" w:rsidR="007E0B63" w:rsidRPr="003D453A" w:rsidRDefault="007E0B63" w:rsidP="008D3B3C">
            <w:pPr>
              <w:rPr>
                <w:lang w:val="en-GB" w:eastAsia="en-GB" w:bidi="my-MM"/>
              </w:rPr>
            </w:pPr>
            <w:r w:rsidRPr="003D453A">
              <w:rPr>
                <w:lang w:val="en-GB" w:eastAsia="en-GB" w:bidi="my-MM"/>
              </w:rPr>
              <w:t>Mon</w:t>
            </w:r>
          </w:p>
        </w:tc>
        <w:tc>
          <w:tcPr>
            <w:tcW w:w="992" w:type="dxa"/>
            <w:tcBorders>
              <w:top w:val="nil"/>
              <w:left w:val="nil"/>
              <w:bottom w:val="single" w:sz="4" w:space="0" w:color="auto"/>
              <w:right w:val="single" w:sz="4" w:space="0" w:color="auto"/>
            </w:tcBorders>
            <w:shd w:val="clear" w:color="auto" w:fill="auto"/>
            <w:noWrap/>
            <w:hideMark/>
          </w:tcPr>
          <w:p w14:paraId="345D963A" w14:textId="77777777" w:rsidR="007E0B63" w:rsidRPr="003D453A" w:rsidRDefault="007E0B63" w:rsidP="003E06CC">
            <w:pPr>
              <w:jc w:val="right"/>
              <w:rPr>
                <w:lang w:val="en-GB" w:eastAsia="en-GB" w:bidi="my-MM"/>
              </w:rPr>
            </w:pPr>
            <w:r w:rsidRPr="003D453A">
              <w:rPr>
                <w:lang w:val="en-GB" w:eastAsia="en-GB" w:bidi="my-MM"/>
              </w:rPr>
              <w:t>2</w:t>
            </w:r>
          </w:p>
        </w:tc>
        <w:tc>
          <w:tcPr>
            <w:tcW w:w="1418" w:type="dxa"/>
            <w:tcBorders>
              <w:top w:val="nil"/>
              <w:left w:val="nil"/>
              <w:bottom w:val="single" w:sz="4" w:space="0" w:color="auto"/>
              <w:right w:val="single" w:sz="4" w:space="0" w:color="auto"/>
            </w:tcBorders>
            <w:shd w:val="clear" w:color="auto" w:fill="auto"/>
            <w:noWrap/>
            <w:hideMark/>
          </w:tcPr>
          <w:p w14:paraId="0558ECAA" w14:textId="77777777" w:rsidR="007E0B63" w:rsidRPr="003D453A" w:rsidRDefault="007E0B63" w:rsidP="003E06CC">
            <w:pPr>
              <w:jc w:val="right"/>
              <w:rPr>
                <w:lang w:val="en-GB" w:eastAsia="en-GB" w:bidi="my-MM"/>
              </w:rPr>
            </w:pPr>
            <w:r w:rsidRPr="003D453A">
              <w:rPr>
                <w:lang w:val="en-GB" w:eastAsia="en-GB" w:bidi="my-MM"/>
              </w:rPr>
              <w:t>2</w:t>
            </w:r>
          </w:p>
        </w:tc>
        <w:tc>
          <w:tcPr>
            <w:tcW w:w="850" w:type="dxa"/>
            <w:tcBorders>
              <w:top w:val="nil"/>
              <w:left w:val="nil"/>
              <w:bottom w:val="single" w:sz="4" w:space="0" w:color="auto"/>
              <w:right w:val="single" w:sz="4" w:space="0" w:color="auto"/>
            </w:tcBorders>
            <w:shd w:val="clear" w:color="auto" w:fill="auto"/>
            <w:noWrap/>
            <w:hideMark/>
          </w:tcPr>
          <w:p w14:paraId="3F7BF513" w14:textId="77777777" w:rsidR="007E0B63" w:rsidRPr="003D453A" w:rsidRDefault="007E0B63" w:rsidP="003E06CC">
            <w:pPr>
              <w:jc w:val="right"/>
              <w:rPr>
                <w:lang w:val="en-GB" w:eastAsia="en-GB" w:bidi="my-MM"/>
              </w:rPr>
            </w:pPr>
            <w:r w:rsidRPr="003D453A">
              <w:rPr>
                <w:lang w:val="en-GB" w:eastAsia="en-GB" w:bidi="my-MM"/>
              </w:rPr>
              <w:t>1</w:t>
            </w:r>
          </w:p>
        </w:tc>
        <w:tc>
          <w:tcPr>
            <w:tcW w:w="1276" w:type="dxa"/>
            <w:tcBorders>
              <w:top w:val="nil"/>
              <w:left w:val="nil"/>
              <w:bottom w:val="single" w:sz="4" w:space="0" w:color="auto"/>
              <w:right w:val="single" w:sz="4" w:space="0" w:color="auto"/>
            </w:tcBorders>
            <w:shd w:val="clear" w:color="auto" w:fill="auto"/>
            <w:noWrap/>
            <w:hideMark/>
          </w:tcPr>
          <w:p w14:paraId="1175A00A" w14:textId="77777777" w:rsidR="007E0B63" w:rsidRPr="003D453A" w:rsidRDefault="007E0B63" w:rsidP="003E06CC">
            <w:pPr>
              <w:jc w:val="right"/>
              <w:rPr>
                <w:lang w:val="en-GB" w:eastAsia="en-GB" w:bidi="my-MM"/>
              </w:rPr>
            </w:pPr>
            <w:r w:rsidRPr="003D453A">
              <w:rPr>
                <w:lang w:val="en-GB" w:eastAsia="en-GB" w:bidi="my-MM"/>
              </w:rPr>
              <w:t>5</w:t>
            </w:r>
          </w:p>
        </w:tc>
      </w:tr>
      <w:tr w:rsidR="007E0B63" w:rsidRPr="003D453A" w14:paraId="4E41377E"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75D29CE" w14:textId="77777777" w:rsidR="007E0B63" w:rsidRPr="003D453A" w:rsidRDefault="007E0B63" w:rsidP="008D3B3C">
            <w:pPr>
              <w:rPr>
                <w:lang w:val="en-GB" w:eastAsia="en-GB" w:bidi="my-MM"/>
              </w:rPr>
            </w:pPr>
            <w:r w:rsidRPr="003D453A">
              <w:rPr>
                <w:lang w:val="en-GB" w:eastAsia="en-GB" w:bidi="my-MM"/>
              </w:rPr>
              <w:t>Yangon</w:t>
            </w:r>
          </w:p>
        </w:tc>
        <w:tc>
          <w:tcPr>
            <w:tcW w:w="992" w:type="dxa"/>
            <w:tcBorders>
              <w:top w:val="nil"/>
              <w:left w:val="nil"/>
              <w:bottom w:val="single" w:sz="4" w:space="0" w:color="auto"/>
              <w:right w:val="single" w:sz="4" w:space="0" w:color="auto"/>
            </w:tcBorders>
            <w:shd w:val="clear" w:color="auto" w:fill="auto"/>
            <w:noWrap/>
            <w:hideMark/>
          </w:tcPr>
          <w:p w14:paraId="4C19C8FC" w14:textId="77777777" w:rsidR="007E0B63" w:rsidRPr="003D453A" w:rsidRDefault="007E0B63" w:rsidP="003E06CC">
            <w:pPr>
              <w:jc w:val="right"/>
              <w:rPr>
                <w:lang w:val="en-GB" w:eastAsia="en-GB" w:bidi="my-MM"/>
              </w:rPr>
            </w:pPr>
            <w:r w:rsidRPr="003D453A">
              <w:rPr>
                <w:lang w:val="en-GB" w:eastAsia="en-GB" w:bidi="my-MM"/>
              </w:rPr>
              <w:t>16</w:t>
            </w:r>
          </w:p>
        </w:tc>
        <w:tc>
          <w:tcPr>
            <w:tcW w:w="1418" w:type="dxa"/>
            <w:tcBorders>
              <w:top w:val="nil"/>
              <w:left w:val="nil"/>
              <w:bottom w:val="single" w:sz="4" w:space="0" w:color="auto"/>
              <w:right w:val="single" w:sz="4" w:space="0" w:color="auto"/>
            </w:tcBorders>
            <w:shd w:val="clear" w:color="auto" w:fill="auto"/>
            <w:noWrap/>
            <w:hideMark/>
          </w:tcPr>
          <w:p w14:paraId="14403CD9" w14:textId="77777777" w:rsidR="007E0B63" w:rsidRPr="003D453A" w:rsidRDefault="007E0B63" w:rsidP="003E06CC">
            <w:pPr>
              <w:jc w:val="right"/>
              <w:rPr>
                <w:lang w:val="en-GB" w:eastAsia="en-GB" w:bidi="my-MM"/>
              </w:rPr>
            </w:pPr>
            <w:r w:rsidRPr="003D453A">
              <w:rPr>
                <w:lang w:val="en-GB" w:eastAsia="en-GB" w:bidi="my-MM"/>
              </w:rPr>
              <w:t>9</w:t>
            </w:r>
          </w:p>
        </w:tc>
        <w:tc>
          <w:tcPr>
            <w:tcW w:w="850" w:type="dxa"/>
            <w:tcBorders>
              <w:top w:val="nil"/>
              <w:left w:val="nil"/>
              <w:bottom w:val="single" w:sz="4" w:space="0" w:color="auto"/>
              <w:right w:val="single" w:sz="4" w:space="0" w:color="auto"/>
            </w:tcBorders>
            <w:shd w:val="clear" w:color="auto" w:fill="auto"/>
            <w:noWrap/>
            <w:hideMark/>
          </w:tcPr>
          <w:p w14:paraId="7F6B0760" w14:textId="77777777" w:rsidR="007E0B63" w:rsidRPr="003D453A" w:rsidRDefault="007E0B63" w:rsidP="003E06CC">
            <w:pPr>
              <w:jc w:val="right"/>
              <w:rPr>
                <w:lang w:val="en-GB" w:eastAsia="en-GB" w:bidi="my-MM"/>
              </w:rPr>
            </w:pPr>
            <w:r w:rsidRPr="003D453A">
              <w:rPr>
                <w:lang w:val="en-GB" w:eastAsia="en-GB" w:bidi="my-MM"/>
              </w:rPr>
              <w:t>1</w:t>
            </w:r>
          </w:p>
        </w:tc>
        <w:tc>
          <w:tcPr>
            <w:tcW w:w="1276" w:type="dxa"/>
            <w:tcBorders>
              <w:top w:val="nil"/>
              <w:left w:val="nil"/>
              <w:bottom w:val="single" w:sz="4" w:space="0" w:color="auto"/>
              <w:right w:val="single" w:sz="4" w:space="0" w:color="auto"/>
            </w:tcBorders>
            <w:shd w:val="clear" w:color="auto" w:fill="auto"/>
            <w:noWrap/>
            <w:hideMark/>
          </w:tcPr>
          <w:p w14:paraId="4806F712" w14:textId="77777777" w:rsidR="007E0B63" w:rsidRPr="003D453A" w:rsidRDefault="007E0B63" w:rsidP="003E06CC">
            <w:pPr>
              <w:jc w:val="right"/>
              <w:rPr>
                <w:lang w:val="en-GB" w:eastAsia="en-GB" w:bidi="my-MM"/>
              </w:rPr>
            </w:pPr>
            <w:r w:rsidRPr="003D453A">
              <w:rPr>
                <w:lang w:val="en-GB" w:eastAsia="en-GB" w:bidi="my-MM"/>
              </w:rPr>
              <w:t>26</w:t>
            </w:r>
          </w:p>
        </w:tc>
      </w:tr>
      <w:tr w:rsidR="007E0B63" w:rsidRPr="003D453A" w14:paraId="4E67C70D"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6FAC154" w14:textId="77777777" w:rsidR="007E0B63" w:rsidRPr="003D453A" w:rsidRDefault="007E0B63" w:rsidP="008D3B3C">
            <w:pPr>
              <w:rPr>
                <w:lang w:val="en-GB" w:eastAsia="en-GB" w:bidi="my-MM"/>
              </w:rPr>
            </w:pPr>
            <w:r w:rsidRPr="003D453A">
              <w:rPr>
                <w:lang w:val="en-GB" w:eastAsia="en-GB" w:bidi="my-MM"/>
              </w:rPr>
              <w:t>Shan (South)</w:t>
            </w:r>
          </w:p>
        </w:tc>
        <w:tc>
          <w:tcPr>
            <w:tcW w:w="992" w:type="dxa"/>
            <w:tcBorders>
              <w:top w:val="nil"/>
              <w:left w:val="nil"/>
              <w:bottom w:val="single" w:sz="4" w:space="0" w:color="auto"/>
              <w:right w:val="single" w:sz="4" w:space="0" w:color="auto"/>
            </w:tcBorders>
            <w:shd w:val="clear" w:color="auto" w:fill="auto"/>
            <w:noWrap/>
            <w:hideMark/>
          </w:tcPr>
          <w:p w14:paraId="4CD78437" w14:textId="77777777" w:rsidR="007E0B63" w:rsidRPr="003D453A" w:rsidRDefault="007E0B63" w:rsidP="003E06CC">
            <w:pPr>
              <w:jc w:val="right"/>
              <w:rPr>
                <w:lang w:val="en-GB" w:eastAsia="en-GB" w:bidi="my-MM"/>
              </w:rPr>
            </w:pPr>
            <w:r w:rsidRPr="003D453A">
              <w:rPr>
                <w:lang w:val="en-GB" w:eastAsia="en-GB" w:bidi="my-MM"/>
              </w:rPr>
              <w:t>2</w:t>
            </w:r>
          </w:p>
        </w:tc>
        <w:tc>
          <w:tcPr>
            <w:tcW w:w="1418" w:type="dxa"/>
            <w:tcBorders>
              <w:top w:val="nil"/>
              <w:left w:val="nil"/>
              <w:bottom w:val="single" w:sz="4" w:space="0" w:color="auto"/>
              <w:right w:val="single" w:sz="4" w:space="0" w:color="auto"/>
            </w:tcBorders>
            <w:shd w:val="clear" w:color="auto" w:fill="auto"/>
            <w:noWrap/>
            <w:hideMark/>
          </w:tcPr>
          <w:p w14:paraId="02F7FD83" w14:textId="77777777" w:rsidR="007E0B63" w:rsidRPr="003D453A" w:rsidRDefault="007E0B63" w:rsidP="003E06CC">
            <w:pPr>
              <w:jc w:val="right"/>
              <w:rPr>
                <w:lang w:val="en-GB" w:eastAsia="en-GB" w:bidi="my-MM"/>
              </w:rPr>
            </w:pPr>
            <w:r w:rsidRPr="003D453A">
              <w:rPr>
                <w:lang w:val="en-GB" w:eastAsia="en-GB" w:bidi="my-MM"/>
              </w:rPr>
              <w:t>1</w:t>
            </w:r>
          </w:p>
        </w:tc>
        <w:tc>
          <w:tcPr>
            <w:tcW w:w="850" w:type="dxa"/>
            <w:tcBorders>
              <w:top w:val="nil"/>
              <w:left w:val="nil"/>
              <w:bottom w:val="single" w:sz="4" w:space="0" w:color="auto"/>
              <w:right w:val="single" w:sz="4" w:space="0" w:color="auto"/>
            </w:tcBorders>
            <w:shd w:val="clear" w:color="auto" w:fill="auto"/>
            <w:noWrap/>
            <w:hideMark/>
          </w:tcPr>
          <w:p w14:paraId="7EC541A9" w14:textId="77777777" w:rsidR="007E0B63" w:rsidRPr="003D453A" w:rsidRDefault="007E0B63" w:rsidP="003E06CC">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noWrap/>
            <w:hideMark/>
          </w:tcPr>
          <w:p w14:paraId="7074DDA4" w14:textId="77777777" w:rsidR="007E0B63" w:rsidRPr="003D453A" w:rsidRDefault="007E0B63" w:rsidP="003E06CC">
            <w:pPr>
              <w:jc w:val="right"/>
              <w:rPr>
                <w:lang w:val="en-GB" w:eastAsia="en-GB" w:bidi="my-MM"/>
              </w:rPr>
            </w:pPr>
            <w:r w:rsidRPr="003D453A">
              <w:rPr>
                <w:lang w:val="en-GB" w:eastAsia="en-GB" w:bidi="my-MM"/>
              </w:rPr>
              <w:t>3</w:t>
            </w:r>
          </w:p>
        </w:tc>
      </w:tr>
      <w:tr w:rsidR="007E0B63" w:rsidRPr="003D453A" w14:paraId="2626ADE5"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E4C1BE7" w14:textId="77777777" w:rsidR="007E0B63" w:rsidRPr="003D453A" w:rsidRDefault="007E0B63" w:rsidP="008D3B3C">
            <w:pPr>
              <w:rPr>
                <w:lang w:val="en-GB" w:eastAsia="en-GB" w:bidi="my-MM"/>
              </w:rPr>
            </w:pPr>
            <w:r w:rsidRPr="003D453A">
              <w:rPr>
                <w:lang w:val="en-GB" w:eastAsia="en-GB" w:bidi="my-MM"/>
              </w:rPr>
              <w:t>Shan (North)</w:t>
            </w:r>
          </w:p>
        </w:tc>
        <w:tc>
          <w:tcPr>
            <w:tcW w:w="992" w:type="dxa"/>
            <w:tcBorders>
              <w:top w:val="nil"/>
              <w:left w:val="nil"/>
              <w:bottom w:val="single" w:sz="4" w:space="0" w:color="auto"/>
              <w:right w:val="single" w:sz="4" w:space="0" w:color="auto"/>
            </w:tcBorders>
            <w:shd w:val="clear" w:color="auto" w:fill="auto"/>
            <w:noWrap/>
            <w:hideMark/>
          </w:tcPr>
          <w:p w14:paraId="48D7797C" w14:textId="77777777" w:rsidR="007E0B63" w:rsidRPr="003D453A" w:rsidRDefault="007E0B63" w:rsidP="003E06CC">
            <w:pPr>
              <w:jc w:val="right"/>
              <w:rPr>
                <w:lang w:val="en-GB" w:eastAsia="en-GB" w:bidi="my-MM"/>
              </w:rPr>
            </w:pPr>
            <w:r w:rsidRPr="003D453A">
              <w:rPr>
                <w:lang w:val="en-GB" w:eastAsia="en-GB" w:bidi="my-MM"/>
              </w:rPr>
              <w:t>3</w:t>
            </w:r>
          </w:p>
        </w:tc>
        <w:tc>
          <w:tcPr>
            <w:tcW w:w="1418" w:type="dxa"/>
            <w:tcBorders>
              <w:top w:val="nil"/>
              <w:left w:val="nil"/>
              <w:bottom w:val="single" w:sz="4" w:space="0" w:color="auto"/>
              <w:right w:val="single" w:sz="4" w:space="0" w:color="auto"/>
            </w:tcBorders>
            <w:shd w:val="clear" w:color="auto" w:fill="auto"/>
            <w:noWrap/>
            <w:hideMark/>
          </w:tcPr>
          <w:p w14:paraId="0D5C5A99" w14:textId="77777777" w:rsidR="007E0B63" w:rsidRPr="003D453A" w:rsidRDefault="007E0B63" w:rsidP="003E06CC">
            <w:pPr>
              <w:jc w:val="right"/>
              <w:rPr>
                <w:lang w:val="en-GB" w:eastAsia="en-GB" w:bidi="my-MM"/>
              </w:rPr>
            </w:pPr>
            <w:r w:rsidRPr="003D453A">
              <w:rPr>
                <w:lang w:val="en-GB" w:eastAsia="en-GB" w:bidi="my-MM"/>
              </w:rPr>
              <w:t>2</w:t>
            </w:r>
          </w:p>
        </w:tc>
        <w:tc>
          <w:tcPr>
            <w:tcW w:w="850" w:type="dxa"/>
            <w:tcBorders>
              <w:top w:val="nil"/>
              <w:left w:val="nil"/>
              <w:bottom w:val="single" w:sz="4" w:space="0" w:color="auto"/>
              <w:right w:val="single" w:sz="4" w:space="0" w:color="auto"/>
            </w:tcBorders>
            <w:shd w:val="clear" w:color="auto" w:fill="auto"/>
            <w:noWrap/>
            <w:hideMark/>
          </w:tcPr>
          <w:p w14:paraId="2B0C5D2D" w14:textId="77777777" w:rsidR="007E0B63" w:rsidRPr="003D453A" w:rsidRDefault="007E0B63" w:rsidP="003E06CC">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noWrap/>
            <w:hideMark/>
          </w:tcPr>
          <w:p w14:paraId="145F46AA" w14:textId="77777777" w:rsidR="007E0B63" w:rsidRPr="003D453A" w:rsidRDefault="007E0B63" w:rsidP="003E06CC">
            <w:pPr>
              <w:jc w:val="right"/>
              <w:rPr>
                <w:lang w:val="en-GB" w:eastAsia="en-GB" w:bidi="my-MM"/>
              </w:rPr>
            </w:pPr>
            <w:r w:rsidRPr="003D453A">
              <w:rPr>
                <w:lang w:val="en-GB" w:eastAsia="en-GB" w:bidi="my-MM"/>
              </w:rPr>
              <w:t>5</w:t>
            </w:r>
          </w:p>
        </w:tc>
      </w:tr>
      <w:tr w:rsidR="007E0B63" w:rsidRPr="003D453A" w14:paraId="7113D790"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4E9DE44" w14:textId="77777777" w:rsidR="007E0B63" w:rsidRPr="003D453A" w:rsidRDefault="007E0B63" w:rsidP="008D3B3C">
            <w:pPr>
              <w:rPr>
                <w:lang w:val="en-GB" w:eastAsia="en-GB" w:bidi="my-MM"/>
              </w:rPr>
            </w:pPr>
            <w:r w:rsidRPr="003D453A">
              <w:rPr>
                <w:lang w:val="en-GB" w:eastAsia="en-GB" w:bidi="my-MM"/>
              </w:rPr>
              <w:t>Shan (East)</w:t>
            </w:r>
          </w:p>
        </w:tc>
        <w:tc>
          <w:tcPr>
            <w:tcW w:w="992" w:type="dxa"/>
            <w:tcBorders>
              <w:top w:val="nil"/>
              <w:left w:val="nil"/>
              <w:bottom w:val="single" w:sz="4" w:space="0" w:color="auto"/>
              <w:right w:val="single" w:sz="4" w:space="0" w:color="auto"/>
            </w:tcBorders>
            <w:shd w:val="clear" w:color="auto" w:fill="auto"/>
            <w:noWrap/>
            <w:hideMark/>
          </w:tcPr>
          <w:p w14:paraId="0B00B9C3" w14:textId="77777777" w:rsidR="007E0B63" w:rsidRPr="003D453A" w:rsidRDefault="007E0B63" w:rsidP="003E06CC">
            <w:pPr>
              <w:jc w:val="right"/>
              <w:rPr>
                <w:lang w:val="en-GB" w:eastAsia="en-GB" w:bidi="my-MM"/>
              </w:rPr>
            </w:pPr>
            <w:r w:rsidRPr="003D453A">
              <w:rPr>
                <w:lang w:val="en-GB" w:eastAsia="en-GB" w:bidi="my-MM"/>
              </w:rPr>
              <w:t>1</w:t>
            </w:r>
          </w:p>
        </w:tc>
        <w:tc>
          <w:tcPr>
            <w:tcW w:w="1418" w:type="dxa"/>
            <w:tcBorders>
              <w:top w:val="nil"/>
              <w:left w:val="nil"/>
              <w:bottom w:val="single" w:sz="4" w:space="0" w:color="auto"/>
              <w:right w:val="single" w:sz="4" w:space="0" w:color="auto"/>
            </w:tcBorders>
            <w:shd w:val="clear" w:color="auto" w:fill="auto"/>
            <w:noWrap/>
            <w:hideMark/>
          </w:tcPr>
          <w:p w14:paraId="35E32643" w14:textId="77777777" w:rsidR="007E0B63" w:rsidRPr="003D453A" w:rsidRDefault="007E0B63" w:rsidP="003E06CC">
            <w:pPr>
              <w:jc w:val="right"/>
              <w:rPr>
                <w:lang w:val="en-GB" w:eastAsia="en-GB" w:bidi="my-MM"/>
              </w:rPr>
            </w:pPr>
            <w:r w:rsidRPr="003D453A">
              <w:rPr>
                <w:lang w:val="en-GB" w:eastAsia="en-GB" w:bidi="my-MM"/>
              </w:rPr>
              <w:t>1</w:t>
            </w:r>
          </w:p>
        </w:tc>
        <w:tc>
          <w:tcPr>
            <w:tcW w:w="850" w:type="dxa"/>
            <w:tcBorders>
              <w:top w:val="nil"/>
              <w:left w:val="nil"/>
              <w:bottom w:val="single" w:sz="4" w:space="0" w:color="auto"/>
              <w:right w:val="single" w:sz="4" w:space="0" w:color="auto"/>
            </w:tcBorders>
            <w:shd w:val="clear" w:color="auto" w:fill="auto"/>
            <w:noWrap/>
            <w:hideMark/>
          </w:tcPr>
          <w:p w14:paraId="663FA98F" w14:textId="77777777" w:rsidR="007E0B63" w:rsidRPr="003D453A" w:rsidRDefault="007E0B63" w:rsidP="003E06CC">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noWrap/>
            <w:hideMark/>
          </w:tcPr>
          <w:p w14:paraId="3358CF42" w14:textId="77777777" w:rsidR="007E0B63" w:rsidRPr="003D453A" w:rsidRDefault="007E0B63" w:rsidP="003E06CC">
            <w:pPr>
              <w:jc w:val="right"/>
              <w:rPr>
                <w:lang w:val="en-GB" w:eastAsia="en-GB" w:bidi="my-MM"/>
              </w:rPr>
            </w:pPr>
            <w:r w:rsidRPr="003D453A">
              <w:rPr>
                <w:lang w:val="en-GB" w:eastAsia="en-GB" w:bidi="my-MM"/>
              </w:rPr>
              <w:t>2</w:t>
            </w:r>
          </w:p>
        </w:tc>
      </w:tr>
      <w:tr w:rsidR="007E0B63" w:rsidRPr="003D453A" w14:paraId="13543FFA"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419F2F" w14:textId="3112D8A4" w:rsidR="007E0B63" w:rsidRPr="003D453A" w:rsidRDefault="00710EC3" w:rsidP="008D3B3C">
            <w:pPr>
              <w:rPr>
                <w:lang w:val="en-GB" w:eastAsia="en-GB" w:bidi="my-MM"/>
              </w:rPr>
            </w:pPr>
            <w:r w:rsidRPr="003D453A">
              <w:rPr>
                <w:lang w:val="en-GB" w:eastAsia="en-GB" w:bidi="my-MM"/>
              </w:rPr>
              <w:t>Ayeyarwady</w:t>
            </w:r>
          </w:p>
        </w:tc>
        <w:tc>
          <w:tcPr>
            <w:tcW w:w="992" w:type="dxa"/>
            <w:tcBorders>
              <w:top w:val="nil"/>
              <w:left w:val="nil"/>
              <w:bottom w:val="single" w:sz="4" w:space="0" w:color="auto"/>
              <w:right w:val="single" w:sz="4" w:space="0" w:color="auto"/>
            </w:tcBorders>
            <w:shd w:val="clear" w:color="auto" w:fill="auto"/>
            <w:noWrap/>
            <w:hideMark/>
          </w:tcPr>
          <w:p w14:paraId="6D8488E4" w14:textId="77777777" w:rsidR="007E0B63" w:rsidRPr="003D453A" w:rsidRDefault="007E0B63" w:rsidP="003E06CC">
            <w:pPr>
              <w:jc w:val="right"/>
              <w:rPr>
                <w:lang w:val="en-GB" w:eastAsia="en-GB" w:bidi="my-MM"/>
              </w:rPr>
            </w:pPr>
            <w:r w:rsidRPr="003D453A">
              <w:rPr>
                <w:lang w:val="en-GB" w:eastAsia="en-GB" w:bidi="my-MM"/>
              </w:rPr>
              <w:t>11</w:t>
            </w:r>
          </w:p>
        </w:tc>
        <w:tc>
          <w:tcPr>
            <w:tcW w:w="1418" w:type="dxa"/>
            <w:tcBorders>
              <w:top w:val="nil"/>
              <w:left w:val="nil"/>
              <w:bottom w:val="single" w:sz="4" w:space="0" w:color="auto"/>
              <w:right w:val="single" w:sz="4" w:space="0" w:color="auto"/>
            </w:tcBorders>
            <w:shd w:val="clear" w:color="auto" w:fill="auto"/>
            <w:noWrap/>
            <w:hideMark/>
          </w:tcPr>
          <w:p w14:paraId="10848339" w14:textId="77777777" w:rsidR="007E0B63" w:rsidRPr="003D453A" w:rsidRDefault="007E0B63" w:rsidP="003E06CC">
            <w:pPr>
              <w:jc w:val="right"/>
              <w:rPr>
                <w:lang w:val="en-GB" w:eastAsia="en-GB" w:bidi="my-MM"/>
              </w:rPr>
            </w:pPr>
            <w:r w:rsidRPr="003D453A">
              <w:rPr>
                <w:lang w:val="en-GB" w:eastAsia="en-GB" w:bidi="my-MM"/>
              </w:rPr>
              <w:t>6</w:t>
            </w:r>
          </w:p>
        </w:tc>
        <w:tc>
          <w:tcPr>
            <w:tcW w:w="850" w:type="dxa"/>
            <w:tcBorders>
              <w:top w:val="nil"/>
              <w:left w:val="nil"/>
              <w:bottom w:val="single" w:sz="4" w:space="0" w:color="auto"/>
              <w:right w:val="single" w:sz="4" w:space="0" w:color="auto"/>
            </w:tcBorders>
            <w:shd w:val="clear" w:color="auto" w:fill="auto"/>
            <w:noWrap/>
            <w:hideMark/>
          </w:tcPr>
          <w:p w14:paraId="46AAE6DE" w14:textId="77777777" w:rsidR="007E0B63" w:rsidRPr="003D453A" w:rsidRDefault="007E0B63" w:rsidP="003E06CC">
            <w:pPr>
              <w:jc w:val="right"/>
              <w:rPr>
                <w:lang w:val="en-GB" w:eastAsia="en-GB" w:bidi="my-MM"/>
              </w:rPr>
            </w:pPr>
            <w:r w:rsidRPr="003D453A">
              <w:rPr>
                <w:lang w:val="en-GB" w:eastAsia="en-GB" w:bidi="my-MM"/>
              </w:rPr>
              <w:t>3</w:t>
            </w:r>
          </w:p>
        </w:tc>
        <w:tc>
          <w:tcPr>
            <w:tcW w:w="1276" w:type="dxa"/>
            <w:tcBorders>
              <w:top w:val="nil"/>
              <w:left w:val="nil"/>
              <w:bottom w:val="single" w:sz="4" w:space="0" w:color="auto"/>
              <w:right w:val="single" w:sz="4" w:space="0" w:color="auto"/>
            </w:tcBorders>
            <w:shd w:val="clear" w:color="auto" w:fill="auto"/>
            <w:noWrap/>
            <w:hideMark/>
          </w:tcPr>
          <w:p w14:paraId="25679F3A" w14:textId="77777777" w:rsidR="007E0B63" w:rsidRPr="003D453A" w:rsidRDefault="007E0B63" w:rsidP="003E06CC">
            <w:pPr>
              <w:jc w:val="right"/>
              <w:rPr>
                <w:lang w:val="en-GB" w:eastAsia="en-GB" w:bidi="my-MM"/>
              </w:rPr>
            </w:pPr>
            <w:r w:rsidRPr="003D453A">
              <w:rPr>
                <w:lang w:val="en-GB" w:eastAsia="en-GB" w:bidi="my-MM"/>
              </w:rPr>
              <w:t>20</w:t>
            </w:r>
          </w:p>
        </w:tc>
      </w:tr>
      <w:tr w:rsidR="007E0B63" w:rsidRPr="003D453A" w14:paraId="47555745" w14:textId="77777777" w:rsidTr="00710EC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2270D60" w14:textId="77777777" w:rsidR="007E0B63" w:rsidRPr="003D453A" w:rsidRDefault="007E0B63" w:rsidP="008D3B3C">
            <w:pPr>
              <w:rPr>
                <w:lang w:val="en-GB" w:eastAsia="en-GB" w:bidi="my-MM"/>
              </w:rPr>
            </w:pPr>
            <w:r w:rsidRPr="003D453A">
              <w:rPr>
                <w:lang w:val="en-GB" w:eastAsia="en-GB" w:bidi="my-MM"/>
              </w:rPr>
              <w:t>Grand Total</w:t>
            </w:r>
          </w:p>
        </w:tc>
        <w:tc>
          <w:tcPr>
            <w:tcW w:w="992" w:type="dxa"/>
            <w:tcBorders>
              <w:top w:val="nil"/>
              <w:left w:val="nil"/>
              <w:bottom w:val="single" w:sz="4" w:space="0" w:color="auto"/>
              <w:right w:val="single" w:sz="4" w:space="0" w:color="auto"/>
            </w:tcBorders>
            <w:shd w:val="clear" w:color="auto" w:fill="auto"/>
            <w:noWrap/>
            <w:hideMark/>
          </w:tcPr>
          <w:p w14:paraId="4F38CE27" w14:textId="77777777" w:rsidR="007E0B63" w:rsidRPr="003D453A" w:rsidRDefault="007E0B63" w:rsidP="003E06CC">
            <w:pPr>
              <w:jc w:val="right"/>
              <w:rPr>
                <w:lang w:val="en-GB" w:eastAsia="en-GB" w:bidi="my-MM"/>
              </w:rPr>
            </w:pPr>
            <w:r w:rsidRPr="003D453A">
              <w:rPr>
                <w:lang w:val="en-GB" w:eastAsia="en-GB" w:bidi="my-MM"/>
              </w:rPr>
              <w:t>69</w:t>
            </w:r>
          </w:p>
        </w:tc>
        <w:tc>
          <w:tcPr>
            <w:tcW w:w="1418" w:type="dxa"/>
            <w:tcBorders>
              <w:top w:val="nil"/>
              <w:left w:val="nil"/>
              <w:bottom w:val="single" w:sz="4" w:space="0" w:color="auto"/>
              <w:right w:val="single" w:sz="4" w:space="0" w:color="auto"/>
            </w:tcBorders>
            <w:shd w:val="clear" w:color="auto" w:fill="auto"/>
            <w:noWrap/>
            <w:hideMark/>
          </w:tcPr>
          <w:p w14:paraId="51498370" w14:textId="77777777" w:rsidR="007E0B63" w:rsidRPr="003D453A" w:rsidRDefault="007E0B63" w:rsidP="003E06CC">
            <w:pPr>
              <w:jc w:val="right"/>
              <w:rPr>
                <w:lang w:val="en-GB" w:eastAsia="en-GB" w:bidi="my-MM"/>
              </w:rPr>
            </w:pPr>
            <w:r w:rsidRPr="003D453A">
              <w:rPr>
                <w:lang w:val="en-GB" w:eastAsia="en-GB" w:bidi="my-MM"/>
              </w:rPr>
              <w:t>48</w:t>
            </w:r>
          </w:p>
        </w:tc>
        <w:tc>
          <w:tcPr>
            <w:tcW w:w="850" w:type="dxa"/>
            <w:tcBorders>
              <w:top w:val="nil"/>
              <w:left w:val="nil"/>
              <w:bottom w:val="single" w:sz="4" w:space="0" w:color="auto"/>
              <w:right w:val="single" w:sz="4" w:space="0" w:color="auto"/>
            </w:tcBorders>
            <w:shd w:val="clear" w:color="auto" w:fill="auto"/>
            <w:noWrap/>
            <w:hideMark/>
          </w:tcPr>
          <w:p w14:paraId="0C442E4A" w14:textId="77777777" w:rsidR="007E0B63" w:rsidRPr="003D453A" w:rsidRDefault="007E0B63" w:rsidP="003E06CC">
            <w:pPr>
              <w:jc w:val="right"/>
              <w:rPr>
                <w:lang w:val="en-GB" w:eastAsia="en-GB" w:bidi="my-MM"/>
              </w:rPr>
            </w:pPr>
            <w:r w:rsidRPr="003D453A">
              <w:rPr>
                <w:lang w:val="en-GB" w:eastAsia="en-GB" w:bidi="my-MM"/>
              </w:rPr>
              <w:t>15</w:t>
            </w:r>
          </w:p>
        </w:tc>
        <w:tc>
          <w:tcPr>
            <w:tcW w:w="1276" w:type="dxa"/>
            <w:tcBorders>
              <w:top w:val="nil"/>
              <w:left w:val="nil"/>
              <w:bottom w:val="single" w:sz="4" w:space="0" w:color="auto"/>
              <w:right w:val="single" w:sz="4" w:space="0" w:color="auto"/>
            </w:tcBorders>
            <w:shd w:val="clear" w:color="auto" w:fill="auto"/>
            <w:noWrap/>
            <w:hideMark/>
          </w:tcPr>
          <w:p w14:paraId="2EB0951D" w14:textId="77777777" w:rsidR="007E0B63" w:rsidRPr="003D453A" w:rsidRDefault="007E0B63" w:rsidP="003E06CC">
            <w:pPr>
              <w:jc w:val="right"/>
              <w:rPr>
                <w:lang w:val="en-GB" w:eastAsia="en-GB" w:bidi="my-MM"/>
              </w:rPr>
            </w:pPr>
            <w:r w:rsidRPr="003D453A">
              <w:rPr>
                <w:lang w:val="en-GB" w:eastAsia="en-GB" w:bidi="my-MM"/>
              </w:rPr>
              <w:t>132</w:t>
            </w:r>
          </w:p>
        </w:tc>
      </w:tr>
    </w:tbl>
    <w:p w14:paraId="7FF640D1" w14:textId="65554912" w:rsidR="005B1B31" w:rsidRPr="003D453A" w:rsidRDefault="00FF6BEA" w:rsidP="008D3B3C">
      <w:pPr>
        <w:pStyle w:val="Caption"/>
        <w:rPr>
          <w:lang w:val="en-GB"/>
        </w:rPr>
      </w:pPr>
      <w:bookmarkStart w:id="96" w:name="_Toc59455393"/>
      <w:bookmarkEnd w:id="94"/>
      <w:bookmarkEnd w:id="95"/>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22</w:t>
      </w:r>
      <w:r w:rsidR="00877171" w:rsidRPr="003D453A">
        <w:rPr>
          <w:lang w:val="en-GB"/>
        </w:rPr>
        <w:fldChar w:fldCharType="end"/>
      </w:r>
      <w:r w:rsidRPr="003D453A">
        <w:rPr>
          <w:lang w:val="en-GB"/>
        </w:rPr>
        <w:t xml:space="preserve"> - Study School Distribution</w:t>
      </w:r>
      <w:bookmarkEnd w:id="96"/>
    </w:p>
    <w:p w14:paraId="7EFF6FC4" w14:textId="427942C2" w:rsidR="00A604AA" w:rsidRPr="003D453A" w:rsidRDefault="00A604AA" w:rsidP="00A604AA">
      <w:pPr>
        <w:rPr>
          <w:lang w:val="en-GB"/>
        </w:rPr>
      </w:pPr>
      <w:r w:rsidRPr="003D453A">
        <w:rPr>
          <w:lang w:val="en-GB"/>
        </w:rPr>
        <w:t xml:space="preserve">Students number from these schools </w:t>
      </w:r>
      <w:r w:rsidR="00AC4E28" w:rsidRPr="003D453A">
        <w:rPr>
          <w:lang w:val="en-GB"/>
        </w:rPr>
        <w:t>appear in the following table and show a roughly even percentage of boys and girls</w:t>
      </w:r>
      <w:r w:rsidR="003379AD" w:rsidRPr="003D453A">
        <w:rPr>
          <w:lang w:val="en-GB"/>
        </w:rPr>
        <w:t>:</w:t>
      </w:r>
    </w:p>
    <w:tbl>
      <w:tblPr>
        <w:tblW w:w="10270" w:type="dxa"/>
        <w:tblLook w:val="04A0" w:firstRow="1" w:lastRow="0" w:firstColumn="1" w:lastColumn="0" w:noHBand="0" w:noVBand="1"/>
      </w:tblPr>
      <w:tblGrid>
        <w:gridCol w:w="1362"/>
        <w:gridCol w:w="858"/>
        <w:gridCol w:w="1057"/>
        <w:gridCol w:w="1113"/>
        <w:gridCol w:w="1408"/>
        <w:gridCol w:w="928"/>
        <w:gridCol w:w="850"/>
        <w:gridCol w:w="851"/>
        <w:gridCol w:w="717"/>
        <w:gridCol w:w="1126"/>
      </w:tblGrid>
      <w:tr w:rsidR="0006707E" w:rsidRPr="003D453A" w14:paraId="6AAE5551" w14:textId="77777777" w:rsidTr="0006707E">
        <w:trPr>
          <w:trHeight w:val="320"/>
        </w:trPr>
        <w:tc>
          <w:tcPr>
            <w:tcW w:w="10270" w:type="dxa"/>
            <w:gridSpan w:val="10"/>
            <w:tcBorders>
              <w:top w:val="single" w:sz="4" w:space="0" w:color="auto"/>
              <w:left w:val="single" w:sz="4" w:space="0" w:color="auto"/>
              <w:bottom w:val="single" w:sz="4" w:space="0" w:color="auto"/>
              <w:right w:val="nil"/>
            </w:tcBorders>
            <w:shd w:val="clear" w:color="000000" w:fill="D9E1F2"/>
            <w:noWrap/>
            <w:hideMark/>
          </w:tcPr>
          <w:p w14:paraId="259BF262"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bookmarkStart w:id="97" w:name="OLE_LINK5"/>
            <w:bookmarkStart w:id="98" w:name="OLE_LINK6"/>
            <w:r w:rsidRPr="003D453A">
              <w:rPr>
                <w:rFonts w:ascii="Calibri" w:eastAsia="Times New Roman" w:hAnsi="Calibri" w:cs="Calibri"/>
                <w:color w:val="000000"/>
                <w:lang w:val="en-GB" w:eastAsia="en-GB" w:bidi="my-MM"/>
              </w:rPr>
              <w:t>Number of Students in 2019-2020 AY (N=113 Schools) </w:t>
            </w:r>
          </w:p>
        </w:tc>
      </w:tr>
      <w:tr w:rsidR="0006707E" w:rsidRPr="003D453A" w14:paraId="67C4644B" w14:textId="77777777" w:rsidTr="0006707E">
        <w:trPr>
          <w:trHeight w:val="960"/>
        </w:trPr>
        <w:tc>
          <w:tcPr>
            <w:tcW w:w="1362" w:type="dxa"/>
            <w:tcBorders>
              <w:top w:val="nil"/>
              <w:left w:val="single" w:sz="4" w:space="0" w:color="auto"/>
              <w:bottom w:val="single" w:sz="4" w:space="0" w:color="auto"/>
              <w:right w:val="single" w:sz="4" w:space="0" w:color="auto"/>
            </w:tcBorders>
            <w:shd w:val="clear" w:color="000000" w:fill="B4C6E7"/>
            <w:hideMark/>
          </w:tcPr>
          <w:p w14:paraId="3D0BFBB6" w14:textId="413FC6A0"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State/ Region </w:t>
            </w:r>
          </w:p>
        </w:tc>
        <w:tc>
          <w:tcPr>
            <w:tcW w:w="858" w:type="dxa"/>
            <w:tcBorders>
              <w:top w:val="nil"/>
              <w:left w:val="nil"/>
              <w:bottom w:val="single" w:sz="4" w:space="0" w:color="auto"/>
              <w:right w:val="single" w:sz="4" w:space="0" w:color="auto"/>
            </w:tcBorders>
            <w:shd w:val="clear" w:color="000000" w:fill="B4C6E7"/>
            <w:hideMark/>
          </w:tcPr>
          <w:p w14:paraId="0FC4558E"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No. of School </w:t>
            </w:r>
          </w:p>
        </w:tc>
        <w:tc>
          <w:tcPr>
            <w:tcW w:w="1057" w:type="dxa"/>
            <w:tcBorders>
              <w:top w:val="nil"/>
              <w:left w:val="nil"/>
              <w:bottom w:val="single" w:sz="4" w:space="0" w:color="auto"/>
              <w:right w:val="single" w:sz="4" w:space="0" w:color="auto"/>
            </w:tcBorders>
            <w:shd w:val="clear" w:color="000000" w:fill="B4C6E7"/>
            <w:hideMark/>
          </w:tcPr>
          <w:p w14:paraId="7A12D34B"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Primary Students </w:t>
            </w:r>
          </w:p>
        </w:tc>
        <w:tc>
          <w:tcPr>
            <w:tcW w:w="1113" w:type="dxa"/>
            <w:tcBorders>
              <w:top w:val="nil"/>
              <w:left w:val="nil"/>
              <w:bottom w:val="single" w:sz="4" w:space="0" w:color="auto"/>
              <w:right w:val="single" w:sz="4" w:space="0" w:color="auto"/>
            </w:tcBorders>
            <w:shd w:val="clear" w:color="000000" w:fill="B4C6E7"/>
            <w:hideMark/>
          </w:tcPr>
          <w:p w14:paraId="3F40D29E"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Middle Students </w:t>
            </w:r>
          </w:p>
        </w:tc>
        <w:tc>
          <w:tcPr>
            <w:tcW w:w="1408" w:type="dxa"/>
            <w:tcBorders>
              <w:top w:val="nil"/>
              <w:left w:val="nil"/>
              <w:bottom w:val="single" w:sz="4" w:space="0" w:color="auto"/>
              <w:right w:val="single" w:sz="4" w:space="0" w:color="auto"/>
            </w:tcBorders>
            <w:shd w:val="clear" w:color="000000" w:fill="B4C6E7"/>
            <w:hideMark/>
          </w:tcPr>
          <w:p w14:paraId="34DCC04E"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High Students </w:t>
            </w:r>
          </w:p>
        </w:tc>
        <w:tc>
          <w:tcPr>
            <w:tcW w:w="928" w:type="dxa"/>
            <w:tcBorders>
              <w:top w:val="nil"/>
              <w:left w:val="nil"/>
              <w:bottom w:val="single" w:sz="4" w:space="0" w:color="auto"/>
              <w:right w:val="single" w:sz="4" w:space="0" w:color="auto"/>
            </w:tcBorders>
            <w:shd w:val="clear" w:color="000000" w:fill="B4C6E7"/>
            <w:hideMark/>
          </w:tcPr>
          <w:p w14:paraId="13CA4010"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Novice Monks </w:t>
            </w:r>
          </w:p>
        </w:tc>
        <w:tc>
          <w:tcPr>
            <w:tcW w:w="850" w:type="dxa"/>
            <w:tcBorders>
              <w:top w:val="nil"/>
              <w:left w:val="nil"/>
              <w:bottom w:val="single" w:sz="4" w:space="0" w:color="auto"/>
              <w:right w:val="single" w:sz="4" w:space="0" w:color="auto"/>
            </w:tcBorders>
            <w:shd w:val="clear" w:color="000000" w:fill="B4C6E7"/>
            <w:hideMark/>
          </w:tcPr>
          <w:p w14:paraId="5108637A"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Boys </w:t>
            </w:r>
          </w:p>
        </w:tc>
        <w:tc>
          <w:tcPr>
            <w:tcW w:w="851" w:type="dxa"/>
            <w:tcBorders>
              <w:top w:val="nil"/>
              <w:left w:val="nil"/>
              <w:bottom w:val="single" w:sz="4" w:space="0" w:color="auto"/>
              <w:right w:val="single" w:sz="4" w:space="0" w:color="auto"/>
            </w:tcBorders>
            <w:shd w:val="clear" w:color="000000" w:fill="B4C6E7"/>
            <w:hideMark/>
          </w:tcPr>
          <w:p w14:paraId="49DD2BF7"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Novice Nuns </w:t>
            </w:r>
          </w:p>
        </w:tc>
        <w:tc>
          <w:tcPr>
            <w:tcW w:w="717" w:type="dxa"/>
            <w:tcBorders>
              <w:top w:val="nil"/>
              <w:left w:val="nil"/>
              <w:bottom w:val="single" w:sz="4" w:space="0" w:color="auto"/>
              <w:right w:val="single" w:sz="4" w:space="0" w:color="auto"/>
            </w:tcBorders>
            <w:shd w:val="clear" w:color="000000" w:fill="B4C6E7"/>
            <w:hideMark/>
          </w:tcPr>
          <w:p w14:paraId="44EC8B1B"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Girls </w:t>
            </w:r>
          </w:p>
        </w:tc>
        <w:tc>
          <w:tcPr>
            <w:tcW w:w="1126" w:type="dxa"/>
            <w:tcBorders>
              <w:top w:val="nil"/>
              <w:left w:val="nil"/>
              <w:bottom w:val="single" w:sz="4" w:space="0" w:color="auto"/>
              <w:right w:val="single" w:sz="4" w:space="0" w:color="auto"/>
            </w:tcBorders>
            <w:shd w:val="clear" w:color="000000" w:fill="B4C6E7"/>
            <w:hideMark/>
          </w:tcPr>
          <w:p w14:paraId="41A1659F" w14:textId="77777777" w:rsidR="0006707E" w:rsidRPr="003D453A" w:rsidRDefault="0006707E" w:rsidP="0006707E">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Grand Total </w:t>
            </w:r>
          </w:p>
        </w:tc>
      </w:tr>
      <w:tr w:rsidR="0006707E" w:rsidRPr="003D453A" w14:paraId="2674E621" w14:textId="77777777" w:rsidTr="00CA3CCB">
        <w:trPr>
          <w:trHeight w:val="351"/>
        </w:trPr>
        <w:tc>
          <w:tcPr>
            <w:tcW w:w="1362" w:type="dxa"/>
            <w:tcBorders>
              <w:top w:val="nil"/>
              <w:left w:val="single" w:sz="4" w:space="0" w:color="auto"/>
              <w:bottom w:val="single" w:sz="4" w:space="0" w:color="auto"/>
              <w:right w:val="single" w:sz="4" w:space="0" w:color="auto"/>
            </w:tcBorders>
            <w:shd w:val="clear" w:color="auto" w:fill="auto"/>
            <w:noWrap/>
            <w:hideMark/>
          </w:tcPr>
          <w:p w14:paraId="744881C9"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Kachin </w:t>
            </w:r>
          </w:p>
        </w:tc>
        <w:tc>
          <w:tcPr>
            <w:tcW w:w="858" w:type="dxa"/>
            <w:tcBorders>
              <w:top w:val="nil"/>
              <w:left w:val="nil"/>
              <w:bottom w:val="single" w:sz="4" w:space="0" w:color="auto"/>
              <w:right w:val="single" w:sz="4" w:space="0" w:color="auto"/>
            </w:tcBorders>
            <w:shd w:val="clear" w:color="auto" w:fill="auto"/>
            <w:noWrap/>
            <w:hideMark/>
          </w:tcPr>
          <w:p w14:paraId="1CA7F57B" w14:textId="77777777"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3</w:t>
            </w:r>
          </w:p>
        </w:tc>
        <w:tc>
          <w:tcPr>
            <w:tcW w:w="1057" w:type="dxa"/>
            <w:tcBorders>
              <w:top w:val="nil"/>
              <w:left w:val="nil"/>
              <w:bottom w:val="single" w:sz="4" w:space="0" w:color="auto"/>
              <w:right w:val="single" w:sz="4" w:space="0" w:color="auto"/>
            </w:tcBorders>
            <w:shd w:val="clear" w:color="auto" w:fill="auto"/>
            <w:noWrap/>
            <w:hideMark/>
          </w:tcPr>
          <w:p w14:paraId="72813417" w14:textId="04C23E66"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278</w:t>
            </w:r>
          </w:p>
        </w:tc>
        <w:tc>
          <w:tcPr>
            <w:tcW w:w="1113" w:type="dxa"/>
            <w:tcBorders>
              <w:top w:val="nil"/>
              <w:left w:val="nil"/>
              <w:bottom w:val="single" w:sz="4" w:space="0" w:color="auto"/>
              <w:right w:val="single" w:sz="4" w:space="0" w:color="auto"/>
            </w:tcBorders>
            <w:shd w:val="clear" w:color="auto" w:fill="auto"/>
            <w:noWrap/>
            <w:hideMark/>
          </w:tcPr>
          <w:p w14:paraId="61B85056" w14:textId="5659121B"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167</w:t>
            </w:r>
          </w:p>
        </w:tc>
        <w:tc>
          <w:tcPr>
            <w:tcW w:w="1408" w:type="dxa"/>
            <w:tcBorders>
              <w:top w:val="nil"/>
              <w:left w:val="nil"/>
              <w:bottom w:val="single" w:sz="4" w:space="0" w:color="auto"/>
              <w:right w:val="single" w:sz="4" w:space="0" w:color="auto"/>
            </w:tcBorders>
            <w:shd w:val="clear" w:color="auto" w:fill="auto"/>
            <w:noWrap/>
            <w:hideMark/>
          </w:tcPr>
          <w:p w14:paraId="76EEE85A" w14:textId="512D8B56"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12</w:t>
            </w:r>
          </w:p>
        </w:tc>
        <w:tc>
          <w:tcPr>
            <w:tcW w:w="928" w:type="dxa"/>
            <w:tcBorders>
              <w:top w:val="nil"/>
              <w:left w:val="nil"/>
              <w:bottom w:val="single" w:sz="4" w:space="0" w:color="auto"/>
              <w:right w:val="single" w:sz="4" w:space="0" w:color="auto"/>
            </w:tcBorders>
            <w:shd w:val="clear" w:color="auto" w:fill="auto"/>
            <w:noWrap/>
            <w:hideMark/>
          </w:tcPr>
          <w:p w14:paraId="4654C13A" w14:textId="7FC48833"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71</w:t>
            </w:r>
          </w:p>
        </w:tc>
        <w:tc>
          <w:tcPr>
            <w:tcW w:w="850" w:type="dxa"/>
            <w:tcBorders>
              <w:top w:val="nil"/>
              <w:left w:val="nil"/>
              <w:bottom w:val="single" w:sz="4" w:space="0" w:color="auto"/>
              <w:right w:val="single" w:sz="4" w:space="0" w:color="auto"/>
            </w:tcBorders>
            <w:shd w:val="clear" w:color="auto" w:fill="auto"/>
            <w:noWrap/>
            <w:hideMark/>
          </w:tcPr>
          <w:p w14:paraId="3C85A3B7" w14:textId="31AA0098"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147 </w:t>
            </w:r>
          </w:p>
        </w:tc>
        <w:tc>
          <w:tcPr>
            <w:tcW w:w="851" w:type="dxa"/>
            <w:tcBorders>
              <w:top w:val="nil"/>
              <w:left w:val="nil"/>
              <w:bottom w:val="single" w:sz="4" w:space="0" w:color="auto"/>
              <w:right w:val="single" w:sz="4" w:space="0" w:color="auto"/>
            </w:tcBorders>
            <w:shd w:val="clear" w:color="auto" w:fill="auto"/>
            <w:noWrap/>
            <w:hideMark/>
          </w:tcPr>
          <w:p w14:paraId="6DE66E8E" w14:textId="61E588A1"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84 </w:t>
            </w:r>
          </w:p>
        </w:tc>
        <w:tc>
          <w:tcPr>
            <w:tcW w:w="717" w:type="dxa"/>
            <w:tcBorders>
              <w:top w:val="nil"/>
              <w:left w:val="nil"/>
              <w:bottom w:val="single" w:sz="4" w:space="0" w:color="auto"/>
              <w:right w:val="single" w:sz="4" w:space="0" w:color="auto"/>
            </w:tcBorders>
            <w:shd w:val="clear" w:color="auto" w:fill="auto"/>
            <w:noWrap/>
            <w:hideMark/>
          </w:tcPr>
          <w:p w14:paraId="3C2C3DF0" w14:textId="6A383EFC"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155 </w:t>
            </w:r>
          </w:p>
        </w:tc>
        <w:tc>
          <w:tcPr>
            <w:tcW w:w="1126" w:type="dxa"/>
            <w:tcBorders>
              <w:top w:val="nil"/>
              <w:left w:val="nil"/>
              <w:bottom w:val="single" w:sz="4" w:space="0" w:color="auto"/>
              <w:right w:val="single" w:sz="4" w:space="0" w:color="auto"/>
            </w:tcBorders>
            <w:shd w:val="clear" w:color="auto" w:fill="auto"/>
            <w:noWrap/>
            <w:hideMark/>
          </w:tcPr>
          <w:p w14:paraId="0850FFE0" w14:textId="6CB16FB7"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457 </w:t>
            </w:r>
          </w:p>
        </w:tc>
      </w:tr>
      <w:tr w:rsidR="0006707E" w:rsidRPr="003D453A" w14:paraId="4DA72177" w14:textId="77777777" w:rsidTr="00CA3CCB">
        <w:trPr>
          <w:trHeight w:val="284"/>
        </w:trPr>
        <w:tc>
          <w:tcPr>
            <w:tcW w:w="1362" w:type="dxa"/>
            <w:tcBorders>
              <w:top w:val="nil"/>
              <w:left w:val="single" w:sz="4" w:space="0" w:color="auto"/>
              <w:bottom w:val="single" w:sz="4" w:space="0" w:color="auto"/>
              <w:right w:val="single" w:sz="4" w:space="0" w:color="auto"/>
            </w:tcBorders>
            <w:shd w:val="clear" w:color="auto" w:fill="auto"/>
            <w:noWrap/>
            <w:hideMark/>
          </w:tcPr>
          <w:p w14:paraId="6DAD4AD7"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proofErr w:type="spellStart"/>
            <w:r w:rsidRPr="003D453A">
              <w:rPr>
                <w:rFonts w:ascii="Calibri" w:eastAsia="Times New Roman" w:hAnsi="Calibri" w:cs="Calibri"/>
                <w:color w:val="000000"/>
                <w:lang w:val="en-GB" w:eastAsia="en-GB" w:bidi="my-MM"/>
              </w:rPr>
              <w:t>Sagaing</w:t>
            </w:r>
            <w:proofErr w:type="spellEnd"/>
            <w:r w:rsidRPr="003D453A">
              <w:rPr>
                <w:rFonts w:ascii="Calibri" w:eastAsia="Times New Roman" w:hAnsi="Calibri" w:cs="Calibri"/>
                <w:color w:val="000000"/>
                <w:lang w:val="en-GB" w:eastAsia="en-GB" w:bidi="my-MM"/>
              </w:rPr>
              <w:t> </w:t>
            </w:r>
          </w:p>
        </w:tc>
        <w:tc>
          <w:tcPr>
            <w:tcW w:w="858" w:type="dxa"/>
            <w:tcBorders>
              <w:top w:val="nil"/>
              <w:left w:val="nil"/>
              <w:bottom w:val="single" w:sz="4" w:space="0" w:color="auto"/>
              <w:right w:val="single" w:sz="4" w:space="0" w:color="auto"/>
            </w:tcBorders>
            <w:shd w:val="clear" w:color="auto" w:fill="auto"/>
            <w:noWrap/>
            <w:hideMark/>
          </w:tcPr>
          <w:p w14:paraId="2C1D058E" w14:textId="77777777"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16</w:t>
            </w:r>
          </w:p>
        </w:tc>
        <w:tc>
          <w:tcPr>
            <w:tcW w:w="1057" w:type="dxa"/>
            <w:tcBorders>
              <w:top w:val="nil"/>
              <w:left w:val="nil"/>
              <w:bottom w:val="single" w:sz="4" w:space="0" w:color="auto"/>
              <w:right w:val="single" w:sz="4" w:space="0" w:color="auto"/>
            </w:tcBorders>
            <w:shd w:val="clear" w:color="auto" w:fill="auto"/>
            <w:noWrap/>
            <w:hideMark/>
          </w:tcPr>
          <w:p w14:paraId="706ADE57" w14:textId="25DE36D3"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1,482 </w:t>
            </w:r>
          </w:p>
        </w:tc>
        <w:tc>
          <w:tcPr>
            <w:tcW w:w="1113" w:type="dxa"/>
            <w:tcBorders>
              <w:top w:val="nil"/>
              <w:left w:val="nil"/>
              <w:bottom w:val="single" w:sz="4" w:space="0" w:color="auto"/>
              <w:right w:val="single" w:sz="4" w:space="0" w:color="auto"/>
            </w:tcBorders>
            <w:shd w:val="clear" w:color="auto" w:fill="auto"/>
            <w:noWrap/>
            <w:hideMark/>
          </w:tcPr>
          <w:p w14:paraId="4EE0B3EE" w14:textId="0BF87A88"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887 </w:t>
            </w:r>
          </w:p>
        </w:tc>
        <w:tc>
          <w:tcPr>
            <w:tcW w:w="1408" w:type="dxa"/>
            <w:tcBorders>
              <w:top w:val="nil"/>
              <w:left w:val="nil"/>
              <w:bottom w:val="single" w:sz="4" w:space="0" w:color="auto"/>
              <w:right w:val="single" w:sz="4" w:space="0" w:color="auto"/>
            </w:tcBorders>
            <w:shd w:val="clear" w:color="auto" w:fill="auto"/>
            <w:noWrap/>
            <w:hideMark/>
          </w:tcPr>
          <w:p w14:paraId="1D6382E9" w14:textId="34AA0526"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84 </w:t>
            </w:r>
          </w:p>
        </w:tc>
        <w:tc>
          <w:tcPr>
            <w:tcW w:w="928" w:type="dxa"/>
            <w:tcBorders>
              <w:top w:val="nil"/>
              <w:left w:val="nil"/>
              <w:bottom w:val="single" w:sz="4" w:space="0" w:color="auto"/>
              <w:right w:val="single" w:sz="4" w:space="0" w:color="auto"/>
            </w:tcBorders>
            <w:shd w:val="clear" w:color="auto" w:fill="auto"/>
            <w:noWrap/>
            <w:hideMark/>
          </w:tcPr>
          <w:p w14:paraId="0DA1E922" w14:textId="243AC6AA"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358 </w:t>
            </w:r>
          </w:p>
        </w:tc>
        <w:tc>
          <w:tcPr>
            <w:tcW w:w="850" w:type="dxa"/>
            <w:tcBorders>
              <w:top w:val="nil"/>
              <w:left w:val="nil"/>
              <w:bottom w:val="single" w:sz="4" w:space="0" w:color="auto"/>
              <w:right w:val="single" w:sz="4" w:space="0" w:color="auto"/>
            </w:tcBorders>
            <w:shd w:val="clear" w:color="auto" w:fill="auto"/>
            <w:noWrap/>
            <w:hideMark/>
          </w:tcPr>
          <w:p w14:paraId="17797194" w14:textId="2ACF594D"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1,020 </w:t>
            </w:r>
          </w:p>
        </w:tc>
        <w:tc>
          <w:tcPr>
            <w:tcW w:w="851" w:type="dxa"/>
            <w:tcBorders>
              <w:top w:val="nil"/>
              <w:left w:val="nil"/>
              <w:bottom w:val="single" w:sz="4" w:space="0" w:color="auto"/>
              <w:right w:val="single" w:sz="4" w:space="0" w:color="auto"/>
            </w:tcBorders>
            <w:shd w:val="clear" w:color="auto" w:fill="auto"/>
            <w:noWrap/>
            <w:hideMark/>
          </w:tcPr>
          <w:p w14:paraId="29070565" w14:textId="04D687FE"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96 </w:t>
            </w:r>
          </w:p>
        </w:tc>
        <w:tc>
          <w:tcPr>
            <w:tcW w:w="717" w:type="dxa"/>
            <w:tcBorders>
              <w:top w:val="nil"/>
              <w:left w:val="nil"/>
              <w:bottom w:val="single" w:sz="4" w:space="0" w:color="auto"/>
              <w:right w:val="single" w:sz="4" w:space="0" w:color="auto"/>
            </w:tcBorders>
            <w:shd w:val="clear" w:color="auto" w:fill="auto"/>
            <w:noWrap/>
            <w:hideMark/>
          </w:tcPr>
          <w:p w14:paraId="0D66CA3D" w14:textId="2F131CAE"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979 </w:t>
            </w:r>
          </w:p>
        </w:tc>
        <w:tc>
          <w:tcPr>
            <w:tcW w:w="1126" w:type="dxa"/>
            <w:tcBorders>
              <w:top w:val="nil"/>
              <w:left w:val="nil"/>
              <w:bottom w:val="single" w:sz="4" w:space="0" w:color="auto"/>
              <w:right w:val="single" w:sz="4" w:space="0" w:color="auto"/>
            </w:tcBorders>
            <w:shd w:val="clear" w:color="auto" w:fill="auto"/>
            <w:noWrap/>
            <w:hideMark/>
          </w:tcPr>
          <w:p w14:paraId="3B6931C5" w14:textId="796550DA" w:rsidR="0006707E" w:rsidRPr="003D453A" w:rsidRDefault="0006707E" w:rsidP="00CA3CCB">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2,453 </w:t>
            </w:r>
          </w:p>
        </w:tc>
      </w:tr>
      <w:tr w:rsidR="0006707E" w:rsidRPr="003D453A" w14:paraId="111E3631" w14:textId="77777777" w:rsidTr="00B61D2E">
        <w:trPr>
          <w:trHeight w:val="320"/>
        </w:trPr>
        <w:tc>
          <w:tcPr>
            <w:tcW w:w="1362" w:type="dxa"/>
            <w:tcBorders>
              <w:top w:val="nil"/>
              <w:left w:val="single" w:sz="4" w:space="0" w:color="auto"/>
              <w:bottom w:val="single" w:sz="4" w:space="0" w:color="auto"/>
              <w:right w:val="single" w:sz="4" w:space="0" w:color="auto"/>
            </w:tcBorders>
            <w:shd w:val="clear" w:color="auto" w:fill="auto"/>
            <w:noWrap/>
            <w:hideMark/>
          </w:tcPr>
          <w:p w14:paraId="1FBBB656"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Magway </w:t>
            </w:r>
          </w:p>
        </w:tc>
        <w:tc>
          <w:tcPr>
            <w:tcW w:w="858" w:type="dxa"/>
            <w:tcBorders>
              <w:top w:val="nil"/>
              <w:left w:val="nil"/>
              <w:bottom w:val="single" w:sz="4" w:space="0" w:color="auto"/>
              <w:right w:val="single" w:sz="4" w:space="0" w:color="auto"/>
            </w:tcBorders>
            <w:shd w:val="clear" w:color="auto" w:fill="auto"/>
            <w:noWrap/>
            <w:hideMark/>
          </w:tcPr>
          <w:p w14:paraId="7F4ECE7D" w14:textId="77777777"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11</w:t>
            </w:r>
          </w:p>
        </w:tc>
        <w:tc>
          <w:tcPr>
            <w:tcW w:w="1057" w:type="dxa"/>
            <w:tcBorders>
              <w:top w:val="nil"/>
              <w:left w:val="nil"/>
              <w:bottom w:val="single" w:sz="4" w:space="0" w:color="auto"/>
              <w:right w:val="single" w:sz="4" w:space="0" w:color="auto"/>
            </w:tcBorders>
            <w:shd w:val="clear" w:color="auto" w:fill="auto"/>
            <w:noWrap/>
            <w:hideMark/>
          </w:tcPr>
          <w:p w14:paraId="0D549C08" w14:textId="48515AF3"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897 </w:t>
            </w:r>
          </w:p>
        </w:tc>
        <w:tc>
          <w:tcPr>
            <w:tcW w:w="1113" w:type="dxa"/>
            <w:tcBorders>
              <w:top w:val="nil"/>
              <w:left w:val="nil"/>
              <w:bottom w:val="single" w:sz="4" w:space="0" w:color="auto"/>
              <w:right w:val="single" w:sz="4" w:space="0" w:color="auto"/>
            </w:tcBorders>
            <w:shd w:val="clear" w:color="auto" w:fill="auto"/>
            <w:noWrap/>
            <w:hideMark/>
          </w:tcPr>
          <w:p w14:paraId="01F293E2" w14:textId="7A52A164"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611 </w:t>
            </w:r>
          </w:p>
        </w:tc>
        <w:tc>
          <w:tcPr>
            <w:tcW w:w="1408" w:type="dxa"/>
            <w:tcBorders>
              <w:top w:val="nil"/>
              <w:left w:val="nil"/>
              <w:bottom w:val="single" w:sz="4" w:space="0" w:color="auto"/>
              <w:right w:val="single" w:sz="4" w:space="0" w:color="auto"/>
            </w:tcBorders>
            <w:shd w:val="clear" w:color="auto" w:fill="auto"/>
            <w:noWrap/>
            <w:hideMark/>
          </w:tcPr>
          <w:p w14:paraId="522008B0" w14:textId="79945081"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29 </w:t>
            </w:r>
          </w:p>
        </w:tc>
        <w:tc>
          <w:tcPr>
            <w:tcW w:w="928" w:type="dxa"/>
            <w:tcBorders>
              <w:top w:val="nil"/>
              <w:left w:val="nil"/>
              <w:bottom w:val="single" w:sz="4" w:space="0" w:color="auto"/>
              <w:right w:val="single" w:sz="4" w:space="0" w:color="auto"/>
            </w:tcBorders>
            <w:shd w:val="clear" w:color="auto" w:fill="auto"/>
            <w:noWrap/>
            <w:hideMark/>
          </w:tcPr>
          <w:p w14:paraId="31FA1BA3" w14:textId="0BAD7413"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83 </w:t>
            </w:r>
          </w:p>
        </w:tc>
        <w:tc>
          <w:tcPr>
            <w:tcW w:w="850" w:type="dxa"/>
            <w:tcBorders>
              <w:top w:val="nil"/>
              <w:left w:val="nil"/>
              <w:bottom w:val="single" w:sz="4" w:space="0" w:color="auto"/>
              <w:right w:val="single" w:sz="4" w:space="0" w:color="auto"/>
            </w:tcBorders>
            <w:shd w:val="clear" w:color="auto" w:fill="auto"/>
            <w:noWrap/>
            <w:hideMark/>
          </w:tcPr>
          <w:p w14:paraId="63030292" w14:textId="184AA332"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726 </w:t>
            </w:r>
          </w:p>
        </w:tc>
        <w:tc>
          <w:tcPr>
            <w:tcW w:w="851" w:type="dxa"/>
            <w:tcBorders>
              <w:top w:val="nil"/>
              <w:left w:val="nil"/>
              <w:bottom w:val="single" w:sz="4" w:space="0" w:color="auto"/>
              <w:right w:val="single" w:sz="4" w:space="0" w:color="auto"/>
            </w:tcBorders>
            <w:shd w:val="clear" w:color="auto" w:fill="auto"/>
            <w:noWrap/>
            <w:hideMark/>
          </w:tcPr>
          <w:p w14:paraId="05868A63" w14:textId="026361AD"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23 </w:t>
            </w:r>
          </w:p>
        </w:tc>
        <w:tc>
          <w:tcPr>
            <w:tcW w:w="717" w:type="dxa"/>
            <w:tcBorders>
              <w:top w:val="nil"/>
              <w:left w:val="nil"/>
              <w:bottom w:val="single" w:sz="4" w:space="0" w:color="auto"/>
              <w:right w:val="single" w:sz="4" w:space="0" w:color="auto"/>
            </w:tcBorders>
            <w:shd w:val="clear" w:color="auto" w:fill="auto"/>
            <w:noWrap/>
            <w:hideMark/>
          </w:tcPr>
          <w:p w14:paraId="1577A84C" w14:textId="39A6D947"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705 </w:t>
            </w:r>
          </w:p>
        </w:tc>
        <w:tc>
          <w:tcPr>
            <w:tcW w:w="1126" w:type="dxa"/>
            <w:tcBorders>
              <w:top w:val="nil"/>
              <w:left w:val="nil"/>
              <w:bottom w:val="single" w:sz="4" w:space="0" w:color="auto"/>
              <w:right w:val="single" w:sz="4" w:space="0" w:color="auto"/>
            </w:tcBorders>
            <w:shd w:val="clear" w:color="auto" w:fill="auto"/>
            <w:noWrap/>
            <w:hideMark/>
          </w:tcPr>
          <w:p w14:paraId="2A802528" w14:textId="50EA51CF" w:rsidR="0006707E" w:rsidRPr="003D453A" w:rsidRDefault="0006707E" w:rsidP="00B61D2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1,537 </w:t>
            </w:r>
          </w:p>
        </w:tc>
      </w:tr>
      <w:tr w:rsidR="0006707E" w:rsidRPr="003D453A" w14:paraId="17AF3CED" w14:textId="77777777" w:rsidTr="00361588">
        <w:trPr>
          <w:trHeight w:val="320"/>
        </w:trPr>
        <w:tc>
          <w:tcPr>
            <w:tcW w:w="1362" w:type="dxa"/>
            <w:tcBorders>
              <w:top w:val="nil"/>
              <w:left w:val="single" w:sz="4" w:space="0" w:color="auto"/>
              <w:bottom w:val="single" w:sz="4" w:space="0" w:color="auto"/>
              <w:right w:val="single" w:sz="4" w:space="0" w:color="auto"/>
            </w:tcBorders>
            <w:shd w:val="clear" w:color="auto" w:fill="auto"/>
            <w:noWrap/>
            <w:hideMark/>
          </w:tcPr>
          <w:p w14:paraId="4F11B44A"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Mandalay </w:t>
            </w:r>
          </w:p>
        </w:tc>
        <w:tc>
          <w:tcPr>
            <w:tcW w:w="858" w:type="dxa"/>
            <w:tcBorders>
              <w:top w:val="nil"/>
              <w:left w:val="nil"/>
              <w:bottom w:val="single" w:sz="4" w:space="0" w:color="auto"/>
              <w:right w:val="single" w:sz="4" w:space="0" w:color="auto"/>
            </w:tcBorders>
            <w:shd w:val="clear" w:color="auto" w:fill="auto"/>
            <w:noWrap/>
            <w:hideMark/>
          </w:tcPr>
          <w:p w14:paraId="753E6773" w14:textId="77777777"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35</w:t>
            </w:r>
          </w:p>
        </w:tc>
        <w:tc>
          <w:tcPr>
            <w:tcW w:w="1057" w:type="dxa"/>
            <w:tcBorders>
              <w:top w:val="nil"/>
              <w:left w:val="nil"/>
              <w:bottom w:val="single" w:sz="4" w:space="0" w:color="auto"/>
              <w:right w:val="single" w:sz="4" w:space="0" w:color="auto"/>
            </w:tcBorders>
            <w:shd w:val="clear" w:color="auto" w:fill="auto"/>
            <w:noWrap/>
            <w:hideMark/>
          </w:tcPr>
          <w:p w14:paraId="7613AE8B" w14:textId="741AF391"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5,291 </w:t>
            </w:r>
          </w:p>
        </w:tc>
        <w:tc>
          <w:tcPr>
            <w:tcW w:w="1113" w:type="dxa"/>
            <w:tcBorders>
              <w:top w:val="nil"/>
              <w:left w:val="nil"/>
              <w:bottom w:val="single" w:sz="4" w:space="0" w:color="auto"/>
              <w:right w:val="single" w:sz="4" w:space="0" w:color="auto"/>
            </w:tcBorders>
            <w:shd w:val="clear" w:color="auto" w:fill="auto"/>
            <w:noWrap/>
            <w:hideMark/>
          </w:tcPr>
          <w:p w14:paraId="6C1C0FCB" w14:textId="1A042393"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2,202 </w:t>
            </w:r>
          </w:p>
        </w:tc>
        <w:tc>
          <w:tcPr>
            <w:tcW w:w="1408" w:type="dxa"/>
            <w:tcBorders>
              <w:top w:val="nil"/>
              <w:left w:val="nil"/>
              <w:bottom w:val="single" w:sz="4" w:space="0" w:color="auto"/>
              <w:right w:val="single" w:sz="4" w:space="0" w:color="auto"/>
            </w:tcBorders>
            <w:shd w:val="clear" w:color="auto" w:fill="auto"/>
            <w:noWrap/>
            <w:hideMark/>
          </w:tcPr>
          <w:p w14:paraId="0B96BDFC" w14:textId="49E14C90"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236 </w:t>
            </w:r>
          </w:p>
        </w:tc>
        <w:tc>
          <w:tcPr>
            <w:tcW w:w="928" w:type="dxa"/>
            <w:tcBorders>
              <w:top w:val="nil"/>
              <w:left w:val="nil"/>
              <w:bottom w:val="single" w:sz="4" w:space="0" w:color="auto"/>
              <w:right w:val="single" w:sz="4" w:space="0" w:color="auto"/>
            </w:tcBorders>
            <w:shd w:val="clear" w:color="auto" w:fill="auto"/>
            <w:noWrap/>
            <w:hideMark/>
          </w:tcPr>
          <w:p w14:paraId="31031AEE" w14:textId="284BD225"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677 </w:t>
            </w:r>
          </w:p>
        </w:tc>
        <w:tc>
          <w:tcPr>
            <w:tcW w:w="850" w:type="dxa"/>
            <w:tcBorders>
              <w:top w:val="nil"/>
              <w:left w:val="nil"/>
              <w:bottom w:val="single" w:sz="4" w:space="0" w:color="auto"/>
              <w:right w:val="single" w:sz="4" w:space="0" w:color="auto"/>
            </w:tcBorders>
            <w:shd w:val="clear" w:color="auto" w:fill="auto"/>
            <w:noWrap/>
            <w:hideMark/>
          </w:tcPr>
          <w:p w14:paraId="5F2CE0A5" w14:textId="05B68F7E"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3,527 </w:t>
            </w:r>
          </w:p>
        </w:tc>
        <w:tc>
          <w:tcPr>
            <w:tcW w:w="851" w:type="dxa"/>
            <w:tcBorders>
              <w:top w:val="nil"/>
              <w:left w:val="nil"/>
              <w:bottom w:val="single" w:sz="4" w:space="0" w:color="auto"/>
              <w:right w:val="single" w:sz="4" w:space="0" w:color="auto"/>
            </w:tcBorders>
            <w:shd w:val="clear" w:color="auto" w:fill="auto"/>
            <w:noWrap/>
            <w:hideMark/>
          </w:tcPr>
          <w:p w14:paraId="57B2FF05" w14:textId="62649A0C"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132 </w:t>
            </w:r>
          </w:p>
        </w:tc>
        <w:tc>
          <w:tcPr>
            <w:tcW w:w="717" w:type="dxa"/>
            <w:tcBorders>
              <w:top w:val="nil"/>
              <w:left w:val="nil"/>
              <w:bottom w:val="single" w:sz="4" w:space="0" w:color="auto"/>
              <w:right w:val="single" w:sz="4" w:space="0" w:color="auto"/>
            </w:tcBorders>
            <w:shd w:val="clear" w:color="auto" w:fill="auto"/>
            <w:noWrap/>
            <w:hideMark/>
          </w:tcPr>
          <w:p w14:paraId="08EE3DEF" w14:textId="0EE715A1"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3,393 </w:t>
            </w:r>
          </w:p>
        </w:tc>
        <w:tc>
          <w:tcPr>
            <w:tcW w:w="1126" w:type="dxa"/>
            <w:tcBorders>
              <w:top w:val="nil"/>
              <w:left w:val="nil"/>
              <w:bottom w:val="single" w:sz="4" w:space="0" w:color="auto"/>
              <w:right w:val="single" w:sz="4" w:space="0" w:color="auto"/>
            </w:tcBorders>
            <w:shd w:val="clear" w:color="auto" w:fill="auto"/>
            <w:noWrap/>
            <w:hideMark/>
          </w:tcPr>
          <w:p w14:paraId="36CAA881" w14:textId="60D9A9D7"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7,729 </w:t>
            </w:r>
          </w:p>
        </w:tc>
      </w:tr>
      <w:tr w:rsidR="0006707E" w:rsidRPr="003D453A" w14:paraId="566FF4B3" w14:textId="77777777" w:rsidTr="00460617">
        <w:trPr>
          <w:trHeight w:val="320"/>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38C0FE54"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Mon </w:t>
            </w:r>
          </w:p>
        </w:tc>
        <w:tc>
          <w:tcPr>
            <w:tcW w:w="858" w:type="dxa"/>
            <w:tcBorders>
              <w:top w:val="nil"/>
              <w:left w:val="nil"/>
              <w:bottom w:val="single" w:sz="4" w:space="0" w:color="auto"/>
              <w:right w:val="single" w:sz="4" w:space="0" w:color="auto"/>
            </w:tcBorders>
            <w:shd w:val="clear" w:color="auto" w:fill="auto"/>
            <w:noWrap/>
            <w:vAlign w:val="bottom"/>
            <w:hideMark/>
          </w:tcPr>
          <w:p w14:paraId="5EE9B920" w14:textId="77777777"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4</w:t>
            </w:r>
          </w:p>
        </w:tc>
        <w:tc>
          <w:tcPr>
            <w:tcW w:w="1057" w:type="dxa"/>
            <w:tcBorders>
              <w:top w:val="nil"/>
              <w:left w:val="nil"/>
              <w:bottom w:val="single" w:sz="4" w:space="0" w:color="auto"/>
              <w:right w:val="single" w:sz="4" w:space="0" w:color="auto"/>
            </w:tcBorders>
            <w:shd w:val="clear" w:color="auto" w:fill="auto"/>
            <w:noWrap/>
            <w:vAlign w:val="bottom"/>
            <w:hideMark/>
          </w:tcPr>
          <w:p w14:paraId="476FEDF2" w14:textId="6E0DD16C"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304 </w:t>
            </w:r>
          </w:p>
        </w:tc>
        <w:tc>
          <w:tcPr>
            <w:tcW w:w="1113" w:type="dxa"/>
            <w:tcBorders>
              <w:top w:val="nil"/>
              <w:left w:val="nil"/>
              <w:bottom w:val="single" w:sz="4" w:space="0" w:color="auto"/>
              <w:right w:val="single" w:sz="4" w:space="0" w:color="auto"/>
            </w:tcBorders>
            <w:shd w:val="clear" w:color="auto" w:fill="auto"/>
            <w:noWrap/>
            <w:vAlign w:val="bottom"/>
            <w:hideMark/>
          </w:tcPr>
          <w:p w14:paraId="2C083747" w14:textId="5955B5FE"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262 </w:t>
            </w:r>
          </w:p>
        </w:tc>
        <w:tc>
          <w:tcPr>
            <w:tcW w:w="1408" w:type="dxa"/>
            <w:tcBorders>
              <w:top w:val="nil"/>
              <w:left w:val="nil"/>
              <w:bottom w:val="single" w:sz="4" w:space="0" w:color="auto"/>
              <w:right w:val="single" w:sz="4" w:space="0" w:color="auto"/>
            </w:tcBorders>
            <w:shd w:val="clear" w:color="auto" w:fill="auto"/>
            <w:noWrap/>
            <w:vAlign w:val="bottom"/>
            <w:hideMark/>
          </w:tcPr>
          <w:p w14:paraId="523D7AE1" w14:textId="63431923"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w:t>
            </w:r>
          </w:p>
        </w:tc>
        <w:tc>
          <w:tcPr>
            <w:tcW w:w="928" w:type="dxa"/>
            <w:tcBorders>
              <w:top w:val="nil"/>
              <w:left w:val="nil"/>
              <w:bottom w:val="single" w:sz="4" w:space="0" w:color="auto"/>
              <w:right w:val="single" w:sz="4" w:space="0" w:color="auto"/>
            </w:tcBorders>
            <w:shd w:val="clear" w:color="auto" w:fill="auto"/>
            <w:noWrap/>
            <w:vAlign w:val="bottom"/>
            <w:hideMark/>
          </w:tcPr>
          <w:p w14:paraId="1B9FECA5" w14:textId="4ABAF780"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23 </w:t>
            </w:r>
          </w:p>
        </w:tc>
        <w:tc>
          <w:tcPr>
            <w:tcW w:w="850" w:type="dxa"/>
            <w:tcBorders>
              <w:top w:val="nil"/>
              <w:left w:val="nil"/>
              <w:bottom w:val="single" w:sz="4" w:space="0" w:color="auto"/>
              <w:right w:val="single" w:sz="4" w:space="0" w:color="auto"/>
            </w:tcBorders>
            <w:shd w:val="clear" w:color="auto" w:fill="auto"/>
            <w:noWrap/>
            <w:vAlign w:val="bottom"/>
            <w:hideMark/>
          </w:tcPr>
          <w:p w14:paraId="614646CA" w14:textId="247BB0C6"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271 </w:t>
            </w:r>
          </w:p>
        </w:tc>
        <w:tc>
          <w:tcPr>
            <w:tcW w:w="851" w:type="dxa"/>
            <w:tcBorders>
              <w:top w:val="nil"/>
              <w:left w:val="nil"/>
              <w:bottom w:val="single" w:sz="4" w:space="0" w:color="auto"/>
              <w:right w:val="single" w:sz="4" w:space="0" w:color="auto"/>
            </w:tcBorders>
            <w:shd w:val="clear" w:color="auto" w:fill="auto"/>
            <w:noWrap/>
            <w:vAlign w:val="bottom"/>
            <w:hideMark/>
          </w:tcPr>
          <w:p w14:paraId="60168CD8" w14:textId="0B398417"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 </w:t>
            </w:r>
          </w:p>
        </w:tc>
        <w:tc>
          <w:tcPr>
            <w:tcW w:w="717" w:type="dxa"/>
            <w:tcBorders>
              <w:top w:val="nil"/>
              <w:left w:val="nil"/>
              <w:bottom w:val="single" w:sz="4" w:space="0" w:color="auto"/>
              <w:right w:val="single" w:sz="4" w:space="0" w:color="auto"/>
            </w:tcBorders>
            <w:shd w:val="clear" w:color="auto" w:fill="auto"/>
            <w:noWrap/>
            <w:vAlign w:val="bottom"/>
            <w:hideMark/>
          </w:tcPr>
          <w:p w14:paraId="5C263606" w14:textId="68DCBADC"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267 </w:t>
            </w:r>
          </w:p>
        </w:tc>
        <w:tc>
          <w:tcPr>
            <w:tcW w:w="1126" w:type="dxa"/>
            <w:tcBorders>
              <w:top w:val="nil"/>
              <w:left w:val="nil"/>
              <w:bottom w:val="single" w:sz="4" w:space="0" w:color="auto"/>
              <w:right w:val="single" w:sz="4" w:space="0" w:color="auto"/>
            </w:tcBorders>
            <w:shd w:val="clear" w:color="auto" w:fill="auto"/>
            <w:noWrap/>
            <w:vAlign w:val="bottom"/>
            <w:hideMark/>
          </w:tcPr>
          <w:p w14:paraId="40F3722D" w14:textId="1602B9C9" w:rsidR="0006707E" w:rsidRPr="003D453A" w:rsidRDefault="0006707E" w:rsidP="00361588">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566 </w:t>
            </w:r>
          </w:p>
        </w:tc>
      </w:tr>
      <w:tr w:rsidR="0006707E" w:rsidRPr="003D453A" w14:paraId="421F25B2" w14:textId="77777777" w:rsidTr="00460617">
        <w:trPr>
          <w:trHeight w:val="320"/>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200B5464"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Yangon </w:t>
            </w:r>
          </w:p>
        </w:tc>
        <w:tc>
          <w:tcPr>
            <w:tcW w:w="858" w:type="dxa"/>
            <w:tcBorders>
              <w:top w:val="nil"/>
              <w:left w:val="nil"/>
              <w:bottom w:val="single" w:sz="4" w:space="0" w:color="auto"/>
              <w:right w:val="single" w:sz="4" w:space="0" w:color="auto"/>
            </w:tcBorders>
            <w:shd w:val="clear" w:color="auto" w:fill="auto"/>
            <w:noWrap/>
            <w:vAlign w:val="bottom"/>
            <w:hideMark/>
          </w:tcPr>
          <w:p w14:paraId="6DB1403D" w14:textId="77777777"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18</w:t>
            </w:r>
          </w:p>
        </w:tc>
        <w:tc>
          <w:tcPr>
            <w:tcW w:w="1057" w:type="dxa"/>
            <w:tcBorders>
              <w:top w:val="nil"/>
              <w:left w:val="nil"/>
              <w:bottom w:val="single" w:sz="4" w:space="0" w:color="auto"/>
              <w:right w:val="single" w:sz="4" w:space="0" w:color="auto"/>
            </w:tcBorders>
            <w:shd w:val="clear" w:color="auto" w:fill="auto"/>
            <w:noWrap/>
            <w:vAlign w:val="bottom"/>
            <w:hideMark/>
          </w:tcPr>
          <w:p w14:paraId="43FA620A" w14:textId="019E180F"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3,283 </w:t>
            </w:r>
          </w:p>
        </w:tc>
        <w:tc>
          <w:tcPr>
            <w:tcW w:w="1113" w:type="dxa"/>
            <w:tcBorders>
              <w:top w:val="nil"/>
              <w:left w:val="nil"/>
              <w:bottom w:val="single" w:sz="4" w:space="0" w:color="auto"/>
              <w:right w:val="single" w:sz="4" w:space="0" w:color="auto"/>
            </w:tcBorders>
            <w:shd w:val="clear" w:color="auto" w:fill="auto"/>
            <w:noWrap/>
            <w:vAlign w:val="bottom"/>
            <w:hideMark/>
          </w:tcPr>
          <w:p w14:paraId="778FF977" w14:textId="290DA83B"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2,163 </w:t>
            </w:r>
          </w:p>
        </w:tc>
        <w:tc>
          <w:tcPr>
            <w:tcW w:w="1408" w:type="dxa"/>
            <w:tcBorders>
              <w:top w:val="nil"/>
              <w:left w:val="nil"/>
              <w:bottom w:val="single" w:sz="4" w:space="0" w:color="auto"/>
              <w:right w:val="single" w:sz="4" w:space="0" w:color="auto"/>
            </w:tcBorders>
            <w:shd w:val="clear" w:color="auto" w:fill="auto"/>
            <w:noWrap/>
            <w:vAlign w:val="bottom"/>
            <w:hideMark/>
          </w:tcPr>
          <w:p w14:paraId="69623048" w14:textId="202831FA"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291 </w:t>
            </w:r>
          </w:p>
        </w:tc>
        <w:tc>
          <w:tcPr>
            <w:tcW w:w="928" w:type="dxa"/>
            <w:tcBorders>
              <w:top w:val="nil"/>
              <w:left w:val="nil"/>
              <w:bottom w:val="single" w:sz="4" w:space="0" w:color="auto"/>
              <w:right w:val="single" w:sz="4" w:space="0" w:color="auto"/>
            </w:tcBorders>
            <w:shd w:val="clear" w:color="auto" w:fill="auto"/>
            <w:noWrap/>
            <w:vAlign w:val="bottom"/>
            <w:hideMark/>
          </w:tcPr>
          <w:p w14:paraId="76E32347" w14:textId="0BFB9C6E"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823 </w:t>
            </w:r>
          </w:p>
        </w:tc>
        <w:tc>
          <w:tcPr>
            <w:tcW w:w="850" w:type="dxa"/>
            <w:tcBorders>
              <w:top w:val="nil"/>
              <w:left w:val="nil"/>
              <w:bottom w:val="single" w:sz="4" w:space="0" w:color="auto"/>
              <w:right w:val="single" w:sz="4" w:space="0" w:color="auto"/>
            </w:tcBorders>
            <w:shd w:val="clear" w:color="auto" w:fill="auto"/>
            <w:noWrap/>
            <w:vAlign w:val="bottom"/>
            <w:hideMark/>
          </w:tcPr>
          <w:p w14:paraId="02CD54EE" w14:textId="4EACE165"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1,747 </w:t>
            </w:r>
          </w:p>
        </w:tc>
        <w:tc>
          <w:tcPr>
            <w:tcW w:w="851" w:type="dxa"/>
            <w:tcBorders>
              <w:top w:val="nil"/>
              <w:left w:val="nil"/>
              <w:bottom w:val="single" w:sz="4" w:space="0" w:color="auto"/>
              <w:right w:val="single" w:sz="4" w:space="0" w:color="auto"/>
            </w:tcBorders>
            <w:shd w:val="clear" w:color="auto" w:fill="auto"/>
            <w:noWrap/>
            <w:vAlign w:val="bottom"/>
            <w:hideMark/>
          </w:tcPr>
          <w:p w14:paraId="1A3FE4F0" w14:textId="594FAF14"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1,638 </w:t>
            </w:r>
          </w:p>
        </w:tc>
        <w:tc>
          <w:tcPr>
            <w:tcW w:w="717" w:type="dxa"/>
            <w:tcBorders>
              <w:top w:val="nil"/>
              <w:left w:val="nil"/>
              <w:bottom w:val="single" w:sz="4" w:space="0" w:color="auto"/>
              <w:right w:val="single" w:sz="4" w:space="0" w:color="auto"/>
            </w:tcBorders>
            <w:shd w:val="clear" w:color="auto" w:fill="auto"/>
            <w:noWrap/>
            <w:vAlign w:val="bottom"/>
            <w:hideMark/>
          </w:tcPr>
          <w:p w14:paraId="203E80B1" w14:textId="60FC6A14"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1,529 </w:t>
            </w:r>
          </w:p>
        </w:tc>
        <w:tc>
          <w:tcPr>
            <w:tcW w:w="1126" w:type="dxa"/>
            <w:tcBorders>
              <w:top w:val="nil"/>
              <w:left w:val="nil"/>
              <w:bottom w:val="single" w:sz="4" w:space="0" w:color="auto"/>
              <w:right w:val="single" w:sz="4" w:space="0" w:color="auto"/>
            </w:tcBorders>
            <w:shd w:val="clear" w:color="auto" w:fill="auto"/>
            <w:noWrap/>
            <w:vAlign w:val="bottom"/>
            <w:hideMark/>
          </w:tcPr>
          <w:p w14:paraId="18DBC4F2" w14:textId="4E7E7CF9" w:rsidR="0006707E" w:rsidRPr="003D453A" w:rsidRDefault="0006707E" w:rsidP="00A84A4E">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5,737 </w:t>
            </w:r>
          </w:p>
        </w:tc>
      </w:tr>
      <w:tr w:rsidR="0006707E" w:rsidRPr="003D453A" w14:paraId="5853E0D8" w14:textId="77777777" w:rsidTr="00460617">
        <w:trPr>
          <w:trHeight w:val="320"/>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3FF5F6D4"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Shan </w:t>
            </w:r>
          </w:p>
        </w:tc>
        <w:tc>
          <w:tcPr>
            <w:tcW w:w="858" w:type="dxa"/>
            <w:tcBorders>
              <w:top w:val="nil"/>
              <w:left w:val="nil"/>
              <w:bottom w:val="single" w:sz="4" w:space="0" w:color="auto"/>
              <w:right w:val="single" w:sz="4" w:space="0" w:color="auto"/>
            </w:tcBorders>
            <w:shd w:val="clear" w:color="auto" w:fill="auto"/>
            <w:noWrap/>
            <w:vAlign w:val="bottom"/>
            <w:hideMark/>
          </w:tcPr>
          <w:p w14:paraId="5A0B02B3" w14:textId="77777777"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8</w:t>
            </w:r>
          </w:p>
        </w:tc>
        <w:tc>
          <w:tcPr>
            <w:tcW w:w="1057" w:type="dxa"/>
            <w:tcBorders>
              <w:top w:val="nil"/>
              <w:left w:val="nil"/>
              <w:bottom w:val="single" w:sz="4" w:space="0" w:color="auto"/>
              <w:right w:val="single" w:sz="4" w:space="0" w:color="auto"/>
            </w:tcBorders>
            <w:shd w:val="clear" w:color="auto" w:fill="auto"/>
            <w:noWrap/>
            <w:vAlign w:val="bottom"/>
            <w:hideMark/>
          </w:tcPr>
          <w:p w14:paraId="73736524" w14:textId="62DE8985"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1,551 </w:t>
            </w:r>
          </w:p>
        </w:tc>
        <w:tc>
          <w:tcPr>
            <w:tcW w:w="1113" w:type="dxa"/>
            <w:tcBorders>
              <w:top w:val="nil"/>
              <w:left w:val="nil"/>
              <w:bottom w:val="single" w:sz="4" w:space="0" w:color="auto"/>
              <w:right w:val="single" w:sz="4" w:space="0" w:color="auto"/>
            </w:tcBorders>
            <w:shd w:val="clear" w:color="auto" w:fill="auto"/>
            <w:noWrap/>
            <w:vAlign w:val="bottom"/>
            <w:hideMark/>
          </w:tcPr>
          <w:p w14:paraId="2CFC074C" w14:textId="0E4E957A"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401 </w:t>
            </w:r>
          </w:p>
        </w:tc>
        <w:tc>
          <w:tcPr>
            <w:tcW w:w="1408" w:type="dxa"/>
            <w:tcBorders>
              <w:top w:val="nil"/>
              <w:left w:val="nil"/>
              <w:bottom w:val="single" w:sz="4" w:space="0" w:color="auto"/>
              <w:right w:val="single" w:sz="4" w:space="0" w:color="auto"/>
            </w:tcBorders>
            <w:shd w:val="clear" w:color="auto" w:fill="auto"/>
            <w:noWrap/>
            <w:vAlign w:val="bottom"/>
            <w:hideMark/>
          </w:tcPr>
          <w:p w14:paraId="5BB0B3C4" w14:textId="41120AA1"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53 </w:t>
            </w:r>
          </w:p>
        </w:tc>
        <w:tc>
          <w:tcPr>
            <w:tcW w:w="928" w:type="dxa"/>
            <w:tcBorders>
              <w:top w:val="nil"/>
              <w:left w:val="nil"/>
              <w:bottom w:val="single" w:sz="4" w:space="0" w:color="auto"/>
              <w:right w:val="single" w:sz="4" w:space="0" w:color="auto"/>
            </w:tcBorders>
            <w:shd w:val="clear" w:color="auto" w:fill="auto"/>
            <w:noWrap/>
            <w:vAlign w:val="bottom"/>
            <w:hideMark/>
          </w:tcPr>
          <w:p w14:paraId="24ED5925" w14:textId="77C91AD8"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292 </w:t>
            </w:r>
          </w:p>
        </w:tc>
        <w:tc>
          <w:tcPr>
            <w:tcW w:w="850" w:type="dxa"/>
            <w:tcBorders>
              <w:top w:val="nil"/>
              <w:left w:val="nil"/>
              <w:bottom w:val="single" w:sz="4" w:space="0" w:color="auto"/>
              <w:right w:val="single" w:sz="4" w:space="0" w:color="auto"/>
            </w:tcBorders>
            <w:shd w:val="clear" w:color="auto" w:fill="auto"/>
            <w:noWrap/>
            <w:vAlign w:val="bottom"/>
            <w:hideMark/>
          </w:tcPr>
          <w:p w14:paraId="4081AC58" w14:textId="216E6159"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684 </w:t>
            </w:r>
          </w:p>
        </w:tc>
        <w:tc>
          <w:tcPr>
            <w:tcW w:w="851" w:type="dxa"/>
            <w:tcBorders>
              <w:top w:val="nil"/>
              <w:left w:val="nil"/>
              <w:bottom w:val="single" w:sz="4" w:space="0" w:color="auto"/>
              <w:right w:val="single" w:sz="4" w:space="0" w:color="auto"/>
            </w:tcBorders>
            <w:shd w:val="clear" w:color="auto" w:fill="auto"/>
            <w:noWrap/>
            <w:vAlign w:val="bottom"/>
            <w:hideMark/>
          </w:tcPr>
          <w:p w14:paraId="49BD85E2" w14:textId="22996442"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322 </w:t>
            </w:r>
          </w:p>
        </w:tc>
        <w:tc>
          <w:tcPr>
            <w:tcW w:w="717" w:type="dxa"/>
            <w:tcBorders>
              <w:top w:val="nil"/>
              <w:left w:val="nil"/>
              <w:bottom w:val="single" w:sz="4" w:space="0" w:color="auto"/>
              <w:right w:val="single" w:sz="4" w:space="0" w:color="auto"/>
            </w:tcBorders>
            <w:shd w:val="clear" w:color="auto" w:fill="auto"/>
            <w:noWrap/>
            <w:vAlign w:val="bottom"/>
            <w:hideMark/>
          </w:tcPr>
          <w:p w14:paraId="06C607BF" w14:textId="71A7F20B"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707 </w:t>
            </w:r>
          </w:p>
        </w:tc>
        <w:tc>
          <w:tcPr>
            <w:tcW w:w="1126" w:type="dxa"/>
            <w:tcBorders>
              <w:top w:val="nil"/>
              <w:left w:val="nil"/>
              <w:bottom w:val="single" w:sz="4" w:space="0" w:color="auto"/>
              <w:right w:val="single" w:sz="4" w:space="0" w:color="auto"/>
            </w:tcBorders>
            <w:shd w:val="clear" w:color="auto" w:fill="auto"/>
            <w:noWrap/>
            <w:vAlign w:val="bottom"/>
            <w:hideMark/>
          </w:tcPr>
          <w:p w14:paraId="7623D94A" w14:textId="52FD876E"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2,005 </w:t>
            </w:r>
          </w:p>
        </w:tc>
      </w:tr>
      <w:tr w:rsidR="0006707E" w:rsidRPr="003D453A" w14:paraId="680C67F2" w14:textId="77777777" w:rsidTr="00460617">
        <w:trPr>
          <w:trHeight w:val="320"/>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24E5AD24"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Ayeyarwady </w:t>
            </w:r>
          </w:p>
        </w:tc>
        <w:tc>
          <w:tcPr>
            <w:tcW w:w="858" w:type="dxa"/>
            <w:tcBorders>
              <w:top w:val="nil"/>
              <w:left w:val="nil"/>
              <w:bottom w:val="single" w:sz="4" w:space="0" w:color="auto"/>
              <w:right w:val="single" w:sz="4" w:space="0" w:color="auto"/>
            </w:tcBorders>
            <w:shd w:val="clear" w:color="auto" w:fill="auto"/>
            <w:noWrap/>
            <w:vAlign w:val="bottom"/>
            <w:hideMark/>
          </w:tcPr>
          <w:p w14:paraId="1A2FFC6C" w14:textId="77777777"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18</w:t>
            </w:r>
          </w:p>
        </w:tc>
        <w:tc>
          <w:tcPr>
            <w:tcW w:w="1057" w:type="dxa"/>
            <w:tcBorders>
              <w:top w:val="nil"/>
              <w:left w:val="nil"/>
              <w:bottom w:val="single" w:sz="4" w:space="0" w:color="auto"/>
              <w:right w:val="single" w:sz="4" w:space="0" w:color="auto"/>
            </w:tcBorders>
            <w:shd w:val="clear" w:color="auto" w:fill="auto"/>
            <w:noWrap/>
            <w:vAlign w:val="bottom"/>
            <w:hideMark/>
          </w:tcPr>
          <w:p w14:paraId="3DF37382" w14:textId="4F5C790A"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1,999 </w:t>
            </w:r>
          </w:p>
        </w:tc>
        <w:tc>
          <w:tcPr>
            <w:tcW w:w="1113" w:type="dxa"/>
            <w:tcBorders>
              <w:top w:val="nil"/>
              <w:left w:val="nil"/>
              <w:bottom w:val="single" w:sz="4" w:space="0" w:color="auto"/>
              <w:right w:val="single" w:sz="4" w:space="0" w:color="auto"/>
            </w:tcBorders>
            <w:shd w:val="clear" w:color="auto" w:fill="auto"/>
            <w:noWrap/>
            <w:vAlign w:val="bottom"/>
            <w:hideMark/>
          </w:tcPr>
          <w:p w14:paraId="3FA30583" w14:textId="299C5A63"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1,875 </w:t>
            </w:r>
          </w:p>
        </w:tc>
        <w:tc>
          <w:tcPr>
            <w:tcW w:w="1408" w:type="dxa"/>
            <w:tcBorders>
              <w:top w:val="nil"/>
              <w:left w:val="nil"/>
              <w:bottom w:val="single" w:sz="4" w:space="0" w:color="auto"/>
              <w:right w:val="single" w:sz="4" w:space="0" w:color="auto"/>
            </w:tcBorders>
            <w:shd w:val="clear" w:color="auto" w:fill="auto"/>
            <w:noWrap/>
            <w:vAlign w:val="bottom"/>
            <w:hideMark/>
          </w:tcPr>
          <w:p w14:paraId="6C1750C6" w14:textId="6C2E8EEA"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542 </w:t>
            </w:r>
          </w:p>
        </w:tc>
        <w:tc>
          <w:tcPr>
            <w:tcW w:w="928" w:type="dxa"/>
            <w:tcBorders>
              <w:top w:val="nil"/>
              <w:left w:val="nil"/>
              <w:bottom w:val="single" w:sz="4" w:space="0" w:color="auto"/>
              <w:right w:val="single" w:sz="4" w:space="0" w:color="auto"/>
            </w:tcBorders>
            <w:shd w:val="clear" w:color="auto" w:fill="auto"/>
            <w:noWrap/>
            <w:vAlign w:val="bottom"/>
            <w:hideMark/>
          </w:tcPr>
          <w:p w14:paraId="5582A222" w14:textId="6E445510"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301 </w:t>
            </w:r>
          </w:p>
        </w:tc>
        <w:tc>
          <w:tcPr>
            <w:tcW w:w="850" w:type="dxa"/>
            <w:tcBorders>
              <w:top w:val="nil"/>
              <w:left w:val="nil"/>
              <w:bottom w:val="single" w:sz="4" w:space="0" w:color="auto"/>
              <w:right w:val="single" w:sz="4" w:space="0" w:color="auto"/>
            </w:tcBorders>
            <w:shd w:val="clear" w:color="auto" w:fill="auto"/>
            <w:noWrap/>
            <w:vAlign w:val="bottom"/>
            <w:hideMark/>
          </w:tcPr>
          <w:p w14:paraId="0F92C2E7" w14:textId="4E80437E"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1,890 </w:t>
            </w:r>
          </w:p>
        </w:tc>
        <w:tc>
          <w:tcPr>
            <w:tcW w:w="851" w:type="dxa"/>
            <w:tcBorders>
              <w:top w:val="nil"/>
              <w:left w:val="nil"/>
              <w:bottom w:val="single" w:sz="4" w:space="0" w:color="auto"/>
              <w:right w:val="single" w:sz="4" w:space="0" w:color="auto"/>
            </w:tcBorders>
            <w:shd w:val="clear" w:color="auto" w:fill="auto"/>
            <w:noWrap/>
            <w:vAlign w:val="bottom"/>
            <w:hideMark/>
          </w:tcPr>
          <w:p w14:paraId="0C4BD583" w14:textId="29AA1C34"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27 </w:t>
            </w:r>
          </w:p>
        </w:tc>
        <w:tc>
          <w:tcPr>
            <w:tcW w:w="717" w:type="dxa"/>
            <w:tcBorders>
              <w:top w:val="nil"/>
              <w:left w:val="nil"/>
              <w:bottom w:val="single" w:sz="4" w:space="0" w:color="auto"/>
              <w:right w:val="single" w:sz="4" w:space="0" w:color="auto"/>
            </w:tcBorders>
            <w:shd w:val="clear" w:color="auto" w:fill="auto"/>
            <w:noWrap/>
            <w:vAlign w:val="bottom"/>
            <w:hideMark/>
          </w:tcPr>
          <w:p w14:paraId="544AC1E7" w14:textId="7E08D226"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2,198 </w:t>
            </w:r>
          </w:p>
        </w:tc>
        <w:tc>
          <w:tcPr>
            <w:tcW w:w="1126" w:type="dxa"/>
            <w:tcBorders>
              <w:top w:val="nil"/>
              <w:left w:val="nil"/>
              <w:bottom w:val="single" w:sz="4" w:space="0" w:color="auto"/>
              <w:right w:val="single" w:sz="4" w:space="0" w:color="auto"/>
            </w:tcBorders>
            <w:shd w:val="clear" w:color="auto" w:fill="auto"/>
            <w:noWrap/>
            <w:vAlign w:val="bottom"/>
            <w:hideMark/>
          </w:tcPr>
          <w:p w14:paraId="52FDA76A" w14:textId="33730526"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4,416 </w:t>
            </w:r>
          </w:p>
        </w:tc>
      </w:tr>
      <w:tr w:rsidR="0006707E" w:rsidRPr="003D453A" w14:paraId="5590C2A4" w14:textId="77777777" w:rsidTr="00460617">
        <w:trPr>
          <w:trHeight w:val="320"/>
        </w:trPr>
        <w:tc>
          <w:tcPr>
            <w:tcW w:w="1362" w:type="dxa"/>
            <w:tcBorders>
              <w:top w:val="nil"/>
              <w:left w:val="single" w:sz="4" w:space="0" w:color="auto"/>
              <w:bottom w:val="single" w:sz="4" w:space="0" w:color="auto"/>
              <w:right w:val="single" w:sz="4" w:space="0" w:color="auto"/>
            </w:tcBorders>
            <w:shd w:val="clear" w:color="000000" w:fill="C6E0B4"/>
            <w:noWrap/>
            <w:vAlign w:val="bottom"/>
            <w:hideMark/>
          </w:tcPr>
          <w:p w14:paraId="3EFC91F8" w14:textId="77777777" w:rsidR="0006707E" w:rsidRPr="003D453A" w:rsidRDefault="0006707E" w:rsidP="00C5250D">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w:t>
            </w:r>
          </w:p>
        </w:tc>
        <w:tc>
          <w:tcPr>
            <w:tcW w:w="858" w:type="dxa"/>
            <w:tcBorders>
              <w:top w:val="nil"/>
              <w:left w:val="nil"/>
              <w:bottom w:val="single" w:sz="4" w:space="0" w:color="auto"/>
              <w:right w:val="single" w:sz="4" w:space="0" w:color="auto"/>
            </w:tcBorders>
            <w:shd w:val="clear" w:color="000000" w:fill="C6E0B4"/>
            <w:noWrap/>
            <w:vAlign w:val="bottom"/>
            <w:hideMark/>
          </w:tcPr>
          <w:p w14:paraId="7A78B5E0" w14:textId="5E995AB2"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113 </w:t>
            </w:r>
          </w:p>
        </w:tc>
        <w:tc>
          <w:tcPr>
            <w:tcW w:w="1057" w:type="dxa"/>
            <w:tcBorders>
              <w:top w:val="nil"/>
              <w:left w:val="nil"/>
              <w:bottom w:val="single" w:sz="4" w:space="0" w:color="auto"/>
              <w:right w:val="single" w:sz="4" w:space="0" w:color="auto"/>
            </w:tcBorders>
            <w:shd w:val="clear" w:color="000000" w:fill="C6E0B4"/>
            <w:noWrap/>
            <w:vAlign w:val="bottom"/>
            <w:hideMark/>
          </w:tcPr>
          <w:p w14:paraId="03E649F7" w14:textId="3C393AFA"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15,085 </w:t>
            </w:r>
          </w:p>
        </w:tc>
        <w:tc>
          <w:tcPr>
            <w:tcW w:w="1113" w:type="dxa"/>
            <w:tcBorders>
              <w:top w:val="nil"/>
              <w:left w:val="nil"/>
              <w:bottom w:val="single" w:sz="4" w:space="0" w:color="auto"/>
              <w:right w:val="single" w:sz="4" w:space="0" w:color="auto"/>
            </w:tcBorders>
            <w:shd w:val="clear" w:color="000000" w:fill="C6E0B4"/>
            <w:noWrap/>
            <w:vAlign w:val="bottom"/>
            <w:hideMark/>
          </w:tcPr>
          <w:p w14:paraId="34B03850" w14:textId="7A985A44"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8,568 </w:t>
            </w:r>
          </w:p>
        </w:tc>
        <w:tc>
          <w:tcPr>
            <w:tcW w:w="1408" w:type="dxa"/>
            <w:tcBorders>
              <w:top w:val="nil"/>
              <w:left w:val="nil"/>
              <w:bottom w:val="single" w:sz="4" w:space="0" w:color="auto"/>
              <w:right w:val="single" w:sz="4" w:space="0" w:color="auto"/>
            </w:tcBorders>
            <w:shd w:val="clear" w:color="000000" w:fill="C6E0B4"/>
            <w:noWrap/>
            <w:vAlign w:val="bottom"/>
            <w:hideMark/>
          </w:tcPr>
          <w:p w14:paraId="676D15A6" w14:textId="19C7DA10"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1,247 </w:t>
            </w:r>
          </w:p>
        </w:tc>
        <w:tc>
          <w:tcPr>
            <w:tcW w:w="928" w:type="dxa"/>
            <w:tcBorders>
              <w:top w:val="nil"/>
              <w:left w:val="nil"/>
              <w:bottom w:val="single" w:sz="4" w:space="0" w:color="auto"/>
              <w:right w:val="single" w:sz="4" w:space="0" w:color="auto"/>
            </w:tcBorders>
            <w:shd w:val="clear" w:color="000000" w:fill="C6E0B4"/>
            <w:noWrap/>
            <w:vAlign w:val="bottom"/>
            <w:hideMark/>
          </w:tcPr>
          <w:p w14:paraId="5EE4712C" w14:textId="06A7417A"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2,628 </w:t>
            </w:r>
          </w:p>
        </w:tc>
        <w:tc>
          <w:tcPr>
            <w:tcW w:w="850" w:type="dxa"/>
            <w:tcBorders>
              <w:top w:val="nil"/>
              <w:left w:val="nil"/>
              <w:bottom w:val="single" w:sz="4" w:space="0" w:color="auto"/>
              <w:right w:val="single" w:sz="4" w:space="0" w:color="auto"/>
            </w:tcBorders>
            <w:shd w:val="clear" w:color="000000" w:fill="C6E0B4"/>
            <w:noWrap/>
            <w:vAlign w:val="bottom"/>
            <w:hideMark/>
          </w:tcPr>
          <w:p w14:paraId="7CD68617" w14:textId="5BED758E"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10,012 </w:t>
            </w:r>
          </w:p>
        </w:tc>
        <w:tc>
          <w:tcPr>
            <w:tcW w:w="851" w:type="dxa"/>
            <w:tcBorders>
              <w:top w:val="nil"/>
              <w:left w:val="nil"/>
              <w:bottom w:val="single" w:sz="4" w:space="0" w:color="auto"/>
              <w:right w:val="single" w:sz="4" w:space="0" w:color="auto"/>
            </w:tcBorders>
            <w:shd w:val="clear" w:color="000000" w:fill="C6E0B4"/>
            <w:noWrap/>
            <w:vAlign w:val="bottom"/>
            <w:hideMark/>
          </w:tcPr>
          <w:p w14:paraId="4CE309C7" w14:textId="693D1EEC"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2,327 </w:t>
            </w:r>
          </w:p>
        </w:tc>
        <w:tc>
          <w:tcPr>
            <w:tcW w:w="717" w:type="dxa"/>
            <w:tcBorders>
              <w:top w:val="nil"/>
              <w:left w:val="nil"/>
              <w:bottom w:val="single" w:sz="4" w:space="0" w:color="auto"/>
              <w:right w:val="single" w:sz="4" w:space="0" w:color="auto"/>
            </w:tcBorders>
            <w:shd w:val="clear" w:color="000000" w:fill="C6E0B4"/>
            <w:noWrap/>
            <w:vAlign w:val="bottom"/>
            <w:hideMark/>
          </w:tcPr>
          <w:p w14:paraId="3CFB0703" w14:textId="0B24E0D7" w:rsidR="0006707E" w:rsidRPr="003D453A" w:rsidRDefault="0006707E" w:rsidP="00C5250D">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9,933 </w:t>
            </w:r>
          </w:p>
        </w:tc>
        <w:tc>
          <w:tcPr>
            <w:tcW w:w="1126" w:type="dxa"/>
            <w:tcBorders>
              <w:top w:val="nil"/>
              <w:left w:val="nil"/>
              <w:bottom w:val="single" w:sz="4" w:space="0" w:color="auto"/>
              <w:right w:val="single" w:sz="4" w:space="0" w:color="auto"/>
            </w:tcBorders>
            <w:shd w:val="clear" w:color="000000" w:fill="C6E0B4"/>
            <w:noWrap/>
            <w:vAlign w:val="bottom"/>
            <w:hideMark/>
          </w:tcPr>
          <w:p w14:paraId="0548D144" w14:textId="0DC699DA" w:rsidR="0006707E" w:rsidRPr="003D453A" w:rsidRDefault="0006707E" w:rsidP="008C12F9">
            <w:pPr>
              <w:keepNext/>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24,900 </w:t>
            </w:r>
          </w:p>
        </w:tc>
      </w:tr>
    </w:tbl>
    <w:p w14:paraId="3B09A39F" w14:textId="5CA5203F" w:rsidR="00CB1534" w:rsidRPr="003D453A" w:rsidRDefault="008C12F9" w:rsidP="008C12F9">
      <w:pPr>
        <w:pStyle w:val="Caption"/>
        <w:rPr>
          <w:lang w:val="en-GB"/>
        </w:rPr>
      </w:pPr>
      <w:bookmarkStart w:id="99" w:name="_Toc59455394"/>
      <w:bookmarkEnd w:id="97"/>
      <w:bookmarkEnd w:id="98"/>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23</w:t>
      </w:r>
      <w:r w:rsidR="00877171" w:rsidRPr="003D453A">
        <w:rPr>
          <w:lang w:val="en-GB"/>
        </w:rPr>
        <w:fldChar w:fldCharType="end"/>
      </w:r>
      <w:r w:rsidRPr="003D453A">
        <w:rPr>
          <w:lang w:val="en-GB"/>
        </w:rPr>
        <w:t xml:space="preserve"> - Number of Students in Study School</w:t>
      </w:r>
      <w:bookmarkEnd w:id="99"/>
    </w:p>
    <w:p w14:paraId="24D21F8D" w14:textId="0EAE50A1" w:rsidR="003379AD" w:rsidRPr="003D453A" w:rsidRDefault="003379AD" w:rsidP="003379AD">
      <w:pPr>
        <w:rPr>
          <w:lang w:val="en-GB"/>
        </w:rPr>
      </w:pPr>
      <w:r w:rsidRPr="003D453A">
        <w:rPr>
          <w:lang w:val="en-GB"/>
        </w:rPr>
        <w:t>The average school size of schools in the study was 220 students.</w:t>
      </w:r>
      <w:r w:rsidR="00B70FA1" w:rsidRPr="003D453A">
        <w:rPr>
          <w:lang w:val="en-GB"/>
        </w:rPr>
        <w:t xml:space="preserve">  Yangon had the schools with the highest average student number (319) and Mon State schools had the lowest (142 students):</w:t>
      </w:r>
    </w:p>
    <w:tbl>
      <w:tblPr>
        <w:tblW w:w="4531" w:type="dxa"/>
        <w:tblLook w:val="04A0" w:firstRow="1" w:lastRow="0" w:firstColumn="1" w:lastColumn="0" w:noHBand="0" w:noVBand="1"/>
      </w:tblPr>
      <w:tblGrid>
        <w:gridCol w:w="1429"/>
        <w:gridCol w:w="1310"/>
        <w:gridCol w:w="1792"/>
      </w:tblGrid>
      <w:tr w:rsidR="003B7CA1" w:rsidRPr="003D453A" w14:paraId="7B99AC0A" w14:textId="77777777" w:rsidTr="0006797A">
        <w:trPr>
          <w:trHeight w:val="1020"/>
        </w:trPr>
        <w:tc>
          <w:tcPr>
            <w:tcW w:w="1429" w:type="dxa"/>
            <w:tcBorders>
              <w:top w:val="single" w:sz="4" w:space="0" w:color="auto"/>
              <w:left w:val="single" w:sz="4" w:space="0" w:color="auto"/>
              <w:bottom w:val="single" w:sz="4" w:space="0" w:color="auto"/>
              <w:right w:val="single" w:sz="4" w:space="0" w:color="auto"/>
            </w:tcBorders>
            <w:shd w:val="clear" w:color="000000" w:fill="B4C6E7"/>
            <w:hideMark/>
          </w:tcPr>
          <w:p w14:paraId="036DBD87" w14:textId="77777777" w:rsidR="003B7CA1" w:rsidRPr="003D453A" w:rsidRDefault="003B7CA1" w:rsidP="003B7CA1">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lastRenderedPageBreak/>
              <w:t>State/Region </w:t>
            </w:r>
          </w:p>
        </w:tc>
        <w:tc>
          <w:tcPr>
            <w:tcW w:w="1310" w:type="dxa"/>
            <w:tcBorders>
              <w:top w:val="single" w:sz="4" w:space="0" w:color="auto"/>
              <w:left w:val="nil"/>
              <w:bottom w:val="single" w:sz="4" w:space="0" w:color="auto"/>
              <w:right w:val="single" w:sz="4" w:space="0" w:color="auto"/>
            </w:tcBorders>
            <w:shd w:val="clear" w:color="000000" w:fill="B4C6E7"/>
            <w:hideMark/>
          </w:tcPr>
          <w:p w14:paraId="240C87F0" w14:textId="77777777" w:rsidR="003B7CA1" w:rsidRPr="003D453A" w:rsidRDefault="003B7CA1" w:rsidP="003B7CA1">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No. of School </w:t>
            </w:r>
          </w:p>
        </w:tc>
        <w:tc>
          <w:tcPr>
            <w:tcW w:w="1792" w:type="dxa"/>
            <w:tcBorders>
              <w:top w:val="single" w:sz="4" w:space="0" w:color="auto"/>
              <w:left w:val="nil"/>
              <w:bottom w:val="single" w:sz="4" w:space="0" w:color="auto"/>
              <w:right w:val="single" w:sz="4" w:space="0" w:color="auto"/>
            </w:tcBorders>
            <w:shd w:val="clear" w:color="000000" w:fill="FCE4D6"/>
            <w:hideMark/>
          </w:tcPr>
          <w:p w14:paraId="0FC7B5E4" w14:textId="77777777" w:rsidR="003B7CA1" w:rsidRPr="003D453A" w:rsidRDefault="003B7CA1" w:rsidP="003B7CA1">
            <w:pPr>
              <w:spacing w:after="0" w:line="240" w:lineRule="auto"/>
              <w:jc w:val="center"/>
              <w:rPr>
                <w:rFonts w:ascii="Calibri" w:eastAsia="Times New Roman" w:hAnsi="Calibri" w:cs="Calibri"/>
                <w:color w:val="000000"/>
                <w:sz w:val="24"/>
                <w:szCs w:val="24"/>
                <w:lang w:val="en-GB" w:eastAsia="en-GB" w:bidi="my-MM"/>
              </w:rPr>
            </w:pPr>
            <w:proofErr w:type="spellStart"/>
            <w:r w:rsidRPr="003D453A">
              <w:rPr>
                <w:rFonts w:ascii="Calibri" w:eastAsia="Times New Roman" w:hAnsi="Calibri" w:cs="Calibri"/>
                <w:color w:val="000000"/>
                <w:sz w:val="24"/>
                <w:szCs w:val="24"/>
                <w:lang w:val="en-GB" w:eastAsia="en-GB" w:bidi="my-MM"/>
              </w:rPr>
              <w:t>Avg</w:t>
            </w:r>
            <w:proofErr w:type="spellEnd"/>
            <w:r w:rsidRPr="003D453A">
              <w:rPr>
                <w:rFonts w:ascii="Calibri" w:eastAsia="Times New Roman" w:hAnsi="Calibri" w:cs="Calibri"/>
                <w:color w:val="000000"/>
                <w:sz w:val="24"/>
                <w:szCs w:val="24"/>
                <w:lang w:val="en-GB" w:eastAsia="en-GB" w:bidi="my-MM"/>
              </w:rPr>
              <w:t xml:space="preserve"> School Size (no of students)</w:t>
            </w:r>
          </w:p>
        </w:tc>
      </w:tr>
      <w:tr w:rsidR="003B7CA1" w:rsidRPr="003D453A" w14:paraId="1F66C41C"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169EF06"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Kachin </w:t>
            </w:r>
          </w:p>
        </w:tc>
        <w:tc>
          <w:tcPr>
            <w:tcW w:w="1310" w:type="dxa"/>
            <w:tcBorders>
              <w:top w:val="nil"/>
              <w:left w:val="nil"/>
              <w:bottom w:val="single" w:sz="4" w:space="0" w:color="auto"/>
              <w:right w:val="single" w:sz="4" w:space="0" w:color="auto"/>
            </w:tcBorders>
            <w:shd w:val="clear" w:color="auto" w:fill="auto"/>
            <w:noWrap/>
            <w:vAlign w:val="bottom"/>
            <w:hideMark/>
          </w:tcPr>
          <w:p w14:paraId="68038887"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3</w:t>
            </w:r>
          </w:p>
        </w:tc>
        <w:tc>
          <w:tcPr>
            <w:tcW w:w="1792" w:type="dxa"/>
            <w:tcBorders>
              <w:top w:val="nil"/>
              <w:left w:val="nil"/>
              <w:bottom w:val="single" w:sz="4" w:space="0" w:color="auto"/>
              <w:right w:val="single" w:sz="4" w:space="0" w:color="auto"/>
            </w:tcBorders>
            <w:shd w:val="clear" w:color="000000" w:fill="FCE4D6"/>
            <w:noWrap/>
            <w:vAlign w:val="bottom"/>
            <w:hideMark/>
          </w:tcPr>
          <w:p w14:paraId="6A998A97" w14:textId="205A74C0"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152 </w:t>
            </w:r>
          </w:p>
        </w:tc>
      </w:tr>
      <w:tr w:rsidR="003B7CA1" w:rsidRPr="003D453A" w14:paraId="49E05E1C"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47E2650"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proofErr w:type="spellStart"/>
            <w:r w:rsidRPr="003D453A">
              <w:rPr>
                <w:rFonts w:ascii="Calibri" w:eastAsia="Times New Roman" w:hAnsi="Calibri" w:cs="Calibri"/>
                <w:color w:val="000000"/>
                <w:lang w:val="en-GB" w:eastAsia="en-GB" w:bidi="my-MM"/>
              </w:rPr>
              <w:t>Sagaing</w:t>
            </w:r>
            <w:proofErr w:type="spellEnd"/>
            <w:r w:rsidRPr="003D453A">
              <w:rPr>
                <w:rFonts w:ascii="Calibri" w:eastAsia="Times New Roman" w:hAnsi="Calibri" w:cs="Calibri"/>
                <w:color w:val="000000"/>
                <w:lang w:val="en-GB" w:eastAsia="en-GB" w:bidi="my-MM"/>
              </w:rPr>
              <w:t> </w:t>
            </w:r>
          </w:p>
        </w:tc>
        <w:tc>
          <w:tcPr>
            <w:tcW w:w="1310" w:type="dxa"/>
            <w:tcBorders>
              <w:top w:val="nil"/>
              <w:left w:val="nil"/>
              <w:bottom w:val="single" w:sz="4" w:space="0" w:color="auto"/>
              <w:right w:val="single" w:sz="4" w:space="0" w:color="auto"/>
            </w:tcBorders>
            <w:shd w:val="clear" w:color="auto" w:fill="auto"/>
            <w:noWrap/>
            <w:vAlign w:val="bottom"/>
            <w:hideMark/>
          </w:tcPr>
          <w:p w14:paraId="3690911F"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16</w:t>
            </w:r>
          </w:p>
        </w:tc>
        <w:tc>
          <w:tcPr>
            <w:tcW w:w="1792" w:type="dxa"/>
            <w:tcBorders>
              <w:top w:val="nil"/>
              <w:left w:val="nil"/>
              <w:bottom w:val="single" w:sz="4" w:space="0" w:color="auto"/>
              <w:right w:val="single" w:sz="4" w:space="0" w:color="auto"/>
            </w:tcBorders>
            <w:shd w:val="clear" w:color="000000" w:fill="FCE4D6"/>
            <w:noWrap/>
            <w:vAlign w:val="bottom"/>
            <w:hideMark/>
          </w:tcPr>
          <w:p w14:paraId="631C25BB" w14:textId="493DA910"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153 </w:t>
            </w:r>
          </w:p>
        </w:tc>
      </w:tr>
      <w:tr w:rsidR="003B7CA1" w:rsidRPr="003D453A" w14:paraId="588BAA07"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F873695"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Magway </w:t>
            </w:r>
          </w:p>
        </w:tc>
        <w:tc>
          <w:tcPr>
            <w:tcW w:w="1310" w:type="dxa"/>
            <w:tcBorders>
              <w:top w:val="nil"/>
              <w:left w:val="nil"/>
              <w:bottom w:val="single" w:sz="4" w:space="0" w:color="auto"/>
              <w:right w:val="single" w:sz="4" w:space="0" w:color="auto"/>
            </w:tcBorders>
            <w:shd w:val="clear" w:color="auto" w:fill="auto"/>
            <w:noWrap/>
            <w:vAlign w:val="bottom"/>
            <w:hideMark/>
          </w:tcPr>
          <w:p w14:paraId="4145C6E0"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11</w:t>
            </w:r>
          </w:p>
        </w:tc>
        <w:tc>
          <w:tcPr>
            <w:tcW w:w="1792" w:type="dxa"/>
            <w:tcBorders>
              <w:top w:val="nil"/>
              <w:left w:val="nil"/>
              <w:bottom w:val="single" w:sz="4" w:space="0" w:color="auto"/>
              <w:right w:val="single" w:sz="4" w:space="0" w:color="auto"/>
            </w:tcBorders>
            <w:shd w:val="clear" w:color="000000" w:fill="FCE4D6"/>
            <w:noWrap/>
            <w:vAlign w:val="bottom"/>
            <w:hideMark/>
          </w:tcPr>
          <w:p w14:paraId="2CEB4390" w14:textId="5D8BB74F"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140 </w:t>
            </w:r>
          </w:p>
        </w:tc>
      </w:tr>
      <w:tr w:rsidR="003B7CA1" w:rsidRPr="003D453A" w14:paraId="27B27481"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0106A9A9"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Mandalay </w:t>
            </w:r>
          </w:p>
        </w:tc>
        <w:tc>
          <w:tcPr>
            <w:tcW w:w="1310" w:type="dxa"/>
            <w:tcBorders>
              <w:top w:val="nil"/>
              <w:left w:val="nil"/>
              <w:bottom w:val="single" w:sz="4" w:space="0" w:color="auto"/>
              <w:right w:val="single" w:sz="4" w:space="0" w:color="auto"/>
            </w:tcBorders>
            <w:shd w:val="clear" w:color="auto" w:fill="auto"/>
            <w:noWrap/>
            <w:vAlign w:val="bottom"/>
            <w:hideMark/>
          </w:tcPr>
          <w:p w14:paraId="77A76712"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35</w:t>
            </w:r>
          </w:p>
        </w:tc>
        <w:tc>
          <w:tcPr>
            <w:tcW w:w="1792" w:type="dxa"/>
            <w:tcBorders>
              <w:top w:val="nil"/>
              <w:left w:val="nil"/>
              <w:bottom w:val="single" w:sz="4" w:space="0" w:color="auto"/>
              <w:right w:val="single" w:sz="4" w:space="0" w:color="auto"/>
            </w:tcBorders>
            <w:shd w:val="clear" w:color="000000" w:fill="FCE4D6"/>
            <w:noWrap/>
            <w:vAlign w:val="bottom"/>
            <w:hideMark/>
          </w:tcPr>
          <w:p w14:paraId="6C2A23F6" w14:textId="54042C23"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221 </w:t>
            </w:r>
          </w:p>
        </w:tc>
      </w:tr>
      <w:tr w:rsidR="003B7CA1" w:rsidRPr="003D453A" w14:paraId="5C8A962A"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042C2E24"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Mon </w:t>
            </w:r>
          </w:p>
        </w:tc>
        <w:tc>
          <w:tcPr>
            <w:tcW w:w="1310" w:type="dxa"/>
            <w:tcBorders>
              <w:top w:val="nil"/>
              <w:left w:val="nil"/>
              <w:bottom w:val="single" w:sz="4" w:space="0" w:color="auto"/>
              <w:right w:val="single" w:sz="4" w:space="0" w:color="auto"/>
            </w:tcBorders>
            <w:shd w:val="clear" w:color="auto" w:fill="auto"/>
            <w:noWrap/>
            <w:vAlign w:val="bottom"/>
            <w:hideMark/>
          </w:tcPr>
          <w:p w14:paraId="2DF2D42D"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4</w:t>
            </w:r>
          </w:p>
        </w:tc>
        <w:tc>
          <w:tcPr>
            <w:tcW w:w="1792" w:type="dxa"/>
            <w:tcBorders>
              <w:top w:val="nil"/>
              <w:left w:val="nil"/>
              <w:bottom w:val="single" w:sz="4" w:space="0" w:color="auto"/>
              <w:right w:val="single" w:sz="4" w:space="0" w:color="auto"/>
            </w:tcBorders>
            <w:shd w:val="clear" w:color="000000" w:fill="FCE4D6"/>
            <w:noWrap/>
            <w:vAlign w:val="bottom"/>
            <w:hideMark/>
          </w:tcPr>
          <w:p w14:paraId="57C2858F" w14:textId="3F1E1DC5"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142 </w:t>
            </w:r>
          </w:p>
        </w:tc>
      </w:tr>
      <w:tr w:rsidR="003B7CA1" w:rsidRPr="003D453A" w14:paraId="7736DFB2"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BAFB395"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Yangon </w:t>
            </w:r>
          </w:p>
        </w:tc>
        <w:tc>
          <w:tcPr>
            <w:tcW w:w="1310" w:type="dxa"/>
            <w:tcBorders>
              <w:top w:val="nil"/>
              <w:left w:val="nil"/>
              <w:bottom w:val="single" w:sz="4" w:space="0" w:color="auto"/>
              <w:right w:val="single" w:sz="4" w:space="0" w:color="auto"/>
            </w:tcBorders>
            <w:shd w:val="clear" w:color="auto" w:fill="auto"/>
            <w:noWrap/>
            <w:vAlign w:val="bottom"/>
            <w:hideMark/>
          </w:tcPr>
          <w:p w14:paraId="2E892B4E"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18</w:t>
            </w:r>
          </w:p>
        </w:tc>
        <w:tc>
          <w:tcPr>
            <w:tcW w:w="1792" w:type="dxa"/>
            <w:tcBorders>
              <w:top w:val="nil"/>
              <w:left w:val="nil"/>
              <w:bottom w:val="single" w:sz="4" w:space="0" w:color="auto"/>
              <w:right w:val="single" w:sz="4" w:space="0" w:color="auto"/>
            </w:tcBorders>
            <w:shd w:val="clear" w:color="000000" w:fill="FCE4D6"/>
            <w:noWrap/>
            <w:vAlign w:val="bottom"/>
            <w:hideMark/>
          </w:tcPr>
          <w:p w14:paraId="5F4F1072" w14:textId="0168ED5B"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319 </w:t>
            </w:r>
          </w:p>
        </w:tc>
      </w:tr>
      <w:tr w:rsidR="003B7CA1" w:rsidRPr="003D453A" w14:paraId="3FEC4A6E"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0F309A4A"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Shan </w:t>
            </w:r>
          </w:p>
        </w:tc>
        <w:tc>
          <w:tcPr>
            <w:tcW w:w="1310" w:type="dxa"/>
            <w:tcBorders>
              <w:top w:val="nil"/>
              <w:left w:val="nil"/>
              <w:bottom w:val="single" w:sz="4" w:space="0" w:color="auto"/>
              <w:right w:val="single" w:sz="4" w:space="0" w:color="auto"/>
            </w:tcBorders>
            <w:shd w:val="clear" w:color="auto" w:fill="auto"/>
            <w:noWrap/>
            <w:vAlign w:val="bottom"/>
            <w:hideMark/>
          </w:tcPr>
          <w:p w14:paraId="569BCEA4"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8</w:t>
            </w:r>
          </w:p>
        </w:tc>
        <w:tc>
          <w:tcPr>
            <w:tcW w:w="1792" w:type="dxa"/>
            <w:tcBorders>
              <w:top w:val="nil"/>
              <w:left w:val="nil"/>
              <w:bottom w:val="single" w:sz="4" w:space="0" w:color="auto"/>
              <w:right w:val="single" w:sz="4" w:space="0" w:color="auto"/>
            </w:tcBorders>
            <w:shd w:val="clear" w:color="000000" w:fill="FCE4D6"/>
            <w:noWrap/>
            <w:vAlign w:val="bottom"/>
            <w:hideMark/>
          </w:tcPr>
          <w:p w14:paraId="3253478A" w14:textId="316666EB"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251 </w:t>
            </w:r>
          </w:p>
        </w:tc>
      </w:tr>
      <w:tr w:rsidR="003B7CA1" w:rsidRPr="003D453A" w14:paraId="25A652EB" w14:textId="77777777" w:rsidTr="0006797A">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66F03ADF" w14:textId="77777777" w:rsidR="003B7CA1" w:rsidRPr="003D453A" w:rsidRDefault="003B7CA1" w:rsidP="003B7CA1">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Ayeyarwady </w:t>
            </w:r>
          </w:p>
        </w:tc>
        <w:tc>
          <w:tcPr>
            <w:tcW w:w="1310" w:type="dxa"/>
            <w:tcBorders>
              <w:top w:val="nil"/>
              <w:left w:val="nil"/>
              <w:bottom w:val="single" w:sz="4" w:space="0" w:color="auto"/>
              <w:right w:val="single" w:sz="4" w:space="0" w:color="auto"/>
            </w:tcBorders>
            <w:shd w:val="clear" w:color="auto" w:fill="auto"/>
            <w:noWrap/>
            <w:vAlign w:val="bottom"/>
            <w:hideMark/>
          </w:tcPr>
          <w:p w14:paraId="290F5FD8" w14:textId="77777777" w:rsidR="003B7CA1" w:rsidRPr="003D453A" w:rsidRDefault="003B7CA1" w:rsidP="003B7CA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18</w:t>
            </w:r>
          </w:p>
        </w:tc>
        <w:tc>
          <w:tcPr>
            <w:tcW w:w="1792" w:type="dxa"/>
            <w:tcBorders>
              <w:top w:val="nil"/>
              <w:left w:val="nil"/>
              <w:bottom w:val="single" w:sz="4" w:space="0" w:color="auto"/>
              <w:right w:val="single" w:sz="4" w:space="0" w:color="auto"/>
            </w:tcBorders>
            <w:shd w:val="clear" w:color="000000" w:fill="FCE4D6"/>
            <w:noWrap/>
            <w:vAlign w:val="bottom"/>
            <w:hideMark/>
          </w:tcPr>
          <w:p w14:paraId="4DDCAB59" w14:textId="40871B51" w:rsidR="003B7CA1" w:rsidRPr="003D453A" w:rsidRDefault="003B7CA1" w:rsidP="0006797A">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245 </w:t>
            </w:r>
          </w:p>
        </w:tc>
      </w:tr>
      <w:tr w:rsidR="003B7CA1" w:rsidRPr="003D453A" w14:paraId="2DE295F1" w14:textId="77777777" w:rsidTr="00996AFB">
        <w:trPr>
          <w:trHeight w:val="320"/>
        </w:trPr>
        <w:tc>
          <w:tcPr>
            <w:tcW w:w="142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8C7D630" w14:textId="77777777" w:rsidR="003B7CA1" w:rsidRPr="003D453A" w:rsidRDefault="003B7CA1" w:rsidP="00C211A8">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Total </w:t>
            </w:r>
          </w:p>
        </w:tc>
        <w:tc>
          <w:tcPr>
            <w:tcW w:w="1310" w:type="dxa"/>
            <w:tcBorders>
              <w:top w:val="nil"/>
              <w:left w:val="nil"/>
              <w:bottom w:val="single" w:sz="4" w:space="0" w:color="auto"/>
              <w:right w:val="single" w:sz="4" w:space="0" w:color="auto"/>
            </w:tcBorders>
            <w:shd w:val="clear" w:color="auto" w:fill="C5E0B3" w:themeFill="accent6" w:themeFillTint="66"/>
            <w:noWrap/>
            <w:vAlign w:val="bottom"/>
            <w:hideMark/>
          </w:tcPr>
          <w:p w14:paraId="2570E0F5" w14:textId="1B25E203" w:rsidR="003B7CA1" w:rsidRPr="003D453A" w:rsidRDefault="003B7CA1" w:rsidP="00C211A8">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113 </w:t>
            </w:r>
          </w:p>
        </w:tc>
        <w:tc>
          <w:tcPr>
            <w:tcW w:w="1792" w:type="dxa"/>
            <w:tcBorders>
              <w:top w:val="nil"/>
              <w:left w:val="nil"/>
              <w:bottom w:val="single" w:sz="4" w:space="0" w:color="auto"/>
              <w:right w:val="single" w:sz="4" w:space="0" w:color="auto"/>
            </w:tcBorders>
            <w:shd w:val="clear" w:color="auto" w:fill="C5E0B3" w:themeFill="accent6" w:themeFillTint="66"/>
            <w:noWrap/>
            <w:vAlign w:val="bottom"/>
            <w:hideMark/>
          </w:tcPr>
          <w:p w14:paraId="7672D1AB" w14:textId="0A4667BE" w:rsidR="003B7CA1" w:rsidRPr="003D453A" w:rsidRDefault="003B7CA1" w:rsidP="008C12F9">
            <w:pPr>
              <w:keepNext/>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220</w:t>
            </w:r>
          </w:p>
        </w:tc>
      </w:tr>
    </w:tbl>
    <w:p w14:paraId="7829EDA1" w14:textId="0653E6EA" w:rsidR="00E25440" w:rsidRPr="003D453A" w:rsidRDefault="008C12F9" w:rsidP="008C12F9">
      <w:pPr>
        <w:pStyle w:val="Caption"/>
        <w:rPr>
          <w:lang w:val="en-GB"/>
        </w:rPr>
      </w:pPr>
      <w:bookmarkStart w:id="100" w:name="_Toc59455395"/>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24</w:t>
      </w:r>
      <w:r w:rsidR="00877171" w:rsidRPr="003D453A">
        <w:rPr>
          <w:lang w:val="en-GB"/>
        </w:rPr>
        <w:fldChar w:fldCharType="end"/>
      </w:r>
      <w:r w:rsidRPr="003D453A">
        <w:rPr>
          <w:lang w:val="en-GB"/>
        </w:rPr>
        <w:t xml:space="preserve"> - Average Study School Size by State/Region</w:t>
      </w:r>
      <w:bookmarkEnd w:id="100"/>
    </w:p>
    <w:p w14:paraId="4E5F8027" w14:textId="28D440D6" w:rsidR="00460EA5" w:rsidRPr="003D453A" w:rsidRDefault="008519D9" w:rsidP="008D3B3C">
      <w:pPr>
        <w:rPr>
          <w:lang w:val="en-GB"/>
        </w:rPr>
      </w:pPr>
      <w:r w:rsidRPr="003D453A">
        <w:rPr>
          <w:lang w:val="en-GB"/>
        </w:rPr>
        <w:t>Of the 1</w:t>
      </w:r>
      <w:r w:rsidR="00D76909">
        <w:rPr>
          <w:lang w:val="en-GB"/>
        </w:rPr>
        <w:t>8</w:t>
      </w:r>
      <w:r w:rsidRPr="003D453A">
        <w:rPr>
          <w:lang w:val="en-GB"/>
        </w:rPr>
        <w:t xml:space="preserve"> schools that took part in the </w:t>
      </w:r>
      <w:r w:rsidR="006C0E1B" w:rsidRPr="003D453A">
        <w:rPr>
          <w:lang w:val="en-GB"/>
        </w:rPr>
        <w:t>qualitative part of the study, all had a school vision and mission statement</w:t>
      </w:r>
      <w:r w:rsidR="00A512A5" w:rsidRPr="003D453A">
        <w:rPr>
          <w:lang w:val="en-GB"/>
        </w:rPr>
        <w:t>.  These were different</w:t>
      </w:r>
      <w:r w:rsidR="00097366" w:rsidRPr="003D453A">
        <w:rPr>
          <w:lang w:val="en-GB"/>
        </w:rPr>
        <w:t xml:space="preserve"> across schools but</w:t>
      </w:r>
      <w:r w:rsidR="00A512A5" w:rsidRPr="003D453A">
        <w:rPr>
          <w:lang w:val="en-GB"/>
        </w:rPr>
        <w:t xml:space="preserve"> had </w:t>
      </w:r>
      <w:r w:rsidR="004B1EDD" w:rsidRPr="003D453A">
        <w:rPr>
          <w:lang w:val="en-GB"/>
        </w:rPr>
        <w:t>common themes that included</w:t>
      </w:r>
      <w:r w:rsidR="00097366" w:rsidRPr="003D453A">
        <w:rPr>
          <w:lang w:val="en-GB"/>
        </w:rPr>
        <w:t>:</w:t>
      </w:r>
      <w:r w:rsidR="004B1EDD" w:rsidRPr="003D453A">
        <w:rPr>
          <w:lang w:val="en-GB"/>
        </w:rPr>
        <w:t xml:space="preserve"> educating children for a brighter future, </w:t>
      </w:r>
      <w:r w:rsidR="00D253C1" w:rsidRPr="003D453A">
        <w:rPr>
          <w:lang w:val="en-GB"/>
        </w:rPr>
        <w:t xml:space="preserve">imparting </w:t>
      </w:r>
      <w:r w:rsidR="0005709A" w:rsidRPr="003D453A">
        <w:rPr>
          <w:lang w:val="en-GB"/>
        </w:rPr>
        <w:t xml:space="preserve">good (Buddhist) </w:t>
      </w:r>
      <w:proofErr w:type="gramStart"/>
      <w:r w:rsidR="0005709A" w:rsidRPr="003D453A">
        <w:rPr>
          <w:lang w:val="en-GB"/>
        </w:rPr>
        <w:t>values</w:t>
      </w:r>
      <w:proofErr w:type="gramEnd"/>
      <w:r w:rsidR="0005709A" w:rsidRPr="003D453A">
        <w:rPr>
          <w:lang w:val="en-GB"/>
        </w:rPr>
        <w:t xml:space="preserve"> and assisting disadvantaged children</w:t>
      </w:r>
      <w:r w:rsidR="00B270D6" w:rsidRPr="003D453A">
        <w:rPr>
          <w:lang w:val="en-GB"/>
        </w:rPr>
        <w:t>, e.g.:</w:t>
      </w:r>
    </w:p>
    <w:p w14:paraId="456D48AF" w14:textId="3DBBEFB6" w:rsidR="00B270D6" w:rsidRPr="003D453A" w:rsidRDefault="0047662E" w:rsidP="00B270D6">
      <w:pPr>
        <w:ind w:left="720" w:right="674"/>
        <w:rPr>
          <w:lang w:val="en-GB"/>
        </w:rPr>
      </w:pPr>
      <w:r w:rsidRPr="003D453A">
        <w:rPr>
          <w:i/>
          <w:iCs/>
          <w:lang w:val="en-GB"/>
        </w:rPr>
        <w:t>…</w:t>
      </w:r>
      <w:r w:rsidR="00B270D6" w:rsidRPr="003D453A">
        <w:rPr>
          <w:i/>
          <w:iCs/>
          <w:lang w:val="en-GB"/>
        </w:rPr>
        <w:t xml:space="preserve"> to improve living standards of rural citizens from this remote and slow developing area. Thus, specific objectives are to promote all-round development of children in education, health, social, and moral. Second one is to generate educated human resources in this area, and the third is children to be well versed in knowledge and thinking skills for their lives</w:t>
      </w:r>
      <w:r w:rsidR="00B270D6" w:rsidRPr="003D453A">
        <w:rPr>
          <w:lang w:val="en-GB"/>
        </w:rPr>
        <w:t>.</w:t>
      </w:r>
    </w:p>
    <w:p w14:paraId="54DB80B5" w14:textId="26A8590B" w:rsidR="004911AC" w:rsidRPr="003D453A" w:rsidRDefault="00E17B6F" w:rsidP="008D3B3C">
      <w:pPr>
        <w:rPr>
          <w:lang w:val="en-GB"/>
        </w:rPr>
      </w:pPr>
      <w:r w:rsidRPr="003D453A">
        <w:rPr>
          <w:noProof/>
          <w:lang w:val="en-GB" w:eastAsia="en-GB" w:bidi="my-MM"/>
        </w:rPr>
        <mc:AlternateContent>
          <mc:Choice Requires="wps">
            <w:drawing>
              <wp:anchor distT="0" distB="0" distL="114300" distR="114300" simplePos="0" relativeHeight="251658254" behindDoc="1" locked="0" layoutInCell="1" allowOverlap="1" wp14:anchorId="236CCD7F" wp14:editId="12DBF4E4">
                <wp:simplePos x="0" y="0"/>
                <wp:positionH relativeFrom="column">
                  <wp:posOffset>2924175</wp:posOffset>
                </wp:positionH>
                <wp:positionV relativeFrom="paragraph">
                  <wp:posOffset>2242820</wp:posOffset>
                </wp:positionV>
                <wp:extent cx="3121660" cy="635"/>
                <wp:effectExtent l="0" t="0" r="2540" b="12065"/>
                <wp:wrapTight wrapText="bothSides">
                  <wp:wrapPolygon edited="0">
                    <wp:start x="0" y="0"/>
                    <wp:lineTo x="0" y="0"/>
                    <wp:lineTo x="21530" y="0"/>
                    <wp:lineTo x="2153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21660" cy="635"/>
                        </a:xfrm>
                        <a:prstGeom prst="rect">
                          <a:avLst/>
                        </a:prstGeom>
                        <a:solidFill>
                          <a:prstClr val="white"/>
                        </a:solidFill>
                        <a:ln>
                          <a:noFill/>
                        </a:ln>
                      </wps:spPr>
                      <wps:txbx>
                        <w:txbxContent>
                          <w:p w14:paraId="0BDBA3A7" w14:textId="27E757C6" w:rsidR="00365BED" w:rsidRPr="00BF5E96" w:rsidRDefault="00365BED" w:rsidP="00E17B6F">
                            <w:pPr>
                              <w:pStyle w:val="Caption"/>
                              <w:rPr>
                                <w:noProof/>
                                <w:sz w:val="22"/>
                                <w:szCs w:val="22"/>
                                <w:lang w:val="en-GB"/>
                              </w:rPr>
                            </w:pPr>
                            <w:bookmarkStart w:id="101" w:name="_Toc59458840"/>
                            <w:r>
                              <w:t xml:space="preserve">Figure </w:t>
                            </w:r>
                            <w:r>
                              <w:fldChar w:fldCharType="begin"/>
                            </w:r>
                            <w:r>
                              <w:instrText>SEQ Figure \* ARABIC</w:instrText>
                            </w:r>
                            <w:r>
                              <w:fldChar w:fldCharType="separate"/>
                            </w:r>
                            <w:r>
                              <w:rPr>
                                <w:noProof/>
                              </w:rPr>
                              <w:t>8</w:t>
                            </w:r>
                            <w:r>
                              <w:fldChar w:fldCharType="end"/>
                            </w:r>
                            <w:r>
                              <w:t xml:space="preserve"> - Years of Principal's Teaching Experience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6CCD7F" id="Text Box 4" o:spid="_x0000_s1028" type="#_x0000_t202" style="position:absolute;left:0;text-align:left;margin-left:230.25pt;margin-top:176.6pt;width:245.8pt;height:.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" stroked="f">
                <v:textbox style="mso-fit-shape-to-text:t" inset="0,0,0,0">
                  <w:txbxContent>
                    <w:p w14:paraId="0BDBA3A7" w14:textId="27E757C6" w:rsidR="00365BED" w:rsidRPr="00BF5E96" w:rsidRDefault="00365BED" w:rsidP="00E17B6F">
                      <w:pPr>
                        <w:pStyle w:val="Caption"/>
                        <w:rPr>
                          <w:noProof/>
                          <w:sz w:val="22"/>
                          <w:szCs w:val="22"/>
                          <w:lang w:val="en-GB"/>
                        </w:rPr>
                      </w:pPr>
                      <w:bookmarkStart w:id="108" w:name="_Toc59458840"/>
                      <w:r>
                        <w:t xml:space="preserve">Figure </w:t>
                      </w:r>
                      <w:r>
                        <w:fldChar w:fldCharType="begin"/>
                      </w:r>
                      <w:r>
                        <w:instrText>SEQ Figure \* ARABIC</w:instrText>
                      </w:r>
                      <w:r>
                        <w:fldChar w:fldCharType="separate"/>
                      </w:r>
                      <w:r>
                        <w:rPr>
                          <w:noProof/>
                        </w:rPr>
                        <w:t>8</w:t>
                      </w:r>
                      <w:r>
                        <w:fldChar w:fldCharType="end"/>
                      </w:r>
                      <w:r>
                        <w:t xml:space="preserve"> - Years of Principal's Teaching Experience</w:t>
                      </w:r>
                      <w:bookmarkEnd w:id="108"/>
                    </w:p>
                  </w:txbxContent>
                </v:textbox>
                <w10:wrap type="tight"/>
              </v:shape>
            </w:pict>
          </mc:Fallback>
        </mc:AlternateContent>
      </w:r>
      <w:r w:rsidR="003D6DE5" w:rsidRPr="003D453A">
        <w:rPr>
          <w:noProof/>
          <w:lang w:val="en-GB" w:eastAsia="en-GB" w:bidi="my-MM"/>
        </w:rPr>
        <w:drawing>
          <wp:anchor distT="0" distB="0" distL="114300" distR="114300" simplePos="0" relativeHeight="251658248" behindDoc="1" locked="0" layoutInCell="1" allowOverlap="1" wp14:anchorId="5D9A10E9" wp14:editId="1B4E9BB5">
            <wp:simplePos x="0" y="0"/>
            <wp:positionH relativeFrom="column">
              <wp:posOffset>2924278</wp:posOffset>
            </wp:positionH>
            <wp:positionV relativeFrom="paragraph">
              <wp:posOffset>176067</wp:posOffset>
            </wp:positionV>
            <wp:extent cx="3121660" cy="2009775"/>
            <wp:effectExtent l="0" t="0" r="15240" b="9525"/>
            <wp:wrapTight wrapText="bothSides">
              <wp:wrapPolygon edited="0">
                <wp:start x="0" y="0"/>
                <wp:lineTo x="0" y="21566"/>
                <wp:lineTo x="21618" y="21566"/>
                <wp:lineTo x="21618" y="0"/>
                <wp:lineTo x="0" y="0"/>
              </wp:wrapPolygon>
            </wp:wrapTight>
            <wp:docPr id="11" name="Chart 11">
              <a:extLst xmlns:a="http://schemas.openxmlformats.org/drawingml/2006/main">
                <a:ext uri="{FF2B5EF4-FFF2-40B4-BE49-F238E27FC236}">
                  <a16:creationId xmlns:a16="http://schemas.microsoft.com/office/drawing/2014/main" id="{F9CFA9E8-CCFE-0D4F-8D5C-604A812D5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4911AC" w:rsidRPr="003D453A">
        <w:rPr>
          <w:lang w:val="en-GB"/>
        </w:rPr>
        <w:t>Only six schools were opened before 1993, with 57 opening between 1993 and 2000 and the majority (68) opening post 2000.</w:t>
      </w:r>
    </w:p>
    <w:p w14:paraId="45A7AC1A" w14:textId="736D9D08" w:rsidR="00377764" w:rsidRPr="003D453A" w:rsidRDefault="004911AC" w:rsidP="008D3B3C">
      <w:pPr>
        <w:rPr>
          <w:lang w:val="en-GB"/>
        </w:rPr>
      </w:pPr>
      <w:r w:rsidRPr="003D453A">
        <w:rPr>
          <w:lang w:val="en-GB"/>
        </w:rPr>
        <w:t>School principals were mainly monks (107).  There were 11 nuns who were principals and 14 lay people taking the principal role (eight female and six male).</w:t>
      </w:r>
      <w:r w:rsidR="003A1EA8" w:rsidRPr="003D453A">
        <w:rPr>
          <w:lang w:val="en-GB"/>
        </w:rPr>
        <w:t xml:space="preserve">  The a</w:t>
      </w:r>
      <w:r w:rsidR="009D7034" w:rsidRPr="003D453A">
        <w:rPr>
          <w:lang w:val="en-GB"/>
        </w:rPr>
        <w:t>ge of the principal</w:t>
      </w:r>
      <w:r w:rsidR="003A1EA8" w:rsidRPr="003D453A">
        <w:rPr>
          <w:lang w:val="en-GB"/>
        </w:rPr>
        <w:t>s</w:t>
      </w:r>
      <w:r w:rsidR="009D7034" w:rsidRPr="003D453A">
        <w:rPr>
          <w:lang w:val="en-GB"/>
        </w:rPr>
        <w:t xml:space="preserve"> varied</w:t>
      </w:r>
      <w:r w:rsidR="0082353F" w:rsidRPr="003D453A">
        <w:rPr>
          <w:lang w:val="en-GB"/>
        </w:rPr>
        <w:t xml:space="preserve"> as did their teaching experience:</w:t>
      </w:r>
    </w:p>
    <w:tbl>
      <w:tblPr>
        <w:tblStyle w:val="TableGrid"/>
        <w:tblpPr w:leftFromText="180" w:rightFromText="180" w:vertAnchor="text" w:tblpY="1"/>
        <w:tblOverlap w:val="never"/>
        <w:tblW w:w="0" w:type="auto"/>
        <w:tblLook w:val="04A0" w:firstRow="1" w:lastRow="0" w:firstColumn="1" w:lastColumn="0" w:noHBand="0" w:noVBand="1"/>
      </w:tblPr>
      <w:tblGrid>
        <w:gridCol w:w="1838"/>
        <w:gridCol w:w="2126"/>
      </w:tblGrid>
      <w:tr w:rsidR="009D7034" w:rsidRPr="003D453A" w14:paraId="6DB41CE8" w14:textId="77777777" w:rsidTr="00377764">
        <w:tc>
          <w:tcPr>
            <w:tcW w:w="1838" w:type="dxa"/>
          </w:tcPr>
          <w:p w14:paraId="17C1AD54" w14:textId="77777777" w:rsidR="009D7034" w:rsidRPr="003D453A" w:rsidRDefault="009D7034" w:rsidP="008D3B3C">
            <w:pPr>
              <w:rPr>
                <w:lang w:val="en-GB"/>
              </w:rPr>
            </w:pPr>
            <w:r w:rsidRPr="003D453A">
              <w:rPr>
                <w:lang w:val="en-GB"/>
              </w:rPr>
              <w:t>Age Range</w:t>
            </w:r>
          </w:p>
        </w:tc>
        <w:tc>
          <w:tcPr>
            <w:tcW w:w="2126" w:type="dxa"/>
          </w:tcPr>
          <w:p w14:paraId="7C2334F9" w14:textId="77777777" w:rsidR="009D7034" w:rsidRPr="003D453A" w:rsidRDefault="009D7034" w:rsidP="008D3B3C">
            <w:pPr>
              <w:rPr>
                <w:lang w:val="en-GB"/>
              </w:rPr>
            </w:pPr>
            <w:r w:rsidRPr="003D453A">
              <w:rPr>
                <w:lang w:val="en-GB"/>
              </w:rPr>
              <w:t>Number of principals</w:t>
            </w:r>
          </w:p>
        </w:tc>
      </w:tr>
      <w:tr w:rsidR="009D7034" w:rsidRPr="003D453A" w14:paraId="5E31AE46" w14:textId="77777777" w:rsidTr="00377764">
        <w:tc>
          <w:tcPr>
            <w:tcW w:w="1838" w:type="dxa"/>
          </w:tcPr>
          <w:p w14:paraId="31C5D237" w14:textId="77777777" w:rsidR="009D7034" w:rsidRPr="003D453A" w:rsidRDefault="009D7034" w:rsidP="008D3B3C">
            <w:pPr>
              <w:rPr>
                <w:lang w:val="en-GB"/>
              </w:rPr>
            </w:pPr>
            <w:r w:rsidRPr="003D453A">
              <w:rPr>
                <w:lang w:val="en-GB"/>
              </w:rPr>
              <w:t>Under 40</w:t>
            </w:r>
          </w:p>
        </w:tc>
        <w:tc>
          <w:tcPr>
            <w:tcW w:w="2126" w:type="dxa"/>
          </w:tcPr>
          <w:p w14:paraId="0D1E4B0B" w14:textId="77777777" w:rsidR="009D7034" w:rsidRPr="003D453A" w:rsidRDefault="009D7034" w:rsidP="008D3B3C">
            <w:pPr>
              <w:rPr>
                <w:lang w:val="en-GB"/>
              </w:rPr>
            </w:pPr>
            <w:r w:rsidRPr="003D453A">
              <w:rPr>
                <w:lang w:val="en-GB"/>
              </w:rPr>
              <w:t>32</w:t>
            </w:r>
          </w:p>
        </w:tc>
      </w:tr>
      <w:tr w:rsidR="009D7034" w:rsidRPr="003D453A" w14:paraId="03BDE8F9" w14:textId="77777777" w:rsidTr="00377764">
        <w:tc>
          <w:tcPr>
            <w:tcW w:w="1838" w:type="dxa"/>
          </w:tcPr>
          <w:p w14:paraId="32F7A5FF" w14:textId="77777777" w:rsidR="009D7034" w:rsidRPr="003D453A" w:rsidRDefault="009D7034" w:rsidP="008D3B3C">
            <w:pPr>
              <w:rPr>
                <w:lang w:val="en-GB"/>
              </w:rPr>
            </w:pPr>
            <w:r w:rsidRPr="003D453A">
              <w:rPr>
                <w:lang w:val="en-GB"/>
              </w:rPr>
              <w:t>Between 41-60</w:t>
            </w:r>
          </w:p>
        </w:tc>
        <w:tc>
          <w:tcPr>
            <w:tcW w:w="2126" w:type="dxa"/>
          </w:tcPr>
          <w:p w14:paraId="61A7F70F" w14:textId="77777777" w:rsidR="009D7034" w:rsidRPr="003D453A" w:rsidRDefault="009D7034" w:rsidP="008D3B3C">
            <w:pPr>
              <w:rPr>
                <w:lang w:val="en-GB"/>
              </w:rPr>
            </w:pPr>
            <w:r w:rsidRPr="003D453A">
              <w:rPr>
                <w:lang w:val="en-GB"/>
              </w:rPr>
              <w:t>64</w:t>
            </w:r>
          </w:p>
        </w:tc>
      </w:tr>
      <w:tr w:rsidR="009D7034" w:rsidRPr="003D453A" w14:paraId="3600A903" w14:textId="77777777" w:rsidTr="00377764">
        <w:tc>
          <w:tcPr>
            <w:tcW w:w="1838" w:type="dxa"/>
          </w:tcPr>
          <w:p w14:paraId="279F48DD" w14:textId="77777777" w:rsidR="009D7034" w:rsidRPr="003D453A" w:rsidRDefault="009D7034" w:rsidP="008D3B3C">
            <w:pPr>
              <w:rPr>
                <w:lang w:val="en-GB"/>
              </w:rPr>
            </w:pPr>
            <w:r w:rsidRPr="003D453A">
              <w:rPr>
                <w:lang w:val="en-GB"/>
              </w:rPr>
              <w:t>Between 61-88</w:t>
            </w:r>
          </w:p>
        </w:tc>
        <w:tc>
          <w:tcPr>
            <w:tcW w:w="2126" w:type="dxa"/>
          </w:tcPr>
          <w:p w14:paraId="24BB06CD" w14:textId="0A05ED90" w:rsidR="009D7034" w:rsidRPr="003D453A" w:rsidRDefault="00C935B9" w:rsidP="00E17B6F">
            <w:pPr>
              <w:keepNext/>
              <w:rPr>
                <w:lang w:val="en-GB"/>
              </w:rPr>
            </w:pPr>
            <w:r>
              <w:rPr>
                <w:lang w:val="en-GB"/>
              </w:rPr>
              <w:t>36</w:t>
            </w:r>
          </w:p>
        </w:tc>
      </w:tr>
      <w:tr w:rsidR="00C935B9" w:rsidRPr="003D453A" w14:paraId="12A6AB29" w14:textId="77777777" w:rsidTr="00377764">
        <w:tc>
          <w:tcPr>
            <w:tcW w:w="1838" w:type="dxa"/>
          </w:tcPr>
          <w:p w14:paraId="71B490A5" w14:textId="10579723" w:rsidR="00C935B9" w:rsidRPr="00C935B9" w:rsidRDefault="00C935B9" w:rsidP="008D3B3C">
            <w:pPr>
              <w:rPr>
                <w:rFonts w:ascii="Myanmar Text" w:hAnsi="Myanmar Text" w:cs="Myanmar Text"/>
                <w:lang w:val="en-GB"/>
              </w:rPr>
            </w:pPr>
            <w:r>
              <w:rPr>
                <w:lang w:val="en-GB"/>
              </w:rPr>
              <w:t>Total</w:t>
            </w:r>
          </w:p>
        </w:tc>
        <w:tc>
          <w:tcPr>
            <w:tcW w:w="2126" w:type="dxa"/>
          </w:tcPr>
          <w:p w14:paraId="371DF0AB" w14:textId="5FAE3BAB" w:rsidR="00C935B9" w:rsidRPr="003D453A" w:rsidRDefault="00C935B9" w:rsidP="00E17B6F">
            <w:pPr>
              <w:keepNext/>
              <w:rPr>
                <w:lang w:val="en-GB"/>
              </w:rPr>
            </w:pPr>
            <w:r>
              <w:rPr>
                <w:lang w:val="en-GB"/>
              </w:rPr>
              <w:t>132</w:t>
            </w:r>
          </w:p>
        </w:tc>
      </w:tr>
    </w:tbl>
    <w:p w14:paraId="2E01CDFA" w14:textId="0763BE84" w:rsidR="00E17B6F" w:rsidRPr="003D453A" w:rsidRDefault="00E17B6F" w:rsidP="00E17B6F">
      <w:pPr>
        <w:pStyle w:val="Caption"/>
        <w:framePr w:hSpace="180" w:wrap="around" w:vAnchor="text" w:hAnchor="text" w:y="1"/>
        <w:suppressOverlap/>
        <w:rPr>
          <w:lang w:val="en-GB"/>
        </w:rPr>
      </w:pPr>
      <w:bookmarkStart w:id="102" w:name="_Toc59455396"/>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25</w:t>
      </w:r>
      <w:r w:rsidR="00877171" w:rsidRPr="003D453A">
        <w:rPr>
          <w:lang w:val="en-GB"/>
        </w:rPr>
        <w:fldChar w:fldCharType="end"/>
      </w:r>
      <w:r w:rsidRPr="003D453A">
        <w:rPr>
          <w:lang w:val="en-GB"/>
        </w:rPr>
        <w:t xml:space="preserve"> - Age Range of Principals</w:t>
      </w:r>
      <w:bookmarkEnd w:id="102"/>
    </w:p>
    <w:p w14:paraId="13C08D73" w14:textId="3E26CB20" w:rsidR="001F5A57" w:rsidRPr="003D453A" w:rsidRDefault="001F5A57" w:rsidP="001F5A57">
      <w:pPr>
        <w:rPr>
          <w:lang w:val="en-GB"/>
        </w:rPr>
      </w:pPr>
    </w:p>
    <w:p w14:paraId="5C388116" w14:textId="2EE8F87C" w:rsidR="008B5399" w:rsidRPr="003D453A" w:rsidRDefault="008B5399" w:rsidP="00BC2321">
      <w:pPr>
        <w:pStyle w:val="Heading2"/>
      </w:pPr>
      <w:bookmarkStart w:id="103" w:name="_Toc59458029"/>
      <w:r w:rsidRPr="003D453A">
        <w:t>Access to Monastic Schools</w:t>
      </w:r>
      <w:bookmarkEnd w:id="103"/>
    </w:p>
    <w:p w14:paraId="407A9F88" w14:textId="2B9B9296" w:rsidR="004968E5" w:rsidRPr="003D453A" w:rsidRDefault="008674A4" w:rsidP="004968E5">
      <w:pPr>
        <w:rPr>
          <w:lang w:val="en-GB"/>
        </w:rPr>
      </w:pPr>
      <w:r w:rsidRPr="003D453A">
        <w:rPr>
          <w:lang w:val="en-GB"/>
        </w:rPr>
        <w:t xml:space="preserve">Access to school in Myanmar </w:t>
      </w:r>
      <w:r w:rsidR="00D5165D" w:rsidRPr="003D453A">
        <w:rPr>
          <w:lang w:val="en-GB"/>
        </w:rPr>
        <w:t xml:space="preserve">is high for primary level students with nearly </w:t>
      </w:r>
      <w:r w:rsidR="00995144" w:rsidRPr="003D453A">
        <w:rPr>
          <w:lang w:val="en-GB"/>
        </w:rPr>
        <w:t>98%</w:t>
      </w:r>
      <w:r w:rsidR="00F55A31" w:rsidRPr="003D453A">
        <w:rPr>
          <w:lang w:val="en-GB"/>
        </w:rPr>
        <w:t xml:space="preserve"> of children enrolling in primary school </w:t>
      </w:r>
      <w:r w:rsidR="00F55A31" w:rsidRPr="003D453A">
        <w:rPr>
          <w:lang w:val="en-GB"/>
        </w:rPr>
        <w:fldChar w:fldCharType="begin"/>
      </w:r>
      <w:r w:rsidR="00F55A31" w:rsidRPr="003D453A">
        <w:rPr>
          <w:lang w:val="en-GB"/>
        </w:rPr>
        <w:instrText xml:space="preserve"> ADDIN EN.CITE &lt;EndNote&gt;&lt;Cite&gt;&lt;Author&gt;The World Bank&lt;/Author&gt;&lt;Year&gt;2020&lt;/Year&gt;&lt;RecNum&gt;512&lt;/RecNum&gt;&lt;DisplayText&gt;(The World Bank, 2020)&lt;/DisplayText&gt;&lt;record&gt;&lt;rec-number&gt;512&lt;/rec-number&gt;&lt;foreign-keys&gt;&lt;key app="EN" db-id="rvrwfzpab00esredr97vpawer05r2pfxfp2v" timestamp="1602119376"&gt;512&lt;/key&gt;&lt;/foreign-keys&gt;&lt;ref-type name="Generic"&gt;13&lt;/ref-type&gt;&lt;contributors&gt;&lt;authors&gt;&lt;author&gt;The World Bank,&lt;/author&gt;&lt;/authors&gt;&lt;/contributors&gt;&lt;titles&gt;&lt;title&gt;World Bank Databank Myanmar&lt;/title&gt;&lt;/titles&gt;&lt;dates&gt;&lt;year&gt;2020&lt;/year&gt;&lt;pub-dates&gt;&lt;date&gt;8th Oct 2020&lt;/date&gt;&lt;/pub-dates&gt;&lt;/dates&gt;&lt;pub-location&gt;online&lt;/pub-location&gt;&lt;urls&gt;&lt;related-urls&gt;&lt;url&gt;https://data.worldbank.org/country/myanmar&lt;/url&gt;&lt;/related-urls&gt;&lt;/urls&gt;&lt;/record&gt;&lt;/Cite&gt;&lt;/EndNote&gt;</w:instrText>
      </w:r>
      <w:r w:rsidR="00F55A31" w:rsidRPr="003D453A">
        <w:rPr>
          <w:lang w:val="en-GB"/>
        </w:rPr>
        <w:fldChar w:fldCharType="separate"/>
      </w:r>
      <w:r w:rsidR="00F55A31" w:rsidRPr="003D453A">
        <w:rPr>
          <w:noProof/>
          <w:lang w:val="en-GB"/>
        </w:rPr>
        <w:t>(The World Bank, 2020)</w:t>
      </w:r>
      <w:r w:rsidR="00F55A31" w:rsidRPr="003D453A">
        <w:rPr>
          <w:lang w:val="en-GB"/>
        </w:rPr>
        <w:fldChar w:fldCharType="end"/>
      </w:r>
      <w:r w:rsidR="00F55A31" w:rsidRPr="003D453A">
        <w:rPr>
          <w:lang w:val="en-GB"/>
        </w:rPr>
        <w:t xml:space="preserve">.  </w:t>
      </w:r>
      <w:r w:rsidR="007B2B69" w:rsidRPr="003D453A">
        <w:rPr>
          <w:lang w:val="en-GB"/>
        </w:rPr>
        <w:t xml:space="preserve">Whilst monastic schools are </w:t>
      </w:r>
      <w:r w:rsidR="00813D00" w:rsidRPr="003D453A">
        <w:rPr>
          <w:lang w:val="en-GB"/>
        </w:rPr>
        <w:t>few</w:t>
      </w:r>
      <w:r w:rsidR="007B2B69" w:rsidRPr="003D453A">
        <w:rPr>
          <w:lang w:val="en-GB"/>
        </w:rPr>
        <w:t xml:space="preserve"> by comparison to state schools, they </w:t>
      </w:r>
      <w:r w:rsidR="004A2CA5" w:rsidRPr="003D453A">
        <w:rPr>
          <w:lang w:val="en-GB"/>
        </w:rPr>
        <w:t xml:space="preserve">have grown in number since 2010 and continue to play a valuable role, </w:t>
      </w:r>
      <w:proofErr w:type="gramStart"/>
      <w:r w:rsidR="004A2CA5" w:rsidRPr="003D453A">
        <w:rPr>
          <w:lang w:val="en-GB"/>
        </w:rPr>
        <w:t>in particular for</w:t>
      </w:r>
      <w:proofErr w:type="gramEnd"/>
      <w:r w:rsidR="004A2CA5" w:rsidRPr="003D453A">
        <w:rPr>
          <w:lang w:val="en-GB"/>
        </w:rPr>
        <w:t xml:space="preserve"> poor children.</w:t>
      </w:r>
      <w:r w:rsidR="00C30BAE" w:rsidRPr="003D453A">
        <w:rPr>
          <w:lang w:val="en-GB"/>
        </w:rPr>
        <w:t xml:space="preserve">  </w:t>
      </w:r>
      <w:r w:rsidR="006E5732" w:rsidRPr="003D453A">
        <w:rPr>
          <w:lang w:val="en-GB"/>
        </w:rPr>
        <w:t>According to the empirical data collected for this study, t</w:t>
      </w:r>
      <w:r w:rsidR="00C30BAE" w:rsidRPr="003D453A">
        <w:rPr>
          <w:lang w:val="en-GB"/>
        </w:rPr>
        <w:t>he reasons parents send their children to monastic schools</w:t>
      </w:r>
      <w:r w:rsidR="006E5732" w:rsidRPr="003D453A">
        <w:rPr>
          <w:lang w:val="en-GB"/>
        </w:rPr>
        <w:t xml:space="preserve"> and issues around access (</w:t>
      </w:r>
      <w:r w:rsidR="00CE0498" w:rsidRPr="003D453A">
        <w:rPr>
          <w:lang w:val="en-GB"/>
        </w:rPr>
        <w:t>e.g.,</w:t>
      </w:r>
      <w:r w:rsidR="006E5732" w:rsidRPr="003D453A">
        <w:rPr>
          <w:lang w:val="en-GB"/>
        </w:rPr>
        <w:t xml:space="preserve"> for disabled students)</w:t>
      </w:r>
      <w:r w:rsidR="00D5536D" w:rsidRPr="003D453A">
        <w:rPr>
          <w:lang w:val="en-GB"/>
        </w:rPr>
        <w:t xml:space="preserve">, </w:t>
      </w:r>
      <w:r w:rsidR="00CE0498" w:rsidRPr="003D453A">
        <w:rPr>
          <w:lang w:val="en-GB"/>
        </w:rPr>
        <w:t>were not always based on economic circumstances but a range of factors.</w:t>
      </w:r>
      <w:r w:rsidR="004968E5" w:rsidRPr="003D453A">
        <w:rPr>
          <w:lang w:val="en-GB"/>
        </w:rPr>
        <w:t xml:space="preserve">  </w:t>
      </w:r>
      <w:r w:rsidR="00906282" w:rsidRPr="003D453A">
        <w:rPr>
          <w:lang w:val="en-GB"/>
        </w:rPr>
        <w:t>In fact</w:t>
      </w:r>
      <w:r w:rsidR="00CB3DA0" w:rsidRPr="003D453A">
        <w:rPr>
          <w:lang w:val="en-GB"/>
        </w:rPr>
        <w:t>,</w:t>
      </w:r>
      <w:r w:rsidR="00906282" w:rsidRPr="003D453A">
        <w:rPr>
          <w:lang w:val="en-GB"/>
        </w:rPr>
        <w:t xml:space="preserve"> </w:t>
      </w:r>
      <w:proofErr w:type="gramStart"/>
      <w:r w:rsidR="00906282" w:rsidRPr="003D453A">
        <w:rPr>
          <w:lang w:val="en-GB"/>
        </w:rPr>
        <w:t>t</w:t>
      </w:r>
      <w:r w:rsidR="004968E5" w:rsidRPr="003D453A">
        <w:rPr>
          <w:lang w:val="en-GB"/>
        </w:rPr>
        <w:t>he majority of</w:t>
      </w:r>
      <w:proofErr w:type="gramEnd"/>
      <w:r w:rsidR="004968E5" w:rsidRPr="003D453A">
        <w:rPr>
          <w:lang w:val="en-GB"/>
        </w:rPr>
        <w:t xml:space="preserve"> schools (83%) were in areas where children had access to other schools.  Of these 104 had access to state schools, 14 to other monastic schools and 10 to private schools.</w:t>
      </w:r>
      <w:r w:rsidR="006F7FFB" w:rsidRPr="003D453A">
        <w:rPr>
          <w:lang w:val="en-GB"/>
        </w:rPr>
        <w:t xml:space="preserve">  </w:t>
      </w:r>
      <w:r w:rsidR="00F6582D" w:rsidRPr="003D453A">
        <w:rPr>
          <w:lang w:val="en-GB"/>
        </w:rPr>
        <w:t xml:space="preserve">Qualitative data suggested that the free education </w:t>
      </w:r>
      <w:r w:rsidR="001E0202" w:rsidRPr="003D453A">
        <w:rPr>
          <w:lang w:val="en-GB"/>
        </w:rPr>
        <w:t>along with the nutrition and health services provided by the schools were a motivation for parents to send their children</w:t>
      </w:r>
      <w:r w:rsidR="00601957" w:rsidRPr="003D453A">
        <w:rPr>
          <w:lang w:val="en-GB"/>
        </w:rPr>
        <w:t xml:space="preserve"> to monastic schools.  </w:t>
      </w:r>
      <w:proofErr w:type="gramStart"/>
      <w:r w:rsidR="00AD7610" w:rsidRPr="003D453A">
        <w:rPr>
          <w:lang w:val="en-GB"/>
        </w:rPr>
        <w:t>A number of</w:t>
      </w:r>
      <w:proofErr w:type="gramEnd"/>
      <w:r w:rsidR="00AD7610" w:rsidRPr="003D453A">
        <w:rPr>
          <w:lang w:val="en-GB"/>
        </w:rPr>
        <w:t xml:space="preserve"> parents interviewed </w:t>
      </w:r>
      <w:r w:rsidR="00BB281F" w:rsidRPr="003D453A">
        <w:rPr>
          <w:lang w:val="en-GB"/>
        </w:rPr>
        <w:t xml:space="preserve">in Shan State </w:t>
      </w:r>
      <w:r w:rsidR="00AD7610" w:rsidRPr="003D453A">
        <w:rPr>
          <w:lang w:val="en-GB"/>
        </w:rPr>
        <w:t>mentioned that they felt their children would be safe in the school</w:t>
      </w:r>
      <w:r w:rsidR="00BB281F" w:rsidRPr="003D453A">
        <w:rPr>
          <w:lang w:val="en-GB"/>
        </w:rPr>
        <w:t xml:space="preserve"> as schools were </w:t>
      </w:r>
      <w:r w:rsidR="00BB281F" w:rsidRPr="003D453A">
        <w:rPr>
          <w:lang w:val="en-GB"/>
        </w:rPr>
        <w:lastRenderedPageBreak/>
        <w:t>in ceasefire areas.</w:t>
      </w:r>
      <w:r w:rsidR="00DD1E2D" w:rsidRPr="003D453A">
        <w:rPr>
          <w:lang w:val="en-GB"/>
        </w:rPr>
        <w:t xml:space="preserve">  Parents in one school liked the fact that the principal was approachable and </w:t>
      </w:r>
      <w:r w:rsidR="002F6A89" w:rsidRPr="003D453A">
        <w:rPr>
          <w:lang w:val="en-GB"/>
        </w:rPr>
        <w:t>regularly discussed the educational progress of their children, another liked the school discipline and the fact that the teachers were</w:t>
      </w:r>
      <w:r w:rsidR="00186A36" w:rsidRPr="003D453A">
        <w:rPr>
          <w:lang w:val="en-GB"/>
        </w:rPr>
        <w:t xml:space="preserve"> always at school, unlike their experience with the state school system.</w:t>
      </w:r>
    </w:p>
    <w:p w14:paraId="3B8A0BD3" w14:textId="670DACA3" w:rsidR="008B5399" w:rsidRPr="003D453A" w:rsidRDefault="008B5399" w:rsidP="00601D3D">
      <w:pPr>
        <w:pStyle w:val="Heading3"/>
      </w:pPr>
      <w:bookmarkStart w:id="104" w:name="_Toc59458030"/>
      <w:r w:rsidRPr="003D453A">
        <w:t xml:space="preserve">Students’ </w:t>
      </w:r>
      <w:r w:rsidR="00C908A4" w:rsidRPr="003D453A">
        <w:t>Enrolment</w:t>
      </w:r>
      <w:bookmarkEnd w:id="104"/>
    </w:p>
    <w:p w14:paraId="12A4CC59" w14:textId="30F03B09" w:rsidR="00945D3B" w:rsidRPr="003D453A" w:rsidRDefault="00DB0650" w:rsidP="00945D3B">
      <w:pPr>
        <w:rPr>
          <w:lang w:val="en-GB"/>
        </w:rPr>
      </w:pPr>
      <w:r w:rsidRPr="003D453A">
        <w:rPr>
          <w:lang w:val="en-GB"/>
        </w:rPr>
        <w:t>As shown in the table below (data collected from only 113 of the 132 schools as some schools did not provide accurate data)</w:t>
      </w:r>
      <w:r w:rsidR="00C723C0" w:rsidRPr="003D453A">
        <w:rPr>
          <w:lang w:val="en-GB"/>
        </w:rPr>
        <w:t xml:space="preserve"> there are on average, 220 students in monastic schools, with the largest schools </w:t>
      </w:r>
      <w:r w:rsidR="005834F5" w:rsidRPr="003D453A">
        <w:rPr>
          <w:lang w:val="en-GB"/>
        </w:rPr>
        <w:t xml:space="preserve">being in Yangon and the smallest in Mon State.  </w:t>
      </w:r>
      <w:r w:rsidR="00FF56C5" w:rsidRPr="003D453A">
        <w:rPr>
          <w:lang w:val="en-GB"/>
        </w:rPr>
        <w:t>Of course,</w:t>
      </w:r>
      <w:r w:rsidR="005834F5" w:rsidRPr="003D453A">
        <w:rPr>
          <w:lang w:val="en-GB"/>
        </w:rPr>
        <w:t xml:space="preserve"> there are exceptions to this with some very large school</w:t>
      </w:r>
      <w:r w:rsidR="004C3BF0" w:rsidRPr="003D453A">
        <w:rPr>
          <w:lang w:val="en-GB"/>
        </w:rPr>
        <w:t>s</w:t>
      </w:r>
      <w:r w:rsidR="005834F5" w:rsidRPr="003D453A">
        <w:rPr>
          <w:lang w:val="en-GB"/>
        </w:rPr>
        <w:t xml:space="preserve">, for example </w:t>
      </w:r>
      <w:proofErr w:type="spellStart"/>
      <w:r w:rsidR="005834F5" w:rsidRPr="003D453A">
        <w:rPr>
          <w:lang w:val="en-GB"/>
        </w:rPr>
        <w:t>Phaung</w:t>
      </w:r>
      <w:proofErr w:type="spellEnd"/>
      <w:r w:rsidR="005834F5" w:rsidRPr="003D453A">
        <w:rPr>
          <w:lang w:val="en-GB"/>
        </w:rPr>
        <w:t xml:space="preserve"> Daw Oo in Mandalay, with over 7,000 students.  </w:t>
      </w:r>
    </w:p>
    <w:tbl>
      <w:tblPr>
        <w:tblW w:w="9176" w:type="dxa"/>
        <w:tblLook w:val="04A0" w:firstRow="1" w:lastRow="0" w:firstColumn="1" w:lastColumn="0" w:noHBand="0" w:noVBand="1"/>
      </w:tblPr>
      <w:tblGrid>
        <w:gridCol w:w="1429"/>
        <w:gridCol w:w="1310"/>
        <w:gridCol w:w="1360"/>
        <w:gridCol w:w="1360"/>
        <w:gridCol w:w="1057"/>
        <w:gridCol w:w="1360"/>
        <w:gridCol w:w="1300"/>
      </w:tblGrid>
      <w:tr w:rsidR="00551441" w:rsidRPr="003D453A" w14:paraId="0365E383" w14:textId="77777777" w:rsidTr="00551441">
        <w:trPr>
          <w:trHeight w:val="320"/>
        </w:trPr>
        <w:tc>
          <w:tcPr>
            <w:tcW w:w="9176"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239E1A5B" w14:textId="7412752C" w:rsidR="00551441" w:rsidRPr="003D453A" w:rsidRDefault="00551441" w:rsidP="00B46B40">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Number of Students in 2019-2020 AY (N=113 Schools) </w:t>
            </w:r>
          </w:p>
        </w:tc>
      </w:tr>
      <w:tr w:rsidR="00551441" w:rsidRPr="003D453A" w14:paraId="4BEBE4B5" w14:textId="77777777" w:rsidTr="00551441">
        <w:trPr>
          <w:trHeight w:val="1020"/>
        </w:trPr>
        <w:tc>
          <w:tcPr>
            <w:tcW w:w="1429" w:type="dxa"/>
            <w:tcBorders>
              <w:top w:val="single" w:sz="4" w:space="0" w:color="auto"/>
              <w:left w:val="single" w:sz="4" w:space="0" w:color="auto"/>
              <w:bottom w:val="single" w:sz="4" w:space="0" w:color="auto"/>
              <w:right w:val="single" w:sz="4" w:space="0" w:color="auto"/>
            </w:tcBorders>
            <w:shd w:val="clear" w:color="000000" w:fill="B4C6E7"/>
            <w:hideMark/>
          </w:tcPr>
          <w:p w14:paraId="76D5D2E2" w14:textId="77777777" w:rsidR="00B46B40" w:rsidRPr="003D453A" w:rsidRDefault="00B46B40" w:rsidP="00B46B40">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State/Region </w:t>
            </w:r>
          </w:p>
        </w:tc>
        <w:tc>
          <w:tcPr>
            <w:tcW w:w="1310" w:type="dxa"/>
            <w:tcBorders>
              <w:top w:val="single" w:sz="4" w:space="0" w:color="auto"/>
              <w:left w:val="nil"/>
              <w:bottom w:val="single" w:sz="4" w:space="0" w:color="auto"/>
              <w:right w:val="single" w:sz="4" w:space="0" w:color="auto"/>
            </w:tcBorders>
            <w:shd w:val="clear" w:color="000000" w:fill="B4C6E7"/>
            <w:hideMark/>
          </w:tcPr>
          <w:p w14:paraId="04080E15" w14:textId="77777777" w:rsidR="00B46B40" w:rsidRPr="003D453A" w:rsidRDefault="00B46B40" w:rsidP="00B46B40">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No. of School </w:t>
            </w:r>
          </w:p>
        </w:tc>
        <w:tc>
          <w:tcPr>
            <w:tcW w:w="1360" w:type="dxa"/>
            <w:tcBorders>
              <w:top w:val="single" w:sz="4" w:space="0" w:color="auto"/>
              <w:left w:val="nil"/>
              <w:bottom w:val="single" w:sz="4" w:space="0" w:color="auto"/>
              <w:right w:val="single" w:sz="4" w:space="0" w:color="auto"/>
            </w:tcBorders>
            <w:shd w:val="clear" w:color="000000" w:fill="B4C6E7"/>
            <w:hideMark/>
          </w:tcPr>
          <w:p w14:paraId="4410F759" w14:textId="77777777" w:rsidR="00B46B40" w:rsidRPr="003D453A" w:rsidRDefault="00B46B40" w:rsidP="00B46B40">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Primary Students </w:t>
            </w:r>
          </w:p>
        </w:tc>
        <w:tc>
          <w:tcPr>
            <w:tcW w:w="1360" w:type="dxa"/>
            <w:tcBorders>
              <w:top w:val="single" w:sz="4" w:space="0" w:color="auto"/>
              <w:left w:val="nil"/>
              <w:bottom w:val="single" w:sz="4" w:space="0" w:color="auto"/>
              <w:right w:val="single" w:sz="4" w:space="0" w:color="auto"/>
            </w:tcBorders>
            <w:shd w:val="clear" w:color="000000" w:fill="B4C6E7"/>
            <w:hideMark/>
          </w:tcPr>
          <w:p w14:paraId="59EDE241" w14:textId="77777777" w:rsidR="00B46B40" w:rsidRPr="003D453A" w:rsidRDefault="00B46B40" w:rsidP="00B46B40">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Middle Students </w:t>
            </w:r>
          </w:p>
        </w:tc>
        <w:tc>
          <w:tcPr>
            <w:tcW w:w="1057" w:type="dxa"/>
            <w:tcBorders>
              <w:top w:val="single" w:sz="4" w:space="0" w:color="auto"/>
              <w:left w:val="nil"/>
              <w:bottom w:val="single" w:sz="4" w:space="0" w:color="auto"/>
              <w:right w:val="single" w:sz="4" w:space="0" w:color="auto"/>
            </w:tcBorders>
            <w:shd w:val="clear" w:color="000000" w:fill="B4C6E7"/>
            <w:hideMark/>
          </w:tcPr>
          <w:p w14:paraId="160DB80D" w14:textId="77777777" w:rsidR="00B46B40" w:rsidRPr="003D453A" w:rsidRDefault="00B46B40" w:rsidP="00B46B40">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 High Students </w:t>
            </w:r>
          </w:p>
        </w:tc>
        <w:tc>
          <w:tcPr>
            <w:tcW w:w="1360" w:type="dxa"/>
            <w:tcBorders>
              <w:top w:val="single" w:sz="4" w:space="0" w:color="auto"/>
              <w:left w:val="nil"/>
              <w:bottom w:val="single" w:sz="4" w:space="0" w:color="auto"/>
              <w:right w:val="single" w:sz="4" w:space="0" w:color="auto"/>
            </w:tcBorders>
            <w:shd w:val="clear" w:color="000000" w:fill="B4C6E7"/>
            <w:hideMark/>
          </w:tcPr>
          <w:p w14:paraId="275A756F" w14:textId="77777777" w:rsidR="00B46B40" w:rsidRPr="003D453A" w:rsidRDefault="00B46B40" w:rsidP="00B46B40">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Grand Total </w:t>
            </w:r>
          </w:p>
        </w:tc>
        <w:tc>
          <w:tcPr>
            <w:tcW w:w="1300" w:type="dxa"/>
            <w:tcBorders>
              <w:top w:val="single" w:sz="4" w:space="0" w:color="auto"/>
              <w:left w:val="nil"/>
              <w:bottom w:val="single" w:sz="4" w:space="0" w:color="auto"/>
              <w:right w:val="single" w:sz="4" w:space="0" w:color="auto"/>
            </w:tcBorders>
            <w:shd w:val="clear" w:color="000000" w:fill="FCE4D6"/>
            <w:hideMark/>
          </w:tcPr>
          <w:p w14:paraId="5457EB54" w14:textId="77777777" w:rsidR="00B46B40" w:rsidRPr="003D453A" w:rsidRDefault="00B46B40" w:rsidP="00B46B40">
            <w:pPr>
              <w:spacing w:after="0" w:line="240" w:lineRule="auto"/>
              <w:jc w:val="center"/>
              <w:rPr>
                <w:rFonts w:ascii="Calibri" w:eastAsia="Times New Roman" w:hAnsi="Calibri" w:cs="Calibri"/>
                <w:color w:val="000000"/>
                <w:sz w:val="24"/>
                <w:szCs w:val="24"/>
                <w:lang w:val="en-GB" w:eastAsia="en-GB" w:bidi="my-MM"/>
              </w:rPr>
            </w:pPr>
            <w:proofErr w:type="spellStart"/>
            <w:r w:rsidRPr="003D453A">
              <w:rPr>
                <w:rFonts w:ascii="Calibri" w:eastAsia="Times New Roman" w:hAnsi="Calibri" w:cs="Calibri"/>
                <w:color w:val="000000"/>
                <w:sz w:val="24"/>
                <w:szCs w:val="24"/>
                <w:lang w:val="en-GB" w:eastAsia="en-GB" w:bidi="my-MM"/>
              </w:rPr>
              <w:t>Avg</w:t>
            </w:r>
            <w:proofErr w:type="spellEnd"/>
            <w:r w:rsidRPr="003D453A">
              <w:rPr>
                <w:rFonts w:ascii="Calibri" w:eastAsia="Times New Roman" w:hAnsi="Calibri" w:cs="Calibri"/>
                <w:color w:val="000000"/>
                <w:sz w:val="24"/>
                <w:szCs w:val="24"/>
                <w:lang w:val="en-GB" w:eastAsia="en-GB" w:bidi="my-MM"/>
              </w:rPr>
              <w:t xml:space="preserve"> School Size (no of students)</w:t>
            </w:r>
          </w:p>
        </w:tc>
      </w:tr>
      <w:tr w:rsidR="00B46B40" w:rsidRPr="003D453A" w14:paraId="4DA512DF"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3B1E2E0"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Kachin </w:t>
            </w:r>
          </w:p>
        </w:tc>
        <w:tc>
          <w:tcPr>
            <w:tcW w:w="1310" w:type="dxa"/>
            <w:tcBorders>
              <w:top w:val="nil"/>
              <w:left w:val="nil"/>
              <w:bottom w:val="single" w:sz="4" w:space="0" w:color="auto"/>
              <w:right w:val="single" w:sz="4" w:space="0" w:color="auto"/>
            </w:tcBorders>
            <w:shd w:val="clear" w:color="auto" w:fill="auto"/>
            <w:noWrap/>
            <w:hideMark/>
          </w:tcPr>
          <w:p w14:paraId="4A596D29"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3</w:t>
            </w:r>
          </w:p>
        </w:tc>
        <w:tc>
          <w:tcPr>
            <w:tcW w:w="1360" w:type="dxa"/>
            <w:tcBorders>
              <w:top w:val="nil"/>
              <w:left w:val="nil"/>
              <w:bottom w:val="single" w:sz="4" w:space="0" w:color="auto"/>
              <w:right w:val="single" w:sz="4" w:space="0" w:color="auto"/>
            </w:tcBorders>
            <w:shd w:val="clear" w:color="auto" w:fill="auto"/>
            <w:noWrap/>
            <w:hideMark/>
          </w:tcPr>
          <w:p w14:paraId="63BDAA2A" w14:textId="3481987E"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278 </w:t>
            </w:r>
          </w:p>
        </w:tc>
        <w:tc>
          <w:tcPr>
            <w:tcW w:w="1360" w:type="dxa"/>
            <w:tcBorders>
              <w:top w:val="nil"/>
              <w:left w:val="nil"/>
              <w:bottom w:val="single" w:sz="4" w:space="0" w:color="auto"/>
              <w:right w:val="single" w:sz="4" w:space="0" w:color="auto"/>
            </w:tcBorders>
            <w:shd w:val="clear" w:color="auto" w:fill="auto"/>
            <w:noWrap/>
            <w:hideMark/>
          </w:tcPr>
          <w:p w14:paraId="7E35F927" w14:textId="6AC3EBBE"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167 </w:t>
            </w:r>
          </w:p>
        </w:tc>
        <w:tc>
          <w:tcPr>
            <w:tcW w:w="1057" w:type="dxa"/>
            <w:tcBorders>
              <w:top w:val="nil"/>
              <w:left w:val="nil"/>
              <w:bottom w:val="single" w:sz="4" w:space="0" w:color="auto"/>
              <w:right w:val="single" w:sz="4" w:space="0" w:color="auto"/>
            </w:tcBorders>
            <w:shd w:val="clear" w:color="auto" w:fill="auto"/>
            <w:noWrap/>
            <w:hideMark/>
          </w:tcPr>
          <w:p w14:paraId="77A43C95" w14:textId="7937CD48"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12 </w:t>
            </w:r>
          </w:p>
        </w:tc>
        <w:tc>
          <w:tcPr>
            <w:tcW w:w="1360" w:type="dxa"/>
            <w:tcBorders>
              <w:top w:val="nil"/>
              <w:left w:val="nil"/>
              <w:bottom w:val="single" w:sz="4" w:space="0" w:color="auto"/>
              <w:right w:val="single" w:sz="4" w:space="0" w:color="auto"/>
            </w:tcBorders>
            <w:shd w:val="clear" w:color="auto" w:fill="auto"/>
            <w:noWrap/>
            <w:hideMark/>
          </w:tcPr>
          <w:p w14:paraId="72B5243A" w14:textId="6CCB4D9F"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457 </w:t>
            </w:r>
          </w:p>
        </w:tc>
        <w:tc>
          <w:tcPr>
            <w:tcW w:w="1300" w:type="dxa"/>
            <w:tcBorders>
              <w:top w:val="nil"/>
              <w:left w:val="nil"/>
              <w:bottom w:val="single" w:sz="4" w:space="0" w:color="auto"/>
              <w:right w:val="single" w:sz="4" w:space="0" w:color="auto"/>
            </w:tcBorders>
            <w:shd w:val="clear" w:color="000000" w:fill="FCE4D6"/>
            <w:noWrap/>
            <w:hideMark/>
          </w:tcPr>
          <w:p w14:paraId="2A3BA7E7"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152 </w:t>
            </w:r>
          </w:p>
        </w:tc>
      </w:tr>
      <w:tr w:rsidR="00B46B40" w:rsidRPr="003D453A" w14:paraId="7EBFE329"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0D1D991"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proofErr w:type="spellStart"/>
            <w:r w:rsidRPr="003D453A">
              <w:rPr>
                <w:rFonts w:ascii="Calibri" w:eastAsia="Times New Roman" w:hAnsi="Calibri" w:cs="Calibri"/>
                <w:color w:val="000000"/>
                <w:lang w:val="en-GB" w:eastAsia="en-GB" w:bidi="my-MM"/>
              </w:rPr>
              <w:t>Sagaing</w:t>
            </w:r>
            <w:proofErr w:type="spellEnd"/>
            <w:r w:rsidRPr="003D453A">
              <w:rPr>
                <w:rFonts w:ascii="Calibri" w:eastAsia="Times New Roman" w:hAnsi="Calibri" w:cs="Calibri"/>
                <w:color w:val="000000"/>
                <w:lang w:val="en-GB" w:eastAsia="en-GB" w:bidi="my-MM"/>
              </w:rPr>
              <w:t> </w:t>
            </w:r>
          </w:p>
        </w:tc>
        <w:tc>
          <w:tcPr>
            <w:tcW w:w="1310" w:type="dxa"/>
            <w:tcBorders>
              <w:top w:val="nil"/>
              <w:left w:val="nil"/>
              <w:bottom w:val="single" w:sz="4" w:space="0" w:color="auto"/>
              <w:right w:val="single" w:sz="4" w:space="0" w:color="auto"/>
            </w:tcBorders>
            <w:shd w:val="clear" w:color="auto" w:fill="auto"/>
            <w:noWrap/>
            <w:hideMark/>
          </w:tcPr>
          <w:p w14:paraId="1D946060"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16</w:t>
            </w:r>
          </w:p>
        </w:tc>
        <w:tc>
          <w:tcPr>
            <w:tcW w:w="1360" w:type="dxa"/>
            <w:tcBorders>
              <w:top w:val="nil"/>
              <w:left w:val="nil"/>
              <w:bottom w:val="single" w:sz="4" w:space="0" w:color="auto"/>
              <w:right w:val="single" w:sz="4" w:space="0" w:color="auto"/>
            </w:tcBorders>
            <w:shd w:val="clear" w:color="auto" w:fill="auto"/>
            <w:noWrap/>
            <w:hideMark/>
          </w:tcPr>
          <w:p w14:paraId="60420E67" w14:textId="4E6DC060"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1,482 </w:t>
            </w:r>
          </w:p>
        </w:tc>
        <w:tc>
          <w:tcPr>
            <w:tcW w:w="1360" w:type="dxa"/>
            <w:tcBorders>
              <w:top w:val="nil"/>
              <w:left w:val="nil"/>
              <w:bottom w:val="single" w:sz="4" w:space="0" w:color="auto"/>
              <w:right w:val="single" w:sz="4" w:space="0" w:color="auto"/>
            </w:tcBorders>
            <w:shd w:val="clear" w:color="auto" w:fill="auto"/>
            <w:noWrap/>
            <w:hideMark/>
          </w:tcPr>
          <w:p w14:paraId="612F62DA" w14:textId="637A0734"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887 </w:t>
            </w:r>
          </w:p>
        </w:tc>
        <w:tc>
          <w:tcPr>
            <w:tcW w:w="1057" w:type="dxa"/>
            <w:tcBorders>
              <w:top w:val="nil"/>
              <w:left w:val="nil"/>
              <w:bottom w:val="single" w:sz="4" w:space="0" w:color="auto"/>
              <w:right w:val="single" w:sz="4" w:space="0" w:color="auto"/>
            </w:tcBorders>
            <w:shd w:val="clear" w:color="auto" w:fill="auto"/>
            <w:noWrap/>
            <w:hideMark/>
          </w:tcPr>
          <w:p w14:paraId="71F03270" w14:textId="5B73380C"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84 </w:t>
            </w:r>
          </w:p>
        </w:tc>
        <w:tc>
          <w:tcPr>
            <w:tcW w:w="1360" w:type="dxa"/>
            <w:tcBorders>
              <w:top w:val="nil"/>
              <w:left w:val="nil"/>
              <w:bottom w:val="single" w:sz="4" w:space="0" w:color="auto"/>
              <w:right w:val="single" w:sz="4" w:space="0" w:color="auto"/>
            </w:tcBorders>
            <w:shd w:val="clear" w:color="auto" w:fill="auto"/>
            <w:noWrap/>
            <w:hideMark/>
          </w:tcPr>
          <w:p w14:paraId="26CBEC73" w14:textId="6E39FC3F"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2,453 </w:t>
            </w:r>
          </w:p>
        </w:tc>
        <w:tc>
          <w:tcPr>
            <w:tcW w:w="1300" w:type="dxa"/>
            <w:tcBorders>
              <w:top w:val="nil"/>
              <w:left w:val="nil"/>
              <w:bottom w:val="single" w:sz="4" w:space="0" w:color="auto"/>
              <w:right w:val="single" w:sz="4" w:space="0" w:color="auto"/>
            </w:tcBorders>
            <w:shd w:val="clear" w:color="000000" w:fill="FCE4D6"/>
            <w:noWrap/>
            <w:hideMark/>
          </w:tcPr>
          <w:p w14:paraId="783AB1B2"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153 </w:t>
            </w:r>
          </w:p>
        </w:tc>
      </w:tr>
      <w:tr w:rsidR="00B46B40" w:rsidRPr="003D453A" w14:paraId="04E8FC75"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27A9282"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Magway </w:t>
            </w:r>
          </w:p>
        </w:tc>
        <w:tc>
          <w:tcPr>
            <w:tcW w:w="1310" w:type="dxa"/>
            <w:tcBorders>
              <w:top w:val="nil"/>
              <w:left w:val="nil"/>
              <w:bottom w:val="single" w:sz="4" w:space="0" w:color="auto"/>
              <w:right w:val="single" w:sz="4" w:space="0" w:color="auto"/>
            </w:tcBorders>
            <w:shd w:val="clear" w:color="auto" w:fill="auto"/>
            <w:noWrap/>
            <w:hideMark/>
          </w:tcPr>
          <w:p w14:paraId="53534D62"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11</w:t>
            </w:r>
          </w:p>
        </w:tc>
        <w:tc>
          <w:tcPr>
            <w:tcW w:w="1360" w:type="dxa"/>
            <w:tcBorders>
              <w:top w:val="nil"/>
              <w:left w:val="nil"/>
              <w:bottom w:val="single" w:sz="4" w:space="0" w:color="auto"/>
              <w:right w:val="single" w:sz="4" w:space="0" w:color="auto"/>
            </w:tcBorders>
            <w:shd w:val="clear" w:color="auto" w:fill="auto"/>
            <w:noWrap/>
            <w:hideMark/>
          </w:tcPr>
          <w:p w14:paraId="3DCC7F5E" w14:textId="418EFF90"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897 </w:t>
            </w:r>
          </w:p>
        </w:tc>
        <w:tc>
          <w:tcPr>
            <w:tcW w:w="1360" w:type="dxa"/>
            <w:tcBorders>
              <w:top w:val="nil"/>
              <w:left w:val="nil"/>
              <w:bottom w:val="single" w:sz="4" w:space="0" w:color="auto"/>
              <w:right w:val="single" w:sz="4" w:space="0" w:color="auto"/>
            </w:tcBorders>
            <w:shd w:val="clear" w:color="auto" w:fill="auto"/>
            <w:noWrap/>
            <w:hideMark/>
          </w:tcPr>
          <w:p w14:paraId="693F2006" w14:textId="25EF08C3"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611 </w:t>
            </w:r>
          </w:p>
        </w:tc>
        <w:tc>
          <w:tcPr>
            <w:tcW w:w="1057" w:type="dxa"/>
            <w:tcBorders>
              <w:top w:val="nil"/>
              <w:left w:val="nil"/>
              <w:bottom w:val="single" w:sz="4" w:space="0" w:color="auto"/>
              <w:right w:val="single" w:sz="4" w:space="0" w:color="auto"/>
            </w:tcBorders>
            <w:shd w:val="clear" w:color="auto" w:fill="auto"/>
            <w:noWrap/>
            <w:hideMark/>
          </w:tcPr>
          <w:p w14:paraId="35BC6F15" w14:textId="5E2FE553"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29 </w:t>
            </w:r>
          </w:p>
        </w:tc>
        <w:tc>
          <w:tcPr>
            <w:tcW w:w="1360" w:type="dxa"/>
            <w:tcBorders>
              <w:top w:val="nil"/>
              <w:left w:val="nil"/>
              <w:bottom w:val="single" w:sz="4" w:space="0" w:color="auto"/>
              <w:right w:val="single" w:sz="4" w:space="0" w:color="auto"/>
            </w:tcBorders>
            <w:shd w:val="clear" w:color="auto" w:fill="auto"/>
            <w:noWrap/>
            <w:hideMark/>
          </w:tcPr>
          <w:p w14:paraId="18FE377F" w14:textId="6E7D7BBD"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1,537 </w:t>
            </w:r>
          </w:p>
        </w:tc>
        <w:tc>
          <w:tcPr>
            <w:tcW w:w="1300" w:type="dxa"/>
            <w:tcBorders>
              <w:top w:val="nil"/>
              <w:left w:val="nil"/>
              <w:bottom w:val="single" w:sz="4" w:space="0" w:color="auto"/>
              <w:right w:val="single" w:sz="4" w:space="0" w:color="auto"/>
            </w:tcBorders>
            <w:shd w:val="clear" w:color="000000" w:fill="FCE4D6"/>
            <w:noWrap/>
            <w:hideMark/>
          </w:tcPr>
          <w:p w14:paraId="6BA3C5D2"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140 </w:t>
            </w:r>
          </w:p>
        </w:tc>
      </w:tr>
      <w:tr w:rsidR="00B46B40" w:rsidRPr="003D453A" w14:paraId="6F5588D7"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7929CF05"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Mandalay </w:t>
            </w:r>
          </w:p>
        </w:tc>
        <w:tc>
          <w:tcPr>
            <w:tcW w:w="1310" w:type="dxa"/>
            <w:tcBorders>
              <w:top w:val="nil"/>
              <w:left w:val="nil"/>
              <w:bottom w:val="single" w:sz="4" w:space="0" w:color="auto"/>
              <w:right w:val="single" w:sz="4" w:space="0" w:color="auto"/>
            </w:tcBorders>
            <w:shd w:val="clear" w:color="auto" w:fill="auto"/>
            <w:noWrap/>
            <w:hideMark/>
          </w:tcPr>
          <w:p w14:paraId="53F7EDB3"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35</w:t>
            </w:r>
          </w:p>
        </w:tc>
        <w:tc>
          <w:tcPr>
            <w:tcW w:w="1360" w:type="dxa"/>
            <w:tcBorders>
              <w:top w:val="nil"/>
              <w:left w:val="nil"/>
              <w:bottom w:val="single" w:sz="4" w:space="0" w:color="auto"/>
              <w:right w:val="single" w:sz="4" w:space="0" w:color="auto"/>
            </w:tcBorders>
            <w:shd w:val="clear" w:color="auto" w:fill="auto"/>
            <w:noWrap/>
            <w:hideMark/>
          </w:tcPr>
          <w:p w14:paraId="6966C1AB" w14:textId="5F00F2A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5,291 </w:t>
            </w:r>
          </w:p>
        </w:tc>
        <w:tc>
          <w:tcPr>
            <w:tcW w:w="1360" w:type="dxa"/>
            <w:tcBorders>
              <w:top w:val="nil"/>
              <w:left w:val="nil"/>
              <w:bottom w:val="single" w:sz="4" w:space="0" w:color="auto"/>
              <w:right w:val="single" w:sz="4" w:space="0" w:color="auto"/>
            </w:tcBorders>
            <w:shd w:val="clear" w:color="auto" w:fill="auto"/>
            <w:noWrap/>
            <w:hideMark/>
          </w:tcPr>
          <w:p w14:paraId="2620AE90" w14:textId="4269C736"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2,202 </w:t>
            </w:r>
          </w:p>
        </w:tc>
        <w:tc>
          <w:tcPr>
            <w:tcW w:w="1057" w:type="dxa"/>
            <w:tcBorders>
              <w:top w:val="nil"/>
              <w:left w:val="nil"/>
              <w:bottom w:val="single" w:sz="4" w:space="0" w:color="auto"/>
              <w:right w:val="single" w:sz="4" w:space="0" w:color="auto"/>
            </w:tcBorders>
            <w:shd w:val="clear" w:color="auto" w:fill="auto"/>
            <w:noWrap/>
            <w:hideMark/>
          </w:tcPr>
          <w:p w14:paraId="4ED5A44D" w14:textId="6F0C3496"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236 </w:t>
            </w:r>
          </w:p>
        </w:tc>
        <w:tc>
          <w:tcPr>
            <w:tcW w:w="1360" w:type="dxa"/>
            <w:tcBorders>
              <w:top w:val="nil"/>
              <w:left w:val="nil"/>
              <w:bottom w:val="single" w:sz="4" w:space="0" w:color="auto"/>
              <w:right w:val="single" w:sz="4" w:space="0" w:color="auto"/>
            </w:tcBorders>
            <w:shd w:val="clear" w:color="auto" w:fill="auto"/>
            <w:noWrap/>
            <w:hideMark/>
          </w:tcPr>
          <w:p w14:paraId="750CFD94" w14:textId="424A53C1"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7,729 </w:t>
            </w:r>
          </w:p>
        </w:tc>
        <w:tc>
          <w:tcPr>
            <w:tcW w:w="1300" w:type="dxa"/>
            <w:tcBorders>
              <w:top w:val="nil"/>
              <w:left w:val="nil"/>
              <w:bottom w:val="single" w:sz="4" w:space="0" w:color="auto"/>
              <w:right w:val="single" w:sz="4" w:space="0" w:color="auto"/>
            </w:tcBorders>
            <w:shd w:val="clear" w:color="000000" w:fill="FCE4D6"/>
            <w:noWrap/>
            <w:hideMark/>
          </w:tcPr>
          <w:p w14:paraId="0E690E48"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221 </w:t>
            </w:r>
          </w:p>
        </w:tc>
      </w:tr>
      <w:tr w:rsidR="00B46B40" w:rsidRPr="003D453A" w14:paraId="5AA78ABA"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F6F9226"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Mon </w:t>
            </w:r>
          </w:p>
        </w:tc>
        <w:tc>
          <w:tcPr>
            <w:tcW w:w="1310" w:type="dxa"/>
            <w:tcBorders>
              <w:top w:val="nil"/>
              <w:left w:val="nil"/>
              <w:bottom w:val="single" w:sz="4" w:space="0" w:color="auto"/>
              <w:right w:val="single" w:sz="4" w:space="0" w:color="auto"/>
            </w:tcBorders>
            <w:shd w:val="clear" w:color="auto" w:fill="auto"/>
            <w:noWrap/>
            <w:hideMark/>
          </w:tcPr>
          <w:p w14:paraId="364680F7"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4</w:t>
            </w:r>
          </w:p>
        </w:tc>
        <w:tc>
          <w:tcPr>
            <w:tcW w:w="1360" w:type="dxa"/>
            <w:tcBorders>
              <w:top w:val="nil"/>
              <w:left w:val="nil"/>
              <w:bottom w:val="single" w:sz="4" w:space="0" w:color="auto"/>
              <w:right w:val="single" w:sz="4" w:space="0" w:color="auto"/>
            </w:tcBorders>
            <w:shd w:val="clear" w:color="auto" w:fill="auto"/>
            <w:noWrap/>
            <w:hideMark/>
          </w:tcPr>
          <w:p w14:paraId="49CE504F" w14:textId="387BF74B"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304 </w:t>
            </w:r>
          </w:p>
        </w:tc>
        <w:tc>
          <w:tcPr>
            <w:tcW w:w="1360" w:type="dxa"/>
            <w:tcBorders>
              <w:top w:val="nil"/>
              <w:left w:val="nil"/>
              <w:bottom w:val="single" w:sz="4" w:space="0" w:color="auto"/>
              <w:right w:val="single" w:sz="4" w:space="0" w:color="auto"/>
            </w:tcBorders>
            <w:shd w:val="clear" w:color="auto" w:fill="auto"/>
            <w:noWrap/>
            <w:hideMark/>
          </w:tcPr>
          <w:p w14:paraId="0AEBB29B" w14:textId="06CACC78"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262 </w:t>
            </w:r>
          </w:p>
        </w:tc>
        <w:tc>
          <w:tcPr>
            <w:tcW w:w="1057" w:type="dxa"/>
            <w:tcBorders>
              <w:top w:val="nil"/>
              <w:left w:val="nil"/>
              <w:bottom w:val="single" w:sz="4" w:space="0" w:color="auto"/>
              <w:right w:val="single" w:sz="4" w:space="0" w:color="auto"/>
            </w:tcBorders>
            <w:shd w:val="clear" w:color="auto" w:fill="auto"/>
            <w:noWrap/>
            <w:hideMark/>
          </w:tcPr>
          <w:p w14:paraId="0F2F97DD" w14:textId="2D12D15D"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w:t>
            </w:r>
          </w:p>
        </w:tc>
        <w:tc>
          <w:tcPr>
            <w:tcW w:w="1360" w:type="dxa"/>
            <w:tcBorders>
              <w:top w:val="nil"/>
              <w:left w:val="nil"/>
              <w:bottom w:val="single" w:sz="4" w:space="0" w:color="auto"/>
              <w:right w:val="single" w:sz="4" w:space="0" w:color="auto"/>
            </w:tcBorders>
            <w:shd w:val="clear" w:color="auto" w:fill="auto"/>
            <w:noWrap/>
            <w:hideMark/>
          </w:tcPr>
          <w:p w14:paraId="2FE1AB90" w14:textId="45F6B859"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566 </w:t>
            </w:r>
          </w:p>
        </w:tc>
        <w:tc>
          <w:tcPr>
            <w:tcW w:w="1300" w:type="dxa"/>
            <w:tcBorders>
              <w:top w:val="nil"/>
              <w:left w:val="nil"/>
              <w:bottom w:val="single" w:sz="4" w:space="0" w:color="auto"/>
              <w:right w:val="single" w:sz="4" w:space="0" w:color="auto"/>
            </w:tcBorders>
            <w:shd w:val="clear" w:color="000000" w:fill="FCE4D6"/>
            <w:noWrap/>
            <w:hideMark/>
          </w:tcPr>
          <w:p w14:paraId="7F7F8894"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142 </w:t>
            </w:r>
          </w:p>
        </w:tc>
      </w:tr>
      <w:tr w:rsidR="00B46B40" w:rsidRPr="003D453A" w14:paraId="07D25CA5"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6881F03D"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Yangon </w:t>
            </w:r>
          </w:p>
        </w:tc>
        <w:tc>
          <w:tcPr>
            <w:tcW w:w="1310" w:type="dxa"/>
            <w:tcBorders>
              <w:top w:val="nil"/>
              <w:left w:val="nil"/>
              <w:bottom w:val="single" w:sz="4" w:space="0" w:color="auto"/>
              <w:right w:val="single" w:sz="4" w:space="0" w:color="auto"/>
            </w:tcBorders>
            <w:shd w:val="clear" w:color="auto" w:fill="auto"/>
            <w:noWrap/>
            <w:hideMark/>
          </w:tcPr>
          <w:p w14:paraId="5BEA38DD"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18</w:t>
            </w:r>
          </w:p>
        </w:tc>
        <w:tc>
          <w:tcPr>
            <w:tcW w:w="1360" w:type="dxa"/>
            <w:tcBorders>
              <w:top w:val="nil"/>
              <w:left w:val="nil"/>
              <w:bottom w:val="single" w:sz="4" w:space="0" w:color="auto"/>
              <w:right w:val="single" w:sz="4" w:space="0" w:color="auto"/>
            </w:tcBorders>
            <w:shd w:val="clear" w:color="auto" w:fill="auto"/>
            <w:noWrap/>
            <w:hideMark/>
          </w:tcPr>
          <w:p w14:paraId="439454EB" w14:textId="250B06D3"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3,283 </w:t>
            </w:r>
          </w:p>
        </w:tc>
        <w:tc>
          <w:tcPr>
            <w:tcW w:w="1360" w:type="dxa"/>
            <w:tcBorders>
              <w:top w:val="nil"/>
              <w:left w:val="nil"/>
              <w:bottom w:val="single" w:sz="4" w:space="0" w:color="auto"/>
              <w:right w:val="single" w:sz="4" w:space="0" w:color="auto"/>
            </w:tcBorders>
            <w:shd w:val="clear" w:color="auto" w:fill="auto"/>
            <w:noWrap/>
            <w:hideMark/>
          </w:tcPr>
          <w:p w14:paraId="2C8AA506" w14:textId="331193FC"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2,163 </w:t>
            </w:r>
          </w:p>
        </w:tc>
        <w:tc>
          <w:tcPr>
            <w:tcW w:w="1057" w:type="dxa"/>
            <w:tcBorders>
              <w:top w:val="nil"/>
              <w:left w:val="nil"/>
              <w:bottom w:val="single" w:sz="4" w:space="0" w:color="auto"/>
              <w:right w:val="single" w:sz="4" w:space="0" w:color="auto"/>
            </w:tcBorders>
            <w:shd w:val="clear" w:color="auto" w:fill="auto"/>
            <w:noWrap/>
            <w:hideMark/>
          </w:tcPr>
          <w:p w14:paraId="5DE98F00" w14:textId="44670164"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291 </w:t>
            </w:r>
          </w:p>
        </w:tc>
        <w:tc>
          <w:tcPr>
            <w:tcW w:w="1360" w:type="dxa"/>
            <w:tcBorders>
              <w:top w:val="nil"/>
              <w:left w:val="nil"/>
              <w:bottom w:val="single" w:sz="4" w:space="0" w:color="auto"/>
              <w:right w:val="single" w:sz="4" w:space="0" w:color="auto"/>
            </w:tcBorders>
            <w:shd w:val="clear" w:color="auto" w:fill="auto"/>
            <w:noWrap/>
            <w:hideMark/>
          </w:tcPr>
          <w:p w14:paraId="641FD933" w14:textId="3EAD20CF"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5,737 </w:t>
            </w:r>
          </w:p>
        </w:tc>
        <w:tc>
          <w:tcPr>
            <w:tcW w:w="1300" w:type="dxa"/>
            <w:tcBorders>
              <w:top w:val="nil"/>
              <w:left w:val="nil"/>
              <w:bottom w:val="single" w:sz="4" w:space="0" w:color="auto"/>
              <w:right w:val="single" w:sz="4" w:space="0" w:color="auto"/>
            </w:tcBorders>
            <w:shd w:val="clear" w:color="000000" w:fill="FCE4D6"/>
            <w:noWrap/>
            <w:hideMark/>
          </w:tcPr>
          <w:p w14:paraId="34DC7071"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319 </w:t>
            </w:r>
          </w:p>
        </w:tc>
      </w:tr>
      <w:tr w:rsidR="00B46B40" w:rsidRPr="003D453A" w14:paraId="31DEC209"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C38E542"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Shan </w:t>
            </w:r>
          </w:p>
        </w:tc>
        <w:tc>
          <w:tcPr>
            <w:tcW w:w="1310" w:type="dxa"/>
            <w:tcBorders>
              <w:top w:val="nil"/>
              <w:left w:val="nil"/>
              <w:bottom w:val="single" w:sz="4" w:space="0" w:color="auto"/>
              <w:right w:val="single" w:sz="4" w:space="0" w:color="auto"/>
            </w:tcBorders>
            <w:shd w:val="clear" w:color="auto" w:fill="auto"/>
            <w:noWrap/>
            <w:hideMark/>
          </w:tcPr>
          <w:p w14:paraId="1DBFDB1D"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8</w:t>
            </w:r>
          </w:p>
        </w:tc>
        <w:tc>
          <w:tcPr>
            <w:tcW w:w="1360" w:type="dxa"/>
            <w:tcBorders>
              <w:top w:val="nil"/>
              <w:left w:val="nil"/>
              <w:bottom w:val="single" w:sz="4" w:space="0" w:color="auto"/>
              <w:right w:val="single" w:sz="4" w:space="0" w:color="auto"/>
            </w:tcBorders>
            <w:shd w:val="clear" w:color="auto" w:fill="auto"/>
            <w:noWrap/>
            <w:hideMark/>
          </w:tcPr>
          <w:p w14:paraId="64459B9C" w14:textId="12D089FB"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1,551 </w:t>
            </w:r>
          </w:p>
        </w:tc>
        <w:tc>
          <w:tcPr>
            <w:tcW w:w="1360" w:type="dxa"/>
            <w:tcBorders>
              <w:top w:val="nil"/>
              <w:left w:val="nil"/>
              <w:bottom w:val="single" w:sz="4" w:space="0" w:color="auto"/>
              <w:right w:val="single" w:sz="4" w:space="0" w:color="auto"/>
            </w:tcBorders>
            <w:shd w:val="clear" w:color="auto" w:fill="auto"/>
            <w:noWrap/>
            <w:hideMark/>
          </w:tcPr>
          <w:p w14:paraId="5D6F92BA" w14:textId="654A216C"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401 </w:t>
            </w:r>
          </w:p>
        </w:tc>
        <w:tc>
          <w:tcPr>
            <w:tcW w:w="1057" w:type="dxa"/>
            <w:tcBorders>
              <w:top w:val="nil"/>
              <w:left w:val="nil"/>
              <w:bottom w:val="single" w:sz="4" w:space="0" w:color="auto"/>
              <w:right w:val="single" w:sz="4" w:space="0" w:color="auto"/>
            </w:tcBorders>
            <w:shd w:val="clear" w:color="auto" w:fill="auto"/>
            <w:noWrap/>
            <w:hideMark/>
          </w:tcPr>
          <w:p w14:paraId="1C5CC85B" w14:textId="67F111C3"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53 </w:t>
            </w:r>
          </w:p>
        </w:tc>
        <w:tc>
          <w:tcPr>
            <w:tcW w:w="1360" w:type="dxa"/>
            <w:tcBorders>
              <w:top w:val="nil"/>
              <w:left w:val="nil"/>
              <w:bottom w:val="single" w:sz="4" w:space="0" w:color="auto"/>
              <w:right w:val="single" w:sz="4" w:space="0" w:color="auto"/>
            </w:tcBorders>
            <w:shd w:val="clear" w:color="auto" w:fill="auto"/>
            <w:noWrap/>
            <w:hideMark/>
          </w:tcPr>
          <w:p w14:paraId="2E7F1C48" w14:textId="2643446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2,005 </w:t>
            </w:r>
          </w:p>
        </w:tc>
        <w:tc>
          <w:tcPr>
            <w:tcW w:w="1300" w:type="dxa"/>
            <w:tcBorders>
              <w:top w:val="nil"/>
              <w:left w:val="nil"/>
              <w:bottom w:val="single" w:sz="4" w:space="0" w:color="auto"/>
              <w:right w:val="single" w:sz="4" w:space="0" w:color="auto"/>
            </w:tcBorders>
            <w:shd w:val="clear" w:color="000000" w:fill="FCE4D6"/>
            <w:noWrap/>
            <w:hideMark/>
          </w:tcPr>
          <w:p w14:paraId="5D6CCC19"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251 </w:t>
            </w:r>
          </w:p>
        </w:tc>
      </w:tr>
      <w:tr w:rsidR="00B46B40" w:rsidRPr="003D453A" w14:paraId="554EC377" w14:textId="77777777" w:rsidTr="00551441">
        <w:trPr>
          <w:trHeight w:val="32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9C69CC6" w14:textId="77777777" w:rsidR="00B46B40" w:rsidRPr="003D453A" w:rsidRDefault="00B46B40" w:rsidP="00B46B40">
            <w:pPr>
              <w:spacing w:after="0" w:line="240" w:lineRule="auto"/>
              <w:jc w:val="lef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Ayeyarwady </w:t>
            </w:r>
          </w:p>
        </w:tc>
        <w:tc>
          <w:tcPr>
            <w:tcW w:w="1310" w:type="dxa"/>
            <w:tcBorders>
              <w:top w:val="nil"/>
              <w:left w:val="nil"/>
              <w:bottom w:val="single" w:sz="4" w:space="0" w:color="auto"/>
              <w:right w:val="single" w:sz="4" w:space="0" w:color="auto"/>
            </w:tcBorders>
            <w:shd w:val="clear" w:color="auto" w:fill="auto"/>
            <w:noWrap/>
            <w:hideMark/>
          </w:tcPr>
          <w:p w14:paraId="63793909" w14:textId="7777777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18</w:t>
            </w:r>
          </w:p>
        </w:tc>
        <w:tc>
          <w:tcPr>
            <w:tcW w:w="1360" w:type="dxa"/>
            <w:tcBorders>
              <w:top w:val="nil"/>
              <w:left w:val="nil"/>
              <w:bottom w:val="single" w:sz="4" w:space="0" w:color="auto"/>
              <w:right w:val="single" w:sz="4" w:space="0" w:color="auto"/>
            </w:tcBorders>
            <w:shd w:val="clear" w:color="auto" w:fill="auto"/>
            <w:noWrap/>
            <w:hideMark/>
          </w:tcPr>
          <w:p w14:paraId="3C8DF7B2" w14:textId="7DA3DFBB"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1,999 </w:t>
            </w:r>
          </w:p>
        </w:tc>
        <w:tc>
          <w:tcPr>
            <w:tcW w:w="1360" w:type="dxa"/>
            <w:tcBorders>
              <w:top w:val="nil"/>
              <w:left w:val="nil"/>
              <w:bottom w:val="single" w:sz="4" w:space="0" w:color="auto"/>
              <w:right w:val="single" w:sz="4" w:space="0" w:color="auto"/>
            </w:tcBorders>
            <w:shd w:val="clear" w:color="auto" w:fill="auto"/>
            <w:noWrap/>
            <w:hideMark/>
          </w:tcPr>
          <w:p w14:paraId="2D6430F2" w14:textId="12CB119B"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1,875 </w:t>
            </w:r>
          </w:p>
        </w:tc>
        <w:tc>
          <w:tcPr>
            <w:tcW w:w="1057" w:type="dxa"/>
            <w:tcBorders>
              <w:top w:val="nil"/>
              <w:left w:val="nil"/>
              <w:bottom w:val="single" w:sz="4" w:space="0" w:color="auto"/>
              <w:right w:val="single" w:sz="4" w:space="0" w:color="auto"/>
            </w:tcBorders>
            <w:shd w:val="clear" w:color="auto" w:fill="auto"/>
            <w:noWrap/>
            <w:hideMark/>
          </w:tcPr>
          <w:p w14:paraId="77B6801D" w14:textId="136F26C7"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542 </w:t>
            </w:r>
          </w:p>
        </w:tc>
        <w:tc>
          <w:tcPr>
            <w:tcW w:w="1360" w:type="dxa"/>
            <w:tcBorders>
              <w:top w:val="nil"/>
              <w:left w:val="nil"/>
              <w:bottom w:val="single" w:sz="4" w:space="0" w:color="auto"/>
              <w:right w:val="single" w:sz="4" w:space="0" w:color="auto"/>
            </w:tcBorders>
            <w:shd w:val="clear" w:color="auto" w:fill="auto"/>
            <w:noWrap/>
            <w:hideMark/>
          </w:tcPr>
          <w:p w14:paraId="2F5DCE53" w14:textId="2A2F4E00" w:rsidR="00B46B40" w:rsidRPr="003D453A" w:rsidRDefault="00B46B40" w:rsidP="00551441">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4,416 </w:t>
            </w:r>
          </w:p>
        </w:tc>
        <w:tc>
          <w:tcPr>
            <w:tcW w:w="1300" w:type="dxa"/>
            <w:tcBorders>
              <w:top w:val="nil"/>
              <w:left w:val="nil"/>
              <w:bottom w:val="single" w:sz="4" w:space="0" w:color="auto"/>
              <w:right w:val="single" w:sz="4" w:space="0" w:color="auto"/>
            </w:tcBorders>
            <w:shd w:val="clear" w:color="000000" w:fill="FCE4D6"/>
            <w:noWrap/>
            <w:hideMark/>
          </w:tcPr>
          <w:p w14:paraId="3CC10E4F" w14:textId="77777777" w:rsidR="00B46B40" w:rsidRPr="003D453A" w:rsidRDefault="00B46B40" w:rsidP="00551441">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             245 </w:t>
            </w:r>
          </w:p>
        </w:tc>
      </w:tr>
      <w:tr w:rsidR="00DB0650" w:rsidRPr="003D453A" w14:paraId="4F79AD64" w14:textId="77777777" w:rsidTr="00DB0650">
        <w:trPr>
          <w:trHeight w:val="320"/>
        </w:trPr>
        <w:tc>
          <w:tcPr>
            <w:tcW w:w="1429" w:type="dxa"/>
            <w:tcBorders>
              <w:top w:val="nil"/>
              <w:left w:val="single" w:sz="4" w:space="0" w:color="auto"/>
              <w:bottom w:val="single" w:sz="4" w:space="0" w:color="auto"/>
              <w:right w:val="single" w:sz="4" w:space="0" w:color="auto"/>
            </w:tcBorders>
            <w:shd w:val="clear" w:color="000000" w:fill="C6E0B4"/>
            <w:noWrap/>
            <w:vAlign w:val="bottom"/>
            <w:hideMark/>
          </w:tcPr>
          <w:p w14:paraId="49AD931B" w14:textId="77777777" w:rsidR="00B46B40" w:rsidRPr="003D453A" w:rsidRDefault="00B46B40" w:rsidP="00B46B40">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Total </w:t>
            </w:r>
          </w:p>
        </w:tc>
        <w:tc>
          <w:tcPr>
            <w:tcW w:w="1310" w:type="dxa"/>
            <w:tcBorders>
              <w:top w:val="nil"/>
              <w:left w:val="nil"/>
              <w:bottom w:val="single" w:sz="4" w:space="0" w:color="auto"/>
              <w:right w:val="single" w:sz="4" w:space="0" w:color="auto"/>
            </w:tcBorders>
            <w:shd w:val="clear" w:color="000000" w:fill="C6E0B4"/>
            <w:noWrap/>
            <w:hideMark/>
          </w:tcPr>
          <w:p w14:paraId="22F15BB6" w14:textId="2101A691" w:rsidR="00B46B40" w:rsidRPr="003D453A" w:rsidRDefault="00B46B40" w:rsidP="00551441">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113 </w:t>
            </w:r>
          </w:p>
        </w:tc>
        <w:tc>
          <w:tcPr>
            <w:tcW w:w="1360" w:type="dxa"/>
            <w:tcBorders>
              <w:top w:val="nil"/>
              <w:left w:val="nil"/>
              <w:bottom w:val="single" w:sz="4" w:space="0" w:color="auto"/>
              <w:right w:val="single" w:sz="4" w:space="0" w:color="auto"/>
            </w:tcBorders>
            <w:shd w:val="clear" w:color="000000" w:fill="C6E0B4"/>
            <w:noWrap/>
            <w:hideMark/>
          </w:tcPr>
          <w:p w14:paraId="205813FC" w14:textId="575FD481" w:rsidR="00B46B40" w:rsidRPr="003D453A" w:rsidRDefault="00B46B40" w:rsidP="00551441">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15,085 </w:t>
            </w:r>
          </w:p>
        </w:tc>
        <w:tc>
          <w:tcPr>
            <w:tcW w:w="1360" w:type="dxa"/>
            <w:tcBorders>
              <w:top w:val="nil"/>
              <w:left w:val="nil"/>
              <w:bottom w:val="single" w:sz="4" w:space="0" w:color="auto"/>
              <w:right w:val="single" w:sz="4" w:space="0" w:color="auto"/>
            </w:tcBorders>
            <w:shd w:val="clear" w:color="000000" w:fill="C6E0B4"/>
            <w:noWrap/>
            <w:hideMark/>
          </w:tcPr>
          <w:p w14:paraId="6E036D3B" w14:textId="12682BD0" w:rsidR="00B46B40" w:rsidRPr="003D453A" w:rsidRDefault="00B46B40" w:rsidP="00551441">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8,568 </w:t>
            </w:r>
          </w:p>
        </w:tc>
        <w:tc>
          <w:tcPr>
            <w:tcW w:w="1057" w:type="dxa"/>
            <w:tcBorders>
              <w:top w:val="nil"/>
              <w:left w:val="nil"/>
              <w:bottom w:val="single" w:sz="4" w:space="0" w:color="auto"/>
              <w:right w:val="single" w:sz="4" w:space="0" w:color="auto"/>
            </w:tcBorders>
            <w:shd w:val="clear" w:color="000000" w:fill="C6E0B4"/>
            <w:noWrap/>
            <w:hideMark/>
          </w:tcPr>
          <w:p w14:paraId="1482639A" w14:textId="416580F6" w:rsidR="00B46B40" w:rsidRPr="003D453A" w:rsidRDefault="00B46B40" w:rsidP="00551441">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1,247 </w:t>
            </w:r>
          </w:p>
        </w:tc>
        <w:tc>
          <w:tcPr>
            <w:tcW w:w="1360" w:type="dxa"/>
            <w:tcBorders>
              <w:top w:val="nil"/>
              <w:left w:val="nil"/>
              <w:bottom w:val="single" w:sz="4" w:space="0" w:color="auto"/>
              <w:right w:val="single" w:sz="4" w:space="0" w:color="auto"/>
            </w:tcBorders>
            <w:shd w:val="clear" w:color="000000" w:fill="C6E0B4"/>
            <w:noWrap/>
            <w:hideMark/>
          </w:tcPr>
          <w:p w14:paraId="6933C576" w14:textId="6E113242" w:rsidR="00B46B40" w:rsidRPr="003D453A" w:rsidRDefault="00B46B40" w:rsidP="00551441">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24,900 </w:t>
            </w:r>
          </w:p>
        </w:tc>
        <w:tc>
          <w:tcPr>
            <w:tcW w:w="1300" w:type="dxa"/>
            <w:tcBorders>
              <w:top w:val="nil"/>
              <w:left w:val="nil"/>
              <w:bottom w:val="single" w:sz="4" w:space="0" w:color="auto"/>
              <w:right w:val="single" w:sz="4" w:space="0" w:color="auto"/>
            </w:tcBorders>
            <w:shd w:val="clear" w:color="auto" w:fill="C5E0B3" w:themeFill="accent6" w:themeFillTint="66"/>
            <w:noWrap/>
            <w:hideMark/>
          </w:tcPr>
          <w:p w14:paraId="022B3AC1" w14:textId="77777777" w:rsidR="00B46B40" w:rsidRPr="003D453A" w:rsidRDefault="00B46B40" w:rsidP="003A09A0">
            <w:pPr>
              <w:keepNext/>
              <w:spacing w:after="0" w:line="240" w:lineRule="auto"/>
              <w:jc w:val="right"/>
              <w:rPr>
                <w:rFonts w:ascii="Calibri" w:eastAsia="Times New Roman" w:hAnsi="Calibri" w:cs="Calibri"/>
                <w:b/>
                <w:color w:val="000000"/>
                <w:sz w:val="24"/>
                <w:szCs w:val="24"/>
                <w:lang w:val="en-GB" w:eastAsia="en-GB" w:bidi="my-MM"/>
              </w:rPr>
            </w:pPr>
            <w:r w:rsidRPr="003D453A">
              <w:rPr>
                <w:rFonts w:ascii="Calibri" w:eastAsia="Times New Roman" w:hAnsi="Calibri" w:cs="Calibri"/>
                <w:b/>
                <w:color w:val="000000"/>
                <w:sz w:val="24"/>
                <w:szCs w:val="24"/>
                <w:lang w:val="en-GB" w:eastAsia="en-GB" w:bidi="my-MM"/>
              </w:rPr>
              <w:t xml:space="preserve">             220 </w:t>
            </w:r>
          </w:p>
        </w:tc>
      </w:tr>
    </w:tbl>
    <w:p w14:paraId="3247E6C3" w14:textId="0946D332" w:rsidR="00A70A79" w:rsidRPr="003D453A" w:rsidRDefault="003A09A0" w:rsidP="003A09A0">
      <w:pPr>
        <w:pStyle w:val="Caption"/>
        <w:rPr>
          <w:lang w:val="en-GB"/>
        </w:rPr>
      </w:pPr>
      <w:bookmarkStart w:id="105" w:name="_Toc59455397"/>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26</w:t>
      </w:r>
      <w:r w:rsidR="00877171" w:rsidRPr="003D453A">
        <w:rPr>
          <w:lang w:val="en-GB"/>
        </w:rPr>
        <w:fldChar w:fldCharType="end"/>
      </w:r>
      <w:r w:rsidRPr="003D453A">
        <w:rPr>
          <w:lang w:val="en-GB"/>
        </w:rPr>
        <w:t xml:space="preserve"> - Number of Students in Study Schools</w:t>
      </w:r>
      <w:bookmarkEnd w:id="105"/>
    </w:p>
    <w:p w14:paraId="659F2969" w14:textId="5F12B518" w:rsidR="009F53DD" w:rsidRPr="003D453A" w:rsidRDefault="00A70A79" w:rsidP="008D3B3C">
      <w:pPr>
        <w:rPr>
          <w:lang w:val="en-GB"/>
        </w:rPr>
      </w:pPr>
      <w:proofErr w:type="gramStart"/>
      <w:r w:rsidRPr="003D453A">
        <w:rPr>
          <w:lang w:val="en-GB"/>
        </w:rPr>
        <w:t>Despite the fact that</w:t>
      </w:r>
      <w:proofErr w:type="gramEnd"/>
      <w:r w:rsidRPr="003D453A">
        <w:rPr>
          <w:lang w:val="en-GB"/>
        </w:rPr>
        <w:t xml:space="preserve"> there are only two officially registered monastic high schools in the country and </w:t>
      </w:r>
      <w:r w:rsidR="4219668D" w:rsidRPr="003D453A">
        <w:rPr>
          <w:lang w:val="en-GB"/>
        </w:rPr>
        <w:t>102</w:t>
      </w:r>
      <w:r w:rsidRPr="003D453A">
        <w:rPr>
          <w:lang w:val="en-GB"/>
        </w:rPr>
        <w:t xml:space="preserve"> middle schools, many schools </w:t>
      </w:r>
      <w:r w:rsidR="000922CF" w:rsidRPr="003D453A">
        <w:rPr>
          <w:lang w:val="en-GB"/>
        </w:rPr>
        <w:t xml:space="preserve">(25%) </w:t>
      </w:r>
      <w:r w:rsidRPr="003D453A">
        <w:rPr>
          <w:lang w:val="en-GB"/>
        </w:rPr>
        <w:t>continue to cater for middle and high school students</w:t>
      </w:r>
      <w:r w:rsidR="004E7418" w:rsidRPr="003D453A">
        <w:rPr>
          <w:lang w:val="en-GB"/>
        </w:rPr>
        <w:t>, as these students have nowhere else to go</w:t>
      </w:r>
      <w:r w:rsidRPr="003D453A">
        <w:rPr>
          <w:lang w:val="en-GB"/>
        </w:rPr>
        <w:t xml:space="preserve">.   </w:t>
      </w:r>
      <w:r w:rsidR="00084393" w:rsidRPr="003D453A">
        <w:rPr>
          <w:lang w:val="en-GB"/>
        </w:rPr>
        <w:t>Some of these schools develop local agreements</w:t>
      </w:r>
      <w:r w:rsidR="00635833" w:rsidRPr="003D453A">
        <w:rPr>
          <w:lang w:val="en-GB"/>
        </w:rPr>
        <w:t xml:space="preserve"> with state</w:t>
      </w:r>
      <w:r w:rsidR="000922CF" w:rsidRPr="003D453A">
        <w:rPr>
          <w:lang w:val="en-GB"/>
        </w:rPr>
        <w:t xml:space="preserve"> schools or local authorities to enable to function in this way.</w:t>
      </w:r>
    </w:p>
    <w:p w14:paraId="43B691EF" w14:textId="05519FAD" w:rsidR="00EF2533" w:rsidRPr="003D453A" w:rsidRDefault="00EF2533" w:rsidP="008D3B3C">
      <w:pPr>
        <w:rPr>
          <w:lang w:val="en-GB"/>
        </w:rPr>
      </w:pPr>
      <w:r w:rsidRPr="003D453A">
        <w:rPr>
          <w:lang w:val="en-GB"/>
        </w:rPr>
        <w:t xml:space="preserve">As </w:t>
      </w:r>
      <w:r w:rsidR="008E74EB" w:rsidRPr="003D453A">
        <w:rPr>
          <w:lang w:val="en-GB"/>
        </w:rPr>
        <w:t xml:space="preserve">is the trend across </w:t>
      </w:r>
      <w:r w:rsidRPr="003D453A">
        <w:rPr>
          <w:lang w:val="en-GB"/>
        </w:rPr>
        <w:t>the rest of Myanmar</w:t>
      </w:r>
      <w:r w:rsidR="008E74EB" w:rsidRPr="003D453A">
        <w:rPr>
          <w:lang w:val="en-GB"/>
        </w:rPr>
        <w:t>’s schools</w:t>
      </w:r>
      <w:r w:rsidRPr="003D453A">
        <w:rPr>
          <w:lang w:val="en-GB"/>
        </w:rPr>
        <w:t>, there are approximately equal numbers of boys and girls in monastic schools</w:t>
      </w:r>
      <w:r w:rsidR="00946C6B" w:rsidRPr="003D453A">
        <w:rPr>
          <w:lang w:val="en-GB"/>
        </w:rPr>
        <w:t>.  The school population can be divided into the following categories:</w:t>
      </w:r>
    </w:p>
    <w:tbl>
      <w:tblPr>
        <w:tblW w:w="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000"/>
        <w:gridCol w:w="860"/>
        <w:gridCol w:w="960"/>
        <w:gridCol w:w="960"/>
      </w:tblGrid>
      <w:tr w:rsidR="00AE3CBD" w:rsidRPr="003D453A" w14:paraId="5B7F897D" w14:textId="204F29B3" w:rsidTr="00AE3CBD">
        <w:trPr>
          <w:trHeight w:val="640"/>
        </w:trPr>
        <w:tc>
          <w:tcPr>
            <w:tcW w:w="1300" w:type="dxa"/>
            <w:shd w:val="clear" w:color="000000" w:fill="B4C6E7"/>
            <w:hideMark/>
          </w:tcPr>
          <w:p w14:paraId="49089E79" w14:textId="77777777" w:rsidR="00AE3CBD" w:rsidRPr="003D453A" w:rsidRDefault="00AE3CBD" w:rsidP="00946C6B">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Novice Monks </w:t>
            </w:r>
          </w:p>
        </w:tc>
        <w:tc>
          <w:tcPr>
            <w:tcW w:w="1000" w:type="dxa"/>
            <w:shd w:val="clear" w:color="000000" w:fill="B4C6E7"/>
            <w:hideMark/>
          </w:tcPr>
          <w:p w14:paraId="6AB46F6E" w14:textId="77777777" w:rsidR="00AE3CBD" w:rsidRPr="003D453A" w:rsidRDefault="00AE3CBD" w:rsidP="00946C6B">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Boys </w:t>
            </w:r>
          </w:p>
        </w:tc>
        <w:tc>
          <w:tcPr>
            <w:tcW w:w="860" w:type="dxa"/>
            <w:shd w:val="clear" w:color="000000" w:fill="B4C6E7"/>
            <w:hideMark/>
          </w:tcPr>
          <w:p w14:paraId="2723C93F" w14:textId="7F28462D" w:rsidR="00AE3CBD" w:rsidRPr="003D453A" w:rsidRDefault="00AE3CBD" w:rsidP="00946C6B">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Novice Nuns </w:t>
            </w:r>
          </w:p>
        </w:tc>
        <w:tc>
          <w:tcPr>
            <w:tcW w:w="960" w:type="dxa"/>
            <w:shd w:val="clear" w:color="000000" w:fill="B4C6E7"/>
            <w:hideMark/>
          </w:tcPr>
          <w:p w14:paraId="22EC3A26" w14:textId="77777777" w:rsidR="00AE3CBD" w:rsidRPr="003D453A" w:rsidRDefault="00AE3CBD" w:rsidP="00946C6B">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Girls </w:t>
            </w:r>
          </w:p>
        </w:tc>
        <w:tc>
          <w:tcPr>
            <w:tcW w:w="960" w:type="dxa"/>
            <w:shd w:val="clear" w:color="000000" w:fill="B4C6E7"/>
          </w:tcPr>
          <w:p w14:paraId="17FF691C" w14:textId="17151307" w:rsidR="00AE3CBD" w:rsidRPr="003D453A" w:rsidRDefault="00AE3CBD" w:rsidP="00946C6B">
            <w:pPr>
              <w:spacing w:after="0" w:line="240" w:lineRule="auto"/>
              <w:jc w:val="center"/>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TOTAL</w:t>
            </w:r>
          </w:p>
        </w:tc>
      </w:tr>
      <w:tr w:rsidR="00AE3CBD" w:rsidRPr="003D453A" w14:paraId="41F7C4ED" w14:textId="17F016A2" w:rsidTr="00AE3CBD">
        <w:trPr>
          <w:trHeight w:val="320"/>
        </w:trPr>
        <w:tc>
          <w:tcPr>
            <w:tcW w:w="1300" w:type="dxa"/>
            <w:shd w:val="clear" w:color="auto" w:fill="auto"/>
            <w:noWrap/>
            <w:vAlign w:val="bottom"/>
            <w:hideMark/>
          </w:tcPr>
          <w:p w14:paraId="46CA5767" w14:textId="560FA994" w:rsidR="00AE3CBD" w:rsidRPr="003D453A" w:rsidRDefault="00AE3CBD" w:rsidP="00AE3CBD">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2,628 </w:t>
            </w:r>
          </w:p>
        </w:tc>
        <w:tc>
          <w:tcPr>
            <w:tcW w:w="1000" w:type="dxa"/>
            <w:shd w:val="clear" w:color="auto" w:fill="auto"/>
            <w:noWrap/>
            <w:vAlign w:val="bottom"/>
            <w:hideMark/>
          </w:tcPr>
          <w:p w14:paraId="5B87DFD6" w14:textId="31E96A5C" w:rsidR="00AE3CBD" w:rsidRPr="003D453A" w:rsidRDefault="00AE3CBD" w:rsidP="00AE3CBD">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10,012 </w:t>
            </w:r>
          </w:p>
        </w:tc>
        <w:tc>
          <w:tcPr>
            <w:tcW w:w="860" w:type="dxa"/>
            <w:shd w:val="clear" w:color="auto" w:fill="auto"/>
            <w:noWrap/>
            <w:vAlign w:val="bottom"/>
            <w:hideMark/>
          </w:tcPr>
          <w:p w14:paraId="06A2F148" w14:textId="62A20BDC" w:rsidR="00AE3CBD" w:rsidRPr="003D453A" w:rsidRDefault="00AE3CBD" w:rsidP="00AE3CBD">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2,327 </w:t>
            </w:r>
          </w:p>
        </w:tc>
        <w:tc>
          <w:tcPr>
            <w:tcW w:w="960" w:type="dxa"/>
            <w:shd w:val="clear" w:color="auto" w:fill="auto"/>
            <w:noWrap/>
            <w:vAlign w:val="bottom"/>
            <w:hideMark/>
          </w:tcPr>
          <w:p w14:paraId="340F1725" w14:textId="7DADD8DA" w:rsidR="00AE3CBD" w:rsidRPr="003D453A" w:rsidRDefault="00AE3CBD" w:rsidP="00AE3CBD">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 xml:space="preserve">9,933 </w:t>
            </w:r>
          </w:p>
        </w:tc>
        <w:tc>
          <w:tcPr>
            <w:tcW w:w="960" w:type="dxa"/>
          </w:tcPr>
          <w:p w14:paraId="70A10E34" w14:textId="1AF048C9" w:rsidR="00AE3CBD" w:rsidRPr="003D453A" w:rsidRDefault="00AE3CBD" w:rsidP="003A09A0">
            <w:pPr>
              <w:keepNext/>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24,900</w:t>
            </w:r>
          </w:p>
        </w:tc>
      </w:tr>
    </w:tbl>
    <w:p w14:paraId="572E6B29" w14:textId="13D214BE" w:rsidR="00946C6B" w:rsidRPr="003D453A" w:rsidRDefault="003A09A0" w:rsidP="003A09A0">
      <w:pPr>
        <w:pStyle w:val="Caption"/>
        <w:rPr>
          <w:lang w:val="en-GB"/>
        </w:rPr>
      </w:pPr>
      <w:bookmarkStart w:id="106" w:name="_Toc59455398"/>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27</w:t>
      </w:r>
      <w:r w:rsidR="00877171" w:rsidRPr="003D453A">
        <w:rPr>
          <w:lang w:val="en-GB"/>
        </w:rPr>
        <w:fldChar w:fldCharType="end"/>
      </w:r>
      <w:r w:rsidRPr="003D453A">
        <w:rPr>
          <w:lang w:val="en-GB"/>
        </w:rPr>
        <w:t xml:space="preserve"> - Breakdown of Student Numbers in Study Schools</w:t>
      </w:r>
      <w:bookmarkEnd w:id="106"/>
    </w:p>
    <w:p w14:paraId="03F2EF99" w14:textId="096AF121" w:rsidR="004D40F0" w:rsidRPr="003D453A" w:rsidRDefault="004D40F0" w:rsidP="008D3B3C">
      <w:pPr>
        <w:rPr>
          <w:lang w:val="en-GB"/>
        </w:rPr>
      </w:pPr>
      <w:r w:rsidRPr="003D453A">
        <w:rPr>
          <w:lang w:val="en-GB"/>
        </w:rPr>
        <w:t xml:space="preserve">This </w:t>
      </w:r>
      <w:r w:rsidR="00427E70" w:rsidRPr="003D453A">
        <w:rPr>
          <w:lang w:val="en-GB"/>
        </w:rPr>
        <w:t>breaks down</w:t>
      </w:r>
      <w:r w:rsidRPr="003D453A">
        <w:rPr>
          <w:lang w:val="en-GB"/>
        </w:rPr>
        <w:t xml:space="preserve"> to </w:t>
      </w:r>
      <w:r w:rsidR="00427E70" w:rsidRPr="003D453A">
        <w:rPr>
          <w:lang w:val="en-GB"/>
        </w:rPr>
        <w:t xml:space="preserve">around 40% of both boys and girls, 11% </w:t>
      </w:r>
      <w:r w:rsidR="00543403" w:rsidRPr="003D453A">
        <w:rPr>
          <w:lang w:val="en-GB"/>
        </w:rPr>
        <w:t>novice monks and 9% novice nuns.  Novices generally board at schools or nearby monasteries</w:t>
      </w:r>
      <w:r w:rsidR="00107C3A" w:rsidRPr="003D453A">
        <w:rPr>
          <w:lang w:val="en-GB"/>
        </w:rPr>
        <w:t xml:space="preserve"> and some schools also cater for</w:t>
      </w:r>
      <w:r w:rsidR="00F61382" w:rsidRPr="003D453A">
        <w:rPr>
          <w:lang w:val="en-GB"/>
        </w:rPr>
        <w:t xml:space="preserve"> </w:t>
      </w:r>
      <w:r w:rsidR="00BA122D" w:rsidRPr="003D453A">
        <w:rPr>
          <w:lang w:val="en-GB"/>
        </w:rPr>
        <w:t>lay</w:t>
      </w:r>
      <w:r w:rsidR="00107C3A" w:rsidRPr="003D453A">
        <w:rPr>
          <w:lang w:val="en-GB"/>
        </w:rPr>
        <w:t xml:space="preserve"> boarding students as can be seen in the table below:</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969"/>
        <w:gridCol w:w="992"/>
        <w:gridCol w:w="992"/>
        <w:gridCol w:w="1134"/>
        <w:gridCol w:w="1276"/>
        <w:gridCol w:w="1276"/>
        <w:gridCol w:w="1337"/>
      </w:tblGrid>
      <w:tr w:rsidR="00845F6A" w:rsidRPr="003D453A" w14:paraId="21D7ECFD" w14:textId="77777777" w:rsidTr="00145FAF">
        <w:trPr>
          <w:trHeight w:val="320"/>
        </w:trPr>
        <w:tc>
          <w:tcPr>
            <w:tcW w:w="9493" w:type="dxa"/>
            <w:gridSpan w:val="8"/>
            <w:shd w:val="clear" w:color="auto" w:fill="B4C6E7" w:themeFill="accent1" w:themeFillTint="66"/>
            <w:noWrap/>
            <w:vAlign w:val="bottom"/>
            <w:hideMark/>
          </w:tcPr>
          <w:p w14:paraId="7EDDE645" w14:textId="54BD2833" w:rsidR="00845F6A" w:rsidRPr="003D453A" w:rsidRDefault="00845F6A" w:rsidP="00845F6A">
            <w:pPr>
              <w:spacing w:after="0" w:line="240" w:lineRule="auto"/>
              <w:jc w:val="left"/>
              <w:rPr>
                <w:rFonts w:ascii="Times New Roman" w:eastAsia="Times New Roman" w:hAnsi="Times New Roman" w:cs="Times New Roman"/>
                <w:sz w:val="20"/>
                <w:szCs w:val="20"/>
                <w:lang w:val="en-GB" w:eastAsia="en-GB" w:bidi="my-MM"/>
              </w:rPr>
            </w:pPr>
            <w:bookmarkStart w:id="107" w:name="OLE_LINK9"/>
            <w:bookmarkStart w:id="108" w:name="OLE_LINK10"/>
            <w:r w:rsidRPr="003D453A">
              <w:rPr>
                <w:rFonts w:ascii="Calibri" w:eastAsia="Times New Roman" w:hAnsi="Calibri" w:cs="Calibri"/>
                <w:color w:val="000000"/>
                <w:sz w:val="24"/>
                <w:szCs w:val="24"/>
                <w:lang w:val="en-GB" w:eastAsia="en-GB" w:bidi="my-MM"/>
              </w:rPr>
              <w:t>Boarding Students (94 of 113 schools had boarding students</w:t>
            </w:r>
            <w:r w:rsidR="006E7822" w:rsidRPr="003D453A">
              <w:rPr>
                <w:rFonts w:ascii="Calibri" w:eastAsia="Times New Roman" w:hAnsi="Calibri" w:cs="Calibri"/>
                <w:color w:val="000000"/>
                <w:sz w:val="24"/>
                <w:szCs w:val="24"/>
                <w:lang w:val="en-GB" w:eastAsia="en-GB" w:bidi="my-MM"/>
              </w:rPr>
              <w:t xml:space="preserve"> - 83%)</w:t>
            </w:r>
          </w:p>
        </w:tc>
      </w:tr>
      <w:tr w:rsidR="00845F6A" w:rsidRPr="003D453A" w14:paraId="23B3D03E" w14:textId="77777777" w:rsidTr="00145FAF">
        <w:trPr>
          <w:trHeight w:val="680"/>
        </w:trPr>
        <w:tc>
          <w:tcPr>
            <w:tcW w:w="1578" w:type="dxa"/>
            <w:shd w:val="clear" w:color="auto" w:fill="auto"/>
            <w:hideMark/>
          </w:tcPr>
          <w:p w14:paraId="73AB6C91" w14:textId="77777777" w:rsidR="00845F6A" w:rsidRPr="003D453A" w:rsidRDefault="00845F6A"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w:t>
            </w:r>
          </w:p>
        </w:tc>
        <w:tc>
          <w:tcPr>
            <w:tcW w:w="969" w:type="dxa"/>
            <w:shd w:val="clear" w:color="auto" w:fill="auto"/>
            <w:hideMark/>
          </w:tcPr>
          <w:p w14:paraId="3733DDD8" w14:textId="49670101" w:rsidR="00845F6A" w:rsidRPr="003D453A" w:rsidRDefault="00845F6A"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NOVICE</w:t>
            </w:r>
          </w:p>
          <w:p w14:paraId="1270DB88" w14:textId="297A1EC2" w:rsidR="00845F6A" w:rsidRPr="003D453A" w:rsidRDefault="00845F6A"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Monks </w:t>
            </w:r>
          </w:p>
        </w:tc>
        <w:tc>
          <w:tcPr>
            <w:tcW w:w="992" w:type="dxa"/>
            <w:shd w:val="clear" w:color="auto" w:fill="auto"/>
            <w:hideMark/>
          </w:tcPr>
          <w:p w14:paraId="0EA2B6C4" w14:textId="77777777" w:rsidR="00845F6A" w:rsidRPr="003D453A" w:rsidRDefault="00845F6A"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BOYS </w:t>
            </w:r>
          </w:p>
        </w:tc>
        <w:tc>
          <w:tcPr>
            <w:tcW w:w="992" w:type="dxa"/>
            <w:shd w:val="clear" w:color="auto" w:fill="auto"/>
            <w:hideMark/>
          </w:tcPr>
          <w:p w14:paraId="7A424D1C" w14:textId="77777777" w:rsidR="00845F6A" w:rsidRPr="003D453A" w:rsidRDefault="00845F6A"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NOVICE</w:t>
            </w:r>
          </w:p>
          <w:p w14:paraId="134A4630" w14:textId="73C43660" w:rsidR="00845F6A" w:rsidRPr="003D453A" w:rsidRDefault="0091204B"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Nuns</w:t>
            </w:r>
            <w:r w:rsidR="00845F6A" w:rsidRPr="003D453A">
              <w:rPr>
                <w:rFonts w:ascii="Calibri" w:eastAsia="Times New Roman" w:hAnsi="Calibri" w:cs="Calibri"/>
                <w:b/>
                <w:color w:val="000000"/>
                <w:lang w:val="en-GB" w:eastAsia="en-GB" w:bidi="my-MM"/>
              </w:rPr>
              <w:t> </w:t>
            </w:r>
          </w:p>
        </w:tc>
        <w:tc>
          <w:tcPr>
            <w:tcW w:w="1134" w:type="dxa"/>
            <w:shd w:val="clear" w:color="auto" w:fill="auto"/>
            <w:hideMark/>
          </w:tcPr>
          <w:p w14:paraId="23734FC5" w14:textId="77777777" w:rsidR="00845F6A" w:rsidRPr="003D453A" w:rsidRDefault="00845F6A"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GIRLS </w:t>
            </w:r>
          </w:p>
        </w:tc>
        <w:tc>
          <w:tcPr>
            <w:tcW w:w="1276" w:type="dxa"/>
            <w:shd w:val="clear" w:color="auto" w:fill="auto"/>
            <w:hideMark/>
          </w:tcPr>
          <w:p w14:paraId="19C7F21D" w14:textId="77777777" w:rsidR="00845F6A" w:rsidRPr="003D453A" w:rsidRDefault="00845F6A" w:rsidP="00845F6A">
            <w:pPr>
              <w:spacing w:after="0" w:line="240" w:lineRule="auto"/>
              <w:jc w:val="center"/>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TOTAL </w:t>
            </w:r>
            <w:r w:rsidRPr="003D453A">
              <w:rPr>
                <w:rFonts w:ascii="Calibri" w:eastAsia="Times New Roman" w:hAnsi="Calibri" w:cs="Calibri"/>
                <w:b/>
                <w:color w:val="000000"/>
                <w:lang w:val="en-GB" w:eastAsia="en-GB" w:bidi="my-MM"/>
              </w:rPr>
              <w:br/>
              <w:t>BOARDING</w:t>
            </w:r>
          </w:p>
        </w:tc>
        <w:tc>
          <w:tcPr>
            <w:tcW w:w="1276" w:type="dxa"/>
            <w:shd w:val="clear" w:color="auto" w:fill="auto"/>
            <w:hideMark/>
          </w:tcPr>
          <w:p w14:paraId="26A00932" w14:textId="4A4B3E60" w:rsidR="00845F6A" w:rsidRPr="003D453A" w:rsidRDefault="007D21B1" w:rsidP="00845F6A">
            <w:pPr>
              <w:spacing w:after="0" w:line="240" w:lineRule="auto"/>
              <w:jc w:val="center"/>
              <w:rPr>
                <w:rFonts w:ascii="Calibri" w:eastAsia="Times New Roman" w:hAnsi="Calibri" w:cs="Calibri"/>
                <w:b/>
                <w:color w:val="000000"/>
                <w:sz w:val="24"/>
                <w:szCs w:val="24"/>
                <w:lang w:val="en-GB" w:eastAsia="en-GB" w:bidi="my-MM"/>
              </w:rPr>
            </w:pPr>
            <w:r w:rsidRPr="003D453A">
              <w:rPr>
                <w:rFonts w:ascii="Calibri" w:eastAsia="Times New Roman" w:hAnsi="Calibri" w:cs="Calibri"/>
                <w:b/>
                <w:color w:val="000000"/>
                <w:sz w:val="24"/>
                <w:szCs w:val="24"/>
                <w:lang w:val="en-GB" w:eastAsia="en-GB" w:bidi="my-MM"/>
              </w:rPr>
              <w:t>TOTAL STUDENTS</w:t>
            </w:r>
          </w:p>
        </w:tc>
        <w:tc>
          <w:tcPr>
            <w:tcW w:w="1276" w:type="dxa"/>
            <w:shd w:val="clear" w:color="auto" w:fill="auto"/>
            <w:noWrap/>
            <w:vAlign w:val="bottom"/>
            <w:hideMark/>
          </w:tcPr>
          <w:p w14:paraId="648D81A7" w14:textId="456757D1" w:rsidR="00845F6A" w:rsidRPr="003D453A" w:rsidRDefault="0091204B" w:rsidP="00845F6A">
            <w:pPr>
              <w:spacing w:after="0" w:line="240" w:lineRule="auto"/>
              <w:jc w:val="center"/>
              <w:rPr>
                <w:rFonts w:ascii="Calibri" w:eastAsia="Times New Roman" w:hAnsi="Calibri" w:cs="Calibri"/>
                <w:b/>
                <w:color w:val="000000"/>
                <w:sz w:val="24"/>
                <w:szCs w:val="24"/>
                <w:lang w:val="en-GB" w:eastAsia="en-GB" w:bidi="my-MM"/>
              </w:rPr>
            </w:pPr>
            <w:r w:rsidRPr="003D453A">
              <w:rPr>
                <w:rFonts w:ascii="Calibri" w:eastAsia="Times New Roman" w:hAnsi="Calibri" w:cs="Calibri"/>
                <w:b/>
                <w:color w:val="000000"/>
                <w:sz w:val="24"/>
                <w:szCs w:val="24"/>
                <w:lang w:val="en-GB" w:eastAsia="en-GB" w:bidi="my-MM"/>
              </w:rPr>
              <w:t>Percentage Boarding</w:t>
            </w:r>
          </w:p>
        </w:tc>
      </w:tr>
      <w:tr w:rsidR="00845F6A" w:rsidRPr="003D453A" w14:paraId="18C6733F" w14:textId="77777777" w:rsidTr="00145FAF">
        <w:trPr>
          <w:trHeight w:val="320"/>
        </w:trPr>
        <w:tc>
          <w:tcPr>
            <w:tcW w:w="1578" w:type="dxa"/>
            <w:shd w:val="clear" w:color="auto" w:fill="auto"/>
            <w:noWrap/>
            <w:vAlign w:val="bottom"/>
            <w:hideMark/>
          </w:tcPr>
          <w:p w14:paraId="44489591"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YANGON </w:t>
            </w:r>
          </w:p>
        </w:tc>
        <w:tc>
          <w:tcPr>
            <w:tcW w:w="969" w:type="dxa"/>
            <w:shd w:val="clear" w:color="auto" w:fill="auto"/>
            <w:noWrap/>
            <w:vAlign w:val="bottom"/>
            <w:hideMark/>
          </w:tcPr>
          <w:p w14:paraId="2F9EBA9C" w14:textId="43A4C377"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589 </w:t>
            </w:r>
          </w:p>
        </w:tc>
        <w:tc>
          <w:tcPr>
            <w:tcW w:w="992" w:type="dxa"/>
            <w:shd w:val="clear" w:color="auto" w:fill="auto"/>
            <w:noWrap/>
            <w:vAlign w:val="bottom"/>
            <w:hideMark/>
          </w:tcPr>
          <w:p w14:paraId="7769D1D4" w14:textId="22EB76DC"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200 </w:t>
            </w:r>
          </w:p>
        </w:tc>
        <w:tc>
          <w:tcPr>
            <w:tcW w:w="992" w:type="dxa"/>
            <w:shd w:val="clear" w:color="auto" w:fill="auto"/>
            <w:noWrap/>
            <w:vAlign w:val="bottom"/>
            <w:hideMark/>
          </w:tcPr>
          <w:p w14:paraId="31A3A615" w14:textId="3E3BAC77"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757 </w:t>
            </w:r>
          </w:p>
        </w:tc>
        <w:tc>
          <w:tcPr>
            <w:tcW w:w="1134" w:type="dxa"/>
            <w:shd w:val="clear" w:color="auto" w:fill="auto"/>
            <w:noWrap/>
            <w:vAlign w:val="bottom"/>
            <w:hideMark/>
          </w:tcPr>
          <w:p w14:paraId="6E27350A" w14:textId="12542335"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53 </w:t>
            </w:r>
          </w:p>
        </w:tc>
        <w:tc>
          <w:tcPr>
            <w:tcW w:w="1276" w:type="dxa"/>
            <w:shd w:val="clear" w:color="auto" w:fill="auto"/>
            <w:noWrap/>
            <w:vAlign w:val="bottom"/>
            <w:hideMark/>
          </w:tcPr>
          <w:p w14:paraId="712AB06C" w14:textId="40D750CA"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1,599 </w:t>
            </w:r>
          </w:p>
        </w:tc>
        <w:tc>
          <w:tcPr>
            <w:tcW w:w="1276" w:type="dxa"/>
            <w:shd w:val="clear" w:color="auto" w:fill="auto"/>
            <w:noWrap/>
            <w:vAlign w:val="bottom"/>
            <w:hideMark/>
          </w:tcPr>
          <w:p w14:paraId="0DBF1FBD" w14:textId="1F43397D"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5,737 </w:t>
            </w:r>
          </w:p>
        </w:tc>
        <w:tc>
          <w:tcPr>
            <w:tcW w:w="1276" w:type="dxa"/>
            <w:shd w:val="clear" w:color="auto" w:fill="auto"/>
            <w:noWrap/>
            <w:vAlign w:val="bottom"/>
            <w:hideMark/>
          </w:tcPr>
          <w:p w14:paraId="78315CEA"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28%</w:t>
            </w:r>
          </w:p>
        </w:tc>
      </w:tr>
      <w:tr w:rsidR="00845F6A" w:rsidRPr="003D453A" w14:paraId="739E5EB0" w14:textId="77777777" w:rsidTr="00145FAF">
        <w:trPr>
          <w:trHeight w:val="320"/>
        </w:trPr>
        <w:tc>
          <w:tcPr>
            <w:tcW w:w="1578" w:type="dxa"/>
            <w:shd w:val="clear" w:color="auto" w:fill="auto"/>
            <w:noWrap/>
            <w:vAlign w:val="bottom"/>
            <w:hideMark/>
          </w:tcPr>
          <w:p w14:paraId="104003A4"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MANDALAY </w:t>
            </w:r>
          </w:p>
        </w:tc>
        <w:tc>
          <w:tcPr>
            <w:tcW w:w="969" w:type="dxa"/>
            <w:shd w:val="clear" w:color="auto" w:fill="auto"/>
            <w:noWrap/>
            <w:vAlign w:val="bottom"/>
            <w:hideMark/>
          </w:tcPr>
          <w:p w14:paraId="02D8768F" w14:textId="71013DA9"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732 </w:t>
            </w:r>
          </w:p>
        </w:tc>
        <w:tc>
          <w:tcPr>
            <w:tcW w:w="992" w:type="dxa"/>
            <w:shd w:val="clear" w:color="auto" w:fill="auto"/>
            <w:noWrap/>
            <w:vAlign w:val="bottom"/>
            <w:hideMark/>
          </w:tcPr>
          <w:p w14:paraId="45490678" w14:textId="57A760A6"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131 </w:t>
            </w:r>
          </w:p>
        </w:tc>
        <w:tc>
          <w:tcPr>
            <w:tcW w:w="992" w:type="dxa"/>
            <w:shd w:val="clear" w:color="auto" w:fill="auto"/>
            <w:noWrap/>
            <w:vAlign w:val="bottom"/>
            <w:hideMark/>
          </w:tcPr>
          <w:p w14:paraId="1D89FE1E" w14:textId="4B339BA4"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76 </w:t>
            </w:r>
          </w:p>
        </w:tc>
        <w:tc>
          <w:tcPr>
            <w:tcW w:w="1134" w:type="dxa"/>
            <w:shd w:val="clear" w:color="auto" w:fill="auto"/>
            <w:noWrap/>
            <w:vAlign w:val="bottom"/>
            <w:hideMark/>
          </w:tcPr>
          <w:p w14:paraId="51E68B2E" w14:textId="15E6CC88"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141 </w:t>
            </w:r>
          </w:p>
        </w:tc>
        <w:tc>
          <w:tcPr>
            <w:tcW w:w="1276" w:type="dxa"/>
            <w:shd w:val="clear" w:color="auto" w:fill="auto"/>
            <w:noWrap/>
            <w:vAlign w:val="bottom"/>
            <w:hideMark/>
          </w:tcPr>
          <w:p w14:paraId="14764C17" w14:textId="52412ABD"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1,080 </w:t>
            </w:r>
          </w:p>
        </w:tc>
        <w:tc>
          <w:tcPr>
            <w:tcW w:w="1276" w:type="dxa"/>
            <w:shd w:val="clear" w:color="auto" w:fill="auto"/>
            <w:noWrap/>
            <w:vAlign w:val="bottom"/>
            <w:hideMark/>
          </w:tcPr>
          <w:p w14:paraId="1951C2CF" w14:textId="29116A61"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7,729 </w:t>
            </w:r>
          </w:p>
        </w:tc>
        <w:tc>
          <w:tcPr>
            <w:tcW w:w="1276" w:type="dxa"/>
            <w:shd w:val="clear" w:color="auto" w:fill="auto"/>
            <w:noWrap/>
            <w:vAlign w:val="bottom"/>
            <w:hideMark/>
          </w:tcPr>
          <w:p w14:paraId="70AB385E"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14%</w:t>
            </w:r>
          </w:p>
        </w:tc>
      </w:tr>
      <w:tr w:rsidR="00845F6A" w:rsidRPr="003D453A" w14:paraId="74B52FC7" w14:textId="77777777" w:rsidTr="00145FAF">
        <w:trPr>
          <w:trHeight w:val="320"/>
        </w:trPr>
        <w:tc>
          <w:tcPr>
            <w:tcW w:w="1578" w:type="dxa"/>
            <w:shd w:val="clear" w:color="auto" w:fill="auto"/>
            <w:noWrap/>
            <w:vAlign w:val="bottom"/>
            <w:hideMark/>
          </w:tcPr>
          <w:p w14:paraId="1DA37F8C"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SHAN </w:t>
            </w:r>
          </w:p>
        </w:tc>
        <w:tc>
          <w:tcPr>
            <w:tcW w:w="969" w:type="dxa"/>
            <w:shd w:val="clear" w:color="auto" w:fill="auto"/>
            <w:noWrap/>
            <w:vAlign w:val="bottom"/>
            <w:hideMark/>
          </w:tcPr>
          <w:p w14:paraId="2460F035" w14:textId="1C2ADD4A"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280 </w:t>
            </w:r>
          </w:p>
        </w:tc>
        <w:tc>
          <w:tcPr>
            <w:tcW w:w="992" w:type="dxa"/>
            <w:shd w:val="clear" w:color="auto" w:fill="auto"/>
            <w:noWrap/>
            <w:vAlign w:val="bottom"/>
            <w:hideMark/>
          </w:tcPr>
          <w:p w14:paraId="35EBECA2" w14:textId="0F2D4332"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156 </w:t>
            </w:r>
          </w:p>
        </w:tc>
        <w:tc>
          <w:tcPr>
            <w:tcW w:w="992" w:type="dxa"/>
            <w:shd w:val="clear" w:color="auto" w:fill="auto"/>
            <w:noWrap/>
            <w:vAlign w:val="bottom"/>
            <w:hideMark/>
          </w:tcPr>
          <w:p w14:paraId="36E1D25A" w14:textId="56778604"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399 </w:t>
            </w:r>
          </w:p>
        </w:tc>
        <w:tc>
          <w:tcPr>
            <w:tcW w:w="1134" w:type="dxa"/>
            <w:shd w:val="clear" w:color="auto" w:fill="auto"/>
            <w:noWrap/>
            <w:vAlign w:val="bottom"/>
            <w:hideMark/>
          </w:tcPr>
          <w:p w14:paraId="104F95D3" w14:textId="425D31C7"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166 </w:t>
            </w:r>
          </w:p>
        </w:tc>
        <w:tc>
          <w:tcPr>
            <w:tcW w:w="1276" w:type="dxa"/>
            <w:shd w:val="clear" w:color="auto" w:fill="auto"/>
            <w:noWrap/>
            <w:vAlign w:val="bottom"/>
            <w:hideMark/>
          </w:tcPr>
          <w:p w14:paraId="58336BEF" w14:textId="0C4B6F78"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1,001 </w:t>
            </w:r>
          </w:p>
        </w:tc>
        <w:tc>
          <w:tcPr>
            <w:tcW w:w="1276" w:type="dxa"/>
            <w:shd w:val="clear" w:color="auto" w:fill="auto"/>
            <w:noWrap/>
            <w:vAlign w:val="bottom"/>
            <w:hideMark/>
          </w:tcPr>
          <w:p w14:paraId="47C09713" w14:textId="45000FB5"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2,005 </w:t>
            </w:r>
          </w:p>
        </w:tc>
        <w:tc>
          <w:tcPr>
            <w:tcW w:w="1276" w:type="dxa"/>
            <w:shd w:val="clear" w:color="auto" w:fill="auto"/>
            <w:noWrap/>
            <w:vAlign w:val="bottom"/>
            <w:hideMark/>
          </w:tcPr>
          <w:p w14:paraId="42709948"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50%</w:t>
            </w:r>
          </w:p>
        </w:tc>
      </w:tr>
      <w:tr w:rsidR="00845F6A" w:rsidRPr="003D453A" w14:paraId="4E1BFFA2" w14:textId="77777777" w:rsidTr="00145FAF">
        <w:trPr>
          <w:trHeight w:val="320"/>
        </w:trPr>
        <w:tc>
          <w:tcPr>
            <w:tcW w:w="1578" w:type="dxa"/>
            <w:shd w:val="clear" w:color="auto" w:fill="auto"/>
            <w:noWrap/>
            <w:vAlign w:val="bottom"/>
            <w:hideMark/>
          </w:tcPr>
          <w:p w14:paraId="65F6D037"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AYEYARWADY </w:t>
            </w:r>
          </w:p>
        </w:tc>
        <w:tc>
          <w:tcPr>
            <w:tcW w:w="969" w:type="dxa"/>
            <w:shd w:val="clear" w:color="auto" w:fill="auto"/>
            <w:noWrap/>
            <w:vAlign w:val="bottom"/>
            <w:hideMark/>
          </w:tcPr>
          <w:p w14:paraId="489EAF9D" w14:textId="0E312A37"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246 </w:t>
            </w:r>
          </w:p>
        </w:tc>
        <w:tc>
          <w:tcPr>
            <w:tcW w:w="992" w:type="dxa"/>
            <w:shd w:val="clear" w:color="auto" w:fill="auto"/>
            <w:noWrap/>
            <w:vAlign w:val="bottom"/>
            <w:hideMark/>
          </w:tcPr>
          <w:p w14:paraId="0AC3E784" w14:textId="32D2A8A4"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160 </w:t>
            </w:r>
          </w:p>
        </w:tc>
        <w:tc>
          <w:tcPr>
            <w:tcW w:w="992" w:type="dxa"/>
            <w:shd w:val="clear" w:color="auto" w:fill="auto"/>
            <w:noWrap/>
            <w:vAlign w:val="bottom"/>
            <w:hideMark/>
          </w:tcPr>
          <w:p w14:paraId="18955F63" w14:textId="27C45A8D"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w:t>
            </w:r>
          </w:p>
        </w:tc>
        <w:tc>
          <w:tcPr>
            <w:tcW w:w="1134" w:type="dxa"/>
            <w:shd w:val="clear" w:color="auto" w:fill="auto"/>
            <w:noWrap/>
            <w:vAlign w:val="bottom"/>
            <w:hideMark/>
          </w:tcPr>
          <w:p w14:paraId="357927CA" w14:textId="15E25ADC"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131 </w:t>
            </w:r>
          </w:p>
        </w:tc>
        <w:tc>
          <w:tcPr>
            <w:tcW w:w="1276" w:type="dxa"/>
            <w:shd w:val="clear" w:color="auto" w:fill="auto"/>
            <w:noWrap/>
            <w:vAlign w:val="bottom"/>
            <w:hideMark/>
          </w:tcPr>
          <w:p w14:paraId="03F84D86" w14:textId="4FDABF1B"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537 </w:t>
            </w:r>
          </w:p>
        </w:tc>
        <w:tc>
          <w:tcPr>
            <w:tcW w:w="1276" w:type="dxa"/>
            <w:shd w:val="clear" w:color="auto" w:fill="auto"/>
            <w:noWrap/>
            <w:vAlign w:val="bottom"/>
            <w:hideMark/>
          </w:tcPr>
          <w:p w14:paraId="67C2B8B0" w14:textId="2E6766AD"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4,416 </w:t>
            </w:r>
          </w:p>
        </w:tc>
        <w:tc>
          <w:tcPr>
            <w:tcW w:w="1276" w:type="dxa"/>
            <w:shd w:val="clear" w:color="auto" w:fill="auto"/>
            <w:noWrap/>
            <w:vAlign w:val="bottom"/>
            <w:hideMark/>
          </w:tcPr>
          <w:p w14:paraId="34341BD1"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12%</w:t>
            </w:r>
          </w:p>
        </w:tc>
      </w:tr>
      <w:tr w:rsidR="00845F6A" w:rsidRPr="003D453A" w14:paraId="0A33617D" w14:textId="77777777" w:rsidTr="00145FAF">
        <w:trPr>
          <w:trHeight w:val="320"/>
        </w:trPr>
        <w:tc>
          <w:tcPr>
            <w:tcW w:w="1578" w:type="dxa"/>
            <w:shd w:val="clear" w:color="auto" w:fill="auto"/>
            <w:noWrap/>
            <w:vAlign w:val="bottom"/>
            <w:hideMark/>
          </w:tcPr>
          <w:p w14:paraId="232ADA79"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lastRenderedPageBreak/>
              <w:t>SAGAING </w:t>
            </w:r>
          </w:p>
        </w:tc>
        <w:tc>
          <w:tcPr>
            <w:tcW w:w="969" w:type="dxa"/>
            <w:shd w:val="clear" w:color="auto" w:fill="auto"/>
            <w:noWrap/>
            <w:vAlign w:val="bottom"/>
            <w:hideMark/>
          </w:tcPr>
          <w:p w14:paraId="3E0C07A8" w14:textId="569C781D"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259 </w:t>
            </w:r>
          </w:p>
        </w:tc>
        <w:tc>
          <w:tcPr>
            <w:tcW w:w="992" w:type="dxa"/>
            <w:shd w:val="clear" w:color="auto" w:fill="auto"/>
            <w:noWrap/>
            <w:vAlign w:val="bottom"/>
            <w:hideMark/>
          </w:tcPr>
          <w:p w14:paraId="6E8E9E9B" w14:textId="4BB8D6E3"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16 </w:t>
            </w:r>
          </w:p>
        </w:tc>
        <w:tc>
          <w:tcPr>
            <w:tcW w:w="992" w:type="dxa"/>
            <w:shd w:val="clear" w:color="auto" w:fill="auto"/>
            <w:noWrap/>
            <w:vAlign w:val="bottom"/>
            <w:hideMark/>
          </w:tcPr>
          <w:p w14:paraId="706793B2" w14:textId="0D18A0F4"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42 </w:t>
            </w:r>
          </w:p>
        </w:tc>
        <w:tc>
          <w:tcPr>
            <w:tcW w:w="1134" w:type="dxa"/>
            <w:shd w:val="clear" w:color="auto" w:fill="auto"/>
            <w:noWrap/>
            <w:vAlign w:val="bottom"/>
            <w:hideMark/>
          </w:tcPr>
          <w:p w14:paraId="509A0960" w14:textId="04E365FE"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22 </w:t>
            </w:r>
          </w:p>
        </w:tc>
        <w:tc>
          <w:tcPr>
            <w:tcW w:w="1276" w:type="dxa"/>
            <w:shd w:val="clear" w:color="auto" w:fill="auto"/>
            <w:noWrap/>
            <w:vAlign w:val="bottom"/>
            <w:hideMark/>
          </w:tcPr>
          <w:p w14:paraId="40668F80" w14:textId="22CC8157"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339 </w:t>
            </w:r>
          </w:p>
        </w:tc>
        <w:tc>
          <w:tcPr>
            <w:tcW w:w="1276" w:type="dxa"/>
            <w:shd w:val="clear" w:color="auto" w:fill="auto"/>
            <w:noWrap/>
            <w:vAlign w:val="bottom"/>
            <w:hideMark/>
          </w:tcPr>
          <w:p w14:paraId="399C035B" w14:textId="1A8AA5B3"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2,453 </w:t>
            </w:r>
          </w:p>
        </w:tc>
        <w:tc>
          <w:tcPr>
            <w:tcW w:w="1276" w:type="dxa"/>
            <w:shd w:val="clear" w:color="auto" w:fill="auto"/>
            <w:noWrap/>
            <w:vAlign w:val="bottom"/>
            <w:hideMark/>
          </w:tcPr>
          <w:p w14:paraId="31399C71"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14%</w:t>
            </w:r>
          </w:p>
        </w:tc>
      </w:tr>
      <w:tr w:rsidR="00845F6A" w:rsidRPr="003D453A" w14:paraId="29428375" w14:textId="77777777" w:rsidTr="00145FAF">
        <w:trPr>
          <w:trHeight w:val="320"/>
        </w:trPr>
        <w:tc>
          <w:tcPr>
            <w:tcW w:w="1578" w:type="dxa"/>
            <w:shd w:val="clear" w:color="auto" w:fill="auto"/>
            <w:noWrap/>
            <w:vAlign w:val="bottom"/>
            <w:hideMark/>
          </w:tcPr>
          <w:p w14:paraId="702FA1FE"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KACHIN </w:t>
            </w:r>
          </w:p>
        </w:tc>
        <w:tc>
          <w:tcPr>
            <w:tcW w:w="969" w:type="dxa"/>
            <w:shd w:val="clear" w:color="auto" w:fill="auto"/>
            <w:noWrap/>
            <w:vAlign w:val="bottom"/>
            <w:hideMark/>
          </w:tcPr>
          <w:p w14:paraId="6E668635" w14:textId="2F067C3D"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51 </w:t>
            </w:r>
          </w:p>
        </w:tc>
        <w:tc>
          <w:tcPr>
            <w:tcW w:w="992" w:type="dxa"/>
            <w:shd w:val="clear" w:color="auto" w:fill="auto"/>
            <w:noWrap/>
            <w:vAlign w:val="bottom"/>
            <w:hideMark/>
          </w:tcPr>
          <w:p w14:paraId="6E377FAF" w14:textId="1E0488F2"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10 </w:t>
            </w:r>
          </w:p>
        </w:tc>
        <w:tc>
          <w:tcPr>
            <w:tcW w:w="992" w:type="dxa"/>
            <w:shd w:val="clear" w:color="auto" w:fill="auto"/>
            <w:noWrap/>
            <w:vAlign w:val="bottom"/>
            <w:hideMark/>
          </w:tcPr>
          <w:p w14:paraId="622A5415" w14:textId="57FCF309"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88 </w:t>
            </w:r>
          </w:p>
        </w:tc>
        <w:tc>
          <w:tcPr>
            <w:tcW w:w="1134" w:type="dxa"/>
            <w:shd w:val="clear" w:color="auto" w:fill="auto"/>
            <w:noWrap/>
            <w:vAlign w:val="bottom"/>
            <w:hideMark/>
          </w:tcPr>
          <w:p w14:paraId="0CE89F0C" w14:textId="1DC63571"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57 </w:t>
            </w:r>
          </w:p>
        </w:tc>
        <w:tc>
          <w:tcPr>
            <w:tcW w:w="1276" w:type="dxa"/>
            <w:shd w:val="clear" w:color="auto" w:fill="auto"/>
            <w:noWrap/>
            <w:vAlign w:val="bottom"/>
            <w:hideMark/>
          </w:tcPr>
          <w:p w14:paraId="532A34AC" w14:textId="23B6256B"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206 </w:t>
            </w:r>
          </w:p>
        </w:tc>
        <w:tc>
          <w:tcPr>
            <w:tcW w:w="1276" w:type="dxa"/>
            <w:shd w:val="clear" w:color="auto" w:fill="auto"/>
            <w:noWrap/>
            <w:vAlign w:val="bottom"/>
            <w:hideMark/>
          </w:tcPr>
          <w:p w14:paraId="153395DC" w14:textId="54037541"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457 </w:t>
            </w:r>
          </w:p>
        </w:tc>
        <w:tc>
          <w:tcPr>
            <w:tcW w:w="1276" w:type="dxa"/>
            <w:shd w:val="clear" w:color="auto" w:fill="auto"/>
            <w:noWrap/>
            <w:vAlign w:val="bottom"/>
            <w:hideMark/>
          </w:tcPr>
          <w:p w14:paraId="7708D78F"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45%</w:t>
            </w:r>
          </w:p>
        </w:tc>
      </w:tr>
      <w:tr w:rsidR="00845F6A" w:rsidRPr="003D453A" w14:paraId="12DA8899" w14:textId="77777777" w:rsidTr="00145FAF">
        <w:trPr>
          <w:trHeight w:val="320"/>
        </w:trPr>
        <w:tc>
          <w:tcPr>
            <w:tcW w:w="1578" w:type="dxa"/>
            <w:shd w:val="clear" w:color="auto" w:fill="auto"/>
            <w:noWrap/>
            <w:vAlign w:val="bottom"/>
            <w:hideMark/>
          </w:tcPr>
          <w:p w14:paraId="77B9F8BE"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MAGWAY </w:t>
            </w:r>
          </w:p>
        </w:tc>
        <w:tc>
          <w:tcPr>
            <w:tcW w:w="969" w:type="dxa"/>
            <w:shd w:val="clear" w:color="auto" w:fill="auto"/>
            <w:noWrap/>
            <w:vAlign w:val="bottom"/>
            <w:hideMark/>
          </w:tcPr>
          <w:p w14:paraId="348877AD" w14:textId="26D8FF36"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127 </w:t>
            </w:r>
          </w:p>
        </w:tc>
        <w:tc>
          <w:tcPr>
            <w:tcW w:w="992" w:type="dxa"/>
            <w:shd w:val="clear" w:color="auto" w:fill="auto"/>
            <w:noWrap/>
            <w:vAlign w:val="bottom"/>
            <w:hideMark/>
          </w:tcPr>
          <w:p w14:paraId="7263FBFD" w14:textId="6DC3864B"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58 </w:t>
            </w:r>
          </w:p>
        </w:tc>
        <w:tc>
          <w:tcPr>
            <w:tcW w:w="992" w:type="dxa"/>
            <w:shd w:val="clear" w:color="auto" w:fill="auto"/>
            <w:noWrap/>
            <w:vAlign w:val="bottom"/>
            <w:hideMark/>
          </w:tcPr>
          <w:p w14:paraId="00C71871" w14:textId="0103D69F"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   </w:t>
            </w:r>
          </w:p>
        </w:tc>
        <w:tc>
          <w:tcPr>
            <w:tcW w:w="1134" w:type="dxa"/>
            <w:shd w:val="clear" w:color="auto" w:fill="auto"/>
            <w:noWrap/>
            <w:vAlign w:val="bottom"/>
            <w:hideMark/>
          </w:tcPr>
          <w:p w14:paraId="71016085" w14:textId="0B4D507B"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12 </w:t>
            </w:r>
          </w:p>
        </w:tc>
        <w:tc>
          <w:tcPr>
            <w:tcW w:w="1276" w:type="dxa"/>
            <w:shd w:val="clear" w:color="auto" w:fill="auto"/>
            <w:noWrap/>
            <w:vAlign w:val="bottom"/>
            <w:hideMark/>
          </w:tcPr>
          <w:p w14:paraId="5CE0B45E" w14:textId="742A17BF"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197 </w:t>
            </w:r>
          </w:p>
        </w:tc>
        <w:tc>
          <w:tcPr>
            <w:tcW w:w="1276" w:type="dxa"/>
            <w:shd w:val="clear" w:color="auto" w:fill="auto"/>
            <w:noWrap/>
            <w:vAlign w:val="bottom"/>
            <w:hideMark/>
          </w:tcPr>
          <w:p w14:paraId="33746EAA" w14:textId="0DDDEBC2"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1,537 </w:t>
            </w:r>
          </w:p>
        </w:tc>
        <w:tc>
          <w:tcPr>
            <w:tcW w:w="1276" w:type="dxa"/>
            <w:shd w:val="clear" w:color="auto" w:fill="auto"/>
            <w:noWrap/>
            <w:vAlign w:val="bottom"/>
            <w:hideMark/>
          </w:tcPr>
          <w:p w14:paraId="14C6348C"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13%</w:t>
            </w:r>
          </w:p>
        </w:tc>
      </w:tr>
      <w:tr w:rsidR="00845F6A" w:rsidRPr="003D453A" w14:paraId="2AEFDA3C" w14:textId="77777777" w:rsidTr="00145FAF">
        <w:trPr>
          <w:trHeight w:val="320"/>
        </w:trPr>
        <w:tc>
          <w:tcPr>
            <w:tcW w:w="1578" w:type="dxa"/>
            <w:shd w:val="clear" w:color="auto" w:fill="auto"/>
            <w:noWrap/>
            <w:vAlign w:val="bottom"/>
            <w:hideMark/>
          </w:tcPr>
          <w:p w14:paraId="64B70FB9"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MON </w:t>
            </w:r>
          </w:p>
        </w:tc>
        <w:tc>
          <w:tcPr>
            <w:tcW w:w="969" w:type="dxa"/>
            <w:shd w:val="clear" w:color="auto" w:fill="auto"/>
            <w:noWrap/>
            <w:vAlign w:val="bottom"/>
            <w:hideMark/>
          </w:tcPr>
          <w:p w14:paraId="5DE32A9C" w14:textId="1CA78269"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26 </w:t>
            </w:r>
          </w:p>
        </w:tc>
        <w:tc>
          <w:tcPr>
            <w:tcW w:w="992" w:type="dxa"/>
            <w:shd w:val="clear" w:color="auto" w:fill="auto"/>
            <w:noWrap/>
            <w:vAlign w:val="bottom"/>
            <w:hideMark/>
          </w:tcPr>
          <w:p w14:paraId="6EE68CEB" w14:textId="6142A7AC"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67 </w:t>
            </w:r>
          </w:p>
        </w:tc>
        <w:tc>
          <w:tcPr>
            <w:tcW w:w="992" w:type="dxa"/>
            <w:shd w:val="clear" w:color="auto" w:fill="auto"/>
            <w:noWrap/>
            <w:vAlign w:val="bottom"/>
            <w:hideMark/>
          </w:tcPr>
          <w:p w14:paraId="1DB902F1" w14:textId="55274DCC"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2 </w:t>
            </w:r>
          </w:p>
        </w:tc>
        <w:tc>
          <w:tcPr>
            <w:tcW w:w="1134" w:type="dxa"/>
            <w:shd w:val="clear" w:color="auto" w:fill="auto"/>
            <w:noWrap/>
            <w:vAlign w:val="bottom"/>
            <w:hideMark/>
          </w:tcPr>
          <w:p w14:paraId="5DB29CDC" w14:textId="5FE05C8E"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61 </w:t>
            </w:r>
          </w:p>
        </w:tc>
        <w:tc>
          <w:tcPr>
            <w:tcW w:w="1276" w:type="dxa"/>
            <w:shd w:val="clear" w:color="auto" w:fill="auto"/>
            <w:noWrap/>
            <w:vAlign w:val="bottom"/>
            <w:hideMark/>
          </w:tcPr>
          <w:p w14:paraId="28387E70" w14:textId="3D4B9E6F"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156 </w:t>
            </w:r>
          </w:p>
        </w:tc>
        <w:tc>
          <w:tcPr>
            <w:tcW w:w="1276" w:type="dxa"/>
            <w:shd w:val="clear" w:color="auto" w:fill="auto"/>
            <w:noWrap/>
            <w:vAlign w:val="bottom"/>
            <w:hideMark/>
          </w:tcPr>
          <w:p w14:paraId="1A57525A" w14:textId="1909E2EA" w:rsidR="00845F6A" w:rsidRPr="003D453A" w:rsidRDefault="00845F6A" w:rsidP="00A57A67">
            <w:pPr>
              <w:spacing w:after="0" w:line="240" w:lineRule="auto"/>
              <w:jc w:val="right"/>
              <w:rPr>
                <w:rFonts w:ascii="Calibri" w:eastAsia="Times New Roman" w:hAnsi="Calibri" w:cs="Calibri"/>
                <w:color w:val="000000"/>
                <w:lang w:val="en-GB" w:eastAsia="en-GB" w:bidi="my-MM"/>
              </w:rPr>
            </w:pPr>
            <w:r w:rsidRPr="003D453A">
              <w:rPr>
                <w:rFonts w:ascii="Calibri" w:eastAsia="Times New Roman" w:hAnsi="Calibri" w:cs="Calibri"/>
                <w:color w:val="000000"/>
                <w:lang w:val="en-GB" w:eastAsia="en-GB" w:bidi="my-MM"/>
              </w:rPr>
              <w:t xml:space="preserve">566 </w:t>
            </w:r>
          </w:p>
        </w:tc>
        <w:tc>
          <w:tcPr>
            <w:tcW w:w="1276" w:type="dxa"/>
            <w:shd w:val="clear" w:color="auto" w:fill="auto"/>
            <w:noWrap/>
            <w:vAlign w:val="bottom"/>
            <w:hideMark/>
          </w:tcPr>
          <w:p w14:paraId="22FEFAFF" w14:textId="77777777" w:rsidR="00845F6A" w:rsidRPr="003D453A" w:rsidRDefault="00845F6A" w:rsidP="00A57A67">
            <w:pPr>
              <w:spacing w:after="0" w:line="240" w:lineRule="auto"/>
              <w:jc w:val="right"/>
              <w:rPr>
                <w:rFonts w:ascii="Calibri" w:eastAsia="Times New Roman" w:hAnsi="Calibri" w:cs="Calibri"/>
                <w:color w:val="000000"/>
                <w:sz w:val="24"/>
                <w:szCs w:val="24"/>
                <w:lang w:val="en-GB" w:eastAsia="en-GB" w:bidi="my-MM"/>
              </w:rPr>
            </w:pPr>
            <w:r w:rsidRPr="003D453A">
              <w:rPr>
                <w:rFonts w:ascii="Calibri" w:eastAsia="Times New Roman" w:hAnsi="Calibri" w:cs="Calibri"/>
                <w:color w:val="000000"/>
                <w:sz w:val="24"/>
                <w:szCs w:val="24"/>
                <w:lang w:val="en-GB" w:eastAsia="en-GB" w:bidi="my-MM"/>
              </w:rPr>
              <w:t>28%</w:t>
            </w:r>
          </w:p>
        </w:tc>
      </w:tr>
      <w:tr w:rsidR="00845F6A" w:rsidRPr="003D453A" w14:paraId="6C047E06" w14:textId="77777777" w:rsidTr="00145FAF">
        <w:trPr>
          <w:trHeight w:val="320"/>
        </w:trPr>
        <w:tc>
          <w:tcPr>
            <w:tcW w:w="1578" w:type="dxa"/>
            <w:shd w:val="clear" w:color="auto" w:fill="auto"/>
            <w:noWrap/>
            <w:vAlign w:val="bottom"/>
            <w:hideMark/>
          </w:tcPr>
          <w:p w14:paraId="4E940238" w14:textId="77777777" w:rsidR="00845F6A" w:rsidRPr="003D453A" w:rsidRDefault="00845F6A" w:rsidP="00845F6A">
            <w:pPr>
              <w:spacing w:after="0" w:line="240" w:lineRule="auto"/>
              <w:jc w:val="lef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TOTAL </w:t>
            </w:r>
          </w:p>
        </w:tc>
        <w:tc>
          <w:tcPr>
            <w:tcW w:w="969" w:type="dxa"/>
            <w:shd w:val="clear" w:color="auto" w:fill="auto"/>
            <w:noWrap/>
            <w:vAlign w:val="bottom"/>
            <w:hideMark/>
          </w:tcPr>
          <w:p w14:paraId="1F25F0B1" w14:textId="5E246FAD" w:rsidR="00845F6A" w:rsidRPr="003D453A" w:rsidRDefault="00845F6A" w:rsidP="00A57A67">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2,310 </w:t>
            </w:r>
          </w:p>
        </w:tc>
        <w:tc>
          <w:tcPr>
            <w:tcW w:w="992" w:type="dxa"/>
            <w:shd w:val="clear" w:color="auto" w:fill="auto"/>
            <w:noWrap/>
            <w:vAlign w:val="bottom"/>
            <w:hideMark/>
          </w:tcPr>
          <w:p w14:paraId="0D8F81AF" w14:textId="2E506AF8" w:rsidR="00845F6A" w:rsidRPr="003D453A" w:rsidRDefault="00845F6A" w:rsidP="00A57A67">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798 </w:t>
            </w:r>
          </w:p>
        </w:tc>
        <w:tc>
          <w:tcPr>
            <w:tcW w:w="992" w:type="dxa"/>
            <w:shd w:val="clear" w:color="auto" w:fill="auto"/>
            <w:noWrap/>
            <w:vAlign w:val="bottom"/>
            <w:hideMark/>
          </w:tcPr>
          <w:p w14:paraId="556EBFB5" w14:textId="77777777" w:rsidR="00845F6A" w:rsidRPr="003D453A" w:rsidRDefault="00845F6A" w:rsidP="00A57A67">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    1,364 </w:t>
            </w:r>
          </w:p>
        </w:tc>
        <w:tc>
          <w:tcPr>
            <w:tcW w:w="1134" w:type="dxa"/>
            <w:shd w:val="clear" w:color="auto" w:fill="auto"/>
            <w:noWrap/>
            <w:vAlign w:val="bottom"/>
            <w:hideMark/>
          </w:tcPr>
          <w:p w14:paraId="14BD783F" w14:textId="0DA89874" w:rsidR="00845F6A" w:rsidRPr="003D453A" w:rsidRDefault="00845F6A" w:rsidP="00A57A67">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643 </w:t>
            </w:r>
          </w:p>
        </w:tc>
        <w:tc>
          <w:tcPr>
            <w:tcW w:w="1276" w:type="dxa"/>
            <w:shd w:val="clear" w:color="auto" w:fill="auto"/>
            <w:noWrap/>
            <w:vAlign w:val="bottom"/>
            <w:hideMark/>
          </w:tcPr>
          <w:p w14:paraId="43BAB52B" w14:textId="28A644C2" w:rsidR="00845F6A" w:rsidRPr="003D453A" w:rsidRDefault="00845F6A" w:rsidP="00A57A67">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5,115 </w:t>
            </w:r>
          </w:p>
        </w:tc>
        <w:tc>
          <w:tcPr>
            <w:tcW w:w="1276" w:type="dxa"/>
            <w:shd w:val="clear" w:color="auto" w:fill="auto"/>
            <w:noWrap/>
            <w:vAlign w:val="bottom"/>
            <w:hideMark/>
          </w:tcPr>
          <w:p w14:paraId="6CC519DF" w14:textId="2B52F5A3" w:rsidR="00845F6A" w:rsidRPr="003D453A" w:rsidRDefault="00845F6A" w:rsidP="00A57A67">
            <w:pPr>
              <w:spacing w:after="0" w:line="240" w:lineRule="auto"/>
              <w:jc w:val="right"/>
              <w:rPr>
                <w:rFonts w:ascii="Calibri" w:eastAsia="Times New Roman" w:hAnsi="Calibri" w:cs="Calibri"/>
                <w:b/>
                <w:color w:val="000000"/>
                <w:lang w:val="en-GB" w:eastAsia="en-GB" w:bidi="my-MM"/>
              </w:rPr>
            </w:pPr>
            <w:r w:rsidRPr="003D453A">
              <w:rPr>
                <w:rFonts w:ascii="Calibri" w:eastAsia="Times New Roman" w:hAnsi="Calibri" w:cs="Calibri"/>
                <w:b/>
                <w:color w:val="000000"/>
                <w:lang w:val="en-GB" w:eastAsia="en-GB" w:bidi="my-MM"/>
              </w:rPr>
              <w:t xml:space="preserve">24,900 </w:t>
            </w:r>
          </w:p>
        </w:tc>
        <w:tc>
          <w:tcPr>
            <w:tcW w:w="1276" w:type="dxa"/>
            <w:shd w:val="clear" w:color="auto" w:fill="auto"/>
            <w:noWrap/>
            <w:vAlign w:val="bottom"/>
            <w:hideMark/>
          </w:tcPr>
          <w:p w14:paraId="607E6563" w14:textId="77777777" w:rsidR="00845F6A" w:rsidRPr="003D453A" w:rsidRDefault="00845F6A" w:rsidP="00B62276">
            <w:pPr>
              <w:keepNext/>
              <w:spacing w:after="0" w:line="240" w:lineRule="auto"/>
              <w:jc w:val="right"/>
              <w:rPr>
                <w:rFonts w:ascii="Calibri" w:eastAsia="Times New Roman" w:hAnsi="Calibri" w:cs="Calibri"/>
                <w:b/>
                <w:color w:val="000000"/>
                <w:sz w:val="24"/>
                <w:szCs w:val="24"/>
                <w:lang w:val="en-GB" w:eastAsia="en-GB" w:bidi="my-MM"/>
              </w:rPr>
            </w:pPr>
            <w:r w:rsidRPr="003D453A">
              <w:rPr>
                <w:rFonts w:ascii="Calibri" w:eastAsia="Times New Roman" w:hAnsi="Calibri" w:cs="Calibri"/>
                <w:b/>
                <w:color w:val="000000"/>
                <w:sz w:val="24"/>
                <w:szCs w:val="24"/>
                <w:lang w:val="en-GB" w:eastAsia="en-GB" w:bidi="my-MM"/>
              </w:rPr>
              <w:t>21%</w:t>
            </w:r>
          </w:p>
        </w:tc>
      </w:tr>
    </w:tbl>
    <w:p w14:paraId="013896E6" w14:textId="60C024B3" w:rsidR="00845F6A" w:rsidRPr="003D453A" w:rsidRDefault="00B62276" w:rsidP="00B62276">
      <w:pPr>
        <w:pStyle w:val="Caption"/>
        <w:rPr>
          <w:lang w:val="en-GB"/>
        </w:rPr>
      </w:pPr>
      <w:bookmarkStart w:id="109" w:name="_Toc59455399"/>
      <w:bookmarkEnd w:id="107"/>
      <w:bookmarkEnd w:id="108"/>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28</w:t>
      </w:r>
      <w:r w:rsidR="00877171" w:rsidRPr="003D453A">
        <w:rPr>
          <w:lang w:val="en-GB"/>
        </w:rPr>
        <w:fldChar w:fldCharType="end"/>
      </w:r>
      <w:r w:rsidRPr="003D453A">
        <w:rPr>
          <w:lang w:val="en-GB"/>
        </w:rPr>
        <w:t xml:space="preserve"> - Boarding Students</w:t>
      </w:r>
      <w:bookmarkEnd w:id="109"/>
    </w:p>
    <w:p w14:paraId="17B1504A" w14:textId="25DE578F" w:rsidR="00EF2533" w:rsidRPr="003D453A" w:rsidRDefault="00762352" w:rsidP="008D3B3C">
      <w:pPr>
        <w:rPr>
          <w:lang w:val="en-GB"/>
        </w:rPr>
      </w:pPr>
      <w:r w:rsidRPr="003D453A">
        <w:rPr>
          <w:lang w:val="en-GB"/>
        </w:rPr>
        <w:t>Boarding student percentages were highest in the conflict areas of Shan and Kachin States</w:t>
      </w:r>
      <w:r w:rsidR="004522C1" w:rsidRPr="003D453A">
        <w:rPr>
          <w:lang w:val="en-GB"/>
        </w:rPr>
        <w:t>, however Yangon and Mon State also had high</w:t>
      </w:r>
      <w:r w:rsidR="00FD0338" w:rsidRPr="003D453A">
        <w:rPr>
          <w:lang w:val="en-GB"/>
        </w:rPr>
        <w:t xml:space="preserve"> proportions of boarders.  Overall</w:t>
      </w:r>
      <w:r w:rsidR="003D4F49" w:rsidRPr="003D453A">
        <w:rPr>
          <w:lang w:val="en-GB"/>
        </w:rPr>
        <w:t>, 83% of school</w:t>
      </w:r>
      <w:r w:rsidR="00F84AA9" w:rsidRPr="003D453A">
        <w:rPr>
          <w:lang w:val="en-GB"/>
        </w:rPr>
        <w:t>s</w:t>
      </w:r>
      <w:r w:rsidR="003D4F49" w:rsidRPr="003D453A">
        <w:rPr>
          <w:lang w:val="en-GB"/>
        </w:rPr>
        <w:t xml:space="preserve"> had boarding students and</w:t>
      </w:r>
      <w:r w:rsidR="00FD0338" w:rsidRPr="003D453A">
        <w:rPr>
          <w:lang w:val="en-GB"/>
        </w:rPr>
        <w:t xml:space="preserve"> 21% of students in monastic schools board, </w:t>
      </w:r>
      <w:r w:rsidR="0067410C" w:rsidRPr="003D453A">
        <w:rPr>
          <w:lang w:val="en-GB"/>
        </w:rPr>
        <w:t>considerably higher than the baseline study conducted in 2014</w:t>
      </w:r>
      <w:r w:rsidR="00652A3B" w:rsidRPr="003D453A">
        <w:rPr>
          <w:lang w:val="en-GB"/>
        </w:rPr>
        <w:t xml:space="preserve"> </w:t>
      </w:r>
      <w:r w:rsidR="00CB59BA" w:rsidRPr="003D453A">
        <w:rPr>
          <w:lang w:val="en-GB"/>
        </w:rPr>
        <w:t xml:space="preserve">that recorded only 46% of school with boarding students and 13% of the student population living as boarders </w:t>
      </w:r>
      <w:r w:rsidR="00CB59BA" w:rsidRPr="003D453A">
        <w:rPr>
          <w:lang w:val="en-GB"/>
        </w:rPr>
        <w:fldChar w:fldCharType="begin"/>
      </w:r>
      <w:r w:rsidR="00CB59BA" w:rsidRPr="003D453A">
        <w:rPr>
          <w:lang w:val="en-GB"/>
        </w:rPr>
        <w:instrText xml:space="preserve"> ADDIN EN.CITE &lt;EndNote&gt;&lt;Cite&gt;&lt;Author&gt;Veale&lt;/Author&gt;&lt;Year&gt;2014&lt;/Year&gt;&lt;RecNum&gt;8&lt;/RecNum&gt;&lt;DisplayText&gt;(Veale&lt;style face="italic"&gt; et al.&lt;/style&gt;, 2014)&lt;/DisplayText&gt;&lt;record&gt;&lt;rec-number&gt;8&lt;/rec-number&gt;&lt;foreign-keys&gt;&lt;key app="EN" db-id="rvrwfzpab00esredr97vpawer05r2pfxfp2v" timestamp="1601600800"&gt;8&lt;/key&gt;&lt;/foreign-keys&gt;&lt;ref-type name="Report"&gt;27&lt;/ref-type&gt;&lt;contributors&gt;&lt;authors&gt;&lt;author&gt;Hilary Veale&lt;/author&gt;&lt;author&gt;Poe Poe Aung, &lt;/author&gt;&lt;author&gt;Margaret Hellard&lt;/author&gt;&lt;author&gt;Karl Dorning&lt;/author&gt;&lt;author&gt;Freya Fowkes&lt;/author&gt;&lt;author&gt;Damien McCarthy&lt;/author&gt;&lt;author&gt;Paul Agius&lt;/author&gt;&lt;author&gt;Khin Hnin Oo&lt;/author&gt;&lt;author&gt;Than Htet Soe, &lt;/author&gt;&lt;author&gt;Yadanar Khin Khin Kyaw,&lt;/author&gt;&lt;/authors&gt;&lt;/contributors&gt;&lt;titles&gt;&lt;title&gt;Monastic Schools in Myanmar, A Baseline Study&lt;/title&gt;&lt;/titles&gt;&lt;dates&gt;&lt;year&gt;2014&lt;/year&gt;&lt;/dates&gt;&lt;pub-location&gt;http://www.themimu.info/sites/themimu.info/files/documents/Report_Monastic_Schools_Baseline_Survey_BIMM-MEDG_2014.pdf&lt;/pub-location&gt;&lt;publisher&gt;Burnet Institute and the Monastic Education Development Group&lt;/publisher&gt;&lt;urls&gt;&lt;/urls&gt;&lt;/record&gt;&lt;/Cite&gt;&lt;/EndNote&gt;</w:instrText>
      </w:r>
      <w:r w:rsidR="00CB59BA" w:rsidRPr="003D453A">
        <w:rPr>
          <w:lang w:val="en-GB"/>
        </w:rPr>
        <w:fldChar w:fldCharType="separate"/>
      </w:r>
      <w:r w:rsidR="00CB59BA" w:rsidRPr="003D453A">
        <w:rPr>
          <w:noProof/>
          <w:lang w:val="en-GB"/>
        </w:rPr>
        <w:t>(Veale</w:t>
      </w:r>
      <w:r w:rsidR="00CB59BA" w:rsidRPr="003D453A">
        <w:rPr>
          <w:i/>
          <w:noProof/>
          <w:lang w:val="en-GB"/>
        </w:rPr>
        <w:t xml:space="preserve"> et al.</w:t>
      </w:r>
      <w:r w:rsidR="00CB59BA" w:rsidRPr="003D453A">
        <w:rPr>
          <w:noProof/>
          <w:lang w:val="en-GB"/>
        </w:rPr>
        <w:t>, 2014)</w:t>
      </w:r>
      <w:r w:rsidR="00CB59BA" w:rsidRPr="003D453A">
        <w:rPr>
          <w:lang w:val="en-GB"/>
        </w:rPr>
        <w:fldChar w:fldCharType="end"/>
      </w:r>
      <w:r w:rsidR="00652A3B" w:rsidRPr="003D453A">
        <w:rPr>
          <w:lang w:val="en-GB"/>
        </w:rPr>
        <w:t>.</w:t>
      </w:r>
    </w:p>
    <w:p w14:paraId="2ADDF5C3" w14:textId="6851A372" w:rsidR="00F22493" w:rsidRPr="003D453A" w:rsidRDefault="00F22493" w:rsidP="008D3B3C">
      <w:pPr>
        <w:rPr>
          <w:lang w:val="en-GB"/>
        </w:rPr>
      </w:pPr>
      <w:r w:rsidRPr="003D453A">
        <w:rPr>
          <w:lang w:val="en-GB"/>
        </w:rPr>
        <w:t xml:space="preserve">Principals were asked why parents sent their children to monastic schools and there was a variety of answers with the highest number of responses (71) being that schools provide support (meals/nutrition, uniforms, stationery etc) for students at low or no cost.  </w:t>
      </w:r>
      <w:r w:rsidR="00905BF8" w:rsidRPr="003D453A">
        <w:rPr>
          <w:lang w:val="en-GB"/>
        </w:rPr>
        <w:t>This is in line with the traditional role of monastic schools being a major education provider for particularly poor families.  However, t</w:t>
      </w:r>
      <w:r w:rsidRPr="003D453A">
        <w:rPr>
          <w:lang w:val="en-GB"/>
        </w:rPr>
        <w:t>he second most cited response (62 principals) was that parents appreciated the value</w:t>
      </w:r>
      <w:r w:rsidR="00905BF8" w:rsidRPr="003D453A">
        <w:rPr>
          <w:lang w:val="en-GB"/>
        </w:rPr>
        <w:t>s</w:t>
      </w:r>
      <w:r w:rsidRPr="003D453A">
        <w:rPr>
          <w:lang w:val="en-GB"/>
        </w:rPr>
        <w:t xml:space="preserve"> of the monastic school</w:t>
      </w:r>
      <w:proofErr w:type="gramStart"/>
      <w:r w:rsidRPr="003D453A">
        <w:rPr>
          <w:lang w:val="en-GB"/>
        </w:rPr>
        <w:t xml:space="preserve">, in particular, </w:t>
      </w:r>
      <w:r w:rsidR="00905BF8" w:rsidRPr="003D453A">
        <w:rPr>
          <w:lang w:val="en-GB"/>
        </w:rPr>
        <w:t>the</w:t>
      </w:r>
      <w:proofErr w:type="gramEnd"/>
      <w:r w:rsidR="00905BF8" w:rsidRPr="003D453A">
        <w:rPr>
          <w:lang w:val="en-GB"/>
        </w:rPr>
        <w:t xml:space="preserve"> </w:t>
      </w:r>
      <w:r w:rsidRPr="003D453A">
        <w:rPr>
          <w:lang w:val="en-GB"/>
        </w:rPr>
        <w:t xml:space="preserve">imparting of culture </w:t>
      </w:r>
      <w:r w:rsidR="007C39E0" w:rsidRPr="003D453A">
        <w:rPr>
          <w:lang w:val="en-GB"/>
        </w:rPr>
        <w:t xml:space="preserve">knowledge </w:t>
      </w:r>
      <w:r w:rsidRPr="003D453A">
        <w:rPr>
          <w:lang w:val="en-GB"/>
        </w:rPr>
        <w:t>and behavioural norms.  Thirty-one principals said it was due to the quality of teaching in the school.  Only 13 said it was due to the absence of a state school and 7 noted that transportation to a state school was difficult.  Other responses ranged from conflict in regional areas (7) to the monastic school being nearby (5).</w:t>
      </w:r>
      <w:r w:rsidR="007C39E0" w:rsidRPr="003D453A">
        <w:rPr>
          <w:lang w:val="en-GB"/>
        </w:rPr>
        <w:t xml:space="preserve"> </w:t>
      </w:r>
    </w:p>
    <w:p w14:paraId="7C6DFC6C" w14:textId="3DC92C13" w:rsidR="00193E9F" w:rsidRPr="003D453A" w:rsidRDefault="008B5399" w:rsidP="00193E9F">
      <w:pPr>
        <w:pStyle w:val="Heading3"/>
      </w:pPr>
      <w:bookmarkStart w:id="110" w:name="_Toc59458031"/>
      <w:r w:rsidRPr="003D453A">
        <w:t>Students’ Retention</w:t>
      </w:r>
      <w:bookmarkEnd w:id="110"/>
    </w:p>
    <w:p w14:paraId="69AC9D5B" w14:textId="0FDC2622" w:rsidR="00193E9F" w:rsidRPr="003D453A" w:rsidRDefault="00A6057D" w:rsidP="00193E9F">
      <w:pPr>
        <w:rPr>
          <w:lang w:val="en-GB"/>
        </w:rPr>
      </w:pPr>
      <w:r w:rsidRPr="003D453A">
        <w:rPr>
          <w:lang w:val="en-GB"/>
        </w:rPr>
        <w:t>Over the past five years, student enrolment has grown slightly as highlighted in the following grap</w:t>
      </w:r>
      <w:r w:rsidR="00950A28" w:rsidRPr="003D453A">
        <w:rPr>
          <w:lang w:val="en-GB"/>
        </w:rPr>
        <w:t>h:</w:t>
      </w:r>
    </w:p>
    <w:p w14:paraId="163B2EDF" w14:textId="6C00114F" w:rsidR="00B62276" w:rsidRPr="003D453A" w:rsidRDefault="76CAB7DB" w:rsidP="00B62276">
      <w:pPr>
        <w:keepNext/>
        <w:spacing w:after="0" w:line="240" w:lineRule="auto"/>
        <w:jc w:val="left"/>
        <w:rPr>
          <w:lang w:val="en-GB"/>
        </w:rPr>
      </w:pPr>
      <w:r w:rsidRPr="003D453A">
        <w:rPr>
          <w:noProof/>
          <w:lang w:val="en-GB" w:eastAsia="en-GB" w:bidi="my-MM"/>
        </w:rPr>
        <w:drawing>
          <wp:inline distT="0" distB="0" distL="0" distR="0" wp14:anchorId="2802E113" wp14:editId="31B8302B">
            <wp:extent cx="4572000" cy="3638550"/>
            <wp:effectExtent l="0" t="0" r="0" b="0"/>
            <wp:docPr id="952257971" name="Picture 95225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638550"/>
                    </a:xfrm>
                    <a:prstGeom prst="rect">
                      <a:avLst/>
                    </a:prstGeom>
                  </pic:spPr>
                </pic:pic>
              </a:graphicData>
            </a:graphic>
          </wp:inline>
        </w:drawing>
      </w:r>
    </w:p>
    <w:p w14:paraId="7D8661F4" w14:textId="46581381" w:rsidR="00950A28" w:rsidRPr="003D453A" w:rsidRDefault="00B62276" w:rsidP="00B62276">
      <w:pPr>
        <w:pStyle w:val="Caption"/>
        <w:jc w:val="left"/>
        <w:rPr>
          <w:rFonts w:ascii="Times New Roman" w:eastAsia="Times New Roman" w:hAnsi="Times New Roman" w:cs="Times New Roman"/>
          <w:sz w:val="24"/>
          <w:szCs w:val="24"/>
          <w:lang w:val="en-GB" w:eastAsia="en-GB" w:bidi="my-MM"/>
        </w:rPr>
      </w:pPr>
      <w:bookmarkStart w:id="111" w:name="_Toc59458841"/>
      <w:r w:rsidRPr="003D453A">
        <w:rPr>
          <w:lang w:val="en-GB"/>
        </w:rPr>
        <w:t xml:space="preserve">Figure </w:t>
      </w:r>
      <w:r w:rsidR="00FC6642" w:rsidRPr="003D453A">
        <w:rPr>
          <w:lang w:val="en-GB"/>
        </w:rPr>
        <w:fldChar w:fldCharType="begin"/>
      </w:r>
      <w:r w:rsidR="00FC6642" w:rsidRPr="003D453A">
        <w:rPr>
          <w:lang w:val="en-GB"/>
        </w:rPr>
        <w:instrText xml:space="preserve"> SEQ Figure \* ARABIC </w:instrText>
      </w:r>
      <w:r w:rsidR="00FC6642" w:rsidRPr="003D453A">
        <w:rPr>
          <w:lang w:val="en-GB"/>
        </w:rPr>
        <w:fldChar w:fldCharType="separate"/>
      </w:r>
      <w:r w:rsidR="00263722" w:rsidRPr="003D453A">
        <w:rPr>
          <w:noProof/>
          <w:lang w:val="en-GB"/>
        </w:rPr>
        <w:t>9</w:t>
      </w:r>
      <w:r w:rsidR="00FC6642" w:rsidRPr="003D453A">
        <w:rPr>
          <w:noProof/>
          <w:lang w:val="en-GB"/>
        </w:rPr>
        <w:fldChar w:fldCharType="end"/>
      </w:r>
      <w:r w:rsidRPr="003D453A">
        <w:rPr>
          <w:lang w:val="en-GB"/>
        </w:rPr>
        <w:t xml:space="preserve"> - </w:t>
      </w:r>
      <w:r w:rsidR="0023255F" w:rsidRPr="003D453A">
        <w:rPr>
          <w:lang w:val="en-GB"/>
        </w:rPr>
        <w:t>Enrolment</w:t>
      </w:r>
      <w:r w:rsidRPr="003D453A">
        <w:rPr>
          <w:lang w:val="en-GB"/>
        </w:rPr>
        <w:t xml:space="preserve"> for Previous Five-Year Period</w:t>
      </w:r>
      <w:bookmarkEnd w:id="111"/>
    </w:p>
    <w:p w14:paraId="073D8F1D" w14:textId="70E8B94E" w:rsidR="00950A28" w:rsidRPr="003D453A" w:rsidRDefault="00950A28" w:rsidP="00193E9F">
      <w:pPr>
        <w:rPr>
          <w:lang w:val="en-GB"/>
        </w:rPr>
      </w:pPr>
      <w:r w:rsidRPr="003D453A">
        <w:rPr>
          <w:lang w:val="en-GB"/>
        </w:rPr>
        <w:t xml:space="preserve">The gross annual retention rate </w:t>
      </w:r>
      <w:r w:rsidR="00F94F23" w:rsidRPr="003D453A">
        <w:rPr>
          <w:lang w:val="en-GB"/>
        </w:rPr>
        <w:t>was calculated by dividing the total number of students remaining at the end of academic year with the total number of students enrolled at the beginning of that year</w:t>
      </w:r>
      <w:r w:rsidR="00B71E45" w:rsidRPr="003D453A">
        <w:rPr>
          <w:lang w:val="en-GB"/>
        </w:rPr>
        <w:t>:</w:t>
      </w:r>
    </w:p>
    <w:tbl>
      <w:tblPr>
        <w:tblStyle w:val="GridTable5Dark-Accent5"/>
        <w:tblW w:w="4536" w:type="dxa"/>
        <w:tblLook w:val="04A0" w:firstRow="1" w:lastRow="0" w:firstColumn="1" w:lastColumn="0" w:noHBand="0" w:noVBand="1"/>
      </w:tblPr>
      <w:tblGrid>
        <w:gridCol w:w="1843"/>
        <w:gridCol w:w="820"/>
        <w:gridCol w:w="930"/>
        <w:gridCol w:w="943"/>
      </w:tblGrid>
      <w:tr w:rsidR="002E3FBF" w:rsidRPr="003D453A" w14:paraId="6A6A83AF" w14:textId="77777777" w:rsidTr="00A313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1CA61AC9" w14:textId="7BBA89E3" w:rsidR="008960DF" w:rsidRPr="003D453A" w:rsidRDefault="002E3FBF" w:rsidP="008960DF">
            <w:pPr>
              <w:spacing w:after="0"/>
              <w:jc w:val="right"/>
              <w:textAlignment w:val="baseline"/>
              <w:rPr>
                <w:rFonts w:eastAsia="Times New Roman" w:cstheme="minorHAnsi"/>
                <w:sz w:val="18"/>
                <w:szCs w:val="18"/>
                <w:lang w:val="en-GB" w:eastAsia="en-GB" w:bidi="my-MM"/>
              </w:rPr>
            </w:pPr>
            <w:bookmarkStart w:id="112" w:name="OLE_LINK11"/>
            <w:bookmarkStart w:id="113" w:name="OLE_LINK12"/>
            <w:r w:rsidRPr="003D453A">
              <w:rPr>
                <w:rFonts w:eastAsia="Times New Roman" w:cstheme="minorHAnsi"/>
                <w:color w:val="000000" w:themeColor="text1"/>
                <w:sz w:val="24"/>
                <w:szCs w:val="24"/>
                <w:lang w:val="en-GB" w:eastAsia="en-GB" w:bidi="my-MM"/>
              </w:rPr>
              <w:lastRenderedPageBreak/>
              <w:t>Academic Year</w:t>
            </w:r>
            <w:r w:rsidR="008960DF" w:rsidRPr="003D453A">
              <w:rPr>
                <w:rFonts w:eastAsia="Times New Roman" w:cstheme="minorHAnsi"/>
                <w:color w:val="000000" w:themeColor="text1"/>
                <w:sz w:val="24"/>
                <w:szCs w:val="24"/>
                <w:lang w:val="en-GB" w:eastAsia="en-GB" w:bidi="my-MM"/>
              </w:rPr>
              <w:t> </w:t>
            </w:r>
          </w:p>
        </w:tc>
        <w:tc>
          <w:tcPr>
            <w:tcW w:w="820" w:type="dxa"/>
            <w:hideMark/>
          </w:tcPr>
          <w:p w14:paraId="2B5E5FB2" w14:textId="77777777" w:rsidR="008960DF" w:rsidRPr="003D453A" w:rsidRDefault="008960DF" w:rsidP="008960DF">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Male </w:t>
            </w:r>
          </w:p>
        </w:tc>
        <w:tc>
          <w:tcPr>
            <w:tcW w:w="930" w:type="dxa"/>
            <w:hideMark/>
          </w:tcPr>
          <w:p w14:paraId="5E89FEDD" w14:textId="77777777" w:rsidR="008960DF" w:rsidRPr="003D453A" w:rsidRDefault="008960DF" w:rsidP="008960DF">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Female </w:t>
            </w:r>
          </w:p>
        </w:tc>
        <w:tc>
          <w:tcPr>
            <w:tcW w:w="943" w:type="dxa"/>
            <w:hideMark/>
          </w:tcPr>
          <w:p w14:paraId="6F033DE6" w14:textId="77777777" w:rsidR="008960DF" w:rsidRPr="003D453A" w:rsidRDefault="008960DF" w:rsidP="008960DF">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Total </w:t>
            </w:r>
          </w:p>
        </w:tc>
      </w:tr>
      <w:tr w:rsidR="002E3FBF" w:rsidRPr="003D453A" w14:paraId="01A0B048" w14:textId="77777777" w:rsidTr="00A31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134AB668" w14:textId="77777777" w:rsidR="008960DF" w:rsidRPr="003D453A" w:rsidRDefault="008960DF" w:rsidP="008960DF">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2019-20 AY </w:t>
            </w:r>
          </w:p>
        </w:tc>
        <w:tc>
          <w:tcPr>
            <w:tcW w:w="820" w:type="dxa"/>
            <w:hideMark/>
          </w:tcPr>
          <w:p w14:paraId="3444617D"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c>
          <w:tcPr>
            <w:tcW w:w="930" w:type="dxa"/>
            <w:hideMark/>
          </w:tcPr>
          <w:p w14:paraId="3E5CCA9B"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c>
          <w:tcPr>
            <w:tcW w:w="943" w:type="dxa"/>
            <w:hideMark/>
          </w:tcPr>
          <w:p w14:paraId="08D5801E"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r>
      <w:tr w:rsidR="00A31349" w:rsidRPr="003D453A" w14:paraId="3368C4B8" w14:textId="77777777" w:rsidTr="00A31349">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0C97622C" w14:textId="77777777" w:rsidR="008960DF" w:rsidRPr="003D453A" w:rsidRDefault="008960DF" w:rsidP="008960DF">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2018-19 AY </w:t>
            </w:r>
          </w:p>
        </w:tc>
        <w:tc>
          <w:tcPr>
            <w:tcW w:w="820" w:type="dxa"/>
            <w:hideMark/>
          </w:tcPr>
          <w:p w14:paraId="269DE550" w14:textId="77777777" w:rsidR="008960DF" w:rsidRPr="003D453A" w:rsidRDefault="008960DF" w:rsidP="008960DF">
            <w:pPr>
              <w:spacing w:after="0"/>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c>
          <w:tcPr>
            <w:tcW w:w="930" w:type="dxa"/>
            <w:hideMark/>
          </w:tcPr>
          <w:p w14:paraId="1272FD4D" w14:textId="77777777" w:rsidR="008960DF" w:rsidRPr="003D453A" w:rsidRDefault="008960DF" w:rsidP="008960DF">
            <w:pPr>
              <w:spacing w:after="0"/>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c>
          <w:tcPr>
            <w:tcW w:w="943" w:type="dxa"/>
            <w:hideMark/>
          </w:tcPr>
          <w:p w14:paraId="606C3CE3" w14:textId="77777777" w:rsidR="008960DF" w:rsidRPr="003D453A" w:rsidRDefault="008960DF" w:rsidP="008960DF">
            <w:pPr>
              <w:spacing w:after="0"/>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r>
      <w:tr w:rsidR="002E3FBF" w:rsidRPr="003D453A" w14:paraId="0ED59C0E" w14:textId="77777777" w:rsidTr="00A31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554F8662" w14:textId="77777777" w:rsidR="008960DF" w:rsidRPr="003D453A" w:rsidRDefault="008960DF" w:rsidP="008960DF">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2017-18 AY </w:t>
            </w:r>
          </w:p>
        </w:tc>
        <w:tc>
          <w:tcPr>
            <w:tcW w:w="820" w:type="dxa"/>
            <w:hideMark/>
          </w:tcPr>
          <w:p w14:paraId="66E338A3"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97% </w:t>
            </w:r>
          </w:p>
        </w:tc>
        <w:tc>
          <w:tcPr>
            <w:tcW w:w="930" w:type="dxa"/>
            <w:hideMark/>
          </w:tcPr>
          <w:p w14:paraId="3600B9A8"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97% </w:t>
            </w:r>
          </w:p>
        </w:tc>
        <w:tc>
          <w:tcPr>
            <w:tcW w:w="943" w:type="dxa"/>
            <w:hideMark/>
          </w:tcPr>
          <w:p w14:paraId="54DF1FD9"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97% </w:t>
            </w:r>
          </w:p>
        </w:tc>
      </w:tr>
      <w:tr w:rsidR="00A31349" w:rsidRPr="003D453A" w14:paraId="54CF5741" w14:textId="77777777" w:rsidTr="00A31349">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33D07EDB" w14:textId="77777777" w:rsidR="008960DF" w:rsidRPr="003D453A" w:rsidRDefault="008960DF" w:rsidP="008960DF">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2016-17 AY </w:t>
            </w:r>
          </w:p>
        </w:tc>
        <w:tc>
          <w:tcPr>
            <w:tcW w:w="820" w:type="dxa"/>
            <w:hideMark/>
          </w:tcPr>
          <w:p w14:paraId="609F731F" w14:textId="77777777" w:rsidR="008960DF" w:rsidRPr="003D453A" w:rsidRDefault="008960DF" w:rsidP="008960DF">
            <w:pPr>
              <w:spacing w:after="0"/>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97% </w:t>
            </w:r>
          </w:p>
        </w:tc>
        <w:tc>
          <w:tcPr>
            <w:tcW w:w="930" w:type="dxa"/>
            <w:hideMark/>
          </w:tcPr>
          <w:p w14:paraId="601044C0" w14:textId="77777777" w:rsidR="008960DF" w:rsidRPr="003D453A" w:rsidRDefault="008960DF" w:rsidP="008960DF">
            <w:pPr>
              <w:spacing w:after="0"/>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c>
          <w:tcPr>
            <w:tcW w:w="943" w:type="dxa"/>
            <w:hideMark/>
          </w:tcPr>
          <w:p w14:paraId="6B2A6771" w14:textId="77777777" w:rsidR="008960DF" w:rsidRPr="003D453A" w:rsidRDefault="008960DF" w:rsidP="008960DF">
            <w:pPr>
              <w:spacing w:after="0"/>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r>
      <w:tr w:rsidR="002E3FBF" w:rsidRPr="003D453A" w14:paraId="376EA24B" w14:textId="77777777" w:rsidTr="00A31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31534689" w14:textId="77777777" w:rsidR="008960DF" w:rsidRPr="003D453A" w:rsidRDefault="008960DF" w:rsidP="008960DF">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2015-16 AY </w:t>
            </w:r>
          </w:p>
        </w:tc>
        <w:tc>
          <w:tcPr>
            <w:tcW w:w="820" w:type="dxa"/>
            <w:hideMark/>
          </w:tcPr>
          <w:p w14:paraId="62C5BB27"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96% </w:t>
            </w:r>
          </w:p>
        </w:tc>
        <w:tc>
          <w:tcPr>
            <w:tcW w:w="930" w:type="dxa"/>
            <w:hideMark/>
          </w:tcPr>
          <w:p w14:paraId="56A9A8A6" w14:textId="77777777" w:rsidR="008960DF" w:rsidRPr="003D453A" w:rsidRDefault="008960DF" w:rsidP="008960DF">
            <w:pPr>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98% </w:t>
            </w:r>
          </w:p>
        </w:tc>
        <w:tc>
          <w:tcPr>
            <w:tcW w:w="943" w:type="dxa"/>
            <w:hideMark/>
          </w:tcPr>
          <w:p w14:paraId="45B7CE35" w14:textId="77777777" w:rsidR="008960DF" w:rsidRPr="003D453A" w:rsidRDefault="008960DF" w:rsidP="003A094F">
            <w:pPr>
              <w:keepNext/>
              <w:spacing w:after="0"/>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97% </w:t>
            </w:r>
          </w:p>
        </w:tc>
      </w:tr>
    </w:tbl>
    <w:p w14:paraId="0676A839" w14:textId="7E232F1F" w:rsidR="00F94F23" w:rsidRPr="003D453A" w:rsidRDefault="003A094F" w:rsidP="003A094F">
      <w:pPr>
        <w:pStyle w:val="Caption"/>
        <w:rPr>
          <w:lang w:val="en-GB"/>
        </w:rPr>
      </w:pPr>
      <w:bookmarkStart w:id="114" w:name="_Toc59455400"/>
      <w:bookmarkEnd w:id="112"/>
      <w:bookmarkEnd w:id="113"/>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29</w:t>
      </w:r>
      <w:r w:rsidR="00877171" w:rsidRPr="003D453A">
        <w:rPr>
          <w:lang w:val="en-GB"/>
        </w:rPr>
        <w:fldChar w:fldCharType="end"/>
      </w:r>
      <w:r w:rsidRPr="003D453A">
        <w:rPr>
          <w:lang w:val="en-GB"/>
        </w:rPr>
        <w:t xml:space="preserve"> - Gross Annual Retention Rate</w:t>
      </w:r>
      <w:bookmarkEnd w:id="114"/>
    </w:p>
    <w:p w14:paraId="052405C6" w14:textId="6410701B" w:rsidR="008B5399" w:rsidRPr="003D453A" w:rsidRDefault="008B5399" w:rsidP="00601D3D">
      <w:pPr>
        <w:pStyle w:val="Heading3"/>
      </w:pPr>
      <w:bookmarkStart w:id="115" w:name="_Toc59458032"/>
      <w:r w:rsidRPr="003D453A">
        <w:t>Students’ Completion</w:t>
      </w:r>
      <w:bookmarkEnd w:id="115"/>
    </w:p>
    <w:p w14:paraId="65A9A9BA" w14:textId="3FCD976B" w:rsidR="008960DF" w:rsidRPr="003D453A" w:rsidRDefault="00440CA9" w:rsidP="008960DF">
      <w:pPr>
        <w:rPr>
          <w:lang w:val="en-GB"/>
        </w:rPr>
      </w:pPr>
      <w:r w:rsidRPr="003D453A">
        <w:rPr>
          <w:lang w:val="en-GB"/>
        </w:rPr>
        <w:t xml:space="preserve">The study found students dropped out in 31 schools </w:t>
      </w:r>
      <w:r w:rsidR="003237A3" w:rsidRPr="003D453A">
        <w:rPr>
          <w:lang w:val="en-GB"/>
        </w:rPr>
        <w:t>out of the 113 that provided data (just over 27%)</w:t>
      </w:r>
      <w:r w:rsidR="004A774F" w:rsidRPr="003D453A">
        <w:rPr>
          <w:lang w:val="en-GB"/>
        </w:rPr>
        <w:t xml:space="preserve">.  </w:t>
      </w:r>
      <w:r w:rsidR="00945B4C" w:rsidRPr="003D453A">
        <w:rPr>
          <w:lang w:val="en-GB"/>
        </w:rPr>
        <w:t>Dropouts</w:t>
      </w:r>
      <w:r w:rsidR="004A774F" w:rsidRPr="003D453A">
        <w:rPr>
          <w:lang w:val="en-GB"/>
        </w:rPr>
        <w:t xml:space="preserve"> are presented in the following table:</w:t>
      </w:r>
    </w:p>
    <w:tbl>
      <w:tblPr>
        <w:tblStyle w:val="GridTable5Dark-Accent5"/>
        <w:tblW w:w="7513" w:type="dxa"/>
        <w:tblLook w:val="04A0" w:firstRow="1" w:lastRow="0" w:firstColumn="1" w:lastColumn="0" w:noHBand="0" w:noVBand="1"/>
      </w:tblPr>
      <w:tblGrid>
        <w:gridCol w:w="1838"/>
        <w:gridCol w:w="1640"/>
        <w:gridCol w:w="2051"/>
        <w:gridCol w:w="1984"/>
      </w:tblGrid>
      <w:tr w:rsidR="00391ECF" w:rsidRPr="003D453A" w14:paraId="66D4E161" w14:textId="77777777" w:rsidTr="00A801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47E5E08A" w14:textId="63CAFF37" w:rsidR="00945B4C" w:rsidRPr="003D453A" w:rsidRDefault="002E3FBF" w:rsidP="00945B4C">
            <w:pPr>
              <w:spacing w:after="0"/>
              <w:jc w:val="right"/>
              <w:textAlignment w:val="baseline"/>
              <w:rPr>
                <w:rFonts w:eastAsia="Times New Roman" w:cstheme="minorHAnsi"/>
                <w:color w:val="000000" w:themeColor="text1"/>
                <w:sz w:val="18"/>
                <w:szCs w:val="18"/>
                <w:lang w:val="en-GB" w:eastAsia="en-GB" w:bidi="my-MM"/>
              </w:rPr>
            </w:pPr>
            <w:r w:rsidRPr="003D453A">
              <w:rPr>
                <w:rFonts w:eastAsia="Times New Roman" w:cstheme="minorHAnsi"/>
                <w:color w:val="000000" w:themeColor="text1"/>
                <w:sz w:val="24"/>
                <w:szCs w:val="24"/>
                <w:lang w:val="en-GB" w:eastAsia="en-GB" w:bidi="my-MM"/>
              </w:rPr>
              <w:t>Academic Year</w:t>
            </w:r>
            <w:r w:rsidR="00945B4C" w:rsidRPr="003D453A">
              <w:rPr>
                <w:rFonts w:eastAsia="Times New Roman" w:cstheme="minorHAnsi"/>
                <w:color w:val="000000" w:themeColor="text1"/>
                <w:sz w:val="24"/>
                <w:szCs w:val="24"/>
                <w:lang w:val="en-GB" w:eastAsia="en-GB" w:bidi="my-MM"/>
              </w:rPr>
              <w:t> </w:t>
            </w:r>
          </w:p>
        </w:tc>
        <w:tc>
          <w:tcPr>
            <w:tcW w:w="1640" w:type="dxa"/>
            <w:hideMark/>
          </w:tcPr>
          <w:p w14:paraId="58E3F5FB" w14:textId="77777777" w:rsidR="00945B4C" w:rsidRPr="003D453A" w:rsidRDefault="00945B4C" w:rsidP="00945B4C">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Male </w:t>
            </w:r>
          </w:p>
        </w:tc>
        <w:tc>
          <w:tcPr>
            <w:tcW w:w="2051" w:type="dxa"/>
            <w:hideMark/>
          </w:tcPr>
          <w:p w14:paraId="3C6094F2" w14:textId="77777777" w:rsidR="00945B4C" w:rsidRPr="003D453A" w:rsidRDefault="00945B4C" w:rsidP="00945B4C">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Female </w:t>
            </w:r>
          </w:p>
        </w:tc>
        <w:tc>
          <w:tcPr>
            <w:tcW w:w="1984" w:type="dxa"/>
            <w:hideMark/>
          </w:tcPr>
          <w:p w14:paraId="603EDDEE" w14:textId="77777777" w:rsidR="00945B4C" w:rsidRPr="003D453A" w:rsidRDefault="00945B4C" w:rsidP="00945B4C">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Total </w:t>
            </w:r>
          </w:p>
        </w:tc>
      </w:tr>
      <w:tr w:rsidR="00391ECF" w:rsidRPr="003D453A" w14:paraId="5B1E6BAB" w14:textId="77777777" w:rsidTr="00A80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0FD731FD" w14:textId="77777777" w:rsidR="00945B4C" w:rsidRPr="003D453A" w:rsidRDefault="00945B4C" w:rsidP="00945B4C">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2019-20 AY </w:t>
            </w:r>
          </w:p>
        </w:tc>
        <w:tc>
          <w:tcPr>
            <w:tcW w:w="1640" w:type="dxa"/>
            <w:hideMark/>
          </w:tcPr>
          <w:p w14:paraId="4DA57207"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5F145C72"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(223 Students) </w:t>
            </w:r>
          </w:p>
        </w:tc>
        <w:tc>
          <w:tcPr>
            <w:tcW w:w="2051" w:type="dxa"/>
            <w:hideMark/>
          </w:tcPr>
          <w:p w14:paraId="2B2B5C74"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39869C37"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(198 Students) </w:t>
            </w:r>
          </w:p>
        </w:tc>
        <w:tc>
          <w:tcPr>
            <w:tcW w:w="1984" w:type="dxa"/>
            <w:hideMark/>
          </w:tcPr>
          <w:p w14:paraId="7C23CE28"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04A8CF1E"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(419 Students) </w:t>
            </w:r>
          </w:p>
        </w:tc>
      </w:tr>
      <w:tr w:rsidR="00391ECF" w:rsidRPr="003D453A" w14:paraId="4DF7CEF3" w14:textId="77777777" w:rsidTr="00A801BE">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39155AAF" w14:textId="77777777" w:rsidR="00945B4C" w:rsidRPr="003D453A" w:rsidRDefault="00945B4C" w:rsidP="00945B4C">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2018-19 AY </w:t>
            </w:r>
          </w:p>
        </w:tc>
        <w:tc>
          <w:tcPr>
            <w:tcW w:w="1640" w:type="dxa"/>
            <w:hideMark/>
          </w:tcPr>
          <w:p w14:paraId="0344C412"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1% </w:t>
            </w:r>
          </w:p>
          <w:p w14:paraId="47B55D12" w14:textId="30A40EEB" w:rsidR="00945B4C" w:rsidRPr="003D453A" w:rsidRDefault="00945B4C" w:rsidP="003A094F">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(176 Students) </w:t>
            </w:r>
          </w:p>
        </w:tc>
        <w:tc>
          <w:tcPr>
            <w:tcW w:w="2051" w:type="dxa"/>
            <w:hideMark/>
          </w:tcPr>
          <w:p w14:paraId="13C05A05"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1% </w:t>
            </w:r>
          </w:p>
          <w:p w14:paraId="554A3D45"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(160 Students) </w:t>
            </w:r>
          </w:p>
        </w:tc>
        <w:tc>
          <w:tcPr>
            <w:tcW w:w="1984" w:type="dxa"/>
            <w:hideMark/>
          </w:tcPr>
          <w:p w14:paraId="1C1D5689"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1% </w:t>
            </w:r>
          </w:p>
          <w:p w14:paraId="2C8D90C6"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(336 Students) </w:t>
            </w:r>
          </w:p>
        </w:tc>
      </w:tr>
      <w:tr w:rsidR="00391ECF" w:rsidRPr="003D453A" w14:paraId="16BDBDCB" w14:textId="77777777" w:rsidTr="00A80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36CB2402" w14:textId="77777777" w:rsidR="00945B4C" w:rsidRPr="003D453A" w:rsidRDefault="00945B4C" w:rsidP="00945B4C">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2017-18 AY </w:t>
            </w:r>
          </w:p>
        </w:tc>
        <w:tc>
          <w:tcPr>
            <w:tcW w:w="1640" w:type="dxa"/>
            <w:hideMark/>
          </w:tcPr>
          <w:p w14:paraId="2A313180"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3C44CDFF"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(209 Students) </w:t>
            </w:r>
          </w:p>
        </w:tc>
        <w:tc>
          <w:tcPr>
            <w:tcW w:w="2051" w:type="dxa"/>
            <w:hideMark/>
          </w:tcPr>
          <w:p w14:paraId="369F88F4"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2155BFE6"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(214 Students) </w:t>
            </w:r>
          </w:p>
        </w:tc>
        <w:tc>
          <w:tcPr>
            <w:tcW w:w="1984" w:type="dxa"/>
            <w:hideMark/>
          </w:tcPr>
          <w:p w14:paraId="71AFAA6D"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7B2A098F"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(423 Students) </w:t>
            </w:r>
          </w:p>
        </w:tc>
      </w:tr>
      <w:tr w:rsidR="00391ECF" w:rsidRPr="003D453A" w14:paraId="1AA77C2B" w14:textId="77777777" w:rsidTr="00A801BE">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0826DE8E" w14:textId="77777777" w:rsidR="00945B4C" w:rsidRPr="003D453A" w:rsidRDefault="00945B4C" w:rsidP="00945B4C">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2016-17 AY </w:t>
            </w:r>
          </w:p>
        </w:tc>
        <w:tc>
          <w:tcPr>
            <w:tcW w:w="1640" w:type="dxa"/>
            <w:hideMark/>
          </w:tcPr>
          <w:p w14:paraId="56349DD7"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3B981A0C"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(248 Students) </w:t>
            </w:r>
          </w:p>
        </w:tc>
        <w:tc>
          <w:tcPr>
            <w:tcW w:w="2051" w:type="dxa"/>
            <w:hideMark/>
          </w:tcPr>
          <w:p w14:paraId="552C0923"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15676832"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(207 Students) </w:t>
            </w:r>
          </w:p>
        </w:tc>
        <w:tc>
          <w:tcPr>
            <w:tcW w:w="1984" w:type="dxa"/>
            <w:hideMark/>
          </w:tcPr>
          <w:p w14:paraId="3B150FE5"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320F93D7" w14:textId="77777777" w:rsidR="00945B4C" w:rsidRPr="003D453A" w:rsidRDefault="00945B4C" w:rsidP="00945B4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(455 Students) </w:t>
            </w:r>
          </w:p>
        </w:tc>
      </w:tr>
      <w:tr w:rsidR="00391ECF" w:rsidRPr="003D453A" w14:paraId="71269DEC" w14:textId="77777777" w:rsidTr="00A80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26534807" w14:textId="77777777" w:rsidR="00945B4C" w:rsidRPr="003D453A" w:rsidRDefault="00945B4C" w:rsidP="00945B4C">
            <w:pPr>
              <w:spacing w:after="0"/>
              <w:jc w:val="right"/>
              <w:textAlignment w:val="baseline"/>
              <w:rPr>
                <w:rFonts w:eastAsia="Times New Roman" w:cstheme="minorHAnsi"/>
                <w:b w:val="0"/>
                <w:sz w:val="18"/>
                <w:szCs w:val="18"/>
                <w:lang w:val="en-GB" w:eastAsia="en-GB" w:bidi="my-MM"/>
              </w:rPr>
            </w:pPr>
            <w:r w:rsidRPr="003D453A">
              <w:rPr>
                <w:rFonts w:eastAsia="Times New Roman" w:cstheme="minorHAnsi"/>
                <w:b w:val="0"/>
                <w:color w:val="000000"/>
                <w:lang w:val="en-GB" w:eastAsia="en-GB" w:bidi="my-MM"/>
              </w:rPr>
              <w:t>2015-16 AY </w:t>
            </w:r>
          </w:p>
        </w:tc>
        <w:tc>
          <w:tcPr>
            <w:tcW w:w="1640" w:type="dxa"/>
            <w:hideMark/>
          </w:tcPr>
          <w:p w14:paraId="63FEF62E"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4737210C"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(259 Students) </w:t>
            </w:r>
          </w:p>
        </w:tc>
        <w:tc>
          <w:tcPr>
            <w:tcW w:w="2051" w:type="dxa"/>
            <w:hideMark/>
          </w:tcPr>
          <w:p w14:paraId="28FB9723"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56E1E205"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(211 Students) </w:t>
            </w:r>
          </w:p>
        </w:tc>
        <w:tc>
          <w:tcPr>
            <w:tcW w:w="1984" w:type="dxa"/>
            <w:hideMark/>
          </w:tcPr>
          <w:p w14:paraId="32A8BE85" w14:textId="77777777" w:rsidR="00945B4C" w:rsidRPr="003D453A" w:rsidRDefault="00945B4C" w:rsidP="00945B4C">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2% </w:t>
            </w:r>
          </w:p>
          <w:p w14:paraId="0EA1D2F4" w14:textId="77777777" w:rsidR="00945B4C" w:rsidRPr="003D453A" w:rsidRDefault="00945B4C" w:rsidP="003A094F">
            <w:pPr>
              <w:keepNext/>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GB" w:bidi="my-MM"/>
              </w:rPr>
            </w:pPr>
            <w:r w:rsidRPr="003D453A">
              <w:rPr>
                <w:rFonts w:eastAsia="Times New Roman" w:cstheme="minorHAnsi"/>
                <w:color w:val="000000"/>
                <w:lang w:val="en-GB" w:eastAsia="en-GB" w:bidi="my-MM"/>
              </w:rPr>
              <w:t>(470 Students) </w:t>
            </w:r>
          </w:p>
        </w:tc>
      </w:tr>
    </w:tbl>
    <w:p w14:paraId="4C1378B0" w14:textId="0CC837D2" w:rsidR="004A774F" w:rsidRPr="003D453A" w:rsidRDefault="003A094F" w:rsidP="003A094F">
      <w:pPr>
        <w:pStyle w:val="Caption"/>
        <w:rPr>
          <w:lang w:val="en-GB"/>
        </w:rPr>
      </w:pPr>
      <w:bookmarkStart w:id="116" w:name="_Toc59455401"/>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30</w:t>
      </w:r>
      <w:r w:rsidR="00877171" w:rsidRPr="003D453A">
        <w:rPr>
          <w:lang w:val="en-GB"/>
        </w:rPr>
        <w:fldChar w:fldCharType="end"/>
      </w:r>
      <w:r w:rsidRPr="003D453A">
        <w:rPr>
          <w:lang w:val="en-GB"/>
        </w:rPr>
        <w:t xml:space="preserve"> </w:t>
      </w:r>
      <w:r w:rsidR="007273AB" w:rsidRPr="003D453A">
        <w:rPr>
          <w:lang w:val="en-GB"/>
        </w:rPr>
        <w:t>–</w:t>
      </w:r>
      <w:r w:rsidRPr="003D453A">
        <w:rPr>
          <w:lang w:val="en-GB"/>
        </w:rPr>
        <w:t xml:space="preserve"> Drop</w:t>
      </w:r>
      <w:r w:rsidR="007273AB" w:rsidRPr="003D453A">
        <w:rPr>
          <w:lang w:val="en-GB"/>
        </w:rPr>
        <w:t>-</w:t>
      </w:r>
      <w:r w:rsidRPr="003D453A">
        <w:rPr>
          <w:lang w:val="en-GB"/>
        </w:rPr>
        <w:t>out Rate</w:t>
      </w:r>
      <w:bookmarkEnd w:id="116"/>
    </w:p>
    <w:p w14:paraId="2B16BFE5" w14:textId="2B611913" w:rsidR="00441CA9" w:rsidRPr="003D453A" w:rsidRDefault="00441CA9" w:rsidP="008960DF">
      <w:pPr>
        <w:rPr>
          <w:lang w:val="en-GB"/>
        </w:rPr>
      </w:pPr>
      <w:r w:rsidRPr="003D453A">
        <w:rPr>
          <w:lang w:val="en-GB"/>
        </w:rPr>
        <w:t xml:space="preserve">The study </w:t>
      </w:r>
      <w:r w:rsidR="003D2A76" w:rsidRPr="003D453A">
        <w:rPr>
          <w:lang w:val="en-GB"/>
        </w:rPr>
        <w:t>was not able to calculate the primary completion rate as data on the total population of primary level</w:t>
      </w:r>
      <w:r w:rsidR="00F24A5B" w:rsidRPr="003D453A">
        <w:rPr>
          <w:lang w:val="en-GB"/>
        </w:rPr>
        <w:t xml:space="preserve"> students was not available.</w:t>
      </w:r>
    </w:p>
    <w:p w14:paraId="6324E46B" w14:textId="3043C9A1" w:rsidR="00B91490" w:rsidRPr="003D453A" w:rsidRDefault="008B5399" w:rsidP="00B91490">
      <w:pPr>
        <w:pStyle w:val="Heading2"/>
      </w:pPr>
      <w:bookmarkStart w:id="117" w:name="_Toc59458033"/>
      <w:r w:rsidRPr="003D453A">
        <w:t>Quality of Monastic Schools</w:t>
      </w:r>
      <w:bookmarkEnd w:id="117"/>
    </w:p>
    <w:p w14:paraId="654CEE76" w14:textId="168E23D1" w:rsidR="007E05EC" w:rsidRPr="003D453A" w:rsidRDefault="007E05EC" w:rsidP="007E05EC">
      <w:pPr>
        <w:rPr>
          <w:lang w:val="en-GB"/>
        </w:rPr>
      </w:pPr>
      <w:r w:rsidRPr="003D453A">
        <w:rPr>
          <w:lang w:val="en-GB"/>
        </w:rPr>
        <w:t xml:space="preserve">In looking at the quality of schools, the report </w:t>
      </w:r>
      <w:proofErr w:type="gramStart"/>
      <w:r w:rsidRPr="003D453A">
        <w:rPr>
          <w:lang w:val="en-GB"/>
        </w:rPr>
        <w:t>takes into account</w:t>
      </w:r>
      <w:proofErr w:type="gramEnd"/>
      <w:r w:rsidRPr="003D453A">
        <w:rPr>
          <w:lang w:val="en-GB"/>
        </w:rPr>
        <w:t xml:space="preserve"> a range of issues including how schools are managed and run, </w:t>
      </w:r>
      <w:r w:rsidR="00934AC9" w:rsidRPr="003D453A">
        <w:rPr>
          <w:lang w:val="en-GB"/>
        </w:rPr>
        <w:t xml:space="preserve">the quality of teaching and learning </w:t>
      </w:r>
      <w:r w:rsidR="00FE71C0" w:rsidRPr="003D453A">
        <w:rPr>
          <w:lang w:val="en-GB"/>
        </w:rPr>
        <w:t>and the kind and quality of school facilities.</w:t>
      </w:r>
      <w:r w:rsidR="00E7572E" w:rsidRPr="003D453A">
        <w:rPr>
          <w:lang w:val="en-GB"/>
        </w:rPr>
        <w:t xml:space="preserve">  </w:t>
      </w:r>
    </w:p>
    <w:p w14:paraId="4B2D946E" w14:textId="7D57A333" w:rsidR="008B5399" w:rsidRPr="003D453A" w:rsidRDefault="008B5399" w:rsidP="00601D3D">
      <w:pPr>
        <w:pStyle w:val="Heading3"/>
      </w:pPr>
      <w:bookmarkStart w:id="118" w:name="_Toc59458034"/>
      <w:r w:rsidRPr="003D453A">
        <w:t>Management and Administration</w:t>
      </w:r>
      <w:bookmarkEnd w:id="118"/>
    </w:p>
    <w:p w14:paraId="6661FC2A" w14:textId="31BE4670" w:rsidR="00912297" w:rsidRPr="003D453A" w:rsidRDefault="00912297" w:rsidP="008D3B3C">
      <w:pPr>
        <w:rPr>
          <w:lang w:val="en-GB"/>
        </w:rPr>
      </w:pPr>
      <w:proofErr w:type="gramStart"/>
      <w:r w:rsidRPr="003D453A">
        <w:rPr>
          <w:lang w:val="en-GB"/>
        </w:rPr>
        <w:t>The majority of</w:t>
      </w:r>
      <w:proofErr w:type="gramEnd"/>
      <w:r w:rsidRPr="003D453A">
        <w:rPr>
          <w:lang w:val="en-GB"/>
        </w:rPr>
        <w:t xml:space="preserve"> schools (77%) had an organised </w:t>
      </w:r>
      <w:r w:rsidR="002B183B" w:rsidRPr="003D453A">
        <w:rPr>
          <w:lang w:val="en-GB"/>
        </w:rPr>
        <w:t xml:space="preserve">departmental </w:t>
      </w:r>
      <w:r w:rsidRPr="003D453A">
        <w:rPr>
          <w:lang w:val="en-GB"/>
        </w:rPr>
        <w:t>structure</w:t>
      </w:r>
      <w:r w:rsidR="002B183B" w:rsidRPr="003D453A">
        <w:rPr>
          <w:lang w:val="en-GB"/>
        </w:rPr>
        <w:t>.</w:t>
      </w:r>
      <w:r w:rsidR="000B6E61" w:rsidRPr="003D453A">
        <w:rPr>
          <w:lang w:val="en-GB"/>
        </w:rPr>
        <w:t xml:space="preserve">  Of these, 80</w:t>
      </w:r>
      <w:r w:rsidRPr="003D453A">
        <w:rPr>
          <w:lang w:val="en-GB"/>
        </w:rPr>
        <w:t xml:space="preserve"> schools had a teaching department, 56 had an administrative department, 36 had a student affairs department and 46 (just under 35%) had a finance department.</w:t>
      </w:r>
      <w:r w:rsidR="00557BE1" w:rsidRPr="003D453A">
        <w:rPr>
          <w:lang w:val="en-GB"/>
        </w:rPr>
        <w:t xml:space="preserve">  </w:t>
      </w:r>
      <w:r w:rsidRPr="003D453A">
        <w:rPr>
          <w:lang w:val="en-GB"/>
        </w:rPr>
        <w:t xml:space="preserve">Out of </w:t>
      </w:r>
      <w:r w:rsidR="00557BE1" w:rsidRPr="003D453A">
        <w:rPr>
          <w:lang w:val="en-GB"/>
        </w:rPr>
        <w:t xml:space="preserve">the </w:t>
      </w:r>
      <w:r w:rsidRPr="003D453A">
        <w:rPr>
          <w:lang w:val="en-GB"/>
        </w:rPr>
        <w:t xml:space="preserve">102 schools </w:t>
      </w:r>
      <w:r w:rsidR="00557BE1" w:rsidRPr="003D453A">
        <w:rPr>
          <w:lang w:val="en-GB"/>
        </w:rPr>
        <w:t>that</w:t>
      </w:r>
      <w:r w:rsidRPr="003D453A">
        <w:rPr>
          <w:lang w:val="en-GB"/>
        </w:rPr>
        <w:t xml:space="preserve"> had organisational charts, 73 stuck closely to the functions outlined in the organizational chart</w:t>
      </w:r>
      <w:r w:rsidR="007E7177" w:rsidRPr="003D453A">
        <w:rPr>
          <w:lang w:val="en-GB"/>
        </w:rPr>
        <w:t>.</w:t>
      </w:r>
    </w:p>
    <w:p w14:paraId="5813D3F1" w14:textId="77777777" w:rsidR="00912297" w:rsidRPr="003D453A" w:rsidRDefault="00912297" w:rsidP="008D3B3C">
      <w:pPr>
        <w:rPr>
          <w:lang w:val="en-GB"/>
        </w:rPr>
      </w:pPr>
      <w:r w:rsidRPr="003D453A">
        <w:rPr>
          <w:lang w:val="en-GB"/>
        </w:rPr>
        <w:t>Just over half of the schools (53%) had staff job descriptions with slightly more (57%) saying that they informed teachers about their job description when they were recruited (presumably, some were only verbally informed).</w:t>
      </w:r>
    </w:p>
    <w:p w14:paraId="25E110DD" w14:textId="24A62655" w:rsidR="00C041F4" w:rsidRPr="003D453A" w:rsidRDefault="00912297" w:rsidP="008D3B3C">
      <w:pPr>
        <w:rPr>
          <w:lang w:val="en-GB"/>
        </w:rPr>
      </w:pPr>
      <w:r w:rsidRPr="003D453A">
        <w:rPr>
          <w:lang w:val="en-GB"/>
        </w:rPr>
        <w:t>Just over 61% of schools did not have a staff leave system in place.  Of those that did (52 schools), nearly all (87%) kept records of leave.  Schools allowed for a range of leave types including medical leave (57 schools), maternity leave (53 schools, paternity leave (37 schools) and long service leave (26 schools).</w:t>
      </w:r>
      <w:r w:rsidR="00273051" w:rsidRPr="003D453A">
        <w:rPr>
          <w:lang w:val="en-GB"/>
        </w:rPr>
        <w:t xml:space="preserve">  </w:t>
      </w:r>
      <w:proofErr w:type="gramStart"/>
      <w:r w:rsidR="00C041F4" w:rsidRPr="003D453A">
        <w:rPr>
          <w:lang w:val="en-GB"/>
        </w:rPr>
        <w:t>The majority of</w:t>
      </w:r>
      <w:proofErr w:type="gramEnd"/>
      <w:r w:rsidR="00C041F4" w:rsidRPr="003D453A">
        <w:rPr>
          <w:lang w:val="en-GB"/>
        </w:rPr>
        <w:t xml:space="preserve"> schools (85%) kept records of staff profiles and attendance (84%).</w:t>
      </w:r>
    </w:p>
    <w:p w14:paraId="0AC5D293" w14:textId="4EEA7EB7" w:rsidR="001D0094" w:rsidRPr="003D453A" w:rsidRDefault="007273AB" w:rsidP="008D3B3C">
      <w:pPr>
        <w:rPr>
          <w:lang w:val="en-GB"/>
        </w:rPr>
      </w:pPr>
      <w:r w:rsidRPr="003D453A">
        <w:rPr>
          <w:noProof/>
          <w:lang w:val="en-GB" w:eastAsia="en-GB" w:bidi="my-MM"/>
        </w:rPr>
        <w:lastRenderedPageBreak/>
        <mc:AlternateContent>
          <mc:Choice Requires="wps">
            <w:drawing>
              <wp:anchor distT="0" distB="0" distL="114300" distR="114300" simplePos="0" relativeHeight="251658255" behindDoc="0" locked="0" layoutInCell="1" allowOverlap="1" wp14:anchorId="59E207D3" wp14:editId="021CAB0E">
                <wp:simplePos x="0" y="0"/>
                <wp:positionH relativeFrom="column">
                  <wp:posOffset>26035</wp:posOffset>
                </wp:positionH>
                <wp:positionV relativeFrom="paragraph">
                  <wp:posOffset>4178300</wp:posOffset>
                </wp:positionV>
                <wp:extent cx="4572000" cy="6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4FBC9612" w14:textId="48C10267" w:rsidR="00365BED" w:rsidRPr="00D54103" w:rsidRDefault="00365BED" w:rsidP="007273AB">
                            <w:pPr>
                              <w:pStyle w:val="Caption"/>
                              <w:rPr>
                                <w:noProof/>
                                <w:sz w:val="22"/>
                                <w:szCs w:val="22"/>
                                <w:lang w:val="en-GB"/>
                              </w:rPr>
                            </w:pPr>
                            <w:bookmarkStart w:id="119" w:name="_Toc59458842"/>
                            <w:r>
                              <w:t xml:space="preserve">Figure </w:t>
                            </w:r>
                            <w:r>
                              <w:fldChar w:fldCharType="begin"/>
                            </w:r>
                            <w:r>
                              <w:instrText>SEQ Figure \* ARABIC</w:instrText>
                            </w:r>
                            <w:r>
                              <w:fldChar w:fldCharType="separate"/>
                            </w:r>
                            <w:r>
                              <w:rPr>
                                <w:noProof/>
                              </w:rPr>
                              <w:t>10</w:t>
                            </w:r>
                            <w:r>
                              <w:fldChar w:fldCharType="end"/>
                            </w:r>
                            <w:r>
                              <w:t xml:space="preserve"> - Type of Support Provided by MoE</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207D3" id="Text Box 22" o:spid="_x0000_s1029" type="#_x0000_t202" style="position:absolute;left:0;text-align:left;margin-left:2.05pt;margin-top:329pt;width:5in;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" stroked="f">
                <v:textbox style="mso-fit-shape-to-text:t" inset="0,0,0,0">
                  <w:txbxContent>
                    <w:p w14:paraId="4FBC9612" w14:textId="48C10267" w:rsidR="00365BED" w:rsidRPr="00D54103" w:rsidRDefault="00365BED" w:rsidP="007273AB">
                      <w:pPr>
                        <w:pStyle w:val="Caption"/>
                        <w:rPr>
                          <w:noProof/>
                          <w:sz w:val="22"/>
                          <w:szCs w:val="22"/>
                          <w:lang w:val="en-GB"/>
                        </w:rPr>
                      </w:pPr>
                      <w:bookmarkStart w:id="127" w:name="_Toc59458842"/>
                      <w:r>
                        <w:t xml:space="preserve">Figure </w:t>
                      </w:r>
                      <w:r>
                        <w:fldChar w:fldCharType="begin"/>
                      </w:r>
                      <w:r>
                        <w:instrText>SEQ Figure \* ARABIC</w:instrText>
                      </w:r>
                      <w:r>
                        <w:fldChar w:fldCharType="separate"/>
                      </w:r>
                      <w:r>
                        <w:rPr>
                          <w:noProof/>
                        </w:rPr>
                        <w:t>10</w:t>
                      </w:r>
                      <w:r>
                        <w:fldChar w:fldCharType="end"/>
                      </w:r>
                      <w:r>
                        <w:t xml:space="preserve"> - Type of Support Provided by MoE</w:t>
                      </w:r>
                      <w:bookmarkEnd w:id="127"/>
                    </w:p>
                  </w:txbxContent>
                </v:textbox>
                <w10:wrap type="square"/>
              </v:shape>
            </w:pict>
          </mc:Fallback>
        </mc:AlternateContent>
      </w:r>
      <w:r w:rsidR="00B64B47" w:rsidRPr="003D453A">
        <w:rPr>
          <w:noProof/>
          <w:lang w:val="en-GB" w:eastAsia="en-GB" w:bidi="my-MM"/>
        </w:rPr>
        <w:drawing>
          <wp:anchor distT="0" distB="0" distL="114300" distR="114300" simplePos="0" relativeHeight="251658251" behindDoc="0" locked="0" layoutInCell="1" allowOverlap="1" wp14:anchorId="53E493CF" wp14:editId="20DAEBDD">
            <wp:simplePos x="0" y="0"/>
            <wp:positionH relativeFrom="column">
              <wp:posOffset>26307</wp:posOffset>
            </wp:positionH>
            <wp:positionV relativeFrom="paragraph">
              <wp:posOffset>1378494</wp:posOffset>
            </wp:positionV>
            <wp:extent cx="4572000" cy="2743200"/>
            <wp:effectExtent l="0" t="0" r="12700" b="12700"/>
            <wp:wrapSquare wrapText="bothSides"/>
            <wp:docPr id="7" name="Chart 7">
              <a:extLst xmlns:a="http://schemas.openxmlformats.org/drawingml/2006/main">
                <a:ext uri="{FF2B5EF4-FFF2-40B4-BE49-F238E27FC236}">
                  <a16:creationId xmlns:a16="http://schemas.microsoft.com/office/drawing/2014/main" id="{EC24743C-4A9E-4E46-A27F-6C356AAEB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F900E9" w:rsidRPr="003D453A">
        <w:rPr>
          <w:lang w:val="en-GB"/>
        </w:rPr>
        <w:t xml:space="preserve">Principals were asked a series of questions about the way in which they managed teaching and learning in their schools.  Part of this related to the support they received from the Ministry of Education as described in the chart below.  These data would suggest that </w:t>
      </w:r>
      <w:proofErr w:type="gramStart"/>
      <w:r w:rsidR="00F900E9" w:rsidRPr="003D453A">
        <w:rPr>
          <w:lang w:val="en-GB"/>
        </w:rPr>
        <w:t>the majority of</w:t>
      </w:r>
      <w:proofErr w:type="gramEnd"/>
      <w:r w:rsidR="00F900E9" w:rsidRPr="003D453A">
        <w:rPr>
          <w:lang w:val="en-GB"/>
        </w:rPr>
        <w:t xml:space="preserve"> monastic schools have benefitted from a range of support including training and financial support (through the provision of teacher stipends and small grants).   </w:t>
      </w:r>
      <w:proofErr w:type="gramStart"/>
      <w:r w:rsidR="00F900E9" w:rsidRPr="003D453A">
        <w:rPr>
          <w:lang w:val="en-GB"/>
        </w:rPr>
        <w:t>In particular, nearly</w:t>
      </w:r>
      <w:proofErr w:type="gramEnd"/>
      <w:r w:rsidR="00F900E9" w:rsidRPr="003D453A">
        <w:rPr>
          <w:lang w:val="en-GB"/>
        </w:rPr>
        <w:t xml:space="preserve"> all schools have benefitted from training programs for the roll out of the new curriculum along with instructional aids.  Likewise, the provision of textbooks and teacher guidebooks has also been high.   School grants were provided to 117 (over 88%) schools which shows again, that the </w:t>
      </w:r>
      <w:proofErr w:type="spellStart"/>
      <w:r w:rsidR="00F900E9" w:rsidRPr="003D453A">
        <w:rPr>
          <w:lang w:val="en-GB"/>
        </w:rPr>
        <w:t>MoE</w:t>
      </w:r>
      <w:proofErr w:type="spellEnd"/>
      <w:r w:rsidR="00F900E9" w:rsidRPr="003D453A">
        <w:rPr>
          <w:lang w:val="en-GB"/>
        </w:rPr>
        <w:t xml:space="preserve"> support to monastic schools is </w:t>
      </w:r>
      <w:r w:rsidR="00C701A9" w:rsidRPr="003D453A">
        <w:rPr>
          <w:lang w:val="en-GB"/>
        </w:rPr>
        <w:t xml:space="preserve">reaching most schools. </w:t>
      </w:r>
      <w:r w:rsidR="00F900E9" w:rsidRPr="003D453A">
        <w:rPr>
          <w:lang w:val="en-GB"/>
        </w:rPr>
        <w:t xml:space="preserve">Such results reflect well on the </w:t>
      </w:r>
      <w:proofErr w:type="spellStart"/>
      <w:r w:rsidR="00F900E9" w:rsidRPr="003D453A">
        <w:rPr>
          <w:lang w:val="en-GB"/>
        </w:rPr>
        <w:t>MoE</w:t>
      </w:r>
      <w:proofErr w:type="spellEnd"/>
      <w:r w:rsidR="00F900E9" w:rsidRPr="003D453A">
        <w:rPr>
          <w:lang w:val="en-GB"/>
        </w:rPr>
        <w:t xml:space="preserve"> and the distribution systems set up within the monastic system.  Not quite as successful, however, has been the provision of stipends for schoolteachers with only 88 schools (just under 67%) receiving any money.   Overall, the largest </w:t>
      </w:r>
      <w:r w:rsidR="00CE2F1F" w:rsidRPr="003D453A">
        <w:rPr>
          <w:lang w:val="en-GB"/>
        </w:rPr>
        <w:t>gap</w:t>
      </w:r>
      <w:r w:rsidR="00F900E9" w:rsidRPr="003D453A">
        <w:rPr>
          <w:lang w:val="en-GB"/>
        </w:rPr>
        <w:t xml:space="preserve"> was the very small number of schools receiving training in office management.  </w:t>
      </w:r>
    </w:p>
    <w:p w14:paraId="15195151" w14:textId="0A9A9375" w:rsidR="00F900E9" w:rsidRPr="003D453A" w:rsidRDefault="00F900E9" w:rsidP="008D3B3C">
      <w:pPr>
        <w:rPr>
          <w:lang w:val="en-GB"/>
        </w:rPr>
      </w:pPr>
      <w:r w:rsidRPr="003D453A">
        <w:rPr>
          <w:lang w:val="en-GB"/>
        </w:rPr>
        <w:t xml:space="preserve">Over half of principals interviewed (56%) said they were fairly satisfied with </w:t>
      </w:r>
      <w:proofErr w:type="spellStart"/>
      <w:r w:rsidRPr="003D453A">
        <w:rPr>
          <w:lang w:val="en-GB"/>
        </w:rPr>
        <w:t>MoE</w:t>
      </w:r>
      <w:proofErr w:type="spellEnd"/>
      <w:r w:rsidRPr="003D453A">
        <w:rPr>
          <w:lang w:val="en-GB"/>
        </w:rPr>
        <w:t xml:space="preserve"> support, 17% stat</w:t>
      </w:r>
      <w:r w:rsidR="001D0094" w:rsidRPr="003D453A">
        <w:rPr>
          <w:lang w:val="en-GB"/>
        </w:rPr>
        <w:t>ed</w:t>
      </w:r>
      <w:r w:rsidRPr="003D453A">
        <w:rPr>
          <w:lang w:val="en-GB"/>
        </w:rPr>
        <w:t xml:space="preserve"> high satisfaction and 27% stat</w:t>
      </w:r>
      <w:r w:rsidR="001D0094" w:rsidRPr="003D453A">
        <w:rPr>
          <w:lang w:val="en-GB"/>
        </w:rPr>
        <w:t>ed</w:t>
      </w:r>
      <w:r w:rsidRPr="003D453A">
        <w:rPr>
          <w:lang w:val="en-GB"/>
        </w:rPr>
        <w:t xml:space="preserve"> that they were rarely satisfied with the support they received.</w:t>
      </w:r>
    </w:p>
    <w:p w14:paraId="0C474157" w14:textId="5BF69A05" w:rsidR="006E2F64" w:rsidRPr="003D453A" w:rsidRDefault="006E2F64" w:rsidP="001A4F4C">
      <w:pPr>
        <w:pStyle w:val="Heading4"/>
      </w:pPr>
      <w:r w:rsidRPr="003D453A">
        <w:t>School Committees</w:t>
      </w:r>
    </w:p>
    <w:p w14:paraId="7A85D956" w14:textId="6B40B2E1" w:rsidR="0002386A" w:rsidRPr="003D453A" w:rsidRDefault="0051452F" w:rsidP="00571758">
      <w:pPr>
        <w:rPr>
          <w:lang w:val="en-GB"/>
        </w:rPr>
      </w:pPr>
      <w:r w:rsidRPr="003D453A">
        <w:rPr>
          <w:lang w:val="en-GB"/>
        </w:rPr>
        <w:t xml:space="preserve">Schools had a variety of committees </w:t>
      </w:r>
      <w:r w:rsidR="00832997" w:rsidRPr="003D453A">
        <w:rPr>
          <w:lang w:val="en-GB"/>
        </w:rPr>
        <w:t xml:space="preserve">that were, in some way, designed to support the school financially or to attend to various administration and management tasks.  </w:t>
      </w:r>
      <w:r w:rsidR="00127F84" w:rsidRPr="003D453A">
        <w:rPr>
          <w:lang w:val="en-GB"/>
        </w:rPr>
        <w:t>In the most part, schools had either a School Committee or a Parent Teacher Association (PTA)</w:t>
      </w:r>
      <w:r w:rsidR="00D76B83" w:rsidRPr="003D453A">
        <w:rPr>
          <w:lang w:val="en-GB"/>
        </w:rPr>
        <w:t xml:space="preserve">.  </w:t>
      </w:r>
      <w:r w:rsidR="00C8791E" w:rsidRPr="003D453A">
        <w:rPr>
          <w:lang w:val="en-GB"/>
        </w:rPr>
        <w:t xml:space="preserve">Only 8% of schools had no </w:t>
      </w:r>
      <w:r w:rsidR="00B27B51" w:rsidRPr="003D453A">
        <w:rPr>
          <w:lang w:val="en-GB"/>
        </w:rPr>
        <w:t xml:space="preserve">parental or community committee at all.  </w:t>
      </w:r>
      <w:r w:rsidR="00D76B83" w:rsidRPr="003D453A">
        <w:rPr>
          <w:lang w:val="en-GB"/>
        </w:rPr>
        <w:t>A small number of schools</w:t>
      </w:r>
      <w:r w:rsidR="007A61AB" w:rsidRPr="003D453A">
        <w:rPr>
          <w:lang w:val="en-GB"/>
        </w:rPr>
        <w:t xml:space="preserve"> (6%) had Student Committees</w:t>
      </w:r>
      <w:r w:rsidR="000123EE" w:rsidRPr="003D453A">
        <w:rPr>
          <w:lang w:val="en-GB"/>
        </w:rPr>
        <w:t xml:space="preserve">.  </w:t>
      </w:r>
      <w:r w:rsidR="009D1B4A" w:rsidRPr="003D453A">
        <w:rPr>
          <w:lang w:val="en-GB"/>
        </w:rPr>
        <w:t>School principals from</w:t>
      </w:r>
      <w:r w:rsidR="00AD39D7" w:rsidRPr="003D453A">
        <w:rPr>
          <w:lang w:val="en-GB"/>
        </w:rPr>
        <w:t xml:space="preserve"> schools involved in the qualitative study </w:t>
      </w:r>
      <w:r w:rsidR="00A866DF" w:rsidRPr="003D453A">
        <w:rPr>
          <w:lang w:val="en-GB"/>
        </w:rPr>
        <w:t>described</w:t>
      </w:r>
      <w:r w:rsidR="009D1B4A" w:rsidRPr="003D453A">
        <w:rPr>
          <w:lang w:val="en-GB"/>
        </w:rPr>
        <w:t xml:space="preserve"> </w:t>
      </w:r>
      <w:r w:rsidR="0002386A" w:rsidRPr="003D453A">
        <w:rPr>
          <w:lang w:val="en-GB"/>
        </w:rPr>
        <w:t>School Committee</w:t>
      </w:r>
      <w:r w:rsidR="00AD39D7" w:rsidRPr="003D453A">
        <w:rPr>
          <w:lang w:val="en-GB"/>
        </w:rPr>
        <w:t xml:space="preserve"> </w:t>
      </w:r>
      <w:r w:rsidR="00A866DF" w:rsidRPr="003D453A">
        <w:rPr>
          <w:lang w:val="en-GB"/>
        </w:rPr>
        <w:t>and PTA functions in the following way</w:t>
      </w:r>
      <w:r w:rsidR="00AD39D7" w:rsidRPr="003D453A">
        <w:rPr>
          <w:lang w:val="en-GB"/>
        </w:rPr>
        <w:t>:</w:t>
      </w:r>
    </w:p>
    <w:tbl>
      <w:tblPr>
        <w:tblStyle w:val="TableGrid"/>
        <w:tblW w:w="0" w:type="auto"/>
        <w:tblLook w:val="04A0" w:firstRow="1" w:lastRow="0" w:firstColumn="1" w:lastColumn="0" w:noHBand="0" w:noVBand="1"/>
      </w:tblPr>
      <w:tblGrid>
        <w:gridCol w:w="4868"/>
        <w:gridCol w:w="4868"/>
      </w:tblGrid>
      <w:tr w:rsidR="00A866DF" w:rsidRPr="003D453A" w14:paraId="00513B87" w14:textId="77777777" w:rsidTr="00302CAD">
        <w:tc>
          <w:tcPr>
            <w:tcW w:w="4868" w:type="dxa"/>
            <w:shd w:val="clear" w:color="auto" w:fill="B4C6E7" w:themeFill="accent1" w:themeFillTint="66"/>
          </w:tcPr>
          <w:p w14:paraId="1E03B9ED" w14:textId="6537F228" w:rsidR="00A866DF" w:rsidRPr="003D453A" w:rsidRDefault="00A866DF" w:rsidP="00302CAD">
            <w:pPr>
              <w:jc w:val="center"/>
              <w:rPr>
                <w:lang w:val="en-GB"/>
              </w:rPr>
            </w:pPr>
            <w:r w:rsidRPr="003D453A">
              <w:rPr>
                <w:lang w:val="en-GB"/>
              </w:rPr>
              <w:t>School Committee</w:t>
            </w:r>
          </w:p>
        </w:tc>
        <w:tc>
          <w:tcPr>
            <w:tcW w:w="4868" w:type="dxa"/>
            <w:shd w:val="clear" w:color="auto" w:fill="B4C6E7" w:themeFill="accent1" w:themeFillTint="66"/>
          </w:tcPr>
          <w:p w14:paraId="10008DEB" w14:textId="7B734D86" w:rsidR="00A866DF" w:rsidRPr="003D453A" w:rsidRDefault="00A866DF" w:rsidP="00302CAD">
            <w:pPr>
              <w:jc w:val="center"/>
              <w:rPr>
                <w:lang w:val="en-GB"/>
              </w:rPr>
            </w:pPr>
            <w:r w:rsidRPr="003D453A">
              <w:rPr>
                <w:lang w:val="en-GB"/>
              </w:rPr>
              <w:t>PTA</w:t>
            </w:r>
          </w:p>
        </w:tc>
      </w:tr>
      <w:tr w:rsidR="00A866DF" w:rsidRPr="003D453A" w14:paraId="05D2854D" w14:textId="77777777" w:rsidTr="00A866DF">
        <w:tc>
          <w:tcPr>
            <w:tcW w:w="4868" w:type="dxa"/>
          </w:tcPr>
          <w:p w14:paraId="2C9C1AEA" w14:textId="33A2E5A5" w:rsidR="00A866DF" w:rsidRPr="003D453A" w:rsidRDefault="00820302" w:rsidP="001B12A7">
            <w:pPr>
              <w:pStyle w:val="ListParagraph"/>
              <w:numPr>
                <w:ilvl w:val="0"/>
                <w:numId w:val="24"/>
              </w:numPr>
              <w:rPr>
                <w:lang w:val="en-GB"/>
              </w:rPr>
            </w:pPr>
            <w:r w:rsidRPr="003D453A">
              <w:rPr>
                <w:lang w:val="en-GB"/>
              </w:rPr>
              <w:t>P</w:t>
            </w:r>
            <w:r w:rsidR="00A866DF" w:rsidRPr="003D453A">
              <w:rPr>
                <w:lang w:val="en-GB"/>
              </w:rPr>
              <w:t>rovide</w:t>
            </w:r>
            <w:r w:rsidRPr="003D453A">
              <w:rPr>
                <w:lang w:val="en-GB"/>
              </w:rPr>
              <w:t>s</w:t>
            </w:r>
            <w:r w:rsidR="00A866DF" w:rsidRPr="003D453A">
              <w:rPr>
                <w:lang w:val="en-GB"/>
              </w:rPr>
              <w:t xml:space="preserve"> continuous supports for school development </w:t>
            </w:r>
            <w:proofErr w:type="gramStart"/>
            <w:r w:rsidR="00A866DF" w:rsidRPr="003D453A">
              <w:rPr>
                <w:lang w:val="en-GB"/>
              </w:rPr>
              <w:t>activities</w:t>
            </w:r>
            <w:proofErr w:type="gramEnd"/>
            <w:r w:rsidR="00A866DF" w:rsidRPr="003D453A">
              <w:rPr>
                <w:lang w:val="en-GB"/>
              </w:rPr>
              <w:t xml:space="preserve"> </w:t>
            </w:r>
          </w:p>
          <w:p w14:paraId="7BC14CA9" w14:textId="2A436AF9" w:rsidR="00A866DF" w:rsidRPr="003D453A" w:rsidRDefault="00820302" w:rsidP="001B12A7">
            <w:pPr>
              <w:pStyle w:val="ListParagraph"/>
              <w:numPr>
                <w:ilvl w:val="0"/>
                <w:numId w:val="24"/>
              </w:numPr>
              <w:rPr>
                <w:lang w:val="en-GB"/>
              </w:rPr>
            </w:pPr>
            <w:r w:rsidRPr="003D453A">
              <w:rPr>
                <w:lang w:val="en-GB"/>
              </w:rPr>
              <w:t>A</w:t>
            </w:r>
            <w:r w:rsidR="00A866DF" w:rsidRPr="003D453A">
              <w:rPr>
                <w:lang w:val="en-GB"/>
              </w:rPr>
              <w:t>ssist</w:t>
            </w:r>
            <w:r w:rsidRPr="003D453A">
              <w:rPr>
                <w:lang w:val="en-GB"/>
              </w:rPr>
              <w:t>s</w:t>
            </w:r>
            <w:r w:rsidR="00A866DF" w:rsidRPr="003D453A">
              <w:rPr>
                <w:lang w:val="en-GB"/>
              </w:rPr>
              <w:t xml:space="preserve"> in solving challenges and </w:t>
            </w:r>
            <w:proofErr w:type="gramStart"/>
            <w:r w:rsidR="00A866DF" w:rsidRPr="003D453A">
              <w:rPr>
                <w:lang w:val="en-GB"/>
              </w:rPr>
              <w:t>difficulties</w:t>
            </w:r>
            <w:proofErr w:type="gramEnd"/>
            <w:r w:rsidR="00A866DF" w:rsidRPr="003D453A">
              <w:rPr>
                <w:lang w:val="en-GB"/>
              </w:rPr>
              <w:t xml:space="preserve"> </w:t>
            </w:r>
          </w:p>
          <w:p w14:paraId="41A6DE70" w14:textId="7B534B5D" w:rsidR="00A866DF" w:rsidRPr="003D453A" w:rsidRDefault="00820302" w:rsidP="001B12A7">
            <w:pPr>
              <w:pStyle w:val="ListParagraph"/>
              <w:numPr>
                <w:ilvl w:val="0"/>
                <w:numId w:val="24"/>
              </w:numPr>
              <w:rPr>
                <w:lang w:val="en-GB"/>
              </w:rPr>
            </w:pPr>
            <w:r w:rsidRPr="003D453A">
              <w:rPr>
                <w:lang w:val="en-GB"/>
              </w:rPr>
              <w:t xml:space="preserve">Plans for </w:t>
            </w:r>
            <w:r w:rsidR="00A866DF" w:rsidRPr="003D453A">
              <w:rPr>
                <w:lang w:val="en-GB"/>
              </w:rPr>
              <w:t xml:space="preserve">school </w:t>
            </w:r>
            <w:proofErr w:type="gramStart"/>
            <w:r w:rsidR="00A866DF" w:rsidRPr="003D453A">
              <w:rPr>
                <w:lang w:val="en-GB"/>
              </w:rPr>
              <w:t>sustainability</w:t>
            </w:r>
            <w:proofErr w:type="gramEnd"/>
            <w:r w:rsidR="00A866DF" w:rsidRPr="003D453A">
              <w:rPr>
                <w:lang w:val="en-GB"/>
              </w:rPr>
              <w:t xml:space="preserve"> </w:t>
            </w:r>
          </w:p>
          <w:p w14:paraId="39B05005" w14:textId="2E04A5D9" w:rsidR="00A866DF" w:rsidRPr="003D453A" w:rsidRDefault="00251D4E" w:rsidP="001B12A7">
            <w:pPr>
              <w:pStyle w:val="ListParagraph"/>
              <w:numPr>
                <w:ilvl w:val="0"/>
                <w:numId w:val="24"/>
              </w:numPr>
              <w:rPr>
                <w:lang w:val="en-GB"/>
              </w:rPr>
            </w:pPr>
            <w:r w:rsidRPr="003D453A">
              <w:rPr>
                <w:lang w:val="en-GB"/>
              </w:rPr>
              <w:t>Discusses</w:t>
            </w:r>
            <w:r w:rsidR="00A866DF" w:rsidRPr="003D453A">
              <w:rPr>
                <w:lang w:val="en-GB"/>
              </w:rPr>
              <w:t xml:space="preserve"> government’s budget and how it is </w:t>
            </w:r>
            <w:proofErr w:type="gramStart"/>
            <w:r w:rsidR="00A866DF" w:rsidRPr="003D453A">
              <w:rPr>
                <w:lang w:val="en-GB"/>
              </w:rPr>
              <w:t>used</w:t>
            </w:r>
            <w:proofErr w:type="gramEnd"/>
            <w:r w:rsidR="00A866DF" w:rsidRPr="003D453A">
              <w:rPr>
                <w:lang w:val="en-GB"/>
              </w:rPr>
              <w:t xml:space="preserve"> </w:t>
            </w:r>
          </w:p>
          <w:p w14:paraId="476564A3" w14:textId="564ADE6E" w:rsidR="00A866DF" w:rsidRPr="003D453A" w:rsidRDefault="00251D4E" w:rsidP="001B12A7">
            <w:pPr>
              <w:pStyle w:val="ListParagraph"/>
              <w:numPr>
                <w:ilvl w:val="0"/>
                <w:numId w:val="24"/>
              </w:numPr>
              <w:rPr>
                <w:lang w:val="en-GB"/>
              </w:rPr>
            </w:pPr>
            <w:r w:rsidRPr="003D453A">
              <w:rPr>
                <w:lang w:val="en-GB"/>
              </w:rPr>
              <w:t>P</w:t>
            </w:r>
            <w:r w:rsidR="00A866DF" w:rsidRPr="003D453A">
              <w:rPr>
                <w:lang w:val="en-GB"/>
              </w:rPr>
              <w:t>rovide</w:t>
            </w:r>
            <w:r w:rsidRPr="003D453A">
              <w:rPr>
                <w:lang w:val="en-GB"/>
              </w:rPr>
              <w:t>s</w:t>
            </w:r>
            <w:r w:rsidR="00A866DF" w:rsidRPr="003D453A">
              <w:rPr>
                <w:lang w:val="en-GB"/>
              </w:rPr>
              <w:t xml:space="preserve"> funding support</w:t>
            </w:r>
          </w:p>
        </w:tc>
        <w:tc>
          <w:tcPr>
            <w:tcW w:w="4868" w:type="dxa"/>
          </w:tcPr>
          <w:p w14:paraId="0CFD6DAC" w14:textId="7CEBCBAE" w:rsidR="00251D4E" w:rsidRPr="003D453A" w:rsidRDefault="00251D4E" w:rsidP="001B12A7">
            <w:pPr>
              <w:pStyle w:val="paragraph"/>
              <w:numPr>
                <w:ilvl w:val="0"/>
                <w:numId w:val="24"/>
              </w:numPr>
              <w:spacing w:before="0" w:beforeAutospacing="0" w:after="0" w:afterAutospacing="0"/>
              <w:textAlignment w:val="baseline"/>
              <w:rPr>
                <w:rFonts w:ascii="Calibri" w:hAnsi="Calibri" w:cs="Calibri"/>
                <w:sz w:val="22"/>
                <w:szCs w:val="22"/>
                <w:lang w:val="en-GB"/>
              </w:rPr>
            </w:pPr>
            <w:r w:rsidRPr="003D453A">
              <w:rPr>
                <w:rStyle w:val="normaltextrun"/>
                <w:rFonts w:ascii="Calibri" w:hAnsi="Calibri" w:cs="Calibri"/>
                <w:sz w:val="22"/>
                <w:szCs w:val="22"/>
                <w:lang w:val="en-GB"/>
              </w:rPr>
              <w:t xml:space="preserve">Helps in student </w:t>
            </w:r>
            <w:proofErr w:type="gramStart"/>
            <w:r w:rsidRPr="003D453A">
              <w:rPr>
                <w:rStyle w:val="normaltextrun"/>
                <w:rFonts w:ascii="Calibri" w:hAnsi="Calibri" w:cs="Calibri"/>
                <w:sz w:val="22"/>
                <w:szCs w:val="22"/>
                <w:lang w:val="en-GB"/>
              </w:rPr>
              <w:t>affairs</w:t>
            </w:r>
            <w:proofErr w:type="gramEnd"/>
            <w:r w:rsidRPr="003D453A">
              <w:rPr>
                <w:rStyle w:val="eop"/>
                <w:rFonts w:ascii="Calibri" w:hAnsi="Calibri" w:cs="Calibri"/>
                <w:sz w:val="22"/>
                <w:szCs w:val="22"/>
                <w:lang w:val="en-GB"/>
              </w:rPr>
              <w:t> </w:t>
            </w:r>
          </w:p>
          <w:p w14:paraId="716520AC" w14:textId="0DC27996" w:rsidR="00251D4E" w:rsidRPr="003D453A" w:rsidRDefault="002C41B8" w:rsidP="001B12A7">
            <w:pPr>
              <w:pStyle w:val="paragraph"/>
              <w:numPr>
                <w:ilvl w:val="0"/>
                <w:numId w:val="24"/>
              </w:numPr>
              <w:spacing w:before="0" w:beforeAutospacing="0" w:after="0" w:afterAutospacing="0"/>
              <w:textAlignment w:val="baseline"/>
              <w:rPr>
                <w:rFonts w:ascii="Calibri" w:hAnsi="Calibri" w:cs="Calibri"/>
                <w:sz w:val="22"/>
                <w:szCs w:val="22"/>
                <w:lang w:val="en-GB"/>
              </w:rPr>
            </w:pPr>
            <w:r w:rsidRPr="003D453A">
              <w:rPr>
                <w:rStyle w:val="normaltextrun"/>
                <w:rFonts w:ascii="Calibri" w:hAnsi="Calibri" w:cs="Calibri"/>
                <w:sz w:val="22"/>
                <w:szCs w:val="22"/>
                <w:lang w:val="en-GB"/>
              </w:rPr>
              <w:t>Assists in</w:t>
            </w:r>
            <w:r w:rsidR="00251D4E" w:rsidRPr="003D453A">
              <w:rPr>
                <w:rStyle w:val="normaltextrun"/>
                <w:rFonts w:ascii="Calibri" w:hAnsi="Calibri" w:cs="Calibri"/>
                <w:sz w:val="22"/>
                <w:szCs w:val="22"/>
                <w:lang w:val="en-GB"/>
              </w:rPr>
              <w:t xml:space="preserve"> discuss</w:t>
            </w:r>
            <w:r w:rsidRPr="003D453A">
              <w:rPr>
                <w:rStyle w:val="normaltextrun"/>
                <w:rFonts w:ascii="Calibri" w:hAnsi="Calibri" w:cs="Calibri"/>
                <w:sz w:val="22"/>
                <w:szCs w:val="22"/>
                <w:lang w:val="en-GB"/>
              </w:rPr>
              <w:t>ing</w:t>
            </w:r>
            <w:r w:rsidR="00251D4E" w:rsidRPr="003D453A">
              <w:rPr>
                <w:rStyle w:val="normaltextrun"/>
                <w:rFonts w:ascii="Calibri" w:hAnsi="Calibri" w:cs="Calibri"/>
                <w:sz w:val="22"/>
                <w:szCs w:val="22"/>
                <w:lang w:val="en-GB"/>
              </w:rPr>
              <w:t xml:space="preserve"> the needs of students with </w:t>
            </w:r>
            <w:proofErr w:type="gramStart"/>
            <w:r w:rsidR="00251D4E" w:rsidRPr="003D453A">
              <w:rPr>
                <w:rStyle w:val="normaltextrun"/>
                <w:rFonts w:ascii="Calibri" w:hAnsi="Calibri" w:cs="Calibri"/>
                <w:sz w:val="22"/>
                <w:szCs w:val="22"/>
                <w:lang w:val="en-GB"/>
              </w:rPr>
              <w:t>parents</w:t>
            </w:r>
            <w:proofErr w:type="gramEnd"/>
            <w:r w:rsidR="00251D4E" w:rsidRPr="003D453A">
              <w:rPr>
                <w:rStyle w:val="eop"/>
                <w:rFonts w:ascii="Calibri" w:hAnsi="Calibri" w:cs="Calibri"/>
                <w:sz w:val="22"/>
                <w:szCs w:val="22"/>
                <w:lang w:val="en-GB"/>
              </w:rPr>
              <w:t> </w:t>
            </w:r>
          </w:p>
          <w:p w14:paraId="4FA34F07" w14:textId="1CBB4CFD" w:rsidR="00251D4E" w:rsidRPr="003D453A" w:rsidRDefault="002C41B8" w:rsidP="001B12A7">
            <w:pPr>
              <w:pStyle w:val="paragraph"/>
              <w:numPr>
                <w:ilvl w:val="0"/>
                <w:numId w:val="24"/>
              </w:numPr>
              <w:spacing w:before="0" w:beforeAutospacing="0" w:after="0" w:afterAutospacing="0"/>
              <w:textAlignment w:val="baseline"/>
              <w:rPr>
                <w:rFonts w:ascii="Calibri" w:hAnsi="Calibri" w:cs="Calibri"/>
                <w:sz w:val="22"/>
                <w:szCs w:val="22"/>
                <w:lang w:val="en-GB"/>
              </w:rPr>
            </w:pPr>
            <w:r w:rsidRPr="003D453A">
              <w:rPr>
                <w:rStyle w:val="normaltextrun"/>
                <w:rFonts w:ascii="Calibri" w:hAnsi="Calibri" w:cs="Calibri"/>
                <w:sz w:val="22"/>
                <w:szCs w:val="22"/>
                <w:lang w:val="en-GB"/>
              </w:rPr>
              <w:t>H</w:t>
            </w:r>
            <w:r w:rsidR="00251D4E" w:rsidRPr="003D453A">
              <w:rPr>
                <w:rStyle w:val="normaltextrun"/>
                <w:rFonts w:ascii="Calibri" w:hAnsi="Calibri" w:cs="Calibri"/>
                <w:sz w:val="22"/>
                <w:szCs w:val="22"/>
                <w:lang w:val="en-GB"/>
              </w:rPr>
              <w:t>elp</w:t>
            </w:r>
            <w:r w:rsidRPr="003D453A">
              <w:rPr>
                <w:rStyle w:val="normaltextrun"/>
                <w:rFonts w:ascii="Calibri" w:hAnsi="Calibri" w:cs="Calibri"/>
                <w:sz w:val="22"/>
                <w:szCs w:val="22"/>
                <w:lang w:val="en-GB"/>
              </w:rPr>
              <w:t>s</w:t>
            </w:r>
            <w:r w:rsidR="00251D4E" w:rsidRPr="003D453A">
              <w:rPr>
                <w:rStyle w:val="normaltextrun"/>
                <w:rFonts w:ascii="Calibri" w:hAnsi="Calibri" w:cs="Calibri"/>
                <w:sz w:val="22"/>
                <w:szCs w:val="22"/>
                <w:lang w:val="en-GB"/>
              </w:rPr>
              <w:t xml:space="preserve"> in preparing for school sports, school galas, student awarding ceremonies etc.</w:t>
            </w:r>
            <w:r w:rsidR="00251D4E" w:rsidRPr="003D453A">
              <w:rPr>
                <w:rStyle w:val="eop"/>
                <w:rFonts w:ascii="Calibri" w:hAnsi="Calibri" w:cs="Calibri"/>
                <w:sz w:val="22"/>
                <w:szCs w:val="22"/>
                <w:lang w:val="en-GB"/>
              </w:rPr>
              <w:t> </w:t>
            </w:r>
          </w:p>
          <w:p w14:paraId="17D29CB5" w14:textId="46F432A1" w:rsidR="00A866DF" w:rsidRPr="003D453A" w:rsidRDefault="00302CAD" w:rsidP="001B12A7">
            <w:pPr>
              <w:pStyle w:val="paragraph"/>
              <w:keepNext/>
              <w:numPr>
                <w:ilvl w:val="0"/>
                <w:numId w:val="24"/>
              </w:numPr>
              <w:spacing w:before="0" w:beforeAutospacing="0" w:after="0" w:afterAutospacing="0"/>
              <w:textAlignment w:val="baseline"/>
              <w:rPr>
                <w:rFonts w:ascii="Calibri" w:hAnsi="Calibri" w:cs="Calibri"/>
                <w:sz w:val="22"/>
                <w:szCs w:val="22"/>
                <w:lang w:val="en-GB"/>
              </w:rPr>
            </w:pPr>
            <w:r w:rsidRPr="003D453A">
              <w:rPr>
                <w:rStyle w:val="normaltextrun"/>
                <w:rFonts w:ascii="Calibri" w:hAnsi="Calibri" w:cs="Calibri"/>
                <w:sz w:val="22"/>
                <w:szCs w:val="22"/>
                <w:lang w:val="en-GB"/>
              </w:rPr>
              <w:t xml:space="preserve">Facilitates </w:t>
            </w:r>
            <w:r w:rsidR="00251D4E" w:rsidRPr="003D453A">
              <w:rPr>
                <w:rStyle w:val="normaltextrun"/>
                <w:rFonts w:ascii="Calibri" w:hAnsi="Calibri" w:cs="Calibri"/>
                <w:sz w:val="22"/>
                <w:szCs w:val="22"/>
                <w:lang w:val="en-GB"/>
              </w:rPr>
              <w:t>good communication between parents and teachers</w:t>
            </w:r>
            <w:r w:rsidR="00251D4E" w:rsidRPr="003D453A">
              <w:rPr>
                <w:rStyle w:val="eop"/>
                <w:rFonts w:ascii="Calibri" w:hAnsi="Calibri" w:cs="Calibri"/>
                <w:sz w:val="22"/>
                <w:szCs w:val="22"/>
                <w:lang w:val="en-GB"/>
              </w:rPr>
              <w:t> </w:t>
            </w:r>
          </w:p>
        </w:tc>
      </w:tr>
    </w:tbl>
    <w:p w14:paraId="1CDDC141" w14:textId="24D2A832" w:rsidR="00704E93" w:rsidRPr="003D453A" w:rsidRDefault="00704E93">
      <w:pPr>
        <w:pStyle w:val="Caption"/>
        <w:rPr>
          <w:lang w:val="en-GB"/>
        </w:rPr>
      </w:pPr>
      <w:bookmarkStart w:id="120" w:name="_Toc59455402"/>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31</w:t>
      </w:r>
      <w:r w:rsidR="00877171" w:rsidRPr="003D453A">
        <w:rPr>
          <w:lang w:val="en-GB"/>
        </w:rPr>
        <w:fldChar w:fldCharType="end"/>
      </w:r>
      <w:r w:rsidRPr="003D453A">
        <w:rPr>
          <w:lang w:val="en-GB"/>
        </w:rPr>
        <w:t xml:space="preserve"> - Role of School Committees and Parent Teacher Associations</w:t>
      </w:r>
      <w:bookmarkEnd w:id="120"/>
    </w:p>
    <w:p w14:paraId="760836E1" w14:textId="1B0D3E64" w:rsidR="00E96DA3" w:rsidRPr="003D453A" w:rsidRDefault="003241C1" w:rsidP="008D3B3C">
      <w:pPr>
        <w:rPr>
          <w:lang w:val="en-GB"/>
        </w:rPr>
      </w:pPr>
      <w:r w:rsidRPr="003D453A">
        <w:rPr>
          <w:lang w:val="en-GB"/>
        </w:rPr>
        <w:t>Generally, the village administrator and/or village leaders are committee members</w:t>
      </w:r>
      <w:r w:rsidR="004520D5" w:rsidRPr="003D453A">
        <w:rPr>
          <w:lang w:val="en-GB"/>
        </w:rPr>
        <w:t xml:space="preserve">, </w:t>
      </w:r>
      <w:r w:rsidRPr="003D453A">
        <w:rPr>
          <w:lang w:val="en-GB"/>
        </w:rPr>
        <w:t xml:space="preserve">donors </w:t>
      </w:r>
      <w:r w:rsidR="004520D5" w:rsidRPr="003D453A">
        <w:rPr>
          <w:lang w:val="en-GB"/>
        </w:rPr>
        <w:t>to</w:t>
      </w:r>
      <w:r w:rsidRPr="003D453A">
        <w:rPr>
          <w:lang w:val="en-GB"/>
        </w:rPr>
        <w:t xml:space="preserve"> the school</w:t>
      </w:r>
      <w:r w:rsidR="004520D5" w:rsidRPr="003D453A">
        <w:rPr>
          <w:lang w:val="en-GB"/>
        </w:rPr>
        <w:t xml:space="preserve"> and </w:t>
      </w:r>
      <w:r w:rsidRPr="003D453A">
        <w:rPr>
          <w:lang w:val="en-GB"/>
        </w:rPr>
        <w:t xml:space="preserve">parents.  </w:t>
      </w:r>
      <w:r w:rsidR="00E96DA3" w:rsidRPr="003D453A">
        <w:rPr>
          <w:lang w:val="en-GB"/>
        </w:rPr>
        <w:t xml:space="preserve">The frequency of school committee </w:t>
      </w:r>
      <w:r w:rsidR="00302CAD" w:rsidRPr="003D453A">
        <w:rPr>
          <w:lang w:val="en-GB"/>
        </w:rPr>
        <w:t xml:space="preserve">and PTA </w:t>
      </w:r>
      <w:r w:rsidR="00E96DA3" w:rsidRPr="003D453A">
        <w:rPr>
          <w:lang w:val="en-GB"/>
        </w:rPr>
        <w:t xml:space="preserve">meetings was inconsistent across the study schools.  </w:t>
      </w:r>
      <w:r w:rsidR="009111BC" w:rsidRPr="003D453A">
        <w:rPr>
          <w:lang w:val="en-GB"/>
        </w:rPr>
        <w:t xml:space="preserve"> According to the qualitative data, school committees/PTAs have </w:t>
      </w:r>
      <w:r w:rsidR="00280D98" w:rsidRPr="003D453A">
        <w:rPr>
          <w:lang w:val="en-GB"/>
        </w:rPr>
        <w:t>mixed relevance, some being very active in the life of the school, others being there only by name, because they have been required</w:t>
      </w:r>
      <w:r w:rsidR="00F34982" w:rsidRPr="003D453A">
        <w:rPr>
          <w:lang w:val="en-GB"/>
        </w:rPr>
        <w:t xml:space="preserve"> by some authority (perhaps a donor).</w:t>
      </w:r>
    </w:p>
    <w:p w14:paraId="248BA74F" w14:textId="77777777" w:rsidR="00704E93" w:rsidRPr="003D453A" w:rsidRDefault="00E96DA3" w:rsidP="00704E93">
      <w:pPr>
        <w:keepNext/>
        <w:rPr>
          <w:lang w:val="en-GB"/>
        </w:rPr>
      </w:pPr>
      <w:r w:rsidRPr="003D453A">
        <w:rPr>
          <w:noProof/>
          <w:lang w:val="en-GB" w:eastAsia="en-GB" w:bidi="my-MM"/>
        </w:rPr>
        <w:lastRenderedPageBreak/>
        <w:drawing>
          <wp:inline distT="0" distB="0" distL="0" distR="0" wp14:anchorId="65094AA0" wp14:editId="09974479">
            <wp:extent cx="4572000" cy="2743200"/>
            <wp:effectExtent l="0" t="0" r="12700" b="12700"/>
            <wp:docPr id="13" name="Chart 13">
              <a:extLst xmlns:a="http://schemas.openxmlformats.org/drawingml/2006/main">
                <a:ext uri="{FF2B5EF4-FFF2-40B4-BE49-F238E27FC236}">
                  <a16:creationId xmlns:a16="http://schemas.microsoft.com/office/drawing/2014/main" id="{B071E9E4-2924-A647-8054-5EDCF772D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9E39AC" w14:textId="559E7DE1" w:rsidR="00704E93" w:rsidRPr="003D453A" w:rsidRDefault="00704E93" w:rsidP="00704E93">
      <w:pPr>
        <w:pStyle w:val="Caption"/>
        <w:rPr>
          <w:lang w:val="en-GB"/>
        </w:rPr>
      </w:pPr>
      <w:bookmarkStart w:id="121" w:name="_Toc59458843"/>
      <w:r w:rsidRPr="003D453A">
        <w:rPr>
          <w:lang w:val="en-GB"/>
        </w:rPr>
        <w:t xml:space="preserve">Figure </w:t>
      </w:r>
      <w:r w:rsidR="00FC6642" w:rsidRPr="003D453A">
        <w:rPr>
          <w:lang w:val="en-GB"/>
        </w:rPr>
        <w:fldChar w:fldCharType="begin"/>
      </w:r>
      <w:r w:rsidR="00FC6642" w:rsidRPr="003D453A">
        <w:rPr>
          <w:lang w:val="en-GB"/>
        </w:rPr>
        <w:instrText xml:space="preserve"> SEQ Figure \* ARABIC </w:instrText>
      </w:r>
      <w:r w:rsidR="00FC6642" w:rsidRPr="003D453A">
        <w:rPr>
          <w:lang w:val="en-GB"/>
        </w:rPr>
        <w:fldChar w:fldCharType="separate"/>
      </w:r>
      <w:r w:rsidR="00263722" w:rsidRPr="003D453A">
        <w:rPr>
          <w:noProof/>
          <w:lang w:val="en-GB"/>
        </w:rPr>
        <w:t>11</w:t>
      </w:r>
      <w:r w:rsidR="00FC6642" w:rsidRPr="003D453A">
        <w:rPr>
          <w:noProof/>
          <w:lang w:val="en-GB"/>
        </w:rPr>
        <w:fldChar w:fldCharType="end"/>
      </w:r>
      <w:r w:rsidRPr="003D453A">
        <w:rPr>
          <w:lang w:val="en-GB"/>
        </w:rPr>
        <w:t xml:space="preserve"> - Frequency of School Committee Meetings</w:t>
      </w:r>
      <w:bookmarkEnd w:id="121"/>
    </w:p>
    <w:p w14:paraId="69A25029" w14:textId="30D4BDC2" w:rsidR="00926DB0" w:rsidRPr="003D453A" w:rsidRDefault="00E96DA3" w:rsidP="008D3B3C">
      <w:pPr>
        <w:rPr>
          <w:lang w:val="en-GB" w:bidi="my-MM"/>
        </w:rPr>
      </w:pPr>
      <w:r w:rsidRPr="003D453A">
        <w:rPr>
          <w:lang w:val="en-GB"/>
        </w:rPr>
        <w:t xml:space="preserve"> </w:t>
      </w:r>
      <w:r w:rsidR="006C6DBA" w:rsidRPr="003D453A">
        <w:rPr>
          <w:lang w:val="en-GB" w:bidi="my-MM"/>
        </w:rPr>
        <w:t>M</w:t>
      </w:r>
      <w:r w:rsidR="00B108C8" w:rsidRPr="003D453A">
        <w:rPr>
          <w:lang w:val="en-GB" w:bidi="my-MM"/>
        </w:rPr>
        <w:t xml:space="preserve">ost teachers </w:t>
      </w:r>
      <w:r w:rsidR="006C6DBA" w:rsidRPr="003D453A">
        <w:rPr>
          <w:lang w:val="en-GB" w:bidi="my-MM"/>
        </w:rPr>
        <w:t>took</w:t>
      </w:r>
      <w:r w:rsidR="00B108C8" w:rsidRPr="003D453A">
        <w:rPr>
          <w:lang w:val="en-GB" w:bidi="my-MM"/>
        </w:rPr>
        <w:t xml:space="preserve"> part in school</w:t>
      </w:r>
      <w:r w:rsidR="00382C0C" w:rsidRPr="003D453A">
        <w:rPr>
          <w:lang w:val="en-GB" w:bidi="my-MM"/>
        </w:rPr>
        <w:t xml:space="preserve"> </w:t>
      </w:r>
      <w:r w:rsidR="00B108C8" w:rsidRPr="003D453A">
        <w:rPr>
          <w:lang w:val="en-GB" w:bidi="my-MM"/>
        </w:rPr>
        <w:t>meetings</w:t>
      </w:r>
      <w:r w:rsidR="00926DB0" w:rsidRPr="003D453A">
        <w:rPr>
          <w:lang w:val="en-GB" w:bidi="my-MM"/>
        </w:rPr>
        <w:t xml:space="preserve"> however these meetings were not really designed to discuss educational matters.</w:t>
      </w:r>
    </w:p>
    <w:p w14:paraId="333E0A6A" w14:textId="36109608" w:rsidR="004F3CB4" w:rsidRPr="003D453A" w:rsidRDefault="004F3CB4" w:rsidP="001A4F4C">
      <w:pPr>
        <w:pStyle w:val="Heading4"/>
        <w:rPr>
          <w:lang w:bidi="my-MM"/>
        </w:rPr>
      </w:pPr>
      <w:r w:rsidRPr="003D453A">
        <w:rPr>
          <w:lang w:bidi="my-MM"/>
        </w:rPr>
        <w:t>School Improvement Planning</w:t>
      </w:r>
    </w:p>
    <w:p w14:paraId="7BD05AA2" w14:textId="28D269E5" w:rsidR="00B108C8" w:rsidRPr="003D453A" w:rsidRDefault="004C0B81" w:rsidP="008D3B3C">
      <w:pPr>
        <w:rPr>
          <w:lang w:val="en-GB" w:bidi="my-MM"/>
        </w:rPr>
      </w:pPr>
      <w:r w:rsidRPr="003D453A">
        <w:rPr>
          <w:noProof/>
          <w:lang w:val="en-GB" w:eastAsia="en-GB" w:bidi="my-MM"/>
        </w:rPr>
        <w:drawing>
          <wp:anchor distT="0" distB="0" distL="114300" distR="114300" simplePos="0" relativeHeight="251658252" behindDoc="1" locked="0" layoutInCell="1" allowOverlap="1" wp14:anchorId="06D2B4C3" wp14:editId="614CFDC0">
            <wp:simplePos x="0" y="0"/>
            <wp:positionH relativeFrom="margin">
              <wp:align>left</wp:align>
            </wp:positionH>
            <wp:positionV relativeFrom="paragraph">
              <wp:posOffset>173990</wp:posOffset>
            </wp:positionV>
            <wp:extent cx="3952875" cy="2609215"/>
            <wp:effectExtent l="0" t="0" r="9525" b="635"/>
            <wp:wrapTight wrapText="bothSides">
              <wp:wrapPolygon edited="0">
                <wp:start x="0" y="0"/>
                <wp:lineTo x="0" y="21448"/>
                <wp:lineTo x="21548" y="21448"/>
                <wp:lineTo x="21548" y="0"/>
                <wp:lineTo x="0" y="0"/>
              </wp:wrapPolygon>
            </wp:wrapTight>
            <wp:docPr id="16" name="Chart 16">
              <a:extLst xmlns:a="http://schemas.openxmlformats.org/drawingml/2006/main">
                <a:ext uri="{FF2B5EF4-FFF2-40B4-BE49-F238E27FC236}">
                  <a16:creationId xmlns:a16="http://schemas.microsoft.com/office/drawing/2014/main" id="{07510427-B841-1944-A59F-28760E693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0B09D3" w:rsidRPr="003D453A">
        <w:rPr>
          <w:lang w:val="en-GB" w:bidi="my-MM"/>
        </w:rPr>
        <w:t>Only</w:t>
      </w:r>
      <w:r w:rsidR="00ED15D0" w:rsidRPr="003D453A">
        <w:rPr>
          <w:lang w:val="en-GB" w:bidi="my-MM"/>
        </w:rPr>
        <w:t xml:space="preserve"> </w:t>
      </w:r>
      <w:r w:rsidR="000A6468" w:rsidRPr="003D453A">
        <w:rPr>
          <w:lang w:val="en-GB" w:bidi="my-MM"/>
        </w:rPr>
        <w:t xml:space="preserve">34 of the </w:t>
      </w:r>
      <w:r w:rsidR="002A3C3D" w:rsidRPr="003D453A">
        <w:rPr>
          <w:lang w:val="en-GB" w:bidi="my-MM"/>
        </w:rPr>
        <w:t>132 schools</w:t>
      </w:r>
      <w:r w:rsidR="000B09D3" w:rsidRPr="003D453A">
        <w:rPr>
          <w:lang w:val="en-GB" w:bidi="my-MM"/>
        </w:rPr>
        <w:t xml:space="preserve"> </w:t>
      </w:r>
      <w:r w:rsidR="00ED15D0" w:rsidRPr="003D453A">
        <w:rPr>
          <w:lang w:val="en-GB" w:bidi="my-MM"/>
        </w:rPr>
        <w:t>(26%)</w:t>
      </w:r>
      <w:r w:rsidR="000A6468" w:rsidRPr="003D453A">
        <w:rPr>
          <w:lang w:val="en-GB" w:bidi="my-MM"/>
        </w:rPr>
        <w:t xml:space="preserve"> </w:t>
      </w:r>
      <w:r w:rsidR="000B09D3" w:rsidRPr="003D453A">
        <w:rPr>
          <w:lang w:val="en-GB" w:bidi="my-MM"/>
        </w:rPr>
        <w:t xml:space="preserve">had </w:t>
      </w:r>
      <w:proofErr w:type="gramStart"/>
      <w:r w:rsidR="000B09D3" w:rsidRPr="003D453A">
        <w:rPr>
          <w:lang w:val="en-GB" w:bidi="my-MM"/>
        </w:rPr>
        <w:t>some kin</w:t>
      </w:r>
      <w:r w:rsidR="00ED15D0" w:rsidRPr="003D453A">
        <w:rPr>
          <w:lang w:val="en-GB" w:bidi="my-MM"/>
        </w:rPr>
        <w:t>d</w:t>
      </w:r>
      <w:r w:rsidR="000B09D3" w:rsidRPr="003D453A">
        <w:rPr>
          <w:lang w:val="en-GB" w:bidi="my-MM"/>
        </w:rPr>
        <w:t xml:space="preserve"> of School</w:t>
      </w:r>
      <w:proofErr w:type="gramEnd"/>
      <w:r w:rsidR="000B09D3" w:rsidRPr="003D453A">
        <w:rPr>
          <w:lang w:val="en-GB" w:bidi="my-MM"/>
        </w:rPr>
        <w:t xml:space="preserve"> Improvement Planning (SIP) process</w:t>
      </w:r>
      <w:r w:rsidR="000A6468" w:rsidRPr="003D453A">
        <w:rPr>
          <w:lang w:val="en-GB" w:bidi="my-MM"/>
        </w:rPr>
        <w:t xml:space="preserve">.  </w:t>
      </w:r>
      <w:r w:rsidR="002178CA" w:rsidRPr="003D453A">
        <w:rPr>
          <w:lang w:val="en-GB" w:bidi="my-MM"/>
        </w:rPr>
        <w:t>For schools that di</w:t>
      </w:r>
      <w:r w:rsidR="00770C32" w:rsidRPr="003D453A">
        <w:rPr>
          <w:lang w:val="en-GB" w:bidi="my-MM"/>
        </w:rPr>
        <w:t xml:space="preserve">d, </w:t>
      </w:r>
      <w:r w:rsidR="00E008FD" w:rsidRPr="003D453A">
        <w:rPr>
          <w:lang w:val="en-GB" w:bidi="my-MM"/>
        </w:rPr>
        <w:t xml:space="preserve">the following graph indicates the individual or group involved and the number of schools </w:t>
      </w:r>
      <w:r w:rsidR="0093679A" w:rsidRPr="003D453A">
        <w:rPr>
          <w:lang w:val="en-GB" w:bidi="my-MM"/>
        </w:rPr>
        <w:t>incorporating that group or individual in the planning process</w:t>
      </w:r>
      <w:r w:rsidR="00821EA8" w:rsidRPr="003D453A">
        <w:rPr>
          <w:lang w:val="en-GB" w:bidi="my-MM"/>
        </w:rPr>
        <w:t>.</w:t>
      </w:r>
    </w:p>
    <w:p w14:paraId="07636CC1" w14:textId="64BA2BC7" w:rsidR="0093679A" w:rsidRPr="003D453A" w:rsidRDefault="0093679A" w:rsidP="008D3B3C">
      <w:pPr>
        <w:rPr>
          <w:lang w:val="en-GB" w:bidi="my-MM"/>
        </w:rPr>
      </w:pPr>
    </w:p>
    <w:p w14:paraId="17F1D1B9" w14:textId="2B353608" w:rsidR="000E7449" w:rsidRPr="003D453A" w:rsidRDefault="00701714" w:rsidP="008D3B3C">
      <w:pPr>
        <w:rPr>
          <w:lang w:val="en-GB" w:bidi="my-MM"/>
        </w:rPr>
      </w:pPr>
      <w:r w:rsidRPr="003D453A">
        <w:rPr>
          <w:noProof/>
          <w:lang w:val="en-GB" w:eastAsia="en-GB" w:bidi="my-MM"/>
        </w:rPr>
        <mc:AlternateContent>
          <mc:Choice Requires="wps">
            <w:drawing>
              <wp:anchor distT="0" distB="0" distL="114300" distR="114300" simplePos="0" relativeHeight="251658256" behindDoc="1" locked="0" layoutInCell="1" allowOverlap="1" wp14:anchorId="1A8F66FE" wp14:editId="7AD00E84">
                <wp:simplePos x="0" y="0"/>
                <wp:positionH relativeFrom="column">
                  <wp:posOffset>0</wp:posOffset>
                </wp:positionH>
                <wp:positionV relativeFrom="paragraph">
                  <wp:posOffset>1255395</wp:posOffset>
                </wp:positionV>
                <wp:extent cx="3859530" cy="635"/>
                <wp:effectExtent l="0" t="0" r="1270" b="12065"/>
                <wp:wrapTight wrapText="bothSides">
                  <wp:wrapPolygon edited="0">
                    <wp:start x="0" y="0"/>
                    <wp:lineTo x="0" y="0"/>
                    <wp:lineTo x="21536" y="0"/>
                    <wp:lineTo x="21536"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3859530" cy="635"/>
                        </a:xfrm>
                        <a:prstGeom prst="rect">
                          <a:avLst/>
                        </a:prstGeom>
                        <a:solidFill>
                          <a:prstClr val="white"/>
                        </a:solidFill>
                        <a:ln>
                          <a:noFill/>
                        </a:ln>
                      </wps:spPr>
                      <wps:txbx>
                        <w:txbxContent>
                          <w:p w14:paraId="6E9CC0C8" w14:textId="68DFD733" w:rsidR="00365BED" w:rsidRPr="003B3AE2" w:rsidRDefault="00365BED" w:rsidP="00A5309F">
                            <w:pPr>
                              <w:pStyle w:val="Caption"/>
                              <w:rPr>
                                <w:noProof/>
                                <w:sz w:val="22"/>
                                <w:szCs w:val="22"/>
                                <w:lang w:val="en-GB"/>
                              </w:rPr>
                            </w:pPr>
                            <w:bookmarkStart w:id="122" w:name="_Toc59458844"/>
                            <w:r>
                              <w:t xml:space="preserve">Figure </w:t>
                            </w:r>
                            <w:r>
                              <w:fldChar w:fldCharType="begin"/>
                            </w:r>
                            <w:r>
                              <w:instrText>SEQ Figure \* ARABIC</w:instrText>
                            </w:r>
                            <w:r>
                              <w:fldChar w:fldCharType="separate"/>
                            </w:r>
                            <w:r>
                              <w:rPr>
                                <w:noProof/>
                              </w:rPr>
                              <w:t>12</w:t>
                            </w:r>
                            <w:r>
                              <w:fldChar w:fldCharType="end"/>
                            </w:r>
                            <w:r>
                              <w:t xml:space="preserve"> - Involvement in School Improvement Planning</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F66FE" id="Text Box 23" o:spid="_x0000_s1030" type="#_x0000_t202" style="position:absolute;left:0;text-align:left;margin-left:0;margin-top:98.85pt;width:303.9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" stroked="f">
                <v:textbox style="mso-fit-shape-to-text:t" inset="0,0,0,0">
                  <w:txbxContent>
                    <w:p w14:paraId="6E9CC0C8" w14:textId="68DFD733" w:rsidR="00365BED" w:rsidRPr="003B3AE2" w:rsidRDefault="00365BED" w:rsidP="00A5309F">
                      <w:pPr>
                        <w:pStyle w:val="Caption"/>
                        <w:rPr>
                          <w:noProof/>
                          <w:sz w:val="22"/>
                          <w:szCs w:val="22"/>
                          <w:lang w:val="en-GB"/>
                        </w:rPr>
                      </w:pPr>
                      <w:bookmarkStart w:id="131" w:name="_Toc59458844"/>
                      <w:r>
                        <w:t xml:space="preserve">Figure </w:t>
                      </w:r>
                      <w:r>
                        <w:fldChar w:fldCharType="begin"/>
                      </w:r>
                      <w:r>
                        <w:instrText>SEQ Figure \* ARABIC</w:instrText>
                      </w:r>
                      <w:r>
                        <w:fldChar w:fldCharType="separate"/>
                      </w:r>
                      <w:r>
                        <w:rPr>
                          <w:noProof/>
                        </w:rPr>
                        <w:t>12</w:t>
                      </w:r>
                      <w:r>
                        <w:fldChar w:fldCharType="end"/>
                      </w:r>
                      <w:r>
                        <w:t xml:space="preserve"> - Involvement in School Improvement Planning</w:t>
                      </w:r>
                      <w:bookmarkEnd w:id="131"/>
                    </w:p>
                  </w:txbxContent>
                </v:textbox>
                <w10:wrap type="tight"/>
              </v:shape>
            </w:pict>
          </mc:Fallback>
        </mc:AlternateContent>
      </w:r>
      <w:r w:rsidR="00821EA8" w:rsidRPr="003D453A">
        <w:rPr>
          <w:lang w:val="en-GB" w:bidi="my-MM"/>
        </w:rPr>
        <w:t xml:space="preserve">From this graph we can see that </w:t>
      </w:r>
      <w:proofErr w:type="gramStart"/>
      <w:r w:rsidR="00821EA8" w:rsidRPr="003D453A">
        <w:rPr>
          <w:lang w:val="en-GB" w:bidi="my-MM"/>
        </w:rPr>
        <w:t>the majority of</w:t>
      </w:r>
      <w:proofErr w:type="gramEnd"/>
      <w:r w:rsidR="00821EA8" w:rsidRPr="003D453A">
        <w:rPr>
          <w:lang w:val="en-GB" w:bidi="my-MM"/>
        </w:rPr>
        <w:t xml:space="preserve"> SIP development is carried out by principal and teachers but that some schools</w:t>
      </w:r>
      <w:r w:rsidR="00286109" w:rsidRPr="003D453A">
        <w:rPr>
          <w:lang w:val="en-GB" w:bidi="my-MM"/>
        </w:rPr>
        <w:t xml:space="preserve"> are involving other elements of the school community, some even bringing students into the process.</w:t>
      </w:r>
    </w:p>
    <w:p w14:paraId="0DED566F" w14:textId="0061CDB6" w:rsidR="005A652F" w:rsidRPr="003D453A" w:rsidRDefault="00C8032A" w:rsidP="008D3B3C">
      <w:pPr>
        <w:rPr>
          <w:lang w:val="en-GB" w:bidi="my-MM"/>
        </w:rPr>
      </w:pPr>
      <w:r w:rsidRPr="003D453A">
        <w:rPr>
          <w:lang w:val="en-GB" w:bidi="my-MM"/>
        </w:rPr>
        <w:t>In the qualitative data collected, there were mixed views about the value of school improvement planning</w:t>
      </w:r>
      <w:r w:rsidR="008631B1" w:rsidRPr="003D453A">
        <w:rPr>
          <w:lang w:val="en-GB" w:bidi="my-MM"/>
        </w:rPr>
        <w:t>, with some schools eager to promote the longevity and quality of the school but others</w:t>
      </w:r>
      <w:r w:rsidR="00156BAA" w:rsidRPr="003D453A">
        <w:rPr>
          <w:lang w:val="en-GB" w:bidi="my-MM"/>
        </w:rPr>
        <w:t xml:space="preserve"> seeing little relevance.  One principal felt </w:t>
      </w:r>
      <w:r w:rsidR="00127A24" w:rsidRPr="003D453A">
        <w:rPr>
          <w:lang w:val="en-GB" w:bidi="my-MM"/>
        </w:rPr>
        <w:t xml:space="preserve">there was little reason to develop a plan as he felt the school would </w:t>
      </w:r>
      <w:proofErr w:type="gramStart"/>
      <w:r w:rsidR="00127A24" w:rsidRPr="003D453A">
        <w:rPr>
          <w:lang w:val="en-GB" w:bidi="my-MM"/>
        </w:rPr>
        <w:t>close down</w:t>
      </w:r>
      <w:proofErr w:type="gramEnd"/>
      <w:r w:rsidR="00127A24" w:rsidRPr="003D453A">
        <w:rPr>
          <w:lang w:val="en-GB" w:bidi="my-MM"/>
        </w:rPr>
        <w:t xml:space="preserve"> soon anyway.</w:t>
      </w:r>
      <w:r w:rsidR="00B37B4F" w:rsidRPr="003D453A">
        <w:rPr>
          <w:lang w:val="en-GB" w:bidi="my-MM"/>
        </w:rPr>
        <w:t xml:space="preserve">  It seems </w:t>
      </w:r>
      <w:proofErr w:type="gramStart"/>
      <w:r w:rsidR="00B37B4F" w:rsidRPr="003D453A">
        <w:rPr>
          <w:lang w:val="en-GB" w:bidi="my-MM"/>
        </w:rPr>
        <w:t>the majority of</w:t>
      </w:r>
      <w:proofErr w:type="gramEnd"/>
      <w:r w:rsidR="00B37B4F" w:rsidRPr="003D453A">
        <w:rPr>
          <w:lang w:val="en-GB" w:bidi="my-MM"/>
        </w:rPr>
        <w:t xml:space="preserve"> planning for schools is done in an ad-hoc way and short-term</w:t>
      </w:r>
      <w:r w:rsidR="0027487C" w:rsidRPr="003D453A">
        <w:rPr>
          <w:lang w:val="en-GB" w:bidi="my-MM"/>
        </w:rPr>
        <w:t>.</w:t>
      </w:r>
    </w:p>
    <w:p w14:paraId="484FC3FD" w14:textId="77777777" w:rsidR="0087273D" w:rsidRPr="003D453A" w:rsidRDefault="0087273D" w:rsidP="008D3B3C">
      <w:pPr>
        <w:rPr>
          <w:lang w:val="en-GB" w:bidi="my-MM"/>
        </w:rPr>
      </w:pPr>
    </w:p>
    <w:p w14:paraId="30BFDE83" w14:textId="77777777" w:rsidR="0087273D" w:rsidRPr="003D453A" w:rsidRDefault="0087273D">
      <w:pPr>
        <w:spacing w:after="160"/>
        <w:jc w:val="left"/>
        <w:rPr>
          <w:rFonts w:cstheme="minorHAnsi"/>
          <w:i/>
          <w:iCs/>
          <w:color w:val="4472C4" w:themeColor="accent1"/>
          <w:sz w:val="24"/>
          <w:szCs w:val="24"/>
          <w:lang w:val="en-GB" w:bidi="my-MM"/>
        </w:rPr>
      </w:pPr>
      <w:r w:rsidRPr="003D453A">
        <w:rPr>
          <w:lang w:val="en-GB" w:bidi="my-MM"/>
        </w:rPr>
        <w:br w:type="page"/>
      </w:r>
    </w:p>
    <w:p w14:paraId="71B2FE7A" w14:textId="62820327" w:rsidR="0093679A" w:rsidRPr="003D453A" w:rsidRDefault="004F3CB4" w:rsidP="001A4F4C">
      <w:pPr>
        <w:pStyle w:val="Heading4"/>
        <w:rPr>
          <w:lang w:bidi="my-MM"/>
        </w:rPr>
      </w:pPr>
      <w:r w:rsidRPr="003D453A">
        <w:rPr>
          <w:lang w:bidi="my-MM"/>
        </w:rPr>
        <w:lastRenderedPageBreak/>
        <w:t>Student Affairs</w:t>
      </w:r>
    </w:p>
    <w:p w14:paraId="19A96707" w14:textId="175CE586" w:rsidR="002E3467" w:rsidRPr="003D453A" w:rsidRDefault="005A335A" w:rsidP="008D3B3C">
      <w:pPr>
        <w:rPr>
          <w:lang w:val="en-GB"/>
        </w:rPr>
      </w:pPr>
      <w:r w:rsidRPr="003D453A">
        <w:rPr>
          <w:noProof/>
          <w:lang w:val="en-GB" w:eastAsia="en-GB" w:bidi="my-MM"/>
        </w:rPr>
        <mc:AlternateContent>
          <mc:Choice Requires="wps">
            <w:drawing>
              <wp:anchor distT="0" distB="0" distL="114300" distR="114300" simplePos="0" relativeHeight="251658257" behindDoc="0" locked="0" layoutInCell="1" allowOverlap="1" wp14:anchorId="61DE14BA" wp14:editId="1AC9E92C">
                <wp:simplePos x="0" y="0"/>
                <wp:positionH relativeFrom="column">
                  <wp:posOffset>0</wp:posOffset>
                </wp:positionH>
                <wp:positionV relativeFrom="paragraph">
                  <wp:posOffset>3077210</wp:posOffset>
                </wp:positionV>
                <wp:extent cx="5740400" cy="635"/>
                <wp:effectExtent l="0" t="0" r="0" b="12065"/>
                <wp:wrapTopAndBottom/>
                <wp:docPr id="24" name="Text Box 24"/>
                <wp:cNvGraphicFramePr/>
                <a:graphic xmlns:a="http://schemas.openxmlformats.org/drawingml/2006/main">
                  <a:graphicData uri="http://schemas.microsoft.com/office/word/2010/wordprocessingShape">
                    <wps:wsp>
                      <wps:cNvSpPr txBox="1"/>
                      <wps:spPr>
                        <a:xfrm>
                          <a:off x="0" y="0"/>
                          <a:ext cx="5740400" cy="635"/>
                        </a:xfrm>
                        <a:prstGeom prst="rect">
                          <a:avLst/>
                        </a:prstGeom>
                        <a:solidFill>
                          <a:prstClr val="white"/>
                        </a:solidFill>
                        <a:ln>
                          <a:noFill/>
                        </a:ln>
                      </wps:spPr>
                      <wps:txbx>
                        <w:txbxContent>
                          <w:p w14:paraId="1186E79F" w14:textId="4FB4CEAD" w:rsidR="00365BED" w:rsidRPr="007A403C" w:rsidRDefault="00365BED" w:rsidP="005A335A">
                            <w:pPr>
                              <w:pStyle w:val="Caption"/>
                              <w:rPr>
                                <w:noProof/>
                                <w:sz w:val="22"/>
                                <w:szCs w:val="22"/>
                                <w:lang w:val="en-GB"/>
                              </w:rPr>
                            </w:pPr>
                            <w:bookmarkStart w:id="123" w:name="_Toc59458845"/>
                            <w:r>
                              <w:t xml:space="preserve">Figure </w:t>
                            </w:r>
                            <w:r>
                              <w:fldChar w:fldCharType="begin"/>
                            </w:r>
                            <w:r>
                              <w:instrText>SEQ Figure \* ARABIC</w:instrText>
                            </w:r>
                            <w:r>
                              <w:fldChar w:fldCharType="separate"/>
                            </w:r>
                            <w:r>
                              <w:rPr>
                                <w:noProof/>
                              </w:rPr>
                              <w:t>13</w:t>
                            </w:r>
                            <w:r>
                              <w:fldChar w:fldCharType="end"/>
                            </w:r>
                            <w:r>
                              <w:t xml:space="preserve"> - Student Affair Records</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DE14BA" id="Text Box 24" o:spid="_x0000_s1031" type="#_x0000_t202" style="position:absolute;left:0;text-align:left;margin-left:0;margin-top:242.3pt;width:452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" stroked="f">
                <v:textbox style="mso-fit-shape-to-text:t" inset="0,0,0,0">
                  <w:txbxContent>
                    <w:p w14:paraId="1186E79F" w14:textId="4FB4CEAD" w:rsidR="00365BED" w:rsidRPr="007A403C" w:rsidRDefault="00365BED" w:rsidP="005A335A">
                      <w:pPr>
                        <w:pStyle w:val="Caption"/>
                        <w:rPr>
                          <w:noProof/>
                          <w:sz w:val="22"/>
                          <w:szCs w:val="22"/>
                          <w:lang w:val="en-GB"/>
                        </w:rPr>
                      </w:pPr>
                      <w:bookmarkStart w:id="133" w:name="_Toc59458845"/>
                      <w:r>
                        <w:t xml:space="preserve">Figure </w:t>
                      </w:r>
                      <w:r>
                        <w:fldChar w:fldCharType="begin"/>
                      </w:r>
                      <w:r>
                        <w:instrText>SEQ Figure \* ARABIC</w:instrText>
                      </w:r>
                      <w:r>
                        <w:fldChar w:fldCharType="separate"/>
                      </w:r>
                      <w:r>
                        <w:rPr>
                          <w:noProof/>
                        </w:rPr>
                        <w:t>13</w:t>
                      </w:r>
                      <w:r>
                        <w:fldChar w:fldCharType="end"/>
                      </w:r>
                      <w:r>
                        <w:t xml:space="preserve"> - Student Affair Records</w:t>
                      </w:r>
                      <w:bookmarkEnd w:id="133"/>
                    </w:p>
                  </w:txbxContent>
                </v:textbox>
                <w10:wrap type="topAndBottom"/>
              </v:shape>
            </w:pict>
          </mc:Fallback>
        </mc:AlternateContent>
      </w:r>
      <w:r w:rsidR="002E3467" w:rsidRPr="003D453A">
        <w:rPr>
          <w:noProof/>
          <w:lang w:val="en-GB" w:eastAsia="en-GB" w:bidi="my-MM"/>
        </w:rPr>
        <w:drawing>
          <wp:anchor distT="0" distB="0" distL="114300" distR="114300" simplePos="0" relativeHeight="251658245" behindDoc="1" locked="0" layoutInCell="1" allowOverlap="1" wp14:anchorId="098181FC" wp14:editId="4F030357">
            <wp:simplePos x="0" y="0"/>
            <wp:positionH relativeFrom="column">
              <wp:posOffset>0</wp:posOffset>
            </wp:positionH>
            <wp:positionV relativeFrom="paragraph">
              <wp:posOffset>268605</wp:posOffset>
            </wp:positionV>
            <wp:extent cx="5740400" cy="2751455"/>
            <wp:effectExtent l="0" t="0" r="12700" b="17145"/>
            <wp:wrapTopAndBottom/>
            <wp:docPr id="5" name="Chart 5">
              <a:extLst xmlns:a="http://schemas.openxmlformats.org/drawingml/2006/main">
                <a:ext uri="{FF2B5EF4-FFF2-40B4-BE49-F238E27FC236}">
                  <a16:creationId xmlns:a16="http://schemas.microsoft.com/office/drawing/2014/main" id="{447E8CFE-ACD8-184B-BC7B-3EF552305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2E3467" w:rsidRPr="003D453A">
        <w:rPr>
          <w:lang w:val="en-GB"/>
        </w:rPr>
        <w:t xml:space="preserve">Principals were questioned about record keeping for student affairs, summarised in the table below.  </w:t>
      </w:r>
    </w:p>
    <w:p w14:paraId="12E227CD" w14:textId="336F4C67" w:rsidR="002E3467" w:rsidRPr="003D453A" w:rsidRDefault="002E3467" w:rsidP="008D3B3C">
      <w:pPr>
        <w:rPr>
          <w:noProof/>
          <w:lang w:val="en-GB"/>
        </w:rPr>
      </w:pPr>
      <w:r w:rsidRPr="003D453A">
        <w:rPr>
          <w:lang w:val="en-GB"/>
        </w:rPr>
        <w:t>In general, required record keeping was maintained across all schools, with two exceptions</w:t>
      </w:r>
      <w:r w:rsidR="00701714" w:rsidRPr="003D453A">
        <w:rPr>
          <w:lang w:val="en-GB"/>
        </w:rPr>
        <w:t>:</w:t>
      </w:r>
      <w:r w:rsidRPr="003D453A">
        <w:rPr>
          <w:lang w:val="en-GB"/>
        </w:rPr>
        <w:t xml:space="preserve"> most schools (79%) did not issue a student identity card and 38% did not have any clearly articulated school rules and regulations.</w:t>
      </w:r>
      <w:r w:rsidRPr="003D453A">
        <w:rPr>
          <w:noProof/>
          <w:lang w:val="en-GB"/>
        </w:rPr>
        <w:t xml:space="preserve"> </w:t>
      </w:r>
    </w:p>
    <w:p w14:paraId="04FD3ECB" w14:textId="369212AE" w:rsidR="004F3CB4" w:rsidRPr="003D453A" w:rsidRDefault="004F3CB4" w:rsidP="001A4F4C">
      <w:pPr>
        <w:pStyle w:val="Heading4"/>
      </w:pPr>
      <w:r w:rsidRPr="003D453A">
        <w:t>Financial Management</w:t>
      </w:r>
    </w:p>
    <w:p w14:paraId="091D960E" w14:textId="3D6D091E" w:rsidR="002E3467" w:rsidRPr="003D453A" w:rsidRDefault="005A335A" w:rsidP="008D3B3C">
      <w:pPr>
        <w:rPr>
          <w:lang w:val="en-GB"/>
        </w:rPr>
      </w:pPr>
      <w:r w:rsidRPr="003D453A">
        <w:rPr>
          <w:noProof/>
          <w:lang w:val="en-GB" w:eastAsia="en-GB" w:bidi="my-MM"/>
        </w:rPr>
        <mc:AlternateContent>
          <mc:Choice Requires="wps">
            <w:drawing>
              <wp:anchor distT="0" distB="0" distL="114300" distR="114300" simplePos="0" relativeHeight="251658258" behindDoc="0" locked="0" layoutInCell="1" allowOverlap="1" wp14:anchorId="1B03AAB4" wp14:editId="41A40FF3">
                <wp:simplePos x="0" y="0"/>
                <wp:positionH relativeFrom="column">
                  <wp:posOffset>75565</wp:posOffset>
                </wp:positionH>
                <wp:positionV relativeFrom="paragraph">
                  <wp:posOffset>3202940</wp:posOffset>
                </wp:positionV>
                <wp:extent cx="4402455" cy="635"/>
                <wp:effectExtent l="0" t="0" r="4445" b="12065"/>
                <wp:wrapSquare wrapText="bothSides"/>
                <wp:docPr id="25" name="Text Box 25"/>
                <wp:cNvGraphicFramePr/>
                <a:graphic xmlns:a="http://schemas.openxmlformats.org/drawingml/2006/main">
                  <a:graphicData uri="http://schemas.microsoft.com/office/word/2010/wordprocessingShape">
                    <wps:wsp>
                      <wps:cNvSpPr txBox="1"/>
                      <wps:spPr>
                        <a:xfrm>
                          <a:off x="0" y="0"/>
                          <a:ext cx="4402455" cy="635"/>
                        </a:xfrm>
                        <a:prstGeom prst="rect">
                          <a:avLst/>
                        </a:prstGeom>
                        <a:solidFill>
                          <a:prstClr val="white"/>
                        </a:solidFill>
                        <a:ln>
                          <a:noFill/>
                        </a:ln>
                      </wps:spPr>
                      <wps:txbx>
                        <w:txbxContent>
                          <w:p w14:paraId="764B2FDC" w14:textId="3E922FBA" w:rsidR="00365BED" w:rsidRPr="00FC5B05" w:rsidRDefault="00365BED" w:rsidP="005A335A">
                            <w:pPr>
                              <w:pStyle w:val="Caption"/>
                              <w:rPr>
                                <w:noProof/>
                                <w:sz w:val="22"/>
                                <w:szCs w:val="22"/>
                                <w:lang w:val="en-GB"/>
                              </w:rPr>
                            </w:pPr>
                            <w:bookmarkStart w:id="124" w:name="_Toc59458846"/>
                            <w:r>
                              <w:t xml:space="preserve">Figure </w:t>
                            </w:r>
                            <w:r>
                              <w:fldChar w:fldCharType="begin"/>
                            </w:r>
                            <w:r>
                              <w:instrText>SEQ Figure \* ARABIC</w:instrText>
                            </w:r>
                            <w:r>
                              <w:fldChar w:fldCharType="separate"/>
                            </w:r>
                            <w:r>
                              <w:rPr>
                                <w:noProof/>
                              </w:rPr>
                              <w:t>14</w:t>
                            </w:r>
                            <w:r>
                              <w:fldChar w:fldCharType="end"/>
                            </w:r>
                            <w:r>
                              <w:t xml:space="preserve"> - Financial Management Practices in Schools</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03AAB4" id="Text Box 25" o:spid="_x0000_s1032" type="#_x0000_t202" style="position:absolute;left:0;text-align:left;margin-left:5.95pt;margin-top:252.2pt;width:346.6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" stroked="f">
                <v:textbox style="mso-fit-shape-to-text:t" inset="0,0,0,0">
                  <w:txbxContent>
                    <w:p w14:paraId="764B2FDC" w14:textId="3E922FBA" w:rsidR="00365BED" w:rsidRPr="00FC5B05" w:rsidRDefault="00365BED" w:rsidP="005A335A">
                      <w:pPr>
                        <w:pStyle w:val="Caption"/>
                        <w:rPr>
                          <w:noProof/>
                          <w:sz w:val="22"/>
                          <w:szCs w:val="22"/>
                          <w:lang w:val="en-GB"/>
                        </w:rPr>
                      </w:pPr>
                      <w:bookmarkStart w:id="135" w:name="_Toc59458846"/>
                      <w:r>
                        <w:t xml:space="preserve">Figure </w:t>
                      </w:r>
                      <w:r>
                        <w:fldChar w:fldCharType="begin"/>
                      </w:r>
                      <w:r>
                        <w:instrText>SEQ Figure \* ARABIC</w:instrText>
                      </w:r>
                      <w:r>
                        <w:fldChar w:fldCharType="separate"/>
                      </w:r>
                      <w:r>
                        <w:rPr>
                          <w:noProof/>
                        </w:rPr>
                        <w:t>14</w:t>
                      </w:r>
                      <w:r>
                        <w:fldChar w:fldCharType="end"/>
                      </w:r>
                      <w:r>
                        <w:t xml:space="preserve"> - Financial Management Practices in Schools</w:t>
                      </w:r>
                      <w:bookmarkEnd w:id="135"/>
                    </w:p>
                  </w:txbxContent>
                </v:textbox>
                <w10:wrap type="square"/>
              </v:shape>
            </w:pict>
          </mc:Fallback>
        </mc:AlternateContent>
      </w:r>
      <w:r w:rsidR="004F3CB4" w:rsidRPr="003D453A">
        <w:rPr>
          <w:noProof/>
          <w:lang w:val="en-GB" w:eastAsia="en-GB" w:bidi="my-MM"/>
        </w:rPr>
        <w:drawing>
          <wp:anchor distT="0" distB="0" distL="114300" distR="114300" simplePos="0" relativeHeight="251658246" behindDoc="0" locked="0" layoutInCell="1" allowOverlap="1" wp14:anchorId="498E37A8" wp14:editId="4E04B3F8">
            <wp:simplePos x="0" y="0"/>
            <wp:positionH relativeFrom="column">
              <wp:posOffset>75565</wp:posOffset>
            </wp:positionH>
            <wp:positionV relativeFrom="paragraph">
              <wp:posOffset>360827</wp:posOffset>
            </wp:positionV>
            <wp:extent cx="4402455" cy="2785110"/>
            <wp:effectExtent l="0" t="0" r="17145" b="8890"/>
            <wp:wrapSquare wrapText="bothSides"/>
            <wp:docPr id="9" name="Chart 9">
              <a:extLst xmlns:a="http://schemas.openxmlformats.org/drawingml/2006/main">
                <a:ext uri="{FF2B5EF4-FFF2-40B4-BE49-F238E27FC236}">
                  <a16:creationId xmlns:a16="http://schemas.microsoft.com/office/drawing/2014/main" id="{7D319B64-C140-7D4D-87C5-23C445A86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2E3467" w:rsidRPr="003D453A">
        <w:rPr>
          <w:lang w:val="en-GB"/>
        </w:rPr>
        <w:t>Similarly, basic financial records were kept by schools with 78% having a basic bookkeeping system and similar percentages for petty cash records, staff salary payment records and donation records.  Where there was a significant gap was in over 65% of schools not having a yearly budget.</w:t>
      </w:r>
    </w:p>
    <w:p w14:paraId="4F123B80" w14:textId="142137B9" w:rsidR="002E3467" w:rsidRPr="003D453A" w:rsidRDefault="002E3467" w:rsidP="008D3B3C">
      <w:pPr>
        <w:rPr>
          <w:lang w:val="en-GB"/>
        </w:rPr>
      </w:pPr>
      <w:r w:rsidRPr="003D453A">
        <w:rPr>
          <w:lang w:val="en-GB"/>
        </w:rPr>
        <w:t xml:space="preserve">Whilst most principals stated that they did have a dedicated finance officer, in </w:t>
      </w:r>
      <w:proofErr w:type="gramStart"/>
      <w:r w:rsidRPr="003D453A">
        <w:rPr>
          <w:lang w:val="en-GB"/>
        </w:rPr>
        <w:t>the majority of</w:t>
      </w:r>
      <w:proofErr w:type="gramEnd"/>
      <w:r w:rsidRPr="003D453A">
        <w:rPr>
          <w:lang w:val="en-GB"/>
        </w:rPr>
        <w:t xml:space="preserve"> schools (just over 58%) it was the principal who was responsible for keeping financial records.  Around 64% of schools produced statements of accounts at some point in the year, mostly yearly but some as often as monthly (just over 17% of schools) however 36% of schools did not produce any financial statement at all.</w:t>
      </w:r>
    </w:p>
    <w:p w14:paraId="596379D0" w14:textId="3F34B369" w:rsidR="007F7EA0" w:rsidRPr="003D453A" w:rsidRDefault="007F7EA0" w:rsidP="008D3B3C">
      <w:pPr>
        <w:rPr>
          <w:lang w:val="en-GB"/>
        </w:rPr>
      </w:pPr>
      <w:r w:rsidRPr="003D453A">
        <w:rPr>
          <w:lang w:val="en-GB"/>
        </w:rPr>
        <w:t xml:space="preserve">Qualitative data indicated that in general petty cash expenses were managed by a </w:t>
      </w:r>
      <w:r w:rsidR="0077174C" w:rsidRPr="003D453A">
        <w:rPr>
          <w:lang w:val="en-GB"/>
        </w:rPr>
        <w:t>senior assigned teacher, whilst donations were handled by the monk.</w:t>
      </w:r>
      <w:r w:rsidR="00FF1D49" w:rsidRPr="003D453A">
        <w:rPr>
          <w:lang w:val="en-GB"/>
        </w:rPr>
        <w:t xml:space="preserve">  The monk, in turn gives this money to the school.</w:t>
      </w:r>
      <w:r w:rsidR="001C53C3" w:rsidRPr="003D453A">
        <w:rPr>
          <w:lang w:val="en-GB"/>
        </w:rPr>
        <w:t xml:space="preserve">  Culturally, money donated to a monk is the </w:t>
      </w:r>
      <w:proofErr w:type="gramStart"/>
      <w:r w:rsidR="008C2F4E" w:rsidRPr="003D453A">
        <w:rPr>
          <w:lang w:val="en-GB"/>
        </w:rPr>
        <w:t>monks</w:t>
      </w:r>
      <w:r w:rsidR="00701714" w:rsidRPr="003D453A">
        <w:rPr>
          <w:lang w:val="en-GB"/>
        </w:rPr>
        <w:t>’</w:t>
      </w:r>
      <w:proofErr w:type="gramEnd"/>
      <w:r w:rsidR="001C53C3" w:rsidRPr="003D453A">
        <w:rPr>
          <w:lang w:val="en-GB"/>
        </w:rPr>
        <w:t xml:space="preserve"> to use in any way he sees fit and does not need to be accounted for.  </w:t>
      </w:r>
      <w:r w:rsidR="001C53C3" w:rsidRPr="003D453A">
        <w:rPr>
          <w:lang w:val="en-GB"/>
        </w:rPr>
        <w:lastRenderedPageBreak/>
        <w:t xml:space="preserve">This practice could create some challenges in </w:t>
      </w:r>
      <w:r w:rsidR="008C2F4E" w:rsidRPr="003D453A">
        <w:rPr>
          <w:lang w:val="en-GB"/>
        </w:rPr>
        <w:t>developing robust financial systems in schools, if the school is to be reliant</w:t>
      </w:r>
      <w:r w:rsidR="00BF10F2" w:rsidRPr="003D453A">
        <w:rPr>
          <w:lang w:val="en-GB"/>
        </w:rPr>
        <w:t>, or even partially reliant on donations.</w:t>
      </w:r>
    </w:p>
    <w:p w14:paraId="1BE25D32" w14:textId="03AB6C5A" w:rsidR="00E70CAA" w:rsidRPr="003D453A" w:rsidRDefault="00AD246D" w:rsidP="001A4F4C">
      <w:pPr>
        <w:pStyle w:val="Heading4"/>
      </w:pPr>
      <w:r w:rsidRPr="003D453A">
        <w:t xml:space="preserve">Management and </w:t>
      </w:r>
      <w:r w:rsidR="00E70CAA" w:rsidRPr="003D453A">
        <w:t>Professional Development</w:t>
      </w:r>
      <w:r w:rsidRPr="003D453A">
        <w:t xml:space="preserve"> of Teachers</w:t>
      </w:r>
    </w:p>
    <w:p w14:paraId="4F1B01D2" w14:textId="69B85E66" w:rsidR="00DC796B" w:rsidRPr="003D453A" w:rsidRDefault="00DC796B" w:rsidP="00DC796B">
      <w:pPr>
        <w:rPr>
          <w:lang w:val="en-GB"/>
        </w:rPr>
      </w:pPr>
      <w:r w:rsidRPr="003D453A">
        <w:rPr>
          <w:lang w:val="en-GB"/>
        </w:rPr>
        <w:t>Principals</w:t>
      </w:r>
      <w:r w:rsidR="00701714" w:rsidRPr="003D453A">
        <w:rPr>
          <w:lang w:val="en-GB"/>
        </w:rPr>
        <w:t>’</w:t>
      </w:r>
      <w:r w:rsidRPr="003D453A">
        <w:rPr>
          <w:lang w:val="en-GB"/>
        </w:rPr>
        <w:t xml:space="preserve"> level of satisfaction with the performance of their teachers varied with only 39% saying they were very satisfied and 58% saying they were </w:t>
      </w:r>
      <w:proofErr w:type="gramStart"/>
      <w:r w:rsidRPr="003D453A">
        <w:rPr>
          <w:lang w:val="en-GB"/>
        </w:rPr>
        <w:t>fairly satisfied</w:t>
      </w:r>
      <w:proofErr w:type="gramEnd"/>
      <w:r w:rsidRPr="003D453A">
        <w:rPr>
          <w:lang w:val="en-GB"/>
        </w:rPr>
        <w:t>.  However only 68 of the 132 schools (just over 51%) had a systematic performance appraisal system in place.  Out of this number, 35 schools had a performance-based system in place, rewarding teachers for good performance through provision of financial incentives (extra allowance or pay rise) or awards (such as best staff member of the year).</w:t>
      </w:r>
    </w:p>
    <w:p w14:paraId="7196434D" w14:textId="45A2202F" w:rsidR="00E70CAA" w:rsidRPr="003D453A" w:rsidRDefault="005A335A" w:rsidP="00E70CAA">
      <w:pPr>
        <w:rPr>
          <w:lang w:val="en-GB"/>
        </w:rPr>
      </w:pPr>
      <w:r w:rsidRPr="003D453A">
        <w:rPr>
          <w:noProof/>
          <w:lang w:val="en-GB" w:eastAsia="en-GB" w:bidi="my-MM"/>
        </w:rPr>
        <mc:AlternateContent>
          <mc:Choice Requires="wps">
            <w:drawing>
              <wp:anchor distT="0" distB="0" distL="114300" distR="114300" simplePos="0" relativeHeight="251658259" behindDoc="0" locked="0" layoutInCell="1" allowOverlap="1" wp14:anchorId="77B98F40" wp14:editId="25791101">
                <wp:simplePos x="0" y="0"/>
                <wp:positionH relativeFrom="column">
                  <wp:posOffset>0</wp:posOffset>
                </wp:positionH>
                <wp:positionV relativeFrom="paragraph">
                  <wp:posOffset>3168650</wp:posOffset>
                </wp:positionV>
                <wp:extent cx="5062855" cy="635"/>
                <wp:effectExtent l="0" t="0" r="4445" b="12065"/>
                <wp:wrapTopAndBottom/>
                <wp:docPr id="26" name="Text Box 26"/>
                <wp:cNvGraphicFramePr/>
                <a:graphic xmlns:a="http://schemas.openxmlformats.org/drawingml/2006/main">
                  <a:graphicData uri="http://schemas.microsoft.com/office/word/2010/wordprocessingShape">
                    <wps:wsp>
                      <wps:cNvSpPr txBox="1"/>
                      <wps:spPr>
                        <a:xfrm>
                          <a:off x="0" y="0"/>
                          <a:ext cx="5062855" cy="635"/>
                        </a:xfrm>
                        <a:prstGeom prst="rect">
                          <a:avLst/>
                        </a:prstGeom>
                        <a:solidFill>
                          <a:prstClr val="white"/>
                        </a:solidFill>
                        <a:ln>
                          <a:noFill/>
                        </a:ln>
                      </wps:spPr>
                      <wps:txbx>
                        <w:txbxContent>
                          <w:p w14:paraId="24EE5CAB" w14:textId="7033FE59" w:rsidR="00365BED" w:rsidRPr="00D112F5" w:rsidRDefault="00365BED" w:rsidP="005A335A">
                            <w:pPr>
                              <w:pStyle w:val="Caption"/>
                              <w:rPr>
                                <w:noProof/>
                                <w:sz w:val="22"/>
                                <w:szCs w:val="22"/>
                                <w:lang w:val="en-GB"/>
                              </w:rPr>
                            </w:pPr>
                            <w:bookmarkStart w:id="125" w:name="_Toc59458847"/>
                            <w:r>
                              <w:t xml:space="preserve">Figure </w:t>
                            </w:r>
                            <w:r>
                              <w:fldChar w:fldCharType="begin"/>
                            </w:r>
                            <w:r>
                              <w:instrText>SEQ Figure \* ARABIC</w:instrText>
                            </w:r>
                            <w:r>
                              <w:fldChar w:fldCharType="separate"/>
                            </w:r>
                            <w:r>
                              <w:rPr>
                                <w:noProof/>
                              </w:rPr>
                              <w:t>15</w:t>
                            </w:r>
                            <w:r>
                              <w:fldChar w:fldCharType="end"/>
                            </w:r>
                            <w:r>
                              <w:t xml:space="preserve"> - Teacher's Professional Development</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B98F40" id="Text Box 26" o:spid="_x0000_s1033" type="#_x0000_t202" style="position:absolute;left:0;text-align:left;margin-left:0;margin-top:249.5pt;width:398.6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BSLwIAAGYEAAAOAAAAZHJzL2Uyb0RvYy54bWysVMGO2jAQvVfqP1i+lwAVd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" stroked="f">
                <v:textbox style="mso-fit-shape-to-text:t" inset="0,0,0,0">
                  <w:txbxContent>
                    <w:p w14:paraId="24EE5CAB" w14:textId="7033FE59" w:rsidR="00365BED" w:rsidRPr="00D112F5" w:rsidRDefault="00365BED" w:rsidP="005A335A">
                      <w:pPr>
                        <w:pStyle w:val="Caption"/>
                        <w:rPr>
                          <w:noProof/>
                          <w:sz w:val="22"/>
                          <w:szCs w:val="22"/>
                          <w:lang w:val="en-GB"/>
                        </w:rPr>
                      </w:pPr>
                      <w:bookmarkStart w:id="137" w:name="_Toc59458847"/>
                      <w:r>
                        <w:t xml:space="preserve">Figure </w:t>
                      </w:r>
                      <w:r>
                        <w:fldChar w:fldCharType="begin"/>
                      </w:r>
                      <w:r>
                        <w:instrText>SEQ Figure \* ARABIC</w:instrText>
                      </w:r>
                      <w:r>
                        <w:fldChar w:fldCharType="separate"/>
                      </w:r>
                      <w:r>
                        <w:rPr>
                          <w:noProof/>
                        </w:rPr>
                        <w:t>15</w:t>
                      </w:r>
                      <w:r>
                        <w:fldChar w:fldCharType="end"/>
                      </w:r>
                      <w:r>
                        <w:t xml:space="preserve"> - Teacher's Professional Development</w:t>
                      </w:r>
                      <w:bookmarkEnd w:id="137"/>
                    </w:p>
                  </w:txbxContent>
                </v:textbox>
                <w10:wrap type="topAndBottom"/>
              </v:shape>
            </w:pict>
          </mc:Fallback>
        </mc:AlternateContent>
      </w:r>
      <w:r w:rsidR="00E70CAA" w:rsidRPr="003D453A">
        <w:rPr>
          <w:noProof/>
          <w:lang w:val="en-GB" w:eastAsia="en-GB" w:bidi="my-MM"/>
        </w:rPr>
        <w:drawing>
          <wp:anchor distT="0" distB="0" distL="114300" distR="114300" simplePos="0" relativeHeight="251658250" behindDoc="0" locked="0" layoutInCell="1" allowOverlap="1" wp14:anchorId="6CB89EC2" wp14:editId="308E1A06">
            <wp:simplePos x="0" y="0"/>
            <wp:positionH relativeFrom="column">
              <wp:posOffset>0</wp:posOffset>
            </wp:positionH>
            <wp:positionV relativeFrom="paragraph">
              <wp:posOffset>368375</wp:posOffset>
            </wp:positionV>
            <wp:extent cx="5062940" cy="2743200"/>
            <wp:effectExtent l="0" t="0" r="17145" b="12700"/>
            <wp:wrapTopAndBottom/>
            <wp:docPr id="12" name="Chart 12">
              <a:extLst xmlns:a="http://schemas.openxmlformats.org/drawingml/2006/main">
                <a:ext uri="{FF2B5EF4-FFF2-40B4-BE49-F238E27FC236}">
                  <a16:creationId xmlns:a16="http://schemas.microsoft.com/office/drawing/2014/main" id="{6E7B492D-8E8B-7345-BA72-5B30EC2CE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E70CAA" w:rsidRPr="003D453A">
        <w:rPr>
          <w:lang w:val="en-GB"/>
        </w:rPr>
        <w:t xml:space="preserve">Regarding continuous professional development (CPD) for teachers, all but two schools benefitted from training provided by the </w:t>
      </w:r>
      <w:proofErr w:type="spellStart"/>
      <w:r w:rsidR="00E70CAA" w:rsidRPr="003D453A">
        <w:rPr>
          <w:lang w:val="en-GB"/>
        </w:rPr>
        <w:t>MoE</w:t>
      </w:r>
      <w:proofErr w:type="spellEnd"/>
      <w:r w:rsidR="00E70CAA" w:rsidRPr="003D453A">
        <w:rPr>
          <w:lang w:val="en-GB"/>
        </w:rPr>
        <w:t xml:space="preserve"> for the new curriculum.  One hundred and four schools received other pedagogical training and 99 schools ensure that some support was given by experienced trained teachers within the school.  CPD resources included library books and teacher reference books (in 109 schools) and computers/internet access in 34 schools.</w:t>
      </w:r>
    </w:p>
    <w:p w14:paraId="17C5BAC7" w14:textId="342F0255" w:rsidR="00B10B83" w:rsidRPr="003D453A" w:rsidRDefault="00B10B83" w:rsidP="00B10B83">
      <w:pPr>
        <w:rPr>
          <w:lang w:val="en-GB"/>
        </w:rPr>
      </w:pPr>
      <w:r w:rsidRPr="003D453A">
        <w:rPr>
          <w:lang w:val="en-GB"/>
        </w:rPr>
        <w:t>Teachers also commented on their access to CPD.  All but 5 teachers said that they had the opportunity to discuss their teaching with a colleague during the previous academic year and most (73%) on a weekly or daily basis.</w:t>
      </w:r>
    </w:p>
    <w:p w14:paraId="179B2B67" w14:textId="77777777" w:rsidR="00B10B83" w:rsidRPr="003D453A" w:rsidRDefault="00B10B83" w:rsidP="00B10B83">
      <w:pPr>
        <w:rPr>
          <w:lang w:val="en-GB"/>
        </w:rPr>
      </w:pPr>
      <w:r w:rsidRPr="003D453A">
        <w:rPr>
          <w:lang w:val="en-GB"/>
        </w:rPr>
        <w:t xml:space="preserve">More than half (61%) had been observed teaching by a colleague and of those over 60% had been observed more than three times in the previous academic year.  Principals </w:t>
      </w:r>
      <w:proofErr w:type="gramStart"/>
      <w:r w:rsidRPr="003D453A">
        <w:rPr>
          <w:lang w:val="en-GB"/>
        </w:rPr>
        <w:t>most commonly observed</w:t>
      </w:r>
      <w:proofErr w:type="gramEnd"/>
      <w:r w:rsidRPr="003D453A">
        <w:rPr>
          <w:lang w:val="en-GB"/>
        </w:rPr>
        <w:t xml:space="preserve"> lessons in 71% of occasions, followed by head teachers in 24% of occasions.  Verbal feedback was given on most observation visits (84% of the time) and focussed, in equal amounts, on lesson planning, instructional strategies, classroom management, use of instructional aids and the general classroom environment. </w:t>
      </w:r>
    </w:p>
    <w:p w14:paraId="2ED4274F" w14:textId="3BE0D308" w:rsidR="00B10B83" w:rsidRPr="003D453A" w:rsidRDefault="00B10B83" w:rsidP="00E70CAA">
      <w:pPr>
        <w:rPr>
          <w:lang w:val="en-GB" w:bidi="my-MM"/>
        </w:rPr>
      </w:pPr>
      <w:r w:rsidRPr="003D453A">
        <w:rPr>
          <w:lang w:val="en-GB" w:bidi="my-MM"/>
        </w:rPr>
        <w:t xml:space="preserve">Most teachers interviewed (197 of the 237) had attended </w:t>
      </w:r>
      <w:proofErr w:type="gramStart"/>
      <w:r w:rsidRPr="003D453A">
        <w:rPr>
          <w:lang w:val="en-GB" w:bidi="my-MM"/>
        </w:rPr>
        <w:t>some kind of professional</w:t>
      </w:r>
      <w:proofErr w:type="gramEnd"/>
      <w:r w:rsidRPr="003D453A">
        <w:rPr>
          <w:lang w:val="en-GB" w:bidi="my-MM"/>
        </w:rPr>
        <w:t xml:space="preserve"> training in the previous academic year.  Teachers also showed a lot of intrinsic motivation to improve their practice by watching educational programs on TV (39%) reading educational journals (67%), through education focused social media groups (66%) and from online research (60%).  Many teachers reported being helped by a senior or more competent teacher (79%).</w:t>
      </w:r>
    </w:p>
    <w:p w14:paraId="2CA0C335" w14:textId="77777777" w:rsidR="00E70CAA" w:rsidRPr="003D453A" w:rsidRDefault="00E70CAA" w:rsidP="00E70CAA">
      <w:pPr>
        <w:rPr>
          <w:lang w:val="en-GB"/>
        </w:rPr>
      </w:pPr>
      <w:r w:rsidRPr="003D453A">
        <w:rPr>
          <w:lang w:val="en-GB"/>
        </w:rPr>
        <w:t xml:space="preserve">In the classroom there was a relatively high degree of supervision of teachers.  In most cases (77% of schools), this was done by the principal and just over 20% by a senior teacher.  Supervision was undertaken daily in </w:t>
      </w:r>
      <w:proofErr w:type="gramStart"/>
      <w:r w:rsidRPr="003D453A">
        <w:rPr>
          <w:lang w:val="en-GB"/>
        </w:rPr>
        <w:t>the majority of</w:t>
      </w:r>
      <w:proofErr w:type="gramEnd"/>
      <w:r w:rsidRPr="003D453A">
        <w:rPr>
          <w:lang w:val="en-GB"/>
        </w:rPr>
        <w:t xml:space="preserve"> schools (59%) and weekly in 27% of schools with the few remaining schools having monthly (9%) and quarterly (2%).</w:t>
      </w:r>
    </w:p>
    <w:p w14:paraId="2E6D80D3" w14:textId="77777777" w:rsidR="00E70CAA" w:rsidRPr="003D453A" w:rsidRDefault="00E70CAA" w:rsidP="00E70CAA">
      <w:pPr>
        <w:rPr>
          <w:lang w:val="en-GB"/>
        </w:rPr>
      </w:pPr>
      <w:r w:rsidRPr="003D453A">
        <w:rPr>
          <w:lang w:val="en-GB"/>
        </w:rPr>
        <w:lastRenderedPageBreak/>
        <w:t>Feedback (either in personal or staff meetings, and in a few cases in written form) from observations was given sometimes (44%) or often (44%) and focussed on issues highlighted in the following table:</w:t>
      </w:r>
    </w:p>
    <w:tbl>
      <w:tblPr>
        <w:tblW w:w="9736" w:type="dxa"/>
        <w:tblLook w:val="04A0" w:firstRow="1" w:lastRow="0" w:firstColumn="1" w:lastColumn="0" w:noHBand="0" w:noVBand="1"/>
      </w:tblPr>
      <w:tblGrid>
        <w:gridCol w:w="1922"/>
        <w:gridCol w:w="2060"/>
        <w:gridCol w:w="1806"/>
        <w:gridCol w:w="1473"/>
        <w:gridCol w:w="1381"/>
        <w:gridCol w:w="1094"/>
      </w:tblGrid>
      <w:tr w:rsidR="00E70CAA" w:rsidRPr="003D453A" w14:paraId="32C3F785" w14:textId="77777777" w:rsidTr="00897F87">
        <w:trPr>
          <w:trHeight w:val="300"/>
        </w:trPr>
        <w:tc>
          <w:tcPr>
            <w:tcW w:w="1922"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39F3FDD0" w14:textId="77777777" w:rsidR="00E70CAA" w:rsidRPr="003D453A" w:rsidRDefault="00E70CAA" w:rsidP="009459DD">
            <w:pPr>
              <w:rPr>
                <w:lang w:val="en-GB" w:eastAsia="en-GB" w:bidi="my-MM"/>
              </w:rPr>
            </w:pPr>
            <w:r w:rsidRPr="003D453A">
              <w:rPr>
                <w:lang w:val="en-GB" w:eastAsia="en-GB" w:bidi="my-MM"/>
              </w:rPr>
              <w:t>Lesson Planning</w:t>
            </w:r>
          </w:p>
        </w:tc>
        <w:tc>
          <w:tcPr>
            <w:tcW w:w="206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605CE243" w14:textId="77777777" w:rsidR="00E70CAA" w:rsidRPr="003D453A" w:rsidRDefault="00E70CAA" w:rsidP="009459DD">
            <w:pPr>
              <w:rPr>
                <w:lang w:val="en-GB" w:eastAsia="en-GB" w:bidi="my-MM"/>
              </w:rPr>
            </w:pPr>
            <w:r w:rsidRPr="003D453A">
              <w:rPr>
                <w:lang w:val="en-GB" w:eastAsia="en-GB" w:bidi="my-MM"/>
              </w:rPr>
              <w:t>Teaching Strategies</w:t>
            </w:r>
          </w:p>
        </w:tc>
        <w:tc>
          <w:tcPr>
            <w:tcW w:w="1806"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66610C0A" w14:textId="77777777" w:rsidR="00E70CAA" w:rsidRPr="003D453A" w:rsidRDefault="00E70CAA" w:rsidP="009459DD">
            <w:pPr>
              <w:rPr>
                <w:lang w:val="en-GB" w:eastAsia="en-GB" w:bidi="my-MM"/>
              </w:rPr>
            </w:pPr>
            <w:r w:rsidRPr="003D453A">
              <w:rPr>
                <w:lang w:val="en-GB" w:eastAsia="en-GB" w:bidi="my-MM"/>
              </w:rPr>
              <w:t>Classroom Management</w:t>
            </w:r>
          </w:p>
        </w:tc>
        <w:tc>
          <w:tcPr>
            <w:tcW w:w="1473"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3417C475" w14:textId="77777777" w:rsidR="00E70CAA" w:rsidRPr="003D453A" w:rsidRDefault="00E70CAA" w:rsidP="009459DD">
            <w:pPr>
              <w:rPr>
                <w:lang w:val="en-GB" w:eastAsia="en-GB" w:bidi="my-MM"/>
              </w:rPr>
            </w:pPr>
            <w:r w:rsidRPr="003D453A">
              <w:rPr>
                <w:lang w:val="en-GB" w:eastAsia="en-GB" w:bidi="my-MM"/>
              </w:rPr>
              <w:t>Use of Teaching Aids</w:t>
            </w:r>
          </w:p>
        </w:tc>
        <w:tc>
          <w:tcPr>
            <w:tcW w:w="1381"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0ED89AC4" w14:textId="77777777" w:rsidR="00E70CAA" w:rsidRPr="003D453A" w:rsidRDefault="00E70CAA" w:rsidP="009459DD">
            <w:pPr>
              <w:rPr>
                <w:lang w:val="en-GB" w:eastAsia="en-GB" w:bidi="my-MM"/>
              </w:rPr>
            </w:pPr>
            <w:r w:rsidRPr="003D453A">
              <w:rPr>
                <w:lang w:val="en-GB" w:eastAsia="en-GB" w:bidi="my-MM"/>
              </w:rPr>
              <w:t>Assessment</w:t>
            </w:r>
          </w:p>
        </w:tc>
        <w:tc>
          <w:tcPr>
            <w:tcW w:w="1094"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6B61803" w14:textId="77777777" w:rsidR="00E70CAA" w:rsidRPr="003D453A" w:rsidRDefault="00E70CAA" w:rsidP="009459DD">
            <w:pPr>
              <w:rPr>
                <w:lang w:val="en-GB" w:eastAsia="en-GB" w:bidi="my-MM"/>
              </w:rPr>
            </w:pPr>
            <w:r w:rsidRPr="003D453A">
              <w:rPr>
                <w:lang w:val="en-GB" w:eastAsia="en-GB" w:bidi="my-MM"/>
              </w:rPr>
              <w:t>Subject Skills</w:t>
            </w:r>
          </w:p>
        </w:tc>
      </w:tr>
      <w:tr w:rsidR="00E70CAA" w:rsidRPr="003D453A" w14:paraId="1A941DD9" w14:textId="77777777" w:rsidTr="009459DD">
        <w:trPr>
          <w:trHeight w:val="30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14:paraId="22FB6749" w14:textId="77777777" w:rsidR="00E70CAA" w:rsidRPr="003D453A" w:rsidRDefault="00E70CAA" w:rsidP="009459DD">
            <w:pPr>
              <w:rPr>
                <w:lang w:val="en-GB" w:eastAsia="en-GB" w:bidi="my-MM"/>
              </w:rPr>
            </w:pPr>
            <w:r w:rsidRPr="003D453A">
              <w:rPr>
                <w:lang w:val="en-GB" w:eastAsia="en-GB" w:bidi="my-MM"/>
              </w:rPr>
              <w:t>32</w:t>
            </w:r>
          </w:p>
        </w:tc>
        <w:tc>
          <w:tcPr>
            <w:tcW w:w="2060" w:type="dxa"/>
            <w:tcBorders>
              <w:top w:val="nil"/>
              <w:left w:val="nil"/>
              <w:bottom w:val="single" w:sz="4" w:space="0" w:color="auto"/>
              <w:right w:val="single" w:sz="4" w:space="0" w:color="auto"/>
            </w:tcBorders>
            <w:shd w:val="clear" w:color="auto" w:fill="auto"/>
            <w:noWrap/>
            <w:vAlign w:val="center"/>
            <w:hideMark/>
          </w:tcPr>
          <w:p w14:paraId="21B61751" w14:textId="77777777" w:rsidR="00E70CAA" w:rsidRPr="003D453A" w:rsidRDefault="00E70CAA" w:rsidP="009459DD">
            <w:pPr>
              <w:rPr>
                <w:lang w:val="en-GB" w:eastAsia="en-GB" w:bidi="my-MM"/>
              </w:rPr>
            </w:pPr>
            <w:r w:rsidRPr="003D453A">
              <w:rPr>
                <w:lang w:val="en-GB" w:eastAsia="en-GB" w:bidi="my-MM"/>
              </w:rPr>
              <w:t>86</w:t>
            </w:r>
          </w:p>
        </w:tc>
        <w:tc>
          <w:tcPr>
            <w:tcW w:w="1806" w:type="dxa"/>
            <w:tcBorders>
              <w:top w:val="nil"/>
              <w:left w:val="nil"/>
              <w:bottom w:val="single" w:sz="4" w:space="0" w:color="auto"/>
              <w:right w:val="single" w:sz="4" w:space="0" w:color="auto"/>
            </w:tcBorders>
            <w:shd w:val="clear" w:color="auto" w:fill="auto"/>
            <w:noWrap/>
            <w:vAlign w:val="center"/>
            <w:hideMark/>
          </w:tcPr>
          <w:p w14:paraId="61A92FF4" w14:textId="77777777" w:rsidR="00E70CAA" w:rsidRPr="003D453A" w:rsidRDefault="00E70CAA" w:rsidP="009459DD">
            <w:pPr>
              <w:rPr>
                <w:lang w:val="en-GB" w:eastAsia="en-GB" w:bidi="my-MM"/>
              </w:rPr>
            </w:pPr>
            <w:r w:rsidRPr="003D453A">
              <w:rPr>
                <w:lang w:val="en-GB" w:eastAsia="en-GB" w:bidi="my-MM"/>
              </w:rPr>
              <w:t>45</w:t>
            </w:r>
          </w:p>
        </w:tc>
        <w:tc>
          <w:tcPr>
            <w:tcW w:w="1473" w:type="dxa"/>
            <w:tcBorders>
              <w:top w:val="nil"/>
              <w:left w:val="nil"/>
              <w:bottom w:val="single" w:sz="4" w:space="0" w:color="auto"/>
              <w:right w:val="single" w:sz="4" w:space="0" w:color="auto"/>
            </w:tcBorders>
            <w:shd w:val="clear" w:color="auto" w:fill="auto"/>
            <w:noWrap/>
            <w:vAlign w:val="center"/>
            <w:hideMark/>
          </w:tcPr>
          <w:p w14:paraId="32A17FF4" w14:textId="77777777" w:rsidR="00E70CAA" w:rsidRPr="003D453A" w:rsidRDefault="00E70CAA" w:rsidP="009459DD">
            <w:pPr>
              <w:rPr>
                <w:lang w:val="en-GB" w:eastAsia="en-GB" w:bidi="my-MM"/>
              </w:rPr>
            </w:pPr>
            <w:r w:rsidRPr="003D453A">
              <w:rPr>
                <w:lang w:val="en-GB" w:eastAsia="en-GB" w:bidi="my-MM"/>
              </w:rPr>
              <w:t>41</w:t>
            </w:r>
          </w:p>
        </w:tc>
        <w:tc>
          <w:tcPr>
            <w:tcW w:w="1381" w:type="dxa"/>
            <w:tcBorders>
              <w:top w:val="nil"/>
              <w:left w:val="nil"/>
              <w:bottom w:val="single" w:sz="4" w:space="0" w:color="auto"/>
              <w:right w:val="single" w:sz="4" w:space="0" w:color="auto"/>
            </w:tcBorders>
            <w:shd w:val="clear" w:color="auto" w:fill="auto"/>
            <w:noWrap/>
            <w:vAlign w:val="center"/>
            <w:hideMark/>
          </w:tcPr>
          <w:p w14:paraId="78B68516" w14:textId="77777777" w:rsidR="00E70CAA" w:rsidRPr="003D453A" w:rsidRDefault="00E70CAA" w:rsidP="009459DD">
            <w:pPr>
              <w:rPr>
                <w:lang w:val="en-GB" w:eastAsia="en-GB" w:bidi="my-MM"/>
              </w:rPr>
            </w:pPr>
            <w:r w:rsidRPr="003D453A">
              <w:rPr>
                <w:lang w:val="en-GB" w:eastAsia="en-GB" w:bidi="my-MM"/>
              </w:rPr>
              <w:t>85</w:t>
            </w:r>
          </w:p>
        </w:tc>
        <w:tc>
          <w:tcPr>
            <w:tcW w:w="1094" w:type="dxa"/>
            <w:tcBorders>
              <w:top w:val="nil"/>
              <w:left w:val="nil"/>
              <w:bottom w:val="single" w:sz="4" w:space="0" w:color="auto"/>
              <w:right w:val="single" w:sz="4" w:space="0" w:color="auto"/>
            </w:tcBorders>
            <w:shd w:val="clear" w:color="auto" w:fill="auto"/>
            <w:noWrap/>
            <w:vAlign w:val="center"/>
            <w:hideMark/>
          </w:tcPr>
          <w:p w14:paraId="0D1C87D8" w14:textId="77777777" w:rsidR="00E70CAA" w:rsidRPr="003D453A" w:rsidRDefault="00E70CAA" w:rsidP="00CB0DC4">
            <w:pPr>
              <w:keepNext/>
              <w:rPr>
                <w:lang w:val="en-GB" w:eastAsia="en-GB" w:bidi="my-MM"/>
              </w:rPr>
            </w:pPr>
            <w:r w:rsidRPr="003D453A">
              <w:rPr>
                <w:lang w:val="en-GB" w:eastAsia="en-GB" w:bidi="my-MM"/>
              </w:rPr>
              <w:t>37</w:t>
            </w:r>
          </w:p>
        </w:tc>
      </w:tr>
    </w:tbl>
    <w:p w14:paraId="77D4FFE2" w14:textId="3A2E1DDE" w:rsidR="00B14227" w:rsidRPr="003D453A" w:rsidRDefault="00CB0DC4" w:rsidP="00CB0DC4">
      <w:pPr>
        <w:pStyle w:val="Caption"/>
        <w:rPr>
          <w:lang w:val="en-GB"/>
        </w:rPr>
      </w:pPr>
      <w:bookmarkStart w:id="126" w:name="_Toc59455403"/>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32</w:t>
      </w:r>
      <w:r w:rsidR="00877171" w:rsidRPr="003D453A">
        <w:rPr>
          <w:lang w:val="en-GB"/>
        </w:rPr>
        <w:fldChar w:fldCharType="end"/>
      </w:r>
      <w:r w:rsidRPr="003D453A">
        <w:rPr>
          <w:lang w:val="en-GB"/>
        </w:rPr>
        <w:t xml:space="preserve"> - Principal's Feedback to Teachers</w:t>
      </w:r>
      <w:bookmarkEnd w:id="126"/>
    </w:p>
    <w:p w14:paraId="580341DE" w14:textId="496744F6" w:rsidR="008B5399" w:rsidRPr="003D453A" w:rsidRDefault="008B5399" w:rsidP="00601D3D">
      <w:pPr>
        <w:pStyle w:val="Heading3"/>
      </w:pPr>
      <w:bookmarkStart w:id="127" w:name="_Toc59458035"/>
      <w:r w:rsidRPr="003D453A">
        <w:t>Teaching</w:t>
      </w:r>
      <w:r w:rsidR="00583F23" w:rsidRPr="003D453A">
        <w:t xml:space="preserve"> and Learning</w:t>
      </w:r>
      <w:bookmarkEnd w:id="127"/>
    </w:p>
    <w:p w14:paraId="707DC11D" w14:textId="4D790F6B" w:rsidR="00016690" w:rsidRPr="003D453A" w:rsidRDefault="00016690" w:rsidP="001A4F4C">
      <w:pPr>
        <w:pStyle w:val="Heading4"/>
      </w:pPr>
      <w:r w:rsidRPr="003D453A">
        <w:t>Teachers</w:t>
      </w:r>
    </w:p>
    <w:p w14:paraId="11535191" w14:textId="5E57FC7A" w:rsidR="007878F3" w:rsidRPr="003D453A" w:rsidRDefault="007878F3" w:rsidP="008D3B3C">
      <w:pPr>
        <w:rPr>
          <w:lang w:val="en-GB"/>
        </w:rPr>
      </w:pPr>
      <w:r w:rsidRPr="003D453A">
        <w:rPr>
          <w:lang w:val="en-GB"/>
        </w:rPr>
        <w:t>From the 132 schools, MEDG collected data from a total of 237 teachers, categorised in the following table:</w:t>
      </w:r>
    </w:p>
    <w:tbl>
      <w:tblPr>
        <w:tblW w:w="7508" w:type="dxa"/>
        <w:tblLook w:val="04A0" w:firstRow="1" w:lastRow="0" w:firstColumn="1" w:lastColumn="0" w:noHBand="0" w:noVBand="1"/>
      </w:tblPr>
      <w:tblGrid>
        <w:gridCol w:w="2940"/>
        <w:gridCol w:w="741"/>
        <w:gridCol w:w="992"/>
        <w:gridCol w:w="851"/>
        <w:gridCol w:w="708"/>
        <w:gridCol w:w="1276"/>
      </w:tblGrid>
      <w:tr w:rsidR="007878F3" w:rsidRPr="003D453A" w14:paraId="541B8D18" w14:textId="77777777" w:rsidTr="00F44DFA">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46CE7E4" w14:textId="77777777" w:rsidR="007878F3" w:rsidRPr="003D453A" w:rsidRDefault="007878F3" w:rsidP="008D3B3C">
            <w:pPr>
              <w:rPr>
                <w:lang w:val="en-GB" w:eastAsia="en-GB" w:bidi="my-MM"/>
              </w:rPr>
            </w:pPr>
            <w:bookmarkStart w:id="128" w:name="OLE_LINK7"/>
            <w:bookmarkStart w:id="129" w:name="OLE_LINK8"/>
            <w:r w:rsidRPr="003D453A">
              <w:rPr>
                <w:lang w:val="en-GB" w:eastAsia="en-GB" w:bidi="my-MM"/>
              </w:rPr>
              <w:t>States/Regions</w:t>
            </w:r>
          </w:p>
        </w:tc>
        <w:tc>
          <w:tcPr>
            <w:tcW w:w="741"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108E2DB" w14:textId="77777777" w:rsidR="007878F3" w:rsidRPr="003D453A" w:rsidRDefault="007878F3" w:rsidP="008D3B3C">
            <w:pPr>
              <w:rPr>
                <w:lang w:val="en-GB" w:eastAsia="en-GB" w:bidi="my-MM"/>
              </w:rPr>
            </w:pPr>
            <w:r w:rsidRPr="003D453A">
              <w:rPr>
                <w:lang w:val="en-GB" w:eastAsia="en-GB" w:bidi="my-MM"/>
              </w:rPr>
              <w:t>Male</w:t>
            </w:r>
          </w:p>
        </w:tc>
        <w:tc>
          <w:tcPr>
            <w:tcW w:w="992"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6CF3BAE8" w14:textId="77777777" w:rsidR="007878F3" w:rsidRPr="003D453A" w:rsidRDefault="007878F3" w:rsidP="008D3B3C">
            <w:pPr>
              <w:rPr>
                <w:lang w:val="en-GB" w:eastAsia="en-GB" w:bidi="my-MM"/>
              </w:rPr>
            </w:pPr>
            <w:r w:rsidRPr="003D453A">
              <w:rPr>
                <w:lang w:val="en-GB" w:eastAsia="en-GB" w:bidi="my-MM"/>
              </w:rPr>
              <w:t>Female</w:t>
            </w:r>
          </w:p>
        </w:tc>
        <w:tc>
          <w:tcPr>
            <w:tcW w:w="851"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5D563DD5" w14:textId="77777777" w:rsidR="007878F3" w:rsidRPr="003D453A" w:rsidRDefault="007878F3" w:rsidP="008D3B3C">
            <w:pPr>
              <w:rPr>
                <w:lang w:val="en-GB" w:eastAsia="en-GB" w:bidi="my-MM"/>
              </w:rPr>
            </w:pPr>
            <w:r w:rsidRPr="003D453A">
              <w:rPr>
                <w:lang w:val="en-GB" w:eastAsia="en-GB" w:bidi="my-MM"/>
              </w:rPr>
              <w:t>Monk</w:t>
            </w:r>
          </w:p>
        </w:tc>
        <w:tc>
          <w:tcPr>
            <w:tcW w:w="708"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508EEF6B" w14:textId="77777777" w:rsidR="007878F3" w:rsidRPr="003D453A" w:rsidRDefault="007878F3" w:rsidP="008D3B3C">
            <w:pPr>
              <w:rPr>
                <w:lang w:val="en-GB" w:eastAsia="en-GB" w:bidi="my-MM"/>
              </w:rPr>
            </w:pPr>
            <w:r w:rsidRPr="003D453A">
              <w:rPr>
                <w:lang w:val="en-GB" w:eastAsia="en-GB" w:bidi="my-MM"/>
              </w:rPr>
              <w:t>Nun</w:t>
            </w:r>
          </w:p>
        </w:tc>
        <w:tc>
          <w:tcPr>
            <w:tcW w:w="127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683A9F3" w14:textId="77777777" w:rsidR="007878F3" w:rsidRPr="003D453A" w:rsidRDefault="007878F3" w:rsidP="008D3B3C">
            <w:pPr>
              <w:rPr>
                <w:lang w:val="en-GB" w:eastAsia="en-GB" w:bidi="my-MM"/>
              </w:rPr>
            </w:pPr>
            <w:r w:rsidRPr="003D453A">
              <w:rPr>
                <w:lang w:val="en-GB" w:eastAsia="en-GB" w:bidi="my-MM"/>
              </w:rPr>
              <w:t>Grand Total</w:t>
            </w:r>
          </w:p>
        </w:tc>
      </w:tr>
      <w:tr w:rsidR="007878F3" w:rsidRPr="003D453A" w14:paraId="04174E09"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4000A5F0" w14:textId="77777777" w:rsidR="007878F3" w:rsidRPr="003D453A" w:rsidRDefault="007878F3" w:rsidP="008D3B3C">
            <w:pPr>
              <w:rPr>
                <w:lang w:val="en-GB" w:eastAsia="en-GB" w:bidi="my-MM"/>
              </w:rPr>
            </w:pPr>
            <w:r w:rsidRPr="003D453A">
              <w:rPr>
                <w:lang w:val="en-GB" w:eastAsia="en-GB" w:bidi="my-MM"/>
              </w:rPr>
              <w:t>Mon</w:t>
            </w:r>
          </w:p>
        </w:tc>
        <w:tc>
          <w:tcPr>
            <w:tcW w:w="741" w:type="dxa"/>
            <w:tcBorders>
              <w:top w:val="nil"/>
              <w:left w:val="nil"/>
              <w:bottom w:val="single" w:sz="4" w:space="0" w:color="auto"/>
              <w:right w:val="single" w:sz="4" w:space="0" w:color="auto"/>
            </w:tcBorders>
            <w:shd w:val="clear" w:color="auto" w:fill="auto"/>
            <w:vAlign w:val="center"/>
            <w:hideMark/>
          </w:tcPr>
          <w:p w14:paraId="73EAC851" w14:textId="77777777" w:rsidR="007878F3" w:rsidRPr="003D453A" w:rsidRDefault="007878F3" w:rsidP="00F44DFA">
            <w:pPr>
              <w:jc w:val="right"/>
              <w:rPr>
                <w:lang w:val="en-GB" w:eastAsia="en-GB" w:bidi="my-MM"/>
              </w:rPr>
            </w:pPr>
            <w:r w:rsidRPr="003D453A">
              <w:rPr>
                <w:lang w:val="en-GB" w:eastAsia="en-GB" w:bidi="my-MM"/>
              </w:rPr>
              <w:t>1</w:t>
            </w:r>
          </w:p>
        </w:tc>
        <w:tc>
          <w:tcPr>
            <w:tcW w:w="992" w:type="dxa"/>
            <w:tcBorders>
              <w:top w:val="nil"/>
              <w:left w:val="nil"/>
              <w:bottom w:val="single" w:sz="4" w:space="0" w:color="auto"/>
              <w:right w:val="single" w:sz="4" w:space="0" w:color="auto"/>
            </w:tcBorders>
            <w:shd w:val="clear" w:color="auto" w:fill="auto"/>
            <w:vAlign w:val="center"/>
            <w:hideMark/>
          </w:tcPr>
          <w:p w14:paraId="1113CD5B" w14:textId="77777777" w:rsidR="007878F3" w:rsidRPr="003D453A" w:rsidRDefault="007878F3" w:rsidP="00F44DFA">
            <w:pPr>
              <w:jc w:val="right"/>
              <w:rPr>
                <w:lang w:val="en-GB" w:eastAsia="en-GB" w:bidi="my-MM"/>
              </w:rPr>
            </w:pPr>
            <w:r w:rsidRPr="003D453A">
              <w:rPr>
                <w:lang w:val="en-GB" w:eastAsia="en-GB" w:bidi="my-MM"/>
              </w:rPr>
              <w:t>9</w:t>
            </w:r>
          </w:p>
        </w:tc>
        <w:tc>
          <w:tcPr>
            <w:tcW w:w="851" w:type="dxa"/>
            <w:tcBorders>
              <w:top w:val="nil"/>
              <w:left w:val="nil"/>
              <w:bottom w:val="single" w:sz="4" w:space="0" w:color="auto"/>
              <w:right w:val="single" w:sz="4" w:space="0" w:color="auto"/>
            </w:tcBorders>
            <w:shd w:val="clear" w:color="auto" w:fill="auto"/>
            <w:vAlign w:val="center"/>
            <w:hideMark/>
          </w:tcPr>
          <w:p w14:paraId="3FB9CE56" w14:textId="77777777" w:rsidR="007878F3" w:rsidRPr="003D453A" w:rsidRDefault="007878F3" w:rsidP="00F44DFA">
            <w:pPr>
              <w:jc w:val="right"/>
              <w:rPr>
                <w:lang w:val="en-GB" w:eastAsia="en-GB" w:bidi="my-MM"/>
              </w:rPr>
            </w:pPr>
            <w:r w:rsidRPr="003D453A">
              <w:rPr>
                <w:lang w:val="en-GB" w:eastAsia="en-GB" w:bidi="my-MM"/>
              </w:rPr>
              <w:t> </w:t>
            </w:r>
          </w:p>
        </w:tc>
        <w:tc>
          <w:tcPr>
            <w:tcW w:w="708" w:type="dxa"/>
            <w:tcBorders>
              <w:top w:val="nil"/>
              <w:left w:val="nil"/>
              <w:bottom w:val="single" w:sz="4" w:space="0" w:color="auto"/>
              <w:right w:val="single" w:sz="4" w:space="0" w:color="auto"/>
            </w:tcBorders>
            <w:shd w:val="clear" w:color="auto" w:fill="auto"/>
            <w:vAlign w:val="center"/>
            <w:hideMark/>
          </w:tcPr>
          <w:p w14:paraId="562D8E82" w14:textId="77777777" w:rsidR="007878F3" w:rsidRPr="003D453A" w:rsidRDefault="007878F3" w:rsidP="00F44DFA">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vAlign w:val="center"/>
            <w:hideMark/>
          </w:tcPr>
          <w:p w14:paraId="2CC10631" w14:textId="77777777" w:rsidR="007878F3" w:rsidRPr="003D453A" w:rsidRDefault="007878F3" w:rsidP="00F44DFA">
            <w:pPr>
              <w:jc w:val="right"/>
              <w:rPr>
                <w:lang w:val="en-GB" w:eastAsia="en-GB" w:bidi="my-MM"/>
              </w:rPr>
            </w:pPr>
            <w:r w:rsidRPr="003D453A">
              <w:rPr>
                <w:lang w:val="en-GB" w:eastAsia="en-GB" w:bidi="my-MM"/>
              </w:rPr>
              <w:t>10</w:t>
            </w:r>
          </w:p>
        </w:tc>
      </w:tr>
      <w:tr w:rsidR="007878F3" w:rsidRPr="003D453A" w14:paraId="14FDC4CE"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0D1966A5" w14:textId="77777777" w:rsidR="007878F3" w:rsidRPr="003D453A" w:rsidRDefault="007878F3" w:rsidP="008D3B3C">
            <w:pPr>
              <w:rPr>
                <w:lang w:val="en-GB" w:eastAsia="en-GB" w:bidi="my-MM"/>
              </w:rPr>
            </w:pPr>
            <w:r w:rsidRPr="003D453A">
              <w:rPr>
                <w:lang w:val="en-GB" w:eastAsia="en-GB" w:bidi="my-MM"/>
              </w:rPr>
              <w:t>Ayeyarwady</w:t>
            </w:r>
          </w:p>
        </w:tc>
        <w:tc>
          <w:tcPr>
            <w:tcW w:w="741" w:type="dxa"/>
            <w:tcBorders>
              <w:top w:val="nil"/>
              <w:left w:val="nil"/>
              <w:bottom w:val="single" w:sz="4" w:space="0" w:color="auto"/>
              <w:right w:val="single" w:sz="4" w:space="0" w:color="auto"/>
            </w:tcBorders>
            <w:shd w:val="clear" w:color="auto" w:fill="auto"/>
            <w:vAlign w:val="center"/>
            <w:hideMark/>
          </w:tcPr>
          <w:p w14:paraId="22838456" w14:textId="77777777" w:rsidR="007878F3" w:rsidRPr="003D453A" w:rsidRDefault="007878F3" w:rsidP="00F44DFA">
            <w:pPr>
              <w:jc w:val="right"/>
              <w:rPr>
                <w:lang w:val="en-GB" w:eastAsia="en-GB" w:bidi="my-MM"/>
              </w:rPr>
            </w:pPr>
            <w:r w:rsidRPr="003D453A">
              <w:rPr>
                <w:lang w:val="en-GB" w:eastAsia="en-GB" w:bidi="my-MM"/>
              </w:rPr>
              <w:t>4</w:t>
            </w:r>
          </w:p>
        </w:tc>
        <w:tc>
          <w:tcPr>
            <w:tcW w:w="992" w:type="dxa"/>
            <w:tcBorders>
              <w:top w:val="nil"/>
              <w:left w:val="nil"/>
              <w:bottom w:val="single" w:sz="4" w:space="0" w:color="auto"/>
              <w:right w:val="single" w:sz="4" w:space="0" w:color="auto"/>
            </w:tcBorders>
            <w:shd w:val="clear" w:color="auto" w:fill="auto"/>
            <w:vAlign w:val="center"/>
            <w:hideMark/>
          </w:tcPr>
          <w:p w14:paraId="2A789A28" w14:textId="77777777" w:rsidR="007878F3" w:rsidRPr="003D453A" w:rsidRDefault="007878F3" w:rsidP="00F44DFA">
            <w:pPr>
              <w:jc w:val="right"/>
              <w:rPr>
                <w:lang w:val="en-GB" w:eastAsia="en-GB" w:bidi="my-MM"/>
              </w:rPr>
            </w:pPr>
            <w:r w:rsidRPr="003D453A">
              <w:rPr>
                <w:lang w:val="en-GB" w:eastAsia="en-GB" w:bidi="my-MM"/>
              </w:rPr>
              <w:t>33</w:t>
            </w:r>
          </w:p>
        </w:tc>
        <w:tc>
          <w:tcPr>
            <w:tcW w:w="851" w:type="dxa"/>
            <w:tcBorders>
              <w:top w:val="nil"/>
              <w:left w:val="nil"/>
              <w:bottom w:val="single" w:sz="4" w:space="0" w:color="auto"/>
              <w:right w:val="single" w:sz="4" w:space="0" w:color="auto"/>
            </w:tcBorders>
            <w:shd w:val="clear" w:color="auto" w:fill="auto"/>
            <w:vAlign w:val="center"/>
            <w:hideMark/>
          </w:tcPr>
          <w:p w14:paraId="6FBEABDF" w14:textId="77777777" w:rsidR="007878F3" w:rsidRPr="003D453A" w:rsidRDefault="007878F3" w:rsidP="00F44DFA">
            <w:pPr>
              <w:jc w:val="right"/>
              <w:rPr>
                <w:lang w:val="en-GB" w:eastAsia="en-GB" w:bidi="my-MM"/>
              </w:rPr>
            </w:pPr>
            <w:r w:rsidRPr="003D453A">
              <w:rPr>
                <w:lang w:val="en-GB" w:eastAsia="en-GB" w:bidi="my-MM"/>
              </w:rPr>
              <w:t>1</w:t>
            </w:r>
          </w:p>
        </w:tc>
        <w:tc>
          <w:tcPr>
            <w:tcW w:w="708" w:type="dxa"/>
            <w:tcBorders>
              <w:top w:val="nil"/>
              <w:left w:val="nil"/>
              <w:bottom w:val="single" w:sz="4" w:space="0" w:color="auto"/>
              <w:right w:val="single" w:sz="4" w:space="0" w:color="auto"/>
            </w:tcBorders>
            <w:shd w:val="clear" w:color="auto" w:fill="auto"/>
            <w:vAlign w:val="center"/>
            <w:hideMark/>
          </w:tcPr>
          <w:p w14:paraId="00D484D3" w14:textId="77777777" w:rsidR="007878F3" w:rsidRPr="003D453A" w:rsidRDefault="007878F3" w:rsidP="00F44DFA">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vAlign w:val="center"/>
            <w:hideMark/>
          </w:tcPr>
          <w:p w14:paraId="73F83B09" w14:textId="77777777" w:rsidR="007878F3" w:rsidRPr="003D453A" w:rsidRDefault="007878F3" w:rsidP="00F44DFA">
            <w:pPr>
              <w:jc w:val="right"/>
              <w:rPr>
                <w:lang w:val="en-GB" w:eastAsia="en-GB" w:bidi="my-MM"/>
              </w:rPr>
            </w:pPr>
            <w:r w:rsidRPr="003D453A">
              <w:rPr>
                <w:lang w:val="en-GB" w:eastAsia="en-GB" w:bidi="my-MM"/>
              </w:rPr>
              <w:t>38</w:t>
            </w:r>
          </w:p>
        </w:tc>
      </w:tr>
      <w:tr w:rsidR="007878F3" w:rsidRPr="003D453A" w14:paraId="2D9A74E3"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6673CD81" w14:textId="77777777" w:rsidR="007878F3" w:rsidRPr="003D453A" w:rsidRDefault="007878F3" w:rsidP="008D3B3C">
            <w:pPr>
              <w:rPr>
                <w:lang w:val="en-GB" w:eastAsia="en-GB" w:bidi="my-MM"/>
              </w:rPr>
            </w:pPr>
            <w:r w:rsidRPr="003D453A">
              <w:rPr>
                <w:lang w:val="en-GB" w:eastAsia="en-GB" w:bidi="my-MM"/>
              </w:rPr>
              <w:t>Kachin</w:t>
            </w:r>
          </w:p>
        </w:tc>
        <w:tc>
          <w:tcPr>
            <w:tcW w:w="741" w:type="dxa"/>
            <w:tcBorders>
              <w:top w:val="nil"/>
              <w:left w:val="nil"/>
              <w:bottom w:val="single" w:sz="4" w:space="0" w:color="auto"/>
              <w:right w:val="single" w:sz="4" w:space="0" w:color="auto"/>
            </w:tcBorders>
            <w:shd w:val="clear" w:color="auto" w:fill="auto"/>
            <w:vAlign w:val="center"/>
            <w:hideMark/>
          </w:tcPr>
          <w:p w14:paraId="039FB053" w14:textId="77777777" w:rsidR="007878F3" w:rsidRPr="003D453A" w:rsidRDefault="007878F3" w:rsidP="00F44DFA">
            <w:pPr>
              <w:jc w:val="right"/>
              <w:rPr>
                <w:lang w:val="en-GB" w:eastAsia="en-GB" w:bidi="my-MM"/>
              </w:rPr>
            </w:pPr>
            <w:r w:rsidRPr="003D453A">
              <w:rPr>
                <w:lang w:val="en-GB" w:eastAsia="en-GB" w:bidi="my-MM"/>
              </w:rPr>
              <w:t> </w:t>
            </w:r>
          </w:p>
        </w:tc>
        <w:tc>
          <w:tcPr>
            <w:tcW w:w="992" w:type="dxa"/>
            <w:tcBorders>
              <w:top w:val="nil"/>
              <w:left w:val="nil"/>
              <w:bottom w:val="single" w:sz="4" w:space="0" w:color="auto"/>
              <w:right w:val="single" w:sz="4" w:space="0" w:color="auto"/>
            </w:tcBorders>
            <w:shd w:val="clear" w:color="auto" w:fill="auto"/>
            <w:vAlign w:val="center"/>
            <w:hideMark/>
          </w:tcPr>
          <w:p w14:paraId="203C0731" w14:textId="77777777" w:rsidR="007878F3" w:rsidRPr="003D453A" w:rsidRDefault="007878F3" w:rsidP="00F44DFA">
            <w:pPr>
              <w:jc w:val="right"/>
              <w:rPr>
                <w:lang w:val="en-GB" w:eastAsia="en-GB" w:bidi="my-MM"/>
              </w:rPr>
            </w:pPr>
            <w:r w:rsidRPr="003D453A">
              <w:rPr>
                <w:lang w:val="en-GB" w:eastAsia="en-GB" w:bidi="my-MM"/>
              </w:rPr>
              <w:t>6</w:t>
            </w:r>
          </w:p>
        </w:tc>
        <w:tc>
          <w:tcPr>
            <w:tcW w:w="851" w:type="dxa"/>
            <w:tcBorders>
              <w:top w:val="nil"/>
              <w:left w:val="nil"/>
              <w:bottom w:val="single" w:sz="4" w:space="0" w:color="auto"/>
              <w:right w:val="single" w:sz="4" w:space="0" w:color="auto"/>
            </w:tcBorders>
            <w:shd w:val="clear" w:color="auto" w:fill="auto"/>
            <w:vAlign w:val="center"/>
            <w:hideMark/>
          </w:tcPr>
          <w:p w14:paraId="39ECAEA1" w14:textId="77777777" w:rsidR="007878F3" w:rsidRPr="003D453A" w:rsidRDefault="007878F3" w:rsidP="00F44DFA">
            <w:pPr>
              <w:jc w:val="right"/>
              <w:rPr>
                <w:lang w:val="en-GB" w:eastAsia="en-GB" w:bidi="my-MM"/>
              </w:rPr>
            </w:pPr>
            <w:r w:rsidRPr="003D453A">
              <w:rPr>
                <w:lang w:val="en-GB" w:eastAsia="en-GB" w:bidi="my-MM"/>
              </w:rPr>
              <w:t> </w:t>
            </w:r>
          </w:p>
        </w:tc>
        <w:tc>
          <w:tcPr>
            <w:tcW w:w="708" w:type="dxa"/>
            <w:tcBorders>
              <w:top w:val="nil"/>
              <w:left w:val="nil"/>
              <w:bottom w:val="single" w:sz="4" w:space="0" w:color="auto"/>
              <w:right w:val="single" w:sz="4" w:space="0" w:color="auto"/>
            </w:tcBorders>
            <w:shd w:val="clear" w:color="auto" w:fill="auto"/>
            <w:vAlign w:val="center"/>
            <w:hideMark/>
          </w:tcPr>
          <w:p w14:paraId="47F4296F" w14:textId="77777777" w:rsidR="007878F3" w:rsidRPr="003D453A" w:rsidRDefault="007878F3" w:rsidP="00F44DFA">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vAlign w:val="center"/>
            <w:hideMark/>
          </w:tcPr>
          <w:p w14:paraId="7CE66415" w14:textId="77777777" w:rsidR="007878F3" w:rsidRPr="003D453A" w:rsidRDefault="007878F3" w:rsidP="00F44DFA">
            <w:pPr>
              <w:jc w:val="right"/>
              <w:rPr>
                <w:lang w:val="en-GB" w:eastAsia="en-GB" w:bidi="my-MM"/>
              </w:rPr>
            </w:pPr>
            <w:r w:rsidRPr="003D453A">
              <w:rPr>
                <w:lang w:val="en-GB" w:eastAsia="en-GB" w:bidi="my-MM"/>
              </w:rPr>
              <w:t>6</w:t>
            </w:r>
          </w:p>
        </w:tc>
      </w:tr>
      <w:tr w:rsidR="007878F3" w:rsidRPr="003D453A" w14:paraId="6BC1F1FA"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1982FAAA" w14:textId="77777777" w:rsidR="007878F3" w:rsidRPr="003D453A" w:rsidRDefault="007878F3" w:rsidP="008D3B3C">
            <w:pPr>
              <w:rPr>
                <w:lang w:val="en-GB" w:eastAsia="en-GB" w:bidi="my-MM"/>
              </w:rPr>
            </w:pPr>
            <w:r w:rsidRPr="003D453A">
              <w:rPr>
                <w:lang w:val="en-GB" w:eastAsia="en-GB" w:bidi="my-MM"/>
              </w:rPr>
              <w:t>Magway</w:t>
            </w:r>
          </w:p>
        </w:tc>
        <w:tc>
          <w:tcPr>
            <w:tcW w:w="741" w:type="dxa"/>
            <w:tcBorders>
              <w:top w:val="nil"/>
              <w:left w:val="nil"/>
              <w:bottom w:val="single" w:sz="4" w:space="0" w:color="auto"/>
              <w:right w:val="single" w:sz="4" w:space="0" w:color="auto"/>
            </w:tcBorders>
            <w:shd w:val="clear" w:color="auto" w:fill="auto"/>
            <w:vAlign w:val="center"/>
            <w:hideMark/>
          </w:tcPr>
          <w:p w14:paraId="50D70933" w14:textId="77777777" w:rsidR="007878F3" w:rsidRPr="003D453A" w:rsidRDefault="007878F3" w:rsidP="00F44DFA">
            <w:pPr>
              <w:jc w:val="right"/>
              <w:rPr>
                <w:lang w:val="en-GB" w:eastAsia="en-GB" w:bidi="my-MM"/>
              </w:rPr>
            </w:pPr>
            <w:r w:rsidRPr="003D453A">
              <w:rPr>
                <w:lang w:val="en-GB" w:eastAsia="en-GB" w:bidi="my-MM"/>
              </w:rPr>
              <w:t>1</w:t>
            </w:r>
          </w:p>
        </w:tc>
        <w:tc>
          <w:tcPr>
            <w:tcW w:w="992" w:type="dxa"/>
            <w:tcBorders>
              <w:top w:val="nil"/>
              <w:left w:val="nil"/>
              <w:bottom w:val="single" w:sz="4" w:space="0" w:color="auto"/>
              <w:right w:val="single" w:sz="4" w:space="0" w:color="auto"/>
            </w:tcBorders>
            <w:shd w:val="clear" w:color="auto" w:fill="auto"/>
            <w:vAlign w:val="center"/>
            <w:hideMark/>
          </w:tcPr>
          <w:p w14:paraId="6488C144" w14:textId="77777777" w:rsidR="007878F3" w:rsidRPr="003D453A" w:rsidRDefault="007878F3" w:rsidP="00F44DFA">
            <w:pPr>
              <w:jc w:val="right"/>
              <w:rPr>
                <w:lang w:val="en-GB" w:eastAsia="en-GB" w:bidi="my-MM"/>
              </w:rPr>
            </w:pPr>
            <w:r w:rsidRPr="003D453A">
              <w:rPr>
                <w:lang w:val="en-GB" w:eastAsia="en-GB" w:bidi="my-MM"/>
              </w:rPr>
              <w:t>19</w:t>
            </w:r>
          </w:p>
        </w:tc>
        <w:tc>
          <w:tcPr>
            <w:tcW w:w="851" w:type="dxa"/>
            <w:tcBorders>
              <w:top w:val="nil"/>
              <w:left w:val="nil"/>
              <w:bottom w:val="single" w:sz="4" w:space="0" w:color="auto"/>
              <w:right w:val="single" w:sz="4" w:space="0" w:color="auto"/>
            </w:tcBorders>
            <w:shd w:val="clear" w:color="auto" w:fill="auto"/>
            <w:vAlign w:val="center"/>
            <w:hideMark/>
          </w:tcPr>
          <w:p w14:paraId="6D6B4270" w14:textId="77777777" w:rsidR="007878F3" w:rsidRPr="003D453A" w:rsidRDefault="007878F3" w:rsidP="00F44DFA">
            <w:pPr>
              <w:jc w:val="right"/>
              <w:rPr>
                <w:lang w:val="en-GB" w:eastAsia="en-GB" w:bidi="my-MM"/>
              </w:rPr>
            </w:pPr>
            <w:r w:rsidRPr="003D453A">
              <w:rPr>
                <w:lang w:val="en-GB" w:eastAsia="en-GB" w:bidi="my-MM"/>
              </w:rPr>
              <w:t>1</w:t>
            </w:r>
          </w:p>
        </w:tc>
        <w:tc>
          <w:tcPr>
            <w:tcW w:w="708" w:type="dxa"/>
            <w:tcBorders>
              <w:top w:val="nil"/>
              <w:left w:val="nil"/>
              <w:bottom w:val="single" w:sz="4" w:space="0" w:color="auto"/>
              <w:right w:val="single" w:sz="4" w:space="0" w:color="auto"/>
            </w:tcBorders>
            <w:shd w:val="clear" w:color="auto" w:fill="auto"/>
            <w:vAlign w:val="center"/>
            <w:hideMark/>
          </w:tcPr>
          <w:p w14:paraId="46E0C2BD" w14:textId="77777777" w:rsidR="007878F3" w:rsidRPr="003D453A" w:rsidRDefault="007878F3" w:rsidP="00F44DFA">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vAlign w:val="center"/>
            <w:hideMark/>
          </w:tcPr>
          <w:p w14:paraId="379BB6D6" w14:textId="77777777" w:rsidR="007878F3" w:rsidRPr="003D453A" w:rsidRDefault="007878F3" w:rsidP="00F44DFA">
            <w:pPr>
              <w:jc w:val="right"/>
              <w:rPr>
                <w:lang w:val="en-GB" w:eastAsia="en-GB" w:bidi="my-MM"/>
              </w:rPr>
            </w:pPr>
            <w:r w:rsidRPr="003D453A">
              <w:rPr>
                <w:lang w:val="en-GB" w:eastAsia="en-GB" w:bidi="my-MM"/>
              </w:rPr>
              <w:t>21</w:t>
            </w:r>
          </w:p>
        </w:tc>
      </w:tr>
      <w:tr w:rsidR="007878F3" w:rsidRPr="003D453A" w14:paraId="256C6DC2"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0A6CF38B" w14:textId="77777777" w:rsidR="007878F3" w:rsidRPr="003D453A" w:rsidRDefault="007878F3" w:rsidP="008D3B3C">
            <w:pPr>
              <w:rPr>
                <w:lang w:val="en-GB" w:eastAsia="en-GB" w:bidi="my-MM"/>
              </w:rPr>
            </w:pPr>
            <w:r w:rsidRPr="003D453A">
              <w:rPr>
                <w:lang w:val="en-GB" w:eastAsia="en-GB" w:bidi="my-MM"/>
              </w:rPr>
              <w:t>Mandalay</w:t>
            </w:r>
          </w:p>
        </w:tc>
        <w:tc>
          <w:tcPr>
            <w:tcW w:w="741" w:type="dxa"/>
            <w:tcBorders>
              <w:top w:val="nil"/>
              <w:left w:val="nil"/>
              <w:bottom w:val="single" w:sz="4" w:space="0" w:color="auto"/>
              <w:right w:val="single" w:sz="4" w:space="0" w:color="auto"/>
            </w:tcBorders>
            <w:shd w:val="clear" w:color="auto" w:fill="auto"/>
            <w:vAlign w:val="center"/>
            <w:hideMark/>
          </w:tcPr>
          <w:p w14:paraId="10C7C862" w14:textId="77777777" w:rsidR="007878F3" w:rsidRPr="003D453A" w:rsidRDefault="007878F3" w:rsidP="00F44DFA">
            <w:pPr>
              <w:jc w:val="right"/>
              <w:rPr>
                <w:lang w:val="en-GB" w:eastAsia="en-GB" w:bidi="my-MM"/>
              </w:rPr>
            </w:pPr>
            <w:r w:rsidRPr="003D453A">
              <w:rPr>
                <w:lang w:val="en-GB" w:eastAsia="en-GB" w:bidi="my-MM"/>
              </w:rPr>
              <w:t>8</w:t>
            </w:r>
          </w:p>
        </w:tc>
        <w:tc>
          <w:tcPr>
            <w:tcW w:w="992" w:type="dxa"/>
            <w:tcBorders>
              <w:top w:val="nil"/>
              <w:left w:val="nil"/>
              <w:bottom w:val="single" w:sz="4" w:space="0" w:color="auto"/>
              <w:right w:val="single" w:sz="4" w:space="0" w:color="auto"/>
            </w:tcBorders>
            <w:shd w:val="clear" w:color="auto" w:fill="auto"/>
            <w:vAlign w:val="center"/>
            <w:hideMark/>
          </w:tcPr>
          <w:p w14:paraId="5B5F0382" w14:textId="77777777" w:rsidR="007878F3" w:rsidRPr="003D453A" w:rsidRDefault="007878F3" w:rsidP="00F44DFA">
            <w:pPr>
              <w:jc w:val="right"/>
              <w:rPr>
                <w:lang w:val="en-GB" w:eastAsia="en-GB" w:bidi="my-MM"/>
              </w:rPr>
            </w:pPr>
            <w:r w:rsidRPr="003D453A">
              <w:rPr>
                <w:lang w:val="en-GB" w:eastAsia="en-GB" w:bidi="my-MM"/>
              </w:rPr>
              <w:t>56</w:t>
            </w:r>
          </w:p>
        </w:tc>
        <w:tc>
          <w:tcPr>
            <w:tcW w:w="851" w:type="dxa"/>
            <w:tcBorders>
              <w:top w:val="nil"/>
              <w:left w:val="nil"/>
              <w:bottom w:val="single" w:sz="4" w:space="0" w:color="auto"/>
              <w:right w:val="single" w:sz="4" w:space="0" w:color="auto"/>
            </w:tcBorders>
            <w:shd w:val="clear" w:color="auto" w:fill="auto"/>
            <w:vAlign w:val="center"/>
            <w:hideMark/>
          </w:tcPr>
          <w:p w14:paraId="67167CFF" w14:textId="77777777" w:rsidR="007878F3" w:rsidRPr="003D453A" w:rsidRDefault="007878F3" w:rsidP="00F44DFA">
            <w:pPr>
              <w:jc w:val="right"/>
              <w:rPr>
                <w:lang w:val="en-GB" w:eastAsia="en-GB" w:bidi="my-MM"/>
              </w:rPr>
            </w:pPr>
            <w:r w:rsidRPr="003D453A">
              <w:rPr>
                <w:lang w:val="en-GB" w:eastAsia="en-GB" w:bidi="my-MM"/>
              </w:rPr>
              <w:t>5</w:t>
            </w:r>
          </w:p>
        </w:tc>
        <w:tc>
          <w:tcPr>
            <w:tcW w:w="708" w:type="dxa"/>
            <w:tcBorders>
              <w:top w:val="nil"/>
              <w:left w:val="nil"/>
              <w:bottom w:val="single" w:sz="4" w:space="0" w:color="auto"/>
              <w:right w:val="single" w:sz="4" w:space="0" w:color="auto"/>
            </w:tcBorders>
            <w:shd w:val="clear" w:color="auto" w:fill="auto"/>
            <w:vAlign w:val="center"/>
            <w:hideMark/>
          </w:tcPr>
          <w:p w14:paraId="64C63C9E" w14:textId="77777777" w:rsidR="007878F3" w:rsidRPr="003D453A" w:rsidRDefault="007878F3" w:rsidP="00F44DFA">
            <w:pPr>
              <w:jc w:val="right"/>
              <w:rPr>
                <w:lang w:val="en-GB" w:eastAsia="en-GB" w:bidi="my-MM"/>
              </w:rPr>
            </w:pPr>
            <w:r w:rsidRPr="003D453A">
              <w:rPr>
                <w:lang w:val="en-GB" w:eastAsia="en-GB" w:bidi="my-MM"/>
              </w:rPr>
              <w:t>1</w:t>
            </w:r>
          </w:p>
        </w:tc>
        <w:tc>
          <w:tcPr>
            <w:tcW w:w="1276" w:type="dxa"/>
            <w:tcBorders>
              <w:top w:val="nil"/>
              <w:left w:val="nil"/>
              <w:bottom w:val="single" w:sz="4" w:space="0" w:color="auto"/>
              <w:right w:val="single" w:sz="4" w:space="0" w:color="auto"/>
            </w:tcBorders>
            <w:shd w:val="clear" w:color="auto" w:fill="auto"/>
            <w:vAlign w:val="center"/>
            <w:hideMark/>
          </w:tcPr>
          <w:p w14:paraId="24106E83" w14:textId="77777777" w:rsidR="007878F3" w:rsidRPr="003D453A" w:rsidRDefault="007878F3" w:rsidP="00F44DFA">
            <w:pPr>
              <w:jc w:val="right"/>
              <w:rPr>
                <w:lang w:val="en-GB" w:eastAsia="en-GB" w:bidi="my-MM"/>
              </w:rPr>
            </w:pPr>
            <w:r w:rsidRPr="003D453A">
              <w:rPr>
                <w:lang w:val="en-GB" w:eastAsia="en-GB" w:bidi="my-MM"/>
              </w:rPr>
              <w:t>70</w:t>
            </w:r>
          </w:p>
        </w:tc>
      </w:tr>
      <w:tr w:rsidR="007878F3" w:rsidRPr="003D453A" w14:paraId="5D22A466"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4BBB80F8" w14:textId="77777777" w:rsidR="007878F3" w:rsidRPr="003D453A" w:rsidRDefault="007878F3" w:rsidP="008D3B3C">
            <w:pPr>
              <w:rPr>
                <w:lang w:val="en-GB" w:eastAsia="en-GB" w:bidi="my-MM"/>
              </w:rPr>
            </w:pPr>
            <w:proofErr w:type="spellStart"/>
            <w:r w:rsidRPr="003D453A">
              <w:rPr>
                <w:lang w:val="en-GB" w:eastAsia="en-GB" w:bidi="my-MM"/>
              </w:rPr>
              <w:t>Sagaing</w:t>
            </w:r>
            <w:proofErr w:type="spellEnd"/>
          </w:p>
        </w:tc>
        <w:tc>
          <w:tcPr>
            <w:tcW w:w="741" w:type="dxa"/>
            <w:tcBorders>
              <w:top w:val="nil"/>
              <w:left w:val="nil"/>
              <w:bottom w:val="single" w:sz="4" w:space="0" w:color="auto"/>
              <w:right w:val="single" w:sz="4" w:space="0" w:color="auto"/>
            </w:tcBorders>
            <w:shd w:val="clear" w:color="auto" w:fill="auto"/>
            <w:vAlign w:val="center"/>
            <w:hideMark/>
          </w:tcPr>
          <w:p w14:paraId="734F8D99" w14:textId="77777777" w:rsidR="007878F3" w:rsidRPr="003D453A" w:rsidRDefault="007878F3" w:rsidP="00F44DFA">
            <w:pPr>
              <w:jc w:val="right"/>
              <w:rPr>
                <w:lang w:val="en-GB" w:eastAsia="en-GB" w:bidi="my-MM"/>
              </w:rPr>
            </w:pPr>
            <w:r w:rsidRPr="003D453A">
              <w:rPr>
                <w:lang w:val="en-GB" w:eastAsia="en-GB" w:bidi="my-MM"/>
              </w:rPr>
              <w:t>5</w:t>
            </w:r>
          </w:p>
        </w:tc>
        <w:tc>
          <w:tcPr>
            <w:tcW w:w="992" w:type="dxa"/>
            <w:tcBorders>
              <w:top w:val="nil"/>
              <w:left w:val="nil"/>
              <w:bottom w:val="single" w:sz="4" w:space="0" w:color="auto"/>
              <w:right w:val="single" w:sz="4" w:space="0" w:color="auto"/>
            </w:tcBorders>
            <w:shd w:val="clear" w:color="auto" w:fill="auto"/>
            <w:vAlign w:val="center"/>
            <w:hideMark/>
          </w:tcPr>
          <w:p w14:paraId="4DF808D0" w14:textId="77777777" w:rsidR="007878F3" w:rsidRPr="003D453A" w:rsidRDefault="007878F3" w:rsidP="00F44DFA">
            <w:pPr>
              <w:jc w:val="right"/>
              <w:rPr>
                <w:lang w:val="en-GB" w:eastAsia="en-GB" w:bidi="my-MM"/>
              </w:rPr>
            </w:pPr>
            <w:r w:rsidRPr="003D453A">
              <w:rPr>
                <w:lang w:val="en-GB" w:eastAsia="en-GB" w:bidi="my-MM"/>
              </w:rPr>
              <w:t>21</w:t>
            </w:r>
          </w:p>
        </w:tc>
        <w:tc>
          <w:tcPr>
            <w:tcW w:w="851" w:type="dxa"/>
            <w:tcBorders>
              <w:top w:val="nil"/>
              <w:left w:val="nil"/>
              <w:bottom w:val="single" w:sz="4" w:space="0" w:color="auto"/>
              <w:right w:val="single" w:sz="4" w:space="0" w:color="auto"/>
            </w:tcBorders>
            <w:shd w:val="clear" w:color="auto" w:fill="auto"/>
            <w:vAlign w:val="center"/>
            <w:hideMark/>
          </w:tcPr>
          <w:p w14:paraId="3F76F27F" w14:textId="77777777" w:rsidR="007878F3" w:rsidRPr="003D453A" w:rsidRDefault="007878F3" w:rsidP="00F44DFA">
            <w:pPr>
              <w:jc w:val="right"/>
              <w:rPr>
                <w:lang w:val="en-GB" w:eastAsia="en-GB" w:bidi="my-MM"/>
              </w:rPr>
            </w:pPr>
            <w:r w:rsidRPr="003D453A">
              <w:rPr>
                <w:lang w:val="en-GB" w:eastAsia="en-GB" w:bidi="my-MM"/>
              </w:rPr>
              <w:t> </w:t>
            </w:r>
          </w:p>
        </w:tc>
        <w:tc>
          <w:tcPr>
            <w:tcW w:w="708" w:type="dxa"/>
            <w:tcBorders>
              <w:top w:val="nil"/>
              <w:left w:val="nil"/>
              <w:bottom w:val="single" w:sz="4" w:space="0" w:color="auto"/>
              <w:right w:val="single" w:sz="4" w:space="0" w:color="auto"/>
            </w:tcBorders>
            <w:shd w:val="clear" w:color="auto" w:fill="auto"/>
            <w:vAlign w:val="center"/>
            <w:hideMark/>
          </w:tcPr>
          <w:p w14:paraId="5141D14B" w14:textId="77777777" w:rsidR="007878F3" w:rsidRPr="003D453A" w:rsidRDefault="007878F3" w:rsidP="00F44DFA">
            <w:pPr>
              <w:jc w:val="right"/>
              <w:rPr>
                <w:lang w:val="en-GB" w:eastAsia="en-GB" w:bidi="my-MM"/>
              </w:rPr>
            </w:pPr>
            <w:r w:rsidRPr="003D453A">
              <w:rPr>
                <w:lang w:val="en-GB" w:eastAsia="en-GB" w:bidi="my-MM"/>
              </w:rPr>
              <w:t>3</w:t>
            </w:r>
          </w:p>
        </w:tc>
        <w:tc>
          <w:tcPr>
            <w:tcW w:w="1276" w:type="dxa"/>
            <w:tcBorders>
              <w:top w:val="nil"/>
              <w:left w:val="nil"/>
              <w:bottom w:val="single" w:sz="4" w:space="0" w:color="auto"/>
              <w:right w:val="single" w:sz="4" w:space="0" w:color="auto"/>
            </w:tcBorders>
            <w:shd w:val="clear" w:color="auto" w:fill="auto"/>
            <w:vAlign w:val="center"/>
            <w:hideMark/>
          </w:tcPr>
          <w:p w14:paraId="65071E4F" w14:textId="77777777" w:rsidR="007878F3" w:rsidRPr="003D453A" w:rsidRDefault="007878F3" w:rsidP="00F44DFA">
            <w:pPr>
              <w:jc w:val="right"/>
              <w:rPr>
                <w:lang w:val="en-GB" w:eastAsia="en-GB" w:bidi="my-MM"/>
              </w:rPr>
            </w:pPr>
            <w:r w:rsidRPr="003D453A">
              <w:rPr>
                <w:lang w:val="en-GB" w:eastAsia="en-GB" w:bidi="my-MM"/>
              </w:rPr>
              <w:t>29</w:t>
            </w:r>
          </w:p>
        </w:tc>
      </w:tr>
      <w:tr w:rsidR="007878F3" w:rsidRPr="003D453A" w14:paraId="478F1380"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1509C5E2" w14:textId="77777777" w:rsidR="007878F3" w:rsidRPr="003D453A" w:rsidRDefault="007878F3" w:rsidP="008D3B3C">
            <w:pPr>
              <w:rPr>
                <w:lang w:val="en-GB" w:eastAsia="en-GB" w:bidi="my-MM"/>
              </w:rPr>
            </w:pPr>
            <w:r w:rsidRPr="003D453A">
              <w:rPr>
                <w:lang w:val="en-GB" w:eastAsia="en-GB" w:bidi="my-MM"/>
              </w:rPr>
              <w:t>Shan</w:t>
            </w:r>
          </w:p>
        </w:tc>
        <w:tc>
          <w:tcPr>
            <w:tcW w:w="741" w:type="dxa"/>
            <w:tcBorders>
              <w:top w:val="nil"/>
              <w:left w:val="nil"/>
              <w:bottom w:val="single" w:sz="4" w:space="0" w:color="auto"/>
              <w:right w:val="single" w:sz="4" w:space="0" w:color="auto"/>
            </w:tcBorders>
            <w:shd w:val="clear" w:color="auto" w:fill="auto"/>
            <w:vAlign w:val="center"/>
            <w:hideMark/>
          </w:tcPr>
          <w:p w14:paraId="32F92700" w14:textId="77777777" w:rsidR="007878F3" w:rsidRPr="003D453A" w:rsidRDefault="007878F3" w:rsidP="00F44DFA">
            <w:pPr>
              <w:jc w:val="right"/>
              <w:rPr>
                <w:lang w:val="en-GB" w:eastAsia="en-GB" w:bidi="my-MM"/>
              </w:rPr>
            </w:pPr>
            <w:r w:rsidRPr="003D453A">
              <w:rPr>
                <w:lang w:val="en-GB" w:eastAsia="en-GB" w:bidi="my-MM"/>
              </w:rPr>
              <w:t>3</w:t>
            </w:r>
          </w:p>
        </w:tc>
        <w:tc>
          <w:tcPr>
            <w:tcW w:w="992" w:type="dxa"/>
            <w:tcBorders>
              <w:top w:val="nil"/>
              <w:left w:val="nil"/>
              <w:bottom w:val="single" w:sz="4" w:space="0" w:color="auto"/>
              <w:right w:val="single" w:sz="4" w:space="0" w:color="auto"/>
            </w:tcBorders>
            <w:shd w:val="clear" w:color="auto" w:fill="auto"/>
            <w:vAlign w:val="center"/>
            <w:hideMark/>
          </w:tcPr>
          <w:p w14:paraId="1B59F1CF" w14:textId="77777777" w:rsidR="007878F3" w:rsidRPr="003D453A" w:rsidRDefault="007878F3" w:rsidP="00F44DFA">
            <w:pPr>
              <w:jc w:val="right"/>
              <w:rPr>
                <w:lang w:val="en-GB" w:eastAsia="en-GB" w:bidi="my-MM"/>
              </w:rPr>
            </w:pPr>
            <w:r w:rsidRPr="003D453A">
              <w:rPr>
                <w:lang w:val="en-GB" w:eastAsia="en-GB" w:bidi="my-MM"/>
              </w:rPr>
              <w:t>15</w:t>
            </w:r>
          </w:p>
        </w:tc>
        <w:tc>
          <w:tcPr>
            <w:tcW w:w="851" w:type="dxa"/>
            <w:tcBorders>
              <w:top w:val="nil"/>
              <w:left w:val="nil"/>
              <w:bottom w:val="single" w:sz="4" w:space="0" w:color="auto"/>
              <w:right w:val="single" w:sz="4" w:space="0" w:color="auto"/>
            </w:tcBorders>
            <w:shd w:val="clear" w:color="auto" w:fill="auto"/>
            <w:vAlign w:val="center"/>
            <w:hideMark/>
          </w:tcPr>
          <w:p w14:paraId="649E5EA0" w14:textId="77777777" w:rsidR="007878F3" w:rsidRPr="003D453A" w:rsidRDefault="007878F3" w:rsidP="00F44DFA">
            <w:pPr>
              <w:jc w:val="right"/>
              <w:rPr>
                <w:lang w:val="en-GB" w:eastAsia="en-GB" w:bidi="my-MM"/>
              </w:rPr>
            </w:pPr>
            <w:r w:rsidRPr="003D453A">
              <w:rPr>
                <w:lang w:val="en-GB" w:eastAsia="en-GB" w:bidi="my-MM"/>
              </w:rPr>
              <w:t> </w:t>
            </w:r>
          </w:p>
        </w:tc>
        <w:tc>
          <w:tcPr>
            <w:tcW w:w="708" w:type="dxa"/>
            <w:tcBorders>
              <w:top w:val="nil"/>
              <w:left w:val="nil"/>
              <w:bottom w:val="single" w:sz="4" w:space="0" w:color="auto"/>
              <w:right w:val="single" w:sz="4" w:space="0" w:color="auto"/>
            </w:tcBorders>
            <w:shd w:val="clear" w:color="auto" w:fill="auto"/>
            <w:vAlign w:val="center"/>
            <w:hideMark/>
          </w:tcPr>
          <w:p w14:paraId="2AA10475" w14:textId="77777777" w:rsidR="007878F3" w:rsidRPr="003D453A" w:rsidRDefault="007878F3" w:rsidP="00F44DFA">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vAlign w:val="center"/>
            <w:hideMark/>
          </w:tcPr>
          <w:p w14:paraId="7E34B84B" w14:textId="77777777" w:rsidR="007878F3" w:rsidRPr="003D453A" w:rsidRDefault="007878F3" w:rsidP="00F44DFA">
            <w:pPr>
              <w:jc w:val="right"/>
              <w:rPr>
                <w:lang w:val="en-GB" w:eastAsia="en-GB" w:bidi="my-MM"/>
              </w:rPr>
            </w:pPr>
            <w:r w:rsidRPr="003D453A">
              <w:rPr>
                <w:lang w:val="en-GB" w:eastAsia="en-GB" w:bidi="my-MM"/>
              </w:rPr>
              <w:t>18</w:t>
            </w:r>
          </w:p>
        </w:tc>
      </w:tr>
      <w:tr w:rsidR="007878F3" w:rsidRPr="003D453A" w14:paraId="60489CFE"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56EBF1E3" w14:textId="77777777" w:rsidR="007878F3" w:rsidRPr="003D453A" w:rsidRDefault="007878F3" w:rsidP="008D3B3C">
            <w:pPr>
              <w:rPr>
                <w:lang w:val="en-GB" w:eastAsia="en-GB" w:bidi="my-MM"/>
              </w:rPr>
            </w:pPr>
            <w:r w:rsidRPr="003D453A">
              <w:rPr>
                <w:lang w:val="en-GB" w:eastAsia="en-GB" w:bidi="my-MM"/>
              </w:rPr>
              <w:t>Yangon</w:t>
            </w:r>
          </w:p>
        </w:tc>
        <w:tc>
          <w:tcPr>
            <w:tcW w:w="741" w:type="dxa"/>
            <w:tcBorders>
              <w:top w:val="nil"/>
              <w:left w:val="nil"/>
              <w:bottom w:val="single" w:sz="4" w:space="0" w:color="auto"/>
              <w:right w:val="single" w:sz="4" w:space="0" w:color="auto"/>
            </w:tcBorders>
            <w:shd w:val="clear" w:color="auto" w:fill="auto"/>
            <w:vAlign w:val="center"/>
            <w:hideMark/>
          </w:tcPr>
          <w:p w14:paraId="34AB69E2" w14:textId="77777777" w:rsidR="007878F3" w:rsidRPr="003D453A" w:rsidRDefault="007878F3" w:rsidP="00F44DFA">
            <w:pPr>
              <w:jc w:val="right"/>
              <w:rPr>
                <w:lang w:val="en-GB" w:eastAsia="en-GB" w:bidi="my-MM"/>
              </w:rPr>
            </w:pPr>
            <w:r w:rsidRPr="003D453A">
              <w:rPr>
                <w:lang w:val="en-GB" w:eastAsia="en-GB" w:bidi="my-MM"/>
              </w:rPr>
              <w:t>7</w:t>
            </w:r>
          </w:p>
        </w:tc>
        <w:tc>
          <w:tcPr>
            <w:tcW w:w="992" w:type="dxa"/>
            <w:tcBorders>
              <w:top w:val="nil"/>
              <w:left w:val="nil"/>
              <w:bottom w:val="single" w:sz="4" w:space="0" w:color="auto"/>
              <w:right w:val="single" w:sz="4" w:space="0" w:color="auto"/>
            </w:tcBorders>
            <w:shd w:val="clear" w:color="auto" w:fill="auto"/>
            <w:vAlign w:val="center"/>
            <w:hideMark/>
          </w:tcPr>
          <w:p w14:paraId="2F09C377" w14:textId="77777777" w:rsidR="007878F3" w:rsidRPr="003D453A" w:rsidRDefault="007878F3" w:rsidP="00F44DFA">
            <w:pPr>
              <w:jc w:val="right"/>
              <w:rPr>
                <w:lang w:val="en-GB" w:eastAsia="en-GB" w:bidi="my-MM"/>
              </w:rPr>
            </w:pPr>
            <w:r w:rsidRPr="003D453A">
              <w:rPr>
                <w:lang w:val="en-GB" w:eastAsia="en-GB" w:bidi="my-MM"/>
              </w:rPr>
              <w:t>38</w:t>
            </w:r>
          </w:p>
        </w:tc>
        <w:tc>
          <w:tcPr>
            <w:tcW w:w="851" w:type="dxa"/>
            <w:tcBorders>
              <w:top w:val="nil"/>
              <w:left w:val="nil"/>
              <w:bottom w:val="single" w:sz="4" w:space="0" w:color="auto"/>
              <w:right w:val="single" w:sz="4" w:space="0" w:color="auto"/>
            </w:tcBorders>
            <w:shd w:val="clear" w:color="auto" w:fill="auto"/>
            <w:vAlign w:val="center"/>
            <w:hideMark/>
          </w:tcPr>
          <w:p w14:paraId="249C8732" w14:textId="77777777" w:rsidR="007878F3" w:rsidRPr="003D453A" w:rsidRDefault="007878F3" w:rsidP="00F44DFA">
            <w:pPr>
              <w:jc w:val="right"/>
              <w:rPr>
                <w:lang w:val="en-GB" w:eastAsia="en-GB" w:bidi="my-MM"/>
              </w:rPr>
            </w:pPr>
            <w:r w:rsidRPr="003D453A">
              <w:rPr>
                <w:lang w:val="en-GB" w:eastAsia="en-GB" w:bidi="my-MM"/>
              </w:rPr>
              <w:t> </w:t>
            </w:r>
          </w:p>
        </w:tc>
        <w:tc>
          <w:tcPr>
            <w:tcW w:w="708" w:type="dxa"/>
            <w:tcBorders>
              <w:top w:val="nil"/>
              <w:left w:val="nil"/>
              <w:bottom w:val="single" w:sz="4" w:space="0" w:color="auto"/>
              <w:right w:val="single" w:sz="4" w:space="0" w:color="auto"/>
            </w:tcBorders>
            <w:shd w:val="clear" w:color="auto" w:fill="auto"/>
            <w:vAlign w:val="center"/>
            <w:hideMark/>
          </w:tcPr>
          <w:p w14:paraId="23FB5046" w14:textId="77777777" w:rsidR="007878F3" w:rsidRPr="003D453A" w:rsidRDefault="007878F3" w:rsidP="00F44DFA">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vAlign w:val="center"/>
            <w:hideMark/>
          </w:tcPr>
          <w:p w14:paraId="7B434F5D" w14:textId="77777777" w:rsidR="007878F3" w:rsidRPr="003D453A" w:rsidRDefault="007878F3" w:rsidP="00F44DFA">
            <w:pPr>
              <w:jc w:val="right"/>
              <w:rPr>
                <w:lang w:val="en-GB" w:eastAsia="en-GB" w:bidi="my-MM"/>
              </w:rPr>
            </w:pPr>
            <w:r w:rsidRPr="003D453A">
              <w:rPr>
                <w:lang w:val="en-GB" w:eastAsia="en-GB" w:bidi="my-MM"/>
              </w:rPr>
              <w:t>45</w:t>
            </w:r>
          </w:p>
        </w:tc>
      </w:tr>
      <w:tr w:rsidR="007878F3" w:rsidRPr="003D453A" w14:paraId="33E33556" w14:textId="77777777" w:rsidTr="00F44DFA">
        <w:trPr>
          <w:trHeight w:val="2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5CBBA000" w14:textId="77777777" w:rsidR="007878F3" w:rsidRPr="003D453A" w:rsidRDefault="007878F3" w:rsidP="008D3B3C">
            <w:pPr>
              <w:rPr>
                <w:lang w:val="en-GB" w:eastAsia="en-GB" w:bidi="my-MM"/>
              </w:rPr>
            </w:pPr>
            <w:r w:rsidRPr="003D453A">
              <w:rPr>
                <w:lang w:val="en-GB" w:eastAsia="en-GB" w:bidi="my-MM"/>
              </w:rPr>
              <w:t>Grand Total</w:t>
            </w:r>
          </w:p>
        </w:tc>
        <w:tc>
          <w:tcPr>
            <w:tcW w:w="741" w:type="dxa"/>
            <w:tcBorders>
              <w:top w:val="nil"/>
              <w:left w:val="nil"/>
              <w:bottom w:val="single" w:sz="4" w:space="0" w:color="auto"/>
              <w:right w:val="single" w:sz="4" w:space="0" w:color="auto"/>
            </w:tcBorders>
            <w:shd w:val="clear" w:color="auto" w:fill="auto"/>
            <w:vAlign w:val="center"/>
            <w:hideMark/>
          </w:tcPr>
          <w:p w14:paraId="24F61723" w14:textId="77777777" w:rsidR="007878F3" w:rsidRPr="003D453A" w:rsidRDefault="007878F3" w:rsidP="00F44DFA">
            <w:pPr>
              <w:jc w:val="right"/>
              <w:rPr>
                <w:lang w:val="en-GB" w:eastAsia="en-GB" w:bidi="my-MM"/>
              </w:rPr>
            </w:pPr>
            <w:r w:rsidRPr="003D453A">
              <w:rPr>
                <w:lang w:val="en-GB" w:eastAsia="en-GB" w:bidi="my-MM"/>
              </w:rPr>
              <w:t>29</w:t>
            </w:r>
          </w:p>
        </w:tc>
        <w:tc>
          <w:tcPr>
            <w:tcW w:w="992" w:type="dxa"/>
            <w:tcBorders>
              <w:top w:val="nil"/>
              <w:left w:val="nil"/>
              <w:bottom w:val="single" w:sz="4" w:space="0" w:color="auto"/>
              <w:right w:val="single" w:sz="4" w:space="0" w:color="auto"/>
            </w:tcBorders>
            <w:shd w:val="clear" w:color="auto" w:fill="auto"/>
            <w:vAlign w:val="center"/>
            <w:hideMark/>
          </w:tcPr>
          <w:p w14:paraId="0FE26C37" w14:textId="77777777" w:rsidR="007878F3" w:rsidRPr="003D453A" w:rsidRDefault="007878F3" w:rsidP="00F44DFA">
            <w:pPr>
              <w:jc w:val="right"/>
              <w:rPr>
                <w:lang w:val="en-GB" w:eastAsia="en-GB" w:bidi="my-MM"/>
              </w:rPr>
            </w:pPr>
            <w:r w:rsidRPr="003D453A">
              <w:rPr>
                <w:lang w:val="en-GB" w:eastAsia="en-GB" w:bidi="my-MM"/>
              </w:rPr>
              <w:t>197</w:t>
            </w:r>
          </w:p>
        </w:tc>
        <w:tc>
          <w:tcPr>
            <w:tcW w:w="851" w:type="dxa"/>
            <w:tcBorders>
              <w:top w:val="nil"/>
              <w:left w:val="nil"/>
              <w:bottom w:val="single" w:sz="4" w:space="0" w:color="auto"/>
              <w:right w:val="single" w:sz="4" w:space="0" w:color="auto"/>
            </w:tcBorders>
            <w:shd w:val="clear" w:color="auto" w:fill="auto"/>
            <w:vAlign w:val="center"/>
            <w:hideMark/>
          </w:tcPr>
          <w:p w14:paraId="7C5E2CEE" w14:textId="77777777" w:rsidR="007878F3" w:rsidRPr="003D453A" w:rsidRDefault="007878F3" w:rsidP="00F44DFA">
            <w:pPr>
              <w:jc w:val="right"/>
              <w:rPr>
                <w:lang w:val="en-GB" w:eastAsia="en-GB" w:bidi="my-MM"/>
              </w:rPr>
            </w:pPr>
            <w:r w:rsidRPr="003D453A">
              <w:rPr>
                <w:lang w:val="en-GB" w:eastAsia="en-GB" w:bidi="my-MM"/>
              </w:rPr>
              <w:t>7</w:t>
            </w:r>
          </w:p>
        </w:tc>
        <w:tc>
          <w:tcPr>
            <w:tcW w:w="708" w:type="dxa"/>
            <w:tcBorders>
              <w:top w:val="nil"/>
              <w:left w:val="nil"/>
              <w:bottom w:val="single" w:sz="4" w:space="0" w:color="auto"/>
              <w:right w:val="single" w:sz="4" w:space="0" w:color="auto"/>
            </w:tcBorders>
            <w:shd w:val="clear" w:color="auto" w:fill="auto"/>
            <w:vAlign w:val="center"/>
            <w:hideMark/>
          </w:tcPr>
          <w:p w14:paraId="43EE9415" w14:textId="77777777" w:rsidR="007878F3" w:rsidRPr="003D453A" w:rsidRDefault="007878F3" w:rsidP="00F44DFA">
            <w:pPr>
              <w:jc w:val="right"/>
              <w:rPr>
                <w:lang w:val="en-GB" w:eastAsia="en-GB" w:bidi="my-MM"/>
              </w:rPr>
            </w:pPr>
            <w:r w:rsidRPr="003D453A">
              <w:rPr>
                <w:lang w:val="en-GB" w:eastAsia="en-GB" w:bidi="my-MM"/>
              </w:rPr>
              <w:t>4</w:t>
            </w:r>
          </w:p>
        </w:tc>
        <w:tc>
          <w:tcPr>
            <w:tcW w:w="1276" w:type="dxa"/>
            <w:tcBorders>
              <w:top w:val="nil"/>
              <w:left w:val="nil"/>
              <w:bottom w:val="single" w:sz="4" w:space="0" w:color="auto"/>
              <w:right w:val="single" w:sz="4" w:space="0" w:color="auto"/>
            </w:tcBorders>
            <w:shd w:val="clear" w:color="auto" w:fill="auto"/>
            <w:vAlign w:val="center"/>
            <w:hideMark/>
          </w:tcPr>
          <w:p w14:paraId="32B3B994" w14:textId="77777777" w:rsidR="007878F3" w:rsidRPr="003D453A" w:rsidRDefault="007878F3" w:rsidP="003F6E2E">
            <w:pPr>
              <w:keepNext/>
              <w:jc w:val="right"/>
              <w:rPr>
                <w:lang w:val="en-GB" w:eastAsia="en-GB" w:bidi="my-MM"/>
              </w:rPr>
            </w:pPr>
            <w:r w:rsidRPr="003D453A">
              <w:rPr>
                <w:lang w:val="en-GB" w:eastAsia="en-GB" w:bidi="my-MM"/>
              </w:rPr>
              <w:t>237</w:t>
            </w:r>
          </w:p>
        </w:tc>
      </w:tr>
    </w:tbl>
    <w:p w14:paraId="7EDA79CC" w14:textId="746EFEF0" w:rsidR="003F6E2E" w:rsidRPr="003D453A" w:rsidRDefault="003F6E2E">
      <w:pPr>
        <w:pStyle w:val="Caption"/>
        <w:rPr>
          <w:lang w:val="en-GB"/>
        </w:rPr>
      </w:pPr>
      <w:bookmarkStart w:id="130" w:name="_Toc59455404"/>
      <w:bookmarkEnd w:id="128"/>
      <w:bookmarkEnd w:id="129"/>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33</w:t>
      </w:r>
      <w:r w:rsidR="00877171" w:rsidRPr="003D453A">
        <w:rPr>
          <w:lang w:val="en-GB"/>
        </w:rPr>
        <w:fldChar w:fldCharType="end"/>
      </w:r>
      <w:r w:rsidRPr="003D453A">
        <w:rPr>
          <w:lang w:val="en-GB"/>
        </w:rPr>
        <w:t xml:space="preserve"> - Type of Teacher According to State/Region</w:t>
      </w:r>
      <w:bookmarkEnd w:id="130"/>
    </w:p>
    <w:p w14:paraId="02C0BAEB" w14:textId="59722370" w:rsidR="001570CF" w:rsidRPr="003D453A" w:rsidRDefault="007878F3" w:rsidP="008D3B3C">
      <w:pPr>
        <w:rPr>
          <w:lang w:val="en-GB"/>
        </w:rPr>
      </w:pPr>
      <w:r w:rsidRPr="003D453A">
        <w:rPr>
          <w:lang w:val="en-GB"/>
        </w:rPr>
        <w:t xml:space="preserve">The majority of these (92%) were of </w:t>
      </w:r>
      <w:proofErr w:type="spellStart"/>
      <w:r w:rsidRPr="003D453A">
        <w:rPr>
          <w:lang w:val="en-GB"/>
        </w:rPr>
        <w:t>Bamar</w:t>
      </w:r>
      <w:proofErr w:type="spellEnd"/>
      <w:r w:rsidRPr="003D453A">
        <w:rPr>
          <w:lang w:val="en-GB"/>
        </w:rPr>
        <w:t xml:space="preserve"> ethnicity, all were Buddhist.  Amongst the teachers, only 11 (under 5%) were religious (monks or nuns).</w:t>
      </w:r>
      <w:r w:rsidR="00320A5A" w:rsidRPr="003D453A">
        <w:rPr>
          <w:lang w:val="en-GB"/>
        </w:rPr>
        <w:t xml:space="preserve">  </w:t>
      </w:r>
      <w:proofErr w:type="gramStart"/>
      <w:r w:rsidR="00320A5A" w:rsidRPr="003D453A">
        <w:rPr>
          <w:lang w:val="en-GB"/>
        </w:rPr>
        <w:t>The majority of</w:t>
      </w:r>
      <w:proofErr w:type="gramEnd"/>
      <w:r w:rsidR="00320A5A" w:rsidRPr="003D453A">
        <w:rPr>
          <w:lang w:val="en-GB"/>
        </w:rPr>
        <w:t xml:space="preserve"> teachers</w:t>
      </w:r>
      <w:r w:rsidR="008E3FCA" w:rsidRPr="003D453A">
        <w:rPr>
          <w:lang w:val="en-GB"/>
        </w:rPr>
        <w:t xml:space="preserve"> (</w:t>
      </w:r>
      <w:r w:rsidR="00707904" w:rsidRPr="003D453A">
        <w:rPr>
          <w:lang w:val="en-GB"/>
        </w:rPr>
        <w:t xml:space="preserve">just under </w:t>
      </w:r>
      <w:r w:rsidR="008E3FCA" w:rsidRPr="003D453A">
        <w:rPr>
          <w:lang w:val="en-GB"/>
        </w:rPr>
        <w:t>8</w:t>
      </w:r>
      <w:r w:rsidR="00707904" w:rsidRPr="003D453A">
        <w:rPr>
          <w:lang w:val="en-GB"/>
        </w:rPr>
        <w:t>5</w:t>
      </w:r>
      <w:r w:rsidR="008E3FCA" w:rsidRPr="003D453A">
        <w:rPr>
          <w:lang w:val="en-GB"/>
        </w:rPr>
        <w:t>%) were female</w:t>
      </w:r>
      <w:r w:rsidR="00041676" w:rsidRPr="003D453A">
        <w:rPr>
          <w:lang w:val="en-GB"/>
        </w:rPr>
        <w:t>.</w:t>
      </w:r>
    </w:p>
    <w:p w14:paraId="4CF4722E" w14:textId="7F172BFF" w:rsidR="007878F3" w:rsidRPr="003D453A" w:rsidRDefault="007878F3" w:rsidP="008D3B3C">
      <w:pPr>
        <w:rPr>
          <w:lang w:val="en-GB"/>
        </w:rPr>
      </w:pPr>
      <w:r w:rsidRPr="003D453A">
        <w:rPr>
          <w:lang w:val="en-GB"/>
        </w:rPr>
        <w:t xml:space="preserve">As shown in the table below, 86% of monastic schoolteachers have an undergraduate degree or have matriculated and </w:t>
      </w:r>
      <w:r w:rsidR="002A1E9C" w:rsidRPr="003D453A">
        <w:rPr>
          <w:lang w:val="en-GB"/>
        </w:rPr>
        <w:t xml:space="preserve">are </w:t>
      </w:r>
      <w:r w:rsidRPr="003D453A">
        <w:rPr>
          <w:lang w:val="en-GB"/>
        </w:rPr>
        <w:t>studying for one</w:t>
      </w:r>
      <w:r w:rsidR="002A1E9C" w:rsidRPr="003D453A">
        <w:rPr>
          <w:lang w:val="en-GB"/>
        </w:rPr>
        <w:t>.</w:t>
      </w:r>
    </w:p>
    <w:tbl>
      <w:tblPr>
        <w:tblW w:w="9493" w:type="dxa"/>
        <w:tblLook w:val="04A0" w:firstRow="1" w:lastRow="0" w:firstColumn="1" w:lastColumn="0" w:noHBand="0" w:noVBand="1"/>
      </w:tblPr>
      <w:tblGrid>
        <w:gridCol w:w="1399"/>
        <w:gridCol w:w="1128"/>
        <w:gridCol w:w="982"/>
        <w:gridCol w:w="856"/>
        <w:gridCol w:w="877"/>
        <w:gridCol w:w="1594"/>
        <w:gridCol w:w="1580"/>
        <w:gridCol w:w="1077"/>
      </w:tblGrid>
      <w:tr w:rsidR="007878F3" w:rsidRPr="003D453A" w14:paraId="3B672AE9" w14:textId="77777777" w:rsidTr="0088150B">
        <w:trPr>
          <w:trHeight w:val="1310"/>
        </w:trPr>
        <w:tc>
          <w:tcPr>
            <w:tcW w:w="141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8CD1EF5" w14:textId="77777777" w:rsidR="007878F3" w:rsidRPr="003D453A" w:rsidRDefault="007878F3" w:rsidP="008D3B3C">
            <w:pPr>
              <w:rPr>
                <w:lang w:val="en-GB" w:eastAsia="en-GB" w:bidi="my-MM"/>
              </w:rPr>
            </w:pPr>
            <w:r w:rsidRPr="003D453A">
              <w:rPr>
                <w:lang w:val="en-GB" w:eastAsia="en-GB" w:bidi="my-MM"/>
              </w:rPr>
              <w:t>State/Region</w:t>
            </w:r>
          </w:p>
        </w:tc>
        <w:tc>
          <w:tcPr>
            <w:tcW w:w="113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50298B73" w14:textId="77777777" w:rsidR="007878F3" w:rsidRPr="003D453A" w:rsidRDefault="007878F3" w:rsidP="008D3B3C">
            <w:pPr>
              <w:rPr>
                <w:lang w:val="en-GB" w:eastAsia="en-GB" w:bidi="my-MM"/>
              </w:rPr>
            </w:pPr>
            <w:r w:rsidRPr="003D453A">
              <w:rPr>
                <w:lang w:val="en-GB" w:eastAsia="en-GB" w:bidi="my-MM"/>
              </w:rPr>
              <w:t>University graduate</w:t>
            </w:r>
          </w:p>
        </w:tc>
        <w:tc>
          <w:tcPr>
            <w:tcW w:w="992"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64D78A93" w14:textId="77777777" w:rsidR="007878F3" w:rsidRPr="003D453A" w:rsidRDefault="007878F3" w:rsidP="008D3B3C">
            <w:pPr>
              <w:rPr>
                <w:lang w:val="en-GB" w:eastAsia="en-GB" w:bidi="my-MM"/>
              </w:rPr>
            </w:pPr>
            <w:r w:rsidRPr="003D453A">
              <w:rPr>
                <w:lang w:val="en-GB" w:eastAsia="en-GB" w:bidi="my-MM"/>
              </w:rPr>
              <w:t>Diploma holder</w:t>
            </w:r>
          </w:p>
        </w:tc>
        <w:tc>
          <w:tcPr>
            <w:tcW w:w="85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BEC1467" w14:textId="77777777" w:rsidR="007878F3" w:rsidRPr="003D453A" w:rsidRDefault="007878F3" w:rsidP="008D3B3C">
            <w:pPr>
              <w:rPr>
                <w:lang w:val="en-GB" w:eastAsia="en-GB" w:bidi="my-MM"/>
              </w:rPr>
            </w:pPr>
            <w:r w:rsidRPr="003D453A">
              <w:rPr>
                <w:lang w:val="en-GB" w:eastAsia="en-GB" w:bidi="my-MM"/>
              </w:rPr>
              <w:t>Master</w:t>
            </w:r>
          </w:p>
        </w:tc>
        <w:tc>
          <w:tcPr>
            <w:tcW w:w="987"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6AD77594" w14:textId="77777777" w:rsidR="007878F3" w:rsidRPr="003D453A" w:rsidRDefault="007878F3" w:rsidP="008D3B3C">
            <w:pPr>
              <w:rPr>
                <w:lang w:val="en-GB" w:eastAsia="en-GB" w:bidi="my-MM"/>
              </w:rPr>
            </w:pPr>
            <w:r w:rsidRPr="003D453A">
              <w:rPr>
                <w:lang w:val="en-GB" w:eastAsia="en-GB" w:bidi="my-MM"/>
              </w:rPr>
              <w:t>other</w:t>
            </w:r>
          </w:p>
        </w:tc>
        <w:tc>
          <w:tcPr>
            <w:tcW w:w="1701"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66C69783" w14:textId="77777777" w:rsidR="007878F3" w:rsidRPr="003D453A" w:rsidRDefault="007878F3" w:rsidP="008D3B3C">
            <w:pPr>
              <w:rPr>
                <w:lang w:val="en-GB" w:eastAsia="en-GB" w:bidi="my-MM"/>
              </w:rPr>
            </w:pPr>
            <w:r w:rsidRPr="003D453A">
              <w:rPr>
                <w:lang w:val="en-GB" w:eastAsia="en-GB" w:bidi="my-MM"/>
              </w:rPr>
              <w:t>High school level (not matriculated)</w:t>
            </w:r>
          </w:p>
        </w:tc>
        <w:tc>
          <w:tcPr>
            <w:tcW w:w="113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6BAF7A64" w14:textId="77777777" w:rsidR="007878F3" w:rsidRPr="003D453A" w:rsidRDefault="007878F3" w:rsidP="008D3B3C">
            <w:pPr>
              <w:rPr>
                <w:lang w:val="en-GB" w:eastAsia="en-GB" w:bidi="my-MM"/>
              </w:rPr>
            </w:pPr>
            <w:r w:rsidRPr="003D453A">
              <w:rPr>
                <w:lang w:val="en-GB" w:eastAsia="en-GB" w:bidi="my-MM"/>
              </w:rPr>
              <w:t>High school graduate or University Undergraduate</w:t>
            </w:r>
          </w:p>
        </w:tc>
        <w:tc>
          <w:tcPr>
            <w:tcW w:w="127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5F74D8E" w14:textId="77777777" w:rsidR="007878F3" w:rsidRPr="003D453A" w:rsidRDefault="007878F3" w:rsidP="008D3B3C">
            <w:pPr>
              <w:rPr>
                <w:lang w:val="en-GB" w:eastAsia="en-GB" w:bidi="my-MM"/>
              </w:rPr>
            </w:pPr>
            <w:r w:rsidRPr="003D453A">
              <w:rPr>
                <w:lang w:val="en-GB" w:eastAsia="en-GB" w:bidi="my-MM"/>
              </w:rPr>
              <w:t>Grand Total</w:t>
            </w:r>
          </w:p>
        </w:tc>
      </w:tr>
      <w:tr w:rsidR="007878F3" w:rsidRPr="003D453A" w14:paraId="6C8E6CA4"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FE5FCD0" w14:textId="77777777" w:rsidR="007878F3" w:rsidRPr="003D453A" w:rsidRDefault="007878F3" w:rsidP="008D3B3C">
            <w:pPr>
              <w:rPr>
                <w:lang w:val="en-GB" w:eastAsia="en-GB" w:bidi="my-MM"/>
              </w:rPr>
            </w:pPr>
            <w:r w:rsidRPr="003D453A">
              <w:rPr>
                <w:lang w:val="en-GB" w:eastAsia="en-GB" w:bidi="my-MM"/>
              </w:rPr>
              <w:t>Mon</w:t>
            </w:r>
          </w:p>
        </w:tc>
        <w:tc>
          <w:tcPr>
            <w:tcW w:w="1134" w:type="dxa"/>
            <w:tcBorders>
              <w:top w:val="nil"/>
              <w:left w:val="nil"/>
              <w:bottom w:val="single" w:sz="4" w:space="0" w:color="auto"/>
              <w:right w:val="single" w:sz="4" w:space="0" w:color="auto"/>
            </w:tcBorders>
            <w:shd w:val="clear" w:color="auto" w:fill="auto"/>
            <w:vAlign w:val="center"/>
            <w:hideMark/>
          </w:tcPr>
          <w:p w14:paraId="3520C567" w14:textId="77777777" w:rsidR="007878F3" w:rsidRPr="003D453A" w:rsidRDefault="007878F3" w:rsidP="00935D75">
            <w:pPr>
              <w:jc w:val="right"/>
              <w:rPr>
                <w:lang w:val="en-GB" w:eastAsia="en-GB" w:bidi="my-MM"/>
              </w:rPr>
            </w:pPr>
            <w:r w:rsidRPr="003D453A">
              <w:rPr>
                <w:lang w:val="en-GB" w:eastAsia="en-GB" w:bidi="my-MM"/>
              </w:rPr>
              <w:t>4</w:t>
            </w:r>
          </w:p>
        </w:tc>
        <w:tc>
          <w:tcPr>
            <w:tcW w:w="992" w:type="dxa"/>
            <w:tcBorders>
              <w:top w:val="nil"/>
              <w:left w:val="nil"/>
              <w:bottom w:val="single" w:sz="4" w:space="0" w:color="auto"/>
              <w:right w:val="single" w:sz="4" w:space="0" w:color="auto"/>
            </w:tcBorders>
            <w:shd w:val="clear" w:color="auto" w:fill="auto"/>
            <w:vAlign w:val="center"/>
            <w:hideMark/>
          </w:tcPr>
          <w:p w14:paraId="4541D46A" w14:textId="77777777" w:rsidR="007878F3" w:rsidRPr="003D453A" w:rsidRDefault="007878F3" w:rsidP="00935D75">
            <w:pPr>
              <w:jc w:val="right"/>
              <w:rPr>
                <w:lang w:val="en-GB" w:eastAsia="en-GB" w:bidi="my-MM"/>
              </w:rPr>
            </w:pPr>
            <w:r w:rsidRPr="003D453A">
              <w:rPr>
                <w:lang w:val="en-GB" w:eastAsia="en-GB" w:bidi="my-MM"/>
              </w:rPr>
              <w:t> </w:t>
            </w:r>
          </w:p>
        </w:tc>
        <w:tc>
          <w:tcPr>
            <w:tcW w:w="856" w:type="dxa"/>
            <w:tcBorders>
              <w:top w:val="nil"/>
              <w:left w:val="nil"/>
              <w:bottom w:val="single" w:sz="4" w:space="0" w:color="auto"/>
              <w:right w:val="single" w:sz="4" w:space="0" w:color="auto"/>
            </w:tcBorders>
            <w:shd w:val="clear" w:color="auto" w:fill="auto"/>
            <w:vAlign w:val="center"/>
            <w:hideMark/>
          </w:tcPr>
          <w:p w14:paraId="097EB1BD" w14:textId="77777777" w:rsidR="007878F3" w:rsidRPr="003D453A" w:rsidRDefault="007878F3" w:rsidP="00935D75">
            <w:pPr>
              <w:jc w:val="right"/>
              <w:rPr>
                <w:lang w:val="en-GB" w:eastAsia="en-GB" w:bidi="my-MM"/>
              </w:rPr>
            </w:pPr>
            <w:r w:rsidRPr="003D453A">
              <w:rPr>
                <w:lang w:val="en-GB" w:eastAsia="en-GB" w:bidi="my-MM"/>
              </w:rPr>
              <w:t> </w:t>
            </w:r>
          </w:p>
        </w:tc>
        <w:tc>
          <w:tcPr>
            <w:tcW w:w="987" w:type="dxa"/>
            <w:tcBorders>
              <w:top w:val="nil"/>
              <w:left w:val="nil"/>
              <w:bottom w:val="single" w:sz="4" w:space="0" w:color="auto"/>
              <w:right w:val="single" w:sz="4" w:space="0" w:color="auto"/>
            </w:tcBorders>
            <w:shd w:val="clear" w:color="auto" w:fill="auto"/>
            <w:vAlign w:val="center"/>
            <w:hideMark/>
          </w:tcPr>
          <w:p w14:paraId="5C756139" w14:textId="77777777" w:rsidR="007878F3" w:rsidRPr="003D453A" w:rsidRDefault="007878F3" w:rsidP="00935D75">
            <w:pPr>
              <w:jc w:val="right"/>
              <w:rPr>
                <w:lang w:val="en-GB" w:eastAsia="en-GB" w:bidi="my-MM"/>
              </w:rPr>
            </w:pPr>
            <w:r w:rsidRPr="003D453A">
              <w:rPr>
                <w:lang w:val="en-GB" w:eastAsia="en-GB" w:bidi="my-MM"/>
              </w:rPr>
              <w:t> </w:t>
            </w:r>
          </w:p>
        </w:tc>
        <w:tc>
          <w:tcPr>
            <w:tcW w:w="1701" w:type="dxa"/>
            <w:tcBorders>
              <w:top w:val="nil"/>
              <w:left w:val="nil"/>
              <w:bottom w:val="single" w:sz="4" w:space="0" w:color="auto"/>
              <w:right w:val="single" w:sz="4" w:space="0" w:color="auto"/>
            </w:tcBorders>
            <w:shd w:val="clear" w:color="auto" w:fill="auto"/>
            <w:vAlign w:val="center"/>
            <w:hideMark/>
          </w:tcPr>
          <w:p w14:paraId="1E1F9F13" w14:textId="77777777" w:rsidR="007878F3" w:rsidRPr="003D453A" w:rsidRDefault="007878F3" w:rsidP="00935D75">
            <w:pPr>
              <w:jc w:val="right"/>
              <w:rPr>
                <w:lang w:val="en-GB" w:eastAsia="en-GB" w:bidi="my-MM"/>
              </w:rPr>
            </w:pPr>
            <w:r w:rsidRPr="003D453A">
              <w:rPr>
                <w:lang w:val="en-GB" w:eastAsia="en-GB" w:bidi="my-MM"/>
              </w:rPr>
              <w:t>1</w:t>
            </w:r>
          </w:p>
        </w:tc>
        <w:tc>
          <w:tcPr>
            <w:tcW w:w="1134" w:type="dxa"/>
            <w:tcBorders>
              <w:top w:val="nil"/>
              <w:left w:val="nil"/>
              <w:bottom w:val="single" w:sz="4" w:space="0" w:color="auto"/>
              <w:right w:val="single" w:sz="4" w:space="0" w:color="auto"/>
            </w:tcBorders>
            <w:shd w:val="clear" w:color="auto" w:fill="auto"/>
            <w:vAlign w:val="center"/>
            <w:hideMark/>
          </w:tcPr>
          <w:p w14:paraId="3E266DCD" w14:textId="77777777" w:rsidR="007878F3" w:rsidRPr="003D453A" w:rsidRDefault="007878F3" w:rsidP="00935D75">
            <w:pPr>
              <w:jc w:val="right"/>
              <w:rPr>
                <w:lang w:val="en-GB" w:eastAsia="en-GB" w:bidi="my-MM"/>
              </w:rPr>
            </w:pPr>
            <w:r w:rsidRPr="003D453A">
              <w:rPr>
                <w:lang w:val="en-GB" w:eastAsia="en-GB" w:bidi="my-MM"/>
              </w:rPr>
              <w:t>5</w:t>
            </w:r>
          </w:p>
        </w:tc>
        <w:tc>
          <w:tcPr>
            <w:tcW w:w="1276" w:type="dxa"/>
            <w:tcBorders>
              <w:top w:val="nil"/>
              <w:left w:val="nil"/>
              <w:bottom w:val="single" w:sz="4" w:space="0" w:color="auto"/>
              <w:right w:val="single" w:sz="4" w:space="0" w:color="auto"/>
            </w:tcBorders>
            <w:shd w:val="clear" w:color="auto" w:fill="auto"/>
            <w:vAlign w:val="center"/>
            <w:hideMark/>
          </w:tcPr>
          <w:p w14:paraId="634F1967" w14:textId="77777777" w:rsidR="007878F3" w:rsidRPr="003D453A" w:rsidRDefault="007878F3" w:rsidP="00935D75">
            <w:pPr>
              <w:jc w:val="right"/>
              <w:rPr>
                <w:lang w:val="en-GB" w:eastAsia="en-GB" w:bidi="my-MM"/>
              </w:rPr>
            </w:pPr>
            <w:r w:rsidRPr="003D453A">
              <w:rPr>
                <w:lang w:val="en-GB" w:eastAsia="en-GB" w:bidi="my-MM"/>
              </w:rPr>
              <w:t>10</w:t>
            </w:r>
          </w:p>
        </w:tc>
      </w:tr>
      <w:tr w:rsidR="007878F3" w:rsidRPr="003D453A" w14:paraId="3DA1ED6A"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EEAC2D2" w14:textId="77777777" w:rsidR="007878F3" w:rsidRPr="003D453A" w:rsidRDefault="007878F3" w:rsidP="008D3B3C">
            <w:pPr>
              <w:rPr>
                <w:lang w:val="en-GB" w:eastAsia="en-GB" w:bidi="my-MM"/>
              </w:rPr>
            </w:pPr>
            <w:r w:rsidRPr="003D453A">
              <w:rPr>
                <w:lang w:val="en-GB" w:eastAsia="en-GB" w:bidi="my-MM"/>
              </w:rPr>
              <w:t>Ayeyarwady</w:t>
            </w:r>
          </w:p>
        </w:tc>
        <w:tc>
          <w:tcPr>
            <w:tcW w:w="1134" w:type="dxa"/>
            <w:tcBorders>
              <w:top w:val="nil"/>
              <w:left w:val="nil"/>
              <w:bottom w:val="single" w:sz="4" w:space="0" w:color="auto"/>
              <w:right w:val="single" w:sz="4" w:space="0" w:color="auto"/>
            </w:tcBorders>
            <w:shd w:val="clear" w:color="auto" w:fill="auto"/>
            <w:vAlign w:val="center"/>
            <w:hideMark/>
          </w:tcPr>
          <w:p w14:paraId="7F40B3D9" w14:textId="77777777" w:rsidR="007878F3" w:rsidRPr="003D453A" w:rsidRDefault="007878F3" w:rsidP="00935D75">
            <w:pPr>
              <w:jc w:val="right"/>
              <w:rPr>
                <w:lang w:val="en-GB" w:eastAsia="en-GB" w:bidi="my-MM"/>
              </w:rPr>
            </w:pPr>
            <w:r w:rsidRPr="003D453A">
              <w:rPr>
                <w:lang w:val="en-GB" w:eastAsia="en-GB" w:bidi="my-MM"/>
              </w:rPr>
              <w:t>17</w:t>
            </w:r>
          </w:p>
        </w:tc>
        <w:tc>
          <w:tcPr>
            <w:tcW w:w="992" w:type="dxa"/>
            <w:tcBorders>
              <w:top w:val="nil"/>
              <w:left w:val="nil"/>
              <w:bottom w:val="single" w:sz="4" w:space="0" w:color="auto"/>
              <w:right w:val="single" w:sz="4" w:space="0" w:color="auto"/>
            </w:tcBorders>
            <w:shd w:val="clear" w:color="auto" w:fill="auto"/>
            <w:vAlign w:val="center"/>
            <w:hideMark/>
          </w:tcPr>
          <w:p w14:paraId="7040898F" w14:textId="77777777" w:rsidR="007878F3" w:rsidRPr="003D453A" w:rsidRDefault="007878F3" w:rsidP="00935D75">
            <w:pPr>
              <w:jc w:val="right"/>
              <w:rPr>
                <w:lang w:val="en-GB" w:eastAsia="en-GB" w:bidi="my-MM"/>
              </w:rPr>
            </w:pPr>
            <w:r w:rsidRPr="003D453A">
              <w:rPr>
                <w:lang w:val="en-GB" w:eastAsia="en-GB" w:bidi="my-MM"/>
              </w:rPr>
              <w:t>1</w:t>
            </w:r>
          </w:p>
        </w:tc>
        <w:tc>
          <w:tcPr>
            <w:tcW w:w="856" w:type="dxa"/>
            <w:tcBorders>
              <w:top w:val="nil"/>
              <w:left w:val="nil"/>
              <w:bottom w:val="single" w:sz="4" w:space="0" w:color="auto"/>
              <w:right w:val="single" w:sz="4" w:space="0" w:color="auto"/>
            </w:tcBorders>
            <w:shd w:val="clear" w:color="auto" w:fill="auto"/>
            <w:vAlign w:val="center"/>
            <w:hideMark/>
          </w:tcPr>
          <w:p w14:paraId="76EA2B5B" w14:textId="77777777" w:rsidR="007878F3" w:rsidRPr="003D453A" w:rsidRDefault="007878F3" w:rsidP="00935D75">
            <w:pPr>
              <w:jc w:val="right"/>
              <w:rPr>
                <w:lang w:val="en-GB" w:eastAsia="en-GB" w:bidi="my-MM"/>
              </w:rPr>
            </w:pPr>
            <w:r w:rsidRPr="003D453A">
              <w:rPr>
                <w:lang w:val="en-GB" w:eastAsia="en-GB" w:bidi="my-MM"/>
              </w:rPr>
              <w:t> </w:t>
            </w:r>
          </w:p>
        </w:tc>
        <w:tc>
          <w:tcPr>
            <w:tcW w:w="987" w:type="dxa"/>
            <w:tcBorders>
              <w:top w:val="nil"/>
              <w:left w:val="nil"/>
              <w:bottom w:val="single" w:sz="4" w:space="0" w:color="auto"/>
              <w:right w:val="single" w:sz="4" w:space="0" w:color="auto"/>
            </w:tcBorders>
            <w:shd w:val="clear" w:color="auto" w:fill="auto"/>
            <w:vAlign w:val="center"/>
            <w:hideMark/>
          </w:tcPr>
          <w:p w14:paraId="108E3E5E" w14:textId="77777777" w:rsidR="007878F3" w:rsidRPr="003D453A" w:rsidRDefault="007878F3" w:rsidP="00935D75">
            <w:pPr>
              <w:jc w:val="right"/>
              <w:rPr>
                <w:lang w:val="en-GB" w:eastAsia="en-GB" w:bidi="my-MM"/>
              </w:rPr>
            </w:pPr>
            <w:r w:rsidRPr="003D453A">
              <w:rPr>
                <w:lang w:val="en-GB" w:eastAsia="en-GB" w:bidi="my-MM"/>
              </w:rPr>
              <w:t>1</w:t>
            </w:r>
          </w:p>
        </w:tc>
        <w:tc>
          <w:tcPr>
            <w:tcW w:w="1701" w:type="dxa"/>
            <w:tcBorders>
              <w:top w:val="nil"/>
              <w:left w:val="nil"/>
              <w:bottom w:val="single" w:sz="4" w:space="0" w:color="auto"/>
              <w:right w:val="single" w:sz="4" w:space="0" w:color="auto"/>
            </w:tcBorders>
            <w:shd w:val="clear" w:color="auto" w:fill="auto"/>
            <w:vAlign w:val="center"/>
            <w:hideMark/>
          </w:tcPr>
          <w:p w14:paraId="3BFB5CD0" w14:textId="77777777" w:rsidR="007878F3" w:rsidRPr="003D453A" w:rsidRDefault="007878F3" w:rsidP="00935D75">
            <w:pPr>
              <w:jc w:val="right"/>
              <w:rPr>
                <w:lang w:val="en-GB" w:eastAsia="en-GB" w:bidi="my-MM"/>
              </w:rPr>
            </w:pPr>
            <w:r w:rsidRPr="003D453A">
              <w:rPr>
                <w:lang w:val="en-GB" w:eastAsia="en-GB" w:bidi="my-MM"/>
              </w:rPr>
              <w:t>6</w:t>
            </w:r>
          </w:p>
        </w:tc>
        <w:tc>
          <w:tcPr>
            <w:tcW w:w="1134" w:type="dxa"/>
            <w:tcBorders>
              <w:top w:val="nil"/>
              <w:left w:val="nil"/>
              <w:bottom w:val="single" w:sz="4" w:space="0" w:color="auto"/>
              <w:right w:val="single" w:sz="4" w:space="0" w:color="auto"/>
            </w:tcBorders>
            <w:shd w:val="clear" w:color="auto" w:fill="auto"/>
            <w:vAlign w:val="center"/>
            <w:hideMark/>
          </w:tcPr>
          <w:p w14:paraId="35246809" w14:textId="77777777" w:rsidR="007878F3" w:rsidRPr="003D453A" w:rsidRDefault="007878F3" w:rsidP="00935D75">
            <w:pPr>
              <w:jc w:val="right"/>
              <w:rPr>
                <w:lang w:val="en-GB" w:eastAsia="en-GB" w:bidi="my-MM"/>
              </w:rPr>
            </w:pPr>
            <w:r w:rsidRPr="003D453A">
              <w:rPr>
                <w:lang w:val="en-GB" w:eastAsia="en-GB" w:bidi="my-MM"/>
              </w:rPr>
              <w:t>13</w:t>
            </w:r>
          </w:p>
        </w:tc>
        <w:tc>
          <w:tcPr>
            <w:tcW w:w="1276" w:type="dxa"/>
            <w:tcBorders>
              <w:top w:val="nil"/>
              <w:left w:val="nil"/>
              <w:bottom w:val="single" w:sz="4" w:space="0" w:color="auto"/>
              <w:right w:val="single" w:sz="4" w:space="0" w:color="auto"/>
            </w:tcBorders>
            <w:shd w:val="clear" w:color="auto" w:fill="auto"/>
            <w:vAlign w:val="center"/>
            <w:hideMark/>
          </w:tcPr>
          <w:p w14:paraId="50B7FE41" w14:textId="77777777" w:rsidR="007878F3" w:rsidRPr="003D453A" w:rsidRDefault="007878F3" w:rsidP="00935D75">
            <w:pPr>
              <w:jc w:val="right"/>
              <w:rPr>
                <w:lang w:val="en-GB" w:eastAsia="en-GB" w:bidi="my-MM"/>
              </w:rPr>
            </w:pPr>
            <w:r w:rsidRPr="003D453A">
              <w:rPr>
                <w:lang w:val="en-GB" w:eastAsia="en-GB" w:bidi="my-MM"/>
              </w:rPr>
              <w:t>38</w:t>
            </w:r>
          </w:p>
        </w:tc>
      </w:tr>
      <w:tr w:rsidR="007878F3" w:rsidRPr="003D453A" w14:paraId="70A0F6A2"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81DC145" w14:textId="77777777" w:rsidR="007878F3" w:rsidRPr="003D453A" w:rsidRDefault="007878F3" w:rsidP="008D3B3C">
            <w:pPr>
              <w:rPr>
                <w:lang w:val="en-GB" w:eastAsia="en-GB" w:bidi="my-MM"/>
              </w:rPr>
            </w:pPr>
            <w:r w:rsidRPr="003D453A">
              <w:rPr>
                <w:lang w:val="en-GB" w:eastAsia="en-GB" w:bidi="my-MM"/>
              </w:rPr>
              <w:t>Kachin</w:t>
            </w:r>
          </w:p>
        </w:tc>
        <w:tc>
          <w:tcPr>
            <w:tcW w:w="1134" w:type="dxa"/>
            <w:tcBorders>
              <w:top w:val="nil"/>
              <w:left w:val="nil"/>
              <w:bottom w:val="single" w:sz="4" w:space="0" w:color="auto"/>
              <w:right w:val="single" w:sz="4" w:space="0" w:color="auto"/>
            </w:tcBorders>
            <w:shd w:val="clear" w:color="auto" w:fill="auto"/>
            <w:vAlign w:val="center"/>
            <w:hideMark/>
          </w:tcPr>
          <w:p w14:paraId="788C2BA9" w14:textId="77777777" w:rsidR="007878F3" w:rsidRPr="003D453A" w:rsidRDefault="007878F3" w:rsidP="00935D75">
            <w:pPr>
              <w:jc w:val="right"/>
              <w:rPr>
                <w:lang w:val="en-GB" w:eastAsia="en-GB" w:bidi="my-MM"/>
              </w:rPr>
            </w:pPr>
            <w:r w:rsidRPr="003D453A">
              <w:rPr>
                <w:lang w:val="en-GB" w:eastAsia="en-GB" w:bidi="my-MM"/>
              </w:rPr>
              <w:t>5</w:t>
            </w:r>
          </w:p>
        </w:tc>
        <w:tc>
          <w:tcPr>
            <w:tcW w:w="992" w:type="dxa"/>
            <w:tcBorders>
              <w:top w:val="nil"/>
              <w:left w:val="nil"/>
              <w:bottom w:val="single" w:sz="4" w:space="0" w:color="auto"/>
              <w:right w:val="single" w:sz="4" w:space="0" w:color="auto"/>
            </w:tcBorders>
            <w:shd w:val="clear" w:color="auto" w:fill="auto"/>
            <w:vAlign w:val="center"/>
            <w:hideMark/>
          </w:tcPr>
          <w:p w14:paraId="3473EA0E" w14:textId="77777777" w:rsidR="007878F3" w:rsidRPr="003D453A" w:rsidRDefault="007878F3" w:rsidP="00935D75">
            <w:pPr>
              <w:jc w:val="right"/>
              <w:rPr>
                <w:lang w:val="en-GB" w:eastAsia="en-GB" w:bidi="my-MM"/>
              </w:rPr>
            </w:pPr>
            <w:r w:rsidRPr="003D453A">
              <w:rPr>
                <w:lang w:val="en-GB" w:eastAsia="en-GB" w:bidi="my-MM"/>
              </w:rPr>
              <w:t> </w:t>
            </w:r>
          </w:p>
        </w:tc>
        <w:tc>
          <w:tcPr>
            <w:tcW w:w="856" w:type="dxa"/>
            <w:tcBorders>
              <w:top w:val="nil"/>
              <w:left w:val="nil"/>
              <w:bottom w:val="single" w:sz="4" w:space="0" w:color="auto"/>
              <w:right w:val="single" w:sz="4" w:space="0" w:color="auto"/>
            </w:tcBorders>
            <w:shd w:val="clear" w:color="auto" w:fill="auto"/>
            <w:vAlign w:val="center"/>
            <w:hideMark/>
          </w:tcPr>
          <w:p w14:paraId="5DE6F812" w14:textId="77777777" w:rsidR="007878F3" w:rsidRPr="003D453A" w:rsidRDefault="007878F3" w:rsidP="00935D75">
            <w:pPr>
              <w:jc w:val="right"/>
              <w:rPr>
                <w:lang w:val="en-GB" w:eastAsia="en-GB" w:bidi="my-MM"/>
              </w:rPr>
            </w:pPr>
            <w:r w:rsidRPr="003D453A">
              <w:rPr>
                <w:lang w:val="en-GB" w:eastAsia="en-GB" w:bidi="my-MM"/>
              </w:rPr>
              <w:t> </w:t>
            </w:r>
          </w:p>
        </w:tc>
        <w:tc>
          <w:tcPr>
            <w:tcW w:w="987" w:type="dxa"/>
            <w:tcBorders>
              <w:top w:val="nil"/>
              <w:left w:val="nil"/>
              <w:bottom w:val="single" w:sz="4" w:space="0" w:color="auto"/>
              <w:right w:val="single" w:sz="4" w:space="0" w:color="auto"/>
            </w:tcBorders>
            <w:shd w:val="clear" w:color="auto" w:fill="auto"/>
            <w:vAlign w:val="center"/>
            <w:hideMark/>
          </w:tcPr>
          <w:p w14:paraId="00C7B458" w14:textId="77777777" w:rsidR="007878F3" w:rsidRPr="003D453A" w:rsidRDefault="007878F3" w:rsidP="00935D75">
            <w:pPr>
              <w:jc w:val="right"/>
              <w:rPr>
                <w:lang w:val="en-GB" w:eastAsia="en-GB" w:bidi="my-MM"/>
              </w:rPr>
            </w:pPr>
            <w:r w:rsidRPr="003D453A">
              <w:rPr>
                <w:lang w:val="en-GB" w:eastAsia="en-GB" w:bidi="my-MM"/>
              </w:rPr>
              <w:t> </w:t>
            </w:r>
          </w:p>
        </w:tc>
        <w:tc>
          <w:tcPr>
            <w:tcW w:w="1701" w:type="dxa"/>
            <w:tcBorders>
              <w:top w:val="nil"/>
              <w:left w:val="nil"/>
              <w:bottom w:val="single" w:sz="4" w:space="0" w:color="auto"/>
              <w:right w:val="single" w:sz="4" w:space="0" w:color="auto"/>
            </w:tcBorders>
            <w:shd w:val="clear" w:color="auto" w:fill="auto"/>
            <w:vAlign w:val="center"/>
            <w:hideMark/>
          </w:tcPr>
          <w:p w14:paraId="085E335E" w14:textId="77777777" w:rsidR="007878F3" w:rsidRPr="003D453A" w:rsidRDefault="007878F3" w:rsidP="00935D75">
            <w:pPr>
              <w:jc w:val="right"/>
              <w:rPr>
                <w:lang w:val="en-GB" w:eastAsia="en-GB" w:bidi="my-MM"/>
              </w:rPr>
            </w:pPr>
            <w:r w:rsidRPr="003D453A">
              <w:rPr>
                <w:lang w:val="en-GB" w:eastAsia="en-GB" w:bidi="my-MM"/>
              </w:rPr>
              <w:t>1</w:t>
            </w:r>
          </w:p>
        </w:tc>
        <w:tc>
          <w:tcPr>
            <w:tcW w:w="1134" w:type="dxa"/>
            <w:tcBorders>
              <w:top w:val="nil"/>
              <w:left w:val="nil"/>
              <w:bottom w:val="single" w:sz="4" w:space="0" w:color="auto"/>
              <w:right w:val="single" w:sz="4" w:space="0" w:color="auto"/>
            </w:tcBorders>
            <w:shd w:val="clear" w:color="auto" w:fill="auto"/>
            <w:vAlign w:val="center"/>
            <w:hideMark/>
          </w:tcPr>
          <w:p w14:paraId="20E554C0" w14:textId="77777777" w:rsidR="007878F3" w:rsidRPr="003D453A" w:rsidRDefault="007878F3" w:rsidP="00935D75">
            <w:pPr>
              <w:jc w:val="right"/>
              <w:rPr>
                <w:lang w:val="en-GB" w:eastAsia="en-GB" w:bidi="my-MM"/>
              </w:rPr>
            </w:pPr>
            <w:r w:rsidRPr="003D453A">
              <w:rPr>
                <w:lang w:val="en-GB" w:eastAsia="en-GB" w:bidi="my-MM"/>
              </w:rPr>
              <w:t> </w:t>
            </w:r>
          </w:p>
        </w:tc>
        <w:tc>
          <w:tcPr>
            <w:tcW w:w="1276" w:type="dxa"/>
            <w:tcBorders>
              <w:top w:val="nil"/>
              <w:left w:val="nil"/>
              <w:bottom w:val="single" w:sz="4" w:space="0" w:color="auto"/>
              <w:right w:val="single" w:sz="4" w:space="0" w:color="auto"/>
            </w:tcBorders>
            <w:shd w:val="clear" w:color="auto" w:fill="auto"/>
            <w:vAlign w:val="center"/>
            <w:hideMark/>
          </w:tcPr>
          <w:p w14:paraId="18F10030" w14:textId="77777777" w:rsidR="007878F3" w:rsidRPr="003D453A" w:rsidRDefault="007878F3" w:rsidP="00935D75">
            <w:pPr>
              <w:jc w:val="right"/>
              <w:rPr>
                <w:lang w:val="en-GB" w:eastAsia="en-GB" w:bidi="my-MM"/>
              </w:rPr>
            </w:pPr>
            <w:r w:rsidRPr="003D453A">
              <w:rPr>
                <w:lang w:val="en-GB" w:eastAsia="en-GB" w:bidi="my-MM"/>
              </w:rPr>
              <w:t>6</w:t>
            </w:r>
          </w:p>
        </w:tc>
      </w:tr>
      <w:tr w:rsidR="007878F3" w:rsidRPr="003D453A" w14:paraId="53935EA5"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A228818" w14:textId="77777777" w:rsidR="007878F3" w:rsidRPr="003D453A" w:rsidRDefault="007878F3" w:rsidP="008D3B3C">
            <w:pPr>
              <w:rPr>
                <w:lang w:val="en-GB" w:eastAsia="en-GB" w:bidi="my-MM"/>
              </w:rPr>
            </w:pPr>
            <w:r w:rsidRPr="003D453A">
              <w:rPr>
                <w:lang w:val="en-GB" w:eastAsia="en-GB" w:bidi="my-MM"/>
              </w:rPr>
              <w:t>Magway</w:t>
            </w:r>
          </w:p>
        </w:tc>
        <w:tc>
          <w:tcPr>
            <w:tcW w:w="1134" w:type="dxa"/>
            <w:tcBorders>
              <w:top w:val="nil"/>
              <w:left w:val="nil"/>
              <w:bottom w:val="single" w:sz="4" w:space="0" w:color="auto"/>
              <w:right w:val="single" w:sz="4" w:space="0" w:color="auto"/>
            </w:tcBorders>
            <w:shd w:val="clear" w:color="auto" w:fill="auto"/>
            <w:vAlign w:val="center"/>
            <w:hideMark/>
          </w:tcPr>
          <w:p w14:paraId="49CBDDDB" w14:textId="77777777" w:rsidR="007878F3" w:rsidRPr="003D453A" w:rsidRDefault="007878F3" w:rsidP="00935D75">
            <w:pPr>
              <w:jc w:val="right"/>
              <w:rPr>
                <w:lang w:val="en-GB" w:eastAsia="en-GB" w:bidi="my-MM"/>
              </w:rPr>
            </w:pPr>
            <w:r w:rsidRPr="003D453A">
              <w:rPr>
                <w:lang w:val="en-GB" w:eastAsia="en-GB" w:bidi="my-MM"/>
              </w:rPr>
              <w:t>11</w:t>
            </w:r>
          </w:p>
        </w:tc>
        <w:tc>
          <w:tcPr>
            <w:tcW w:w="992" w:type="dxa"/>
            <w:tcBorders>
              <w:top w:val="nil"/>
              <w:left w:val="nil"/>
              <w:bottom w:val="single" w:sz="4" w:space="0" w:color="auto"/>
              <w:right w:val="single" w:sz="4" w:space="0" w:color="auto"/>
            </w:tcBorders>
            <w:shd w:val="clear" w:color="auto" w:fill="auto"/>
            <w:vAlign w:val="center"/>
            <w:hideMark/>
          </w:tcPr>
          <w:p w14:paraId="2D0AEBEF" w14:textId="77777777" w:rsidR="007878F3" w:rsidRPr="003D453A" w:rsidRDefault="007878F3" w:rsidP="00935D75">
            <w:pPr>
              <w:jc w:val="right"/>
              <w:rPr>
                <w:lang w:val="en-GB" w:eastAsia="en-GB" w:bidi="my-MM"/>
              </w:rPr>
            </w:pPr>
            <w:r w:rsidRPr="003D453A">
              <w:rPr>
                <w:lang w:val="en-GB" w:eastAsia="en-GB" w:bidi="my-MM"/>
              </w:rPr>
              <w:t> </w:t>
            </w:r>
          </w:p>
        </w:tc>
        <w:tc>
          <w:tcPr>
            <w:tcW w:w="856" w:type="dxa"/>
            <w:tcBorders>
              <w:top w:val="nil"/>
              <w:left w:val="nil"/>
              <w:bottom w:val="single" w:sz="4" w:space="0" w:color="auto"/>
              <w:right w:val="single" w:sz="4" w:space="0" w:color="auto"/>
            </w:tcBorders>
            <w:shd w:val="clear" w:color="auto" w:fill="auto"/>
            <w:vAlign w:val="center"/>
            <w:hideMark/>
          </w:tcPr>
          <w:p w14:paraId="1709ED58" w14:textId="77777777" w:rsidR="007878F3" w:rsidRPr="003D453A" w:rsidRDefault="007878F3" w:rsidP="00935D75">
            <w:pPr>
              <w:jc w:val="right"/>
              <w:rPr>
                <w:lang w:val="en-GB" w:eastAsia="en-GB" w:bidi="my-MM"/>
              </w:rPr>
            </w:pPr>
            <w:r w:rsidRPr="003D453A">
              <w:rPr>
                <w:lang w:val="en-GB" w:eastAsia="en-GB" w:bidi="my-MM"/>
              </w:rPr>
              <w:t> </w:t>
            </w:r>
          </w:p>
        </w:tc>
        <w:tc>
          <w:tcPr>
            <w:tcW w:w="987" w:type="dxa"/>
            <w:tcBorders>
              <w:top w:val="nil"/>
              <w:left w:val="nil"/>
              <w:bottom w:val="single" w:sz="4" w:space="0" w:color="auto"/>
              <w:right w:val="single" w:sz="4" w:space="0" w:color="auto"/>
            </w:tcBorders>
            <w:shd w:val="clear" w:color="auto" w:fill="auto"/>
            <w:vAlign w:val="center"/>
            <w:hideMark/>
          </w:tcPr>
          <w:p w14:paraId="72E30150" w14:textId="77777777" w:rsidR="007878F3" w:rsidRPr="003D453A" w:rsidRDefault="007878F3" w:rsidP="00935D75">
            <w:pPr>
              <w:jc w:val="right"/>
              <w:rPr>
                <w:lang w:val="en-GB" w:eastAsia="en-GB" w:bidi="my-MM"/>
              </w:rPr>
            </w:pPr>
            <w:r w:rsidRPr="003D453A">
              <w:rPr>
                <w:lang w:val="en-GB" w:eastAsia="en-GB" w:bidi="my-MM"/>
              </w:rPr>
              <w:t> </w:t>
            </w:r>
          </w:p>
        </w:tc>
        <w:tc>
          <w:tcPr>
            <w:tcW w:w="1701" w:type="dxa"/>
            <w:tcBorders>
              <w:top w:val="nil"/>
              <w:left w:val="nil"/>
              <w:bottom w:val="single" w:sz="4" w:space="0" w:color="auto"/>
              <w:right w:val="single" w:sz="4" w:space="0" w:color="auto"/>
            </w:tcBorders>
            <w:shd w:val="clear" w:color="auto" w:fill="auto"/>
            <w:vAlign w:val="center"/>
            <w:hideMark/>
          </w:tcPr>
          <w:p w14:paraId="09B64AAF" w14:textId="77777777" w:rsidR="007878F3" w:rsidRPr="003D453A" w:rsidRDefault="007878F3" w:rsidP="00935D75">
            <w:pPr>
              <w:jc w:val="right"/>
              <w:rPr>
                <w:lang w:val="en-GB" w:eastAsia="en-GB" w:bidi="my-MM"/>
              </w:rPr>
            </w:pPr>
            <w:r w:rsidRPr="003D453A">
              <w:rPr>
                <w:lang w:val="en-GB" w:eastAsia="en-GB" w:bidi="my-MM"/>
              </w:rPr>
              <w:t>2</w:t>
            </w:r>
          </w:p>
        </w:tc>
        <w:tc>
          <w:tcPr>
            <w:tcW w:w="1134" w:type="dxa"/>
            <w:tcBorders>
              <w:top w:val="nil"/>
              <w:left w:val="nil"/>
              <w:bottom w:val="single" w:sz="4" w:space="0" w:color="auto"/>
              <w:right w:val="single" w:sz="4" w:space="0" w:color="auto"/>
            </w:tcBorders>
            <w:shd w:val="clear" w:color="auto" w:fill="auto"/>
            <w:vAlign w:val="center"/>
            <w:hideMark/>
          </w:tcPr>
          <w:p w14:paraId="315BCF5A" w14:textId="77777777" w:rsidR="007878F3" w:rsidRPr="003D453A" w:rsidRDefault="007878F3" w:rsidP="00935D75">
            <w:pPr>
              <w:jc w:val="right"/>
              <w:rPr>
                <w:lang w:val="en-GB" w:eastAsia="en-GB" w:bidi="my-MM"/>
              </w:rPr>
            </w:pPr>
            <w:r w:rsidRPr="003D453A">
              <w:rPr>
                <w:lang w:val="en-GB" w:eastAsia="en-GB" w:bidi="my-MM"/>
              </w:rPr>
              <w:t>8</w:t>
            </w:r>
          </w:p>
        </w:tc>
        <w:tc>
          <w:tcPr>
            <w:tcW w:w="1276" w:type="dxa"/>
            <w:tcBorders>
              <w:top w:val="nil"/>
              <w:left w:val="nil"/>
              <w:bottom w:val="single" w:sz="4" w:space="0" w:color="auto"/>
              <w:right w:val="single" w:sz="4" w:space="0" w:color="auto"/>
            </w:tcBorders>
            <w:shd w:val="clear" w:color="auto" w:fill="auto"/>
            <w:vAlign w:val="center"/>
            <w:hideMark/>
          </w:tcPr>
          <w:p w14:paraId="2A2E76E1" w14:textId="77777777" w:rsidR="007878F3" w:rsidRPr="003D453A" w:rsidRDefault="007878F3" w:rsidP="00935D75">
            <w:pPr>
              <w:jc w:val="right"/>
              <w:rPr>
                <w:lang w:val="en-GB" w:eastAsia="en-GB" w:bidi="my-MM"/>
              </w:rPr>
            </w:pPr>
            <w:r w:rsidRPr="003D453A">
              <w:rPr>
                <w:lang w:val="en-GB" w:eastAsia="en-GB" w:bidi="my-MM"/>
              </w:rPr>
              <w:t>21</w:t>
            </w:r>
          </w:p>
        </w:tc>
      </w:tr>
      <w:tr w:rsidR="007878F3" w:rsidRPr="003D453A" w14:paraId="511FA4CB"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7A2AFAA" w14:textId="77777777" w:rsidR="007878F3" w:rsidRPr="003D453A" w:rsidRDefault="007878F3" w:rsidP="008D3B3C">
            <w:pPr>
              <w:rPr>
                <w:lang w:val="en-GB" w:eastAsia="en-GB" w:bidi="my-MM"/>
              </w:rPr>
            </w:pPr>
            <w:r w:rsidRPr="003D453A">
              <w:rPr>
                <w:lang w:val="en-GB" w:eastAsia="en-GB" w:bidi="my-MM"/>
              </w:rPr>
              <w:t>Mandalay</w:t>
            </w:r>
          </w:p>
        </w:tc>
        <w:tc>
          <w:tcPr>
            <w:tcW w:w="1134" w:type="dxa"/>
            <w:tcBorders>
              <w:top w:val="nil"/>
              <w:left w:val="nil"/>
              <w:bottom w:val="single" w:sz="4" w:space="0" w:color="auto"/>
              <w:right w:val="single" w:sz="4" w:space="0" w:color="auto"/>
            </w:tcBorders>
            <w:shd w:val="clear" w:color="auto" w:fill="auto"/>
            <w:vAlign w:val="center"/>
            <w:hideMark/>
          </w:tcPr>
          <w:p w14:paraId="1739F0CA" w14:textId="77777777" w:rsidR="007878F3" w:rsidRPr="003D453A" w:rsidRDefault="007878F3" w:rsidP="00935D75">
            <w:pPr>
              <w:jc w:val="right"/>
              <w:rPr>
                <w:lang w:val="en-GB" w:eastAsia="en-GB" w:bidi="my-MM"/>
              </w:rPr>
            </w:pPr>
            <w:r w:rsidRPr="003D453A">
              <w:rPr>
                <w:lang w:val="en-GB" w:eastAsia="en-GB" w:bidi="my-MM"/>
              </w:rPr>
              <w:t>41</w:t>
            </w:r>
          </w:p>
        </w:tc>
        <w:tc>
          <w:tcPr>
            <w:tcW w:w="992" w:type="dxa"/>
            <w:tcBorders>
              <w:top w:val="nil"/>
              <w:left w:val="nil"/>
              <w:bottom w:val="single" w:sz="4" w:space="0" w:color="auto"/>
              <w:right w:val="single" w:sz="4" w:space="0" w:color="auto"/>
            </w:tcBorders>
            <w:shd w:val="clear" w:color="auto" w:fill="auto"/>
            <w:vAlign w:val="center"/>
            <w:hideMark/>
          </w:tcPr>
          <w:p w14:paraId="24D73BAB" w14:textId="77777777" w:rsidR="007878F3" w:rsidRPr="003D453A" w:rsidRDefault="007878F3" w:rsidP="00935D75">
            <w:pPr>
              <w:jc w:val="right"/>
              <w:rPr>
                <w:lang w:val="en-GB" w:eastAsia="en-GB" w:bidi="my-MM"/>
              </w:rPr>
            </w:pPr>
            <w:r w:rsidRPr="003D453A">
              <w:rPr>
                <w:lang w:val="en-GB" w:eastAsia="en-GB" w:bidi="my-MM"/>
              </w:rPr>
              <w:t> </w:t>
            </w:r>
          </w:p>
        </w:tc>
        <w:tc>
          <w:tcPr>
            <w:tcW w:w="856" w:type="dxa"/>
            <w:tcBorders>
              <w:top w:val="nil"/>
              <w:left w:val="nil"/>
              <w:bottom w:val="single" w:sz="4" w:space="0" w:color="auto"/>
              <w:right w:val="single" w:sz="4" w:space="0" w:color="auto"/>
            </w:tcBorders>
            <w:shd w:val="clear" w:color="auto" w:fill="auto"/>
            <w:vAlign w:val="center"/>
            <w:hideMark/>
          </w:tcPr>
          <w:p w14:paraId="7018D121" w14:textId="77777777" w:rsidR="007878F3" w:rsidRPr="003D453A" w:rsidRDefault="007878F3" w:rsidP="00935D75">
            <w:pPr>
              <w:jc w:val="right"/>
              <w:rPr>
                <w:lang w:val="en-GB" w:eastAsia="en-GB" w:bidi="my-MM"/>
              </w:rPr>
            </w:pPr>
            <w:r w:rsidRPr="003D453A">
              <w:rPr>
                <w:lang w:val="en-GB" w:eastAsia="en-GB" w:bidi="my-MM"/>
              </w:rPr>
              <w:t>1</w:t>
            </w:r>
          </w:p>
        </w:tc>
        <w:tc>
          <w:tcPr>
            <w:tcW w:w="987" w:type="dxa"/>
            <w:tcBorders>
              <w:top w:val="nil"/>
              <w:left w:val="nil"/>
              <w:bottom w:val="single" w:sz="4" w:space="0" w:color="auto"/>
              <w:right w:val="single" w:sz="4" w:space="0" w:color="auto"/>
            </w:tcBorders>
            <w:shd w:val="clear" w:color="auto" w:fill="auto"/>
            <w:vAlign w:val="center"/>
            <w:hideMark/>
          </w:tcPr>
          <w:p w14:paraId="031BE02B" w14:textId="77777777" w:rsidR="007878F3" w:rsidRPr="003D453A" w:rsidRDefault="007878F3" w:rsidP="00935D75">
            <w:pPr>
              <w:jc w:val="right"/>
              <w:rPr>
                <w:lang w:val="en-GB" w:eastAsia="en-GB" w:bidi="my-MM"/>
              </w:rPr>
            </w:pPr>
            <w:r w:rsidRPr="003D453A">
              <w:rPr>
                <w:lang w:val="en-GB" w:eastAsia="en-GB" w:bidi="my-MM"/>
              </w:rPr>
              <w:t> </w:t>
            </w:r>
          </w:p>
        </w:tc>
        <w:tc>
          <w:tcPr>
            <w:tcW w:w="1701" w:type="dxa"/>
            <w:tcBorders>
              <w:top w:val="nil"/>
              <w:left w:val="nil"/>
              <w:bottom w:val="single" w:sz="4" w:space="0" w:color="auto"/>
              <w:right w:val="single" w:sz="4" w:space="0" w:color="auto"/>
            </w:tcBorders>
            <w:shd w:val="clear" w:color="auto" w:fill="auto"/>
            <w:vAlign w:val="center"/>
            <w:hideMark/>
          </w:tcPr>
          <w:p w14:paraId="5F738ACA" w14:textId="77777777" w:rsidR="007878F3" w:rsidRPr="003D453A" w:rsidRDefault="007878F3" w:rsidP="00935D75">
            <w:pPr>
              <w:jc w:val="right"/>
              <w:rPr>
                <w:lang w:val="en-GB" w:eastAsia="en-GB" w:bidi="my-MM"/>
              </w:rPr>
            </w:pPr>
            <w:r w:rsidRPr="003D453A">
              <w:rPr>
                <w:lang w:val="en-GB" w:eastAsia="en-GB" w:bidi="my-MM"/>
              </w:rPr>
              <w:t>10</w:t>
            </w:r>
          </w:p>
        </w:tc>
        <w:tc>
          <w:tcPr>
            <w:tcW w:w="1134" w:type="dxa"/>
            <w:tcBorders>
              <w:top w:val="nil"/>
              <w:left w:val="nil"/>
              <w:bottom w:val="single" w:sz="4" w:space="0" w:color="auto"/>
              <w:right w:val="single" w:sz="4" w:space="0" w:color="auto"/>
            </w:tcBorders>
            <w:shd w:val="clear" w:color="auto" w:fill="auto"/>
            <w:vAlign w:val="center"/>
            <w:hideMark/>
          </w:tcPr>
          <w:p w14:paraId="6EA057ED" w14:textId="77777777" w:rsidR="007878F3" w:rsidRPr="003D453A" w:rsidRDefault="007878F3" w:rsidP="00935D75">
            <w:pPr>
              <w:jc w:val="right"/>
              <w:rPr>
                <w:lang w:val="en-GB" w:eastAsia="en-GB" w:bidi="my-MM"/>
              </w:rPr>
            </w:pPr>
            <w:r w:rsidRPr="003D453A">
              <w:rPr>
                <w:lang w:val="en-GB" w:eastAsia="en-GB" w:bidi="my-MM"/>
              </w:rPr>
              <w:t>18</w:t>
            </w:r>
          </w:p>
        </w:tc>
        <w:tc>
          <w:tcPr>
            <w:tcW w:w="1276" w:type="dxa"/>
            <w:tcBorders>
              <w:top w:val="nil"/>
              <w:left w:val="nil"/>
              <w:bottom w:val="single" w:sz="4" w:space="0" w:color="auto"/>
              <w:right w:val="single" w:sz="4" w:space="0" w:color="auto"/>
            </w:tcBorders>
            <w:shd w:val="clear" w:color="auto" w:fill="auto"/>
            <w:vAlign w:val="center"/>
            <w:hideMark/>
          </w:tcPr>
          <w:p w14:paraId="185A0933" w14:textId="77777777" w:rsidR="007878F3" w:rsidRPr="003D453A" w:rsidRDefault="007878F3" w:rsidP="00935D75">
            <w:pPr>
              <w:jc w:val="right"/>
              <w:rPr>
                <w:lang w:val="en-GB" w:eastAsia="en-GB" w:bidi="my-MM"/>
              </w:rPr>
            </w:pPr>
            <w:r w:rsidRPr="003D453A">
              <w:rPr>
                <w:lang w:val="en-GB" w:eastAsia="en-GB" w:bidi="my-MM"/>
              </w:rPr>
              <w:t>70</w:t>
            </w:r>
          </w:p>
        </w:tc>
      </w:tr>
      <w:tr w:rsidR="007878F3" w:rsidRPr="003D453A" w14:paraId="60754816"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601F396" w14:textId="77777777" w:rsidR="007878F3" w:rsidRPr="003D453A" w:rsidRDefault="007878F3" w:rsidP="008D3B3C">
            <w:pPr>
              <w:rPr>
                <w:lang w:val="en-GB" w:eastAsia="en-GB" w:bidi="my-MM"/>
              </w:rPr>
            </w:pPr>
            <w:proofErr w:type="spellStart"/>
            <w:r w:rsidRPr="003D453A">
              <w:rPr>
                <w:lang w:val="en-GB" w:eastAsia="en-GB" w:bidi="my-MM"/>
              </w:rPr>
              <w:t>Sagaing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3EA9449" w14:textId="77777777" w:rsidR="007878F3" w:rsidRPr="003D453A" w:rsidRDefault="007878F3" w:rsidP="00935D75">
            <w:pPr>
              <w:jc w:val="right"/>
              <w:rPr>
                <w:lang w:val="en-GB" w:eastAsia="en-GB" w:bidi="my-MM"/>
              </w:rPr>
            </w:pPr>
            <w:r w:rsidRPr="003D453A">
              <w:rPr>
                <w:lang w:val="en-GB" w:eastAsia="en-GB" w:bidi="my-MM"/>
              </w:rPr>
              <w:t>20</w:t>
            </w:r>
          </w:p>
        </w:tc>
        <w:tc>
          <w:tcPr>
            <w:tcW w:w="992" w:type="dxa"/>
            <w:tcBorders>
              <w:top w:val="nil"/>
              <w:left w:val="nil"/>
              <w:bottom w:val="single" w:sz="4" w:space="0" w:color="auto"/>
              <w:right w:val="single" w:sz="4" w:space="0" w:color="auto"/>
            </w:tcBorders>
            <w:shd w:val="clear" w:color="auto" w:fill="auto"/>
            <w:vAlign w:val="center"/>
            <w:hideMark/>
          </w:tcPr>
          <w:p w14:paraId="6947A9B5" w14:textId="77777777" w:rsidR="007878F3" w:rsidRPr="003D453A" w:rsidRDefault="007878F3" w:rsidP="00935D75">
            <w:pPr>
              <w:jc w:val="right"/>
              <w:rPr>
                <w:lang w:val="en-GB" w:eastAsia="en-GB" w:bidi="my-MM"/>
              </w:rPr>
            </w:pPr>
            <w:r w:rsidRPr="003D453A">
              <w:rPr>
                <w:lang w:val="en-GB" w:eastAsia="en-GB" w:bidi="my-MM"/>
              </w:rPr>
              <w:t> </w:t>
            </w:r>
          </w:p>
        </w:tc>
        <w:tc>
          <w:tcPr>
            <w:tcW w:w="856" w:type="dxa"/>
            <w:tcBorders>
              <w:top w:val="nil"/>
              <w:left w:val="nil"/>
              <w:bottom w:val="single" w:sz="4" w:space="0" w:color="auto"/>
              <w:right w:val="single" w:sz="4" w:space="0" w:color="auto"/>
            </w:tcBorders>
            <w:shd w:val="clear" w:color="auto" w:fill="auto"/>
            <w:vAlign w:val="center"/>
            <w:hideMark/>
          </w:tcPr>
          <w:p w14:paraId="7D4661E3" w14:textId="77777777" w:rsidR="007878F3" w:rsidRPr="003D453A" w:rsidRDefault="007878F3" w:rsidP="00935D75">
            <w:pPr>
              <w:jc w:val="right"/>
              <w:rPr>
                <w:lang w:val="en-GB" w:eastAsia="en-GB" w:bidi="my-MM"/>
              </w:rPr>
            </w:pPr>
            <w:r w:rsidRPr="003D453A">
              <w:rPr>
                <w:lang w:val="en-GB" w:eastAsia="en-GB" w:bidi="my-MM"/>
              </w:rPr>
              <w:t> </w:t>
            </w:r>
          </w:p>
        </w:tc>
        <w:tc>
          <w:tcPr>
            <w:tcW w:w="987" w:type="dxa"/>
            <w:tcBorders>
              <w:top w:val="nil"/>
              <w:left w:val="nil"/>
              <w:bottom w:val="single" w:sz="4" w:space="0" w:color="auto"/>
              <w:right w:val="single" w:sz="4" w:space="0" w:color="auto"/>
            </w:tcBorders>
            <w:shd w:val="clear" w:color="auto" w:fill="auto"/>
            <w:vAlign w:val="center"/>
            <w:hideMark/>
          </w:tcPr>
          <w:p w14:paraId="10263934" w14:textId="77777777" w:rsidR="007878F3" w:rsidRPr="003D453A" w:rsidRDefault="007878F3" w:rsidP="00935D75">
            <w:pPr>
              <w:jc w:val="right"/>
              <w:rPr>
                <w:lang w:val="en-GB" w:eastAsia="en-GB" w:bidi="my-MM"/>
              </w:rPr>
            </w:pPr>
            <w:r w:rsidRPr="003D453A">
              <w:rPr>
                <w:lang w:val="en-GB" w:eastAsia="en-GB" w:bidi="my-MM"/>
              </w:rPr>
              <w:t>1</w:t>
            </w:r>
          </w:p>
        </w:tc>
        <w:tc>
          <w:tcPr>
            <w:tcW w:w="1701" w:type="dxa"/>
            <w:tcBorders>
              <w:top w:val="nil"/>
              <w:left w:val="nil"/>
              <w:bottom w:val="single" w:sz="4" w:space="0" w:color="auto"/>
              <w:right w:val="single" w:sz="4" w:space="0" w:color="auto"/>
            </w:tcBorders>
            <w:shd w:val="clear" w:color="auto" w:fill="auto"/>
            <w:vAlign w:val="center"/>
            <w:hideMark/>
          </w:tcPr>
          <w:p w14:paraId="256D3D8F" w14:textId="77777777" w:rsidR="007878F3" w:rsidRPr="003D453A" w:rsidRDefault="007878F3" w:rsidP="00935D75">
            <w:pPr>
              <w:jc w:val="right"/>
              <w:rPr>
                <w:lang w:val="en-GB" w:eastAsia="en-GB" w:bidi="my-MM"/>
              </w:rPr>
            </w:pPr>
            <w:r w:rsidRPr="003D453A">
              <w:rPr>
                <w:lang w:val="en-GB" w:eastAsia="en-GB" w:bidi="my-MM"/>
              </w:rPr>
              <w:t>1</w:t>
            </w:r>
          </w:p>
        </w:tc>
        <w:tc>
          <w:tcPr>
            <w:tcW w:w="1134" w:type="dxa"/>
            <w:tcBorders>
              <w:top w:val="nil"/>
              <w:left w:val="nil"/>
              <w:bottom w:val="single" w:sz="4" w:space="0" w:color="auto"/>
              <w:right w:val="single" w:sz="4" w:space="0" w:color="auto"/>
            </w:tcBorders>
            <w:shd w:val="clear" w:color="auto" w:fill="auto"/>
            <w:vAlign w:val="center"/>
            <w:hideMark/>
          </w:tcPr>
          <w:p w14:paraId="6ADF5D3B" w14:textId="77777777" w:rsidR="007878F3" w:rsidRPr="003D453A" w:rsidRDefault="007878F3" w:rsidP="00935D75">
            <w:pPr>
              <w:jc w:val="right"/>
              <w:rPr>
                <w:lang w:val="en-GB" w:eastAsia="en-GB" w:bidi="my-MM"/>
              </w:rPr>
            </w:pPr>
            <w:r w:rsidRPr="003D453A">
              <w:rPr>
                <w:lang w:val="en-GB" w:eastAsia="en-GB" w:bidi="my-MM"/>
              </w:rPr>
              <w:t>7</w:t>
            </w:r>
          </w:p>
        </w:tc>
        <w:tc>
          <w:tcPr>
            <w:tcW w:w="1276" w:type="dxa"/>
            <w:tcBorders>
              <w:top w:val="nil"/>
              <w:left w:val="nil"/>
              <w:bottom w:val="single" w:sz="4" w:space="0" w:color="auto"/>
              <w:right w:val="single" w:sz="4" w:space="0" w:color="auto"/>
            </w:tcBorders>
            <w:shd w:val="clear" w:color="auto" w:fill="auto"/>
            <w:vAlign w:val="center"/>
            <w:hideMark/>
          </w:tcPr>
          <w:p w14:paraId="160888D0" w14:textId="77777777" w:rsidR="007878F3" w:rsidRPr="003D453A" w:rsidRDefault="007878F3" w:rsidP="00935D75">
            <w:pPr>
              <w:jc w:val="right"/>
              <w:rPr>
                <w:lang w:val="en-GB" w:eastAsia="en-GB" w:bidi="my-MM"/>
              </w:rPr>
            </w:pPr>
            <w:r w:rsidRPr="003D453A">
              <w:rPr>
                <w:lang w:val="en-GB" w:eastAsia="en-GB" w:bidi="my-MM"/>
              </w:rPr>
              <w:t>29</w:t>
            </w:r>
          </w:p>
        </w:tc>
      </w:tr>
      <w:tr w:rsidR="007878F3" w:rsidRPr="003D453A" w14:paraId="6E88E2F4"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E5B5A7F" w14:textId="77777777" w:rsidR="007878F3" w:rsidRPr="003D453A" w:rsidRDefault="007878F3" w:rsidP="008D3B3C">
            <w:pPr>
              <w:rPr>
                <w:lang w:val="en-GB" w:eastAsia="en-GB" w:bidi="my-MM"/>
              </w:rPr>
            </w:pPr>
            <w:r w:rsidRPr="003D453A">
              <w:rPr>
                <w:lang w:val="en-GB" w:eastAsia="en-GB" w:bidi="my-MM"/>
              </w:rPr>
              <w:t>Shan</w:t>
            </w:r>
          </w:p>
        </w:tc>
        <w:tc>
          <w:tcPr>
            <w:tcW w:w="1134" w:type="dxa"/>
            <w:tcBorders>
              <w:top w:val="nil"/>
              <w:left w:val="nil"/>
              <w:bottom w:val="single" w:sz="4" w:space="0" w:color="auto"/>
              <w:right w:val="single" w:sz="4" w:space="0" w:color="auto"/>
            </w:tcBorders>
            <w:shd w:val="clear" w:color="auto" w:fill="auto"/>
            <w:vAlign w:val="center"/>
            <w:hideMark/>
          </w:tcPr>
          <w:p w14:paraId="61AB8031" w14:textId="77777777" w:rsidR="007878F3" w:rsidRPr="003D453A" w:rsidRDefault="007878F3" w:rsidP="00935D75">
            <w:pPr>
              <w:jc w:val="right"/>
              <w:rPr>
                <w:lang w:val="en-GB" w:eastAsia="en-GB" w:bidi="my-MM"/>
              </w:rPr>
            </w:pPr>
            <w:r w:rsidRPr="003D453A">
              <w:rPr>
                <w:lang w:val="en-GB" w:eastAsia="en-GB" w:bidi="my-MM"/>
              </w:rPr>
              <w:t>11</w:t>
            </w:r>
          </w:p>
        </w:tc>
        <w:tc>
          <w:tcPr>
            <w:tcW w:w="992" w:type="dxa"/>
            <w:tcBorders>
              <w:top w:val="nil"/>
              <w:left w:val="nil"/>
              <w:bottom w:val="single" w:sz="4" w:space="0" w:color="auto"/>
              <w:right w:val="single" w:sz="4" w:space="0" w:color="auto"/>
            </w:tcBorders>
            <w:shd w:val="clear" w:color="auto" w:fill="auto"/>
            <w:vAlign w:val="center"/>
            <w:hideMark/>
          </w:tcPr>
          <w:p w14:paraId="0B61D1A3" w14:textId="77777777" w:rsidR="007878F3" w:rsidRPr="003D453A" w:rsidRDefault="007878F3" w:rsidP="00935D75">
            <w:pPr>
              <w:jc w:val="right"/>
              <w:rPr>
                <w:lang w:val="en-GB" w:eastAsia="en-GB" w:bidi="my-MM"/>
              </w:rPr>
            </w:pPr>
            <w:r w:rsidRPr="003D453A">
              <w:rPr>
                <w:lang w:val="en-GB" w:eastAsia="en-GB" w:bidi="my-MM"/>
              </w:rPr>
              <w:t> </w:t>
            </w:r>
          </w:p>
        </w:tc>
        <w:tc>
          <w:tcPr>
            <w:tcW w:w="856" w:type="dxa"/>
            <w:tcBorders>
              <w:top w:val="nil"/>
              <w:left w:val="nil"/>
              <w:bottom w:val="single" w:sz="4" w:space="0" w:color="auto"/>
              <w:right w:val="single" w:sz="4" w:space="0" w:color="auto"/>
            </w:tcBorders>
            <w:shd w:val="clear" w:color="auto" w:fill="auto"/>
            <w:vAlign w:val="center"/>
            <w:hideMark/>
          </w:tcPr>
          <w:p w14:paraId="42B41B07" w14:textId="77777777" w:rsidR="007878F3" w:rsidRPr="003D453A" w:rsidRDefault="007878F3" w:rsidP="00935D75">
            <w:pPr>
              <w:jc w:val="right"/>
              <w:rPr>
                <w:lang w:val="en-GB" w:eastAsia="en-GB" w:bidi="my-MM"/>
              </w:rPr>
            </w:pPr>
            <w:r w:rsidRPr="003D453A">
              <w:rPr>
                <w:lang w:val="en-GB" w:eastAsia="en-GB" w:bidi="my-MM"/>
              </w:rPr>
              <w:t> </w:t>
            </w:r>
          </w:p>
        </w:tc>
        <w:tc>
          <w:tcPr>
            <w:tcW w:w="987" w:type="dxa"/>
            <w:tcBorders>
              <w:top w:val="nil"/>
              <w:left w:val="nil"/>
              <w:bottom w:val="single" w:sz="4" w:space="0" w:color="auto"/>
              <w:right w:val="single" w:sz="4" w:space="0" w:color="auto"/>
            </w:tcBorders>
            <w:shd w:val="clear" w:color="auto" w:fill="auto"/>
            <w:vAlign w:val="center"/>
            <w:hideMark/>
          </w:tcPr>
          <w:p w14:paraId="127DB9F5" w14:textId="77777777" w:rsidR="007878F3" w:rsidRPr="003D453A" w:rsidRDefault="007878F3" w:rsidP="00935D75">
            <w:pPr>
              <w:jc w:val="right"/>
              <w:rPr>
                <w:lang w:val="en-GB" w:eastAsia="en-GB" w:bidi="my-MM"/>
              </w:rPr>
            </w:pPr>
            <w:r w:rsidRPr="003D453A">
              <w:rPr>
                <w:lang w:val="en-GB" w:eastAsia="en-GB" w:bidi="my-MM"/>
              </w:rPr>
              <w:t>1</w:t>
            </w:r>
          </w:p>
        </w:tc>
        <w:tc>
          <w:tcPr>
            <w:tcW w:w="1701" w:type="dxa"/>
            <w:tcBorders>
              <w:top w:val="nil"/>
              <w:left w:val="nil"/>
              <w:bottom w:val="single" w:sz="4" w:space="0" w:color="auto"/>
              <w:right w:val="single" w:sz="4" w:space="0" w:color="auto"/>
            </w:tcBorders>
            <w:shd w:val="clear" w:color="auto" w:fill="auto"/>
            <w:vAlign w:val="center"/>
            <w:hideMark/>
          </w:tcPr>
          <w:p w14:paraId="7C539A62" w14:textId="77777777" w:rsidR="007878F3" w:rsidRPr="003D453A" w:rsidRDefault="007878F3" w:rsidP="00935D75">
            <w:pPr>
              <w:jc w:val="right"/>
              <w:rPr>
                <w:lang w:val="en-GB" w:eastAsia="en-GB" w:bidi="my-MM"/>
              </w:rPr>
            </w:pPr>
            <w:r w:rsidRPr="003D453A">
              <w:rPr>
                <w:lang w:val="en-GB" w:eastAsia="en-GB" w:bidi="my-MM"/>
              </w:rPr>
              <w:t>1</w:t>
            </w:r>
          </w:p>
        </w:tc>
        <w:tc>
          <w:tcPr>
            <w:tcW w:w="1134" w:type="dxa"/>
            <w:tcBorders>
              <w:top w:val="nil"/>
              <w:left w:val="nil"/>
              <w:bottom w:val="single" w:sz="4" w:space="0" w:color="auto"/>
              <w:right w:val="single" w:sz="4" w:space="0" w:color="auto"/>
            </w:tcBorders>
            <w:shd w:val="clear" w:color="auto" w:fill="auto"/>
            <w:vAlign w:val="center"/>
            <w:hideMark/>
          </w:tcPr>
          <w:p w14:paraId="2E568C27" w14:textId="77777777" w:rsidR="007878F3" w:rsidRPr="003D453A" w:rsidRDefault="007878F3" w:rsidP="00935D75">
            <w:pPr>
              <w:jc w:val="right"/>
              <w:rPr>
                <w:lang w:val="en-GB" w:eastAsia="en-GB" w:bidi="my-MM"/>
              </w:rPr>
            </w:pPr>
            <w:r w:rsidRPr="003D453A">
              <w:rPr>
                <w:lang w:val="en-GB" w:eastAsia="en-GB" w:bidi="my-MM"/>
              </w:rPr>
              <w:t>5</w:t>
            </w:r>
          </w:p>
        </w:tc>
        <w:tc>
          <w:tcPr>
            <w:tcW w:w="1276" w:type="dxa"/>
            <w:tcBorders>
              <w:top w:val="nil"/>
              <w:left w:val="nil"/>
              <w:bottom w:val="single" w:sz="4" w:space="0" w:color="auto"/>
              <w:right w:val="single" w:sz="4" w:space="0" w:color="auto"/>
            </w:tcBorders>
            <w:shd w:val="clear" w:color="auto" w:fill="auto"/>
            <w:vAlign w:val="center"/>
            <w:hideMark/>
          </w:tcPr>
          <w:p w14:paraId="494B7308" w14:textId="77777777" w:rsidR="007878F3" w:rsidRPr="003D453A" w:rsidRDefault="007878F3" w:rsidP="00935D75">
            <w:pPr>
              <w:jc w:val="right"/>
              <w:rPr>
                <w:lang w:val="en-GB" w:eastAsia="en-GB" w:bidi="my-MM"/>
              </w:rPr>
            </w:pPr>
            <w:r w:rsidRPr="003D453A">
              <w:rPr>
                <w:lang w:val="en-GB" w:eastAsia="en-GB" w:bidi="my-MM"/>
              </w:rPr>
              <w:t>18</w:t>
            </w:r>
          </w:p>
        </w:tc>
      </w:tr>
      <w:tr w:rsidR="007878F3" w:rsidRPr="003D453A" w14:paraId="151AA99D"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4779DCF" w14:textId="77777777" w:rsidR="007878F3" w:rsidRPr="003D453A" w:rsidRDefault="007878F3" w:rsidP="008D3B3C">
            <w:pPr>
              <w:rPr>
                <w:lang w:val="en-GB" w:eastAsia="en-GB" w:bidi="my-MM"/>
              </w:rPr>
            </w:pPr>
            <w:r w:rsidRPr="003D453A">
              <w:rPr>
                <w:lang w:val="en-GB" w:eastAsia="en-GB" w:bidi="my-MM"/>
              </w:rPr>
              <w:t>Yangon</w:t>
            </w:r>
          </w:p>
        </w:tc>
        <w:tc>
          <w:tcPr>
            <w:tcW w:w="1134" w:type="dxa"/>
            <w:tcBorders>
              <w:top w:val="nil"/>
              <w:left w:val="nil"/>
              <w:bottom w:val="single" w:sz="4" w:space="0" w:color="auto"/>
              <w:right w:val="single" w:sz="4" w:space="0" w:color="auto"/>
            </w:tcBorders>
            <w:shd w:val="clear" w:color="auto" w:fill="auto"/>
            <w:vAlign w:val="center"/>
            <w:hideMark/>
          </w:tcPr>
          <w:p w14:paraId="4BEDC8B8" w14:textId="77777777" w:rsidR="007878F3" w:rsidRPr="003D453A" w:rsidRDefault="007878F3" w:rsidP="00935D75">
            <w:pPr>
              <w:jc w:val="right"/>
              <w:rPr>
                <w:lang w:val="en-GB" w:eastAsia="en-GB" w:bidi="my-MM"/>
              </w:rPr>
            </w:pPr>
            <w:r w:rsidRPr="003D453A">
              <w:rPr>
                <w:lang w:val="en-GB" w:eastAsia="en-GB" w:bidi="my-MM"/>
              </w:rPr>
              <w:t>34</w:t>
            </w:r>
          </w:p>
        </w:tc>
        <w:tc>
          <w:tcPr>
            <w:tcW w:w="992" w:type="dxa"/>
            <w:tcBorders>
              <w:top w:val="nil"/>
              <w:left w:val="nil"/>
              <w:bottom w:val="single" w:sz="4" w:space="0" w:color="auto"/>
              <w:right w:val="single" w:sz="4" w:space="0" w:color="auto"/>
            </w:tcBorders>
            <w:shd w:val="clear" w:color="auto" w:fill="auto"/>
            <w:vAlign w:val="center"/>
            <w:hideMark/>
          </w:tcPr>
          <w:p w14:paraId="7C3A0F5C" w14:textId="77777777" w:rsidR="007878F3" w:rsidRPr="003D453A" w:rsidRDefault="007878F3" w:rsidP="00935D75">
            <w:pPr>
              <w:jc w:val="right"/>
              <w:rPr>
                <w:lang w:val="en-GB" w:eastAsia="en-GB" w:bidi="my-MM"/>
              </w:rPr>
            </w:pPr>
            <w:r w:rsidRPr="003D453A">
              <w:rPr>
                <w:lang w:val="en-GB" w:eastAsia="en-GB" w:bidi="my-MM"/>
              </w:rPr>
              <w:t> </w:t>
            </w:r>
          </w:p>
        </w:tc>
        <w:tc>
          <w:tcPr>
            <w:tcW w:w="856" w:type="dxa"/>
            <w:tcBorders>
              <w:top w:val="nil"/>
              <w:left w:val="nil"/>
              <w:bottom w:val="single" w:sz="4" w:space="0" w:color="auto"/>
              <w:right w:val="single" w:sz="4" w:space="0" w:color="auto"/>
            </w:tcBorders>
            <w:shd w:val="clear" w:color="auto" w:fill="auto"/>
            <w:vAlign w:val="center"/>
            <w:hideMark/>
          </w:tcPr>
          <w:p w14:paraId="5A6C386D" w14:textId="77777777" w:rsidR="007878F3" w:rsidRPr="003D453A" w:rsidRDefault="007878F3" w:rsidP="00935D75">
            <w:pPr>
              <w:jc w:val="right"/>
              <w:rPr>
                <w:lang w:val="en-GB" w:eastAsia="en-GB" w:bidi="my-MM"/>
              </w:rPr>
            </w:pPr>
            <w:r w:rsidRPr="003D453A">
              <w:rPr>
                <w:lang w:val="en-GB" w:eastAsia="en-GB" w:bidi="my-MM"/>
              </w:rPr>
              <w:t>2</w:t>
            </w:r>
          </w:p>
        </w:tc>
        <w:tc>
          <w:tcPr>
            <w:tcW w:w="987" w:type="dxa"/>
            <w:tcBorders>
              <w:top w:val="nil"/>
              <w:left w:val="nil"/>
              <w:bottom w:val="single" w:sz="4" w:space="0" w:color="auto"/>
              <w:right w:val="single" w:sz="4" w:space="0" w:color="auto"/>
            </w:tcBorders>
            <w:shd w:val="clear" w:color="auto" w:fill="auto"/>
            <w:vAlign w:val="center"/>
            <w:hideMark/>
          </w:tcPr>
          <w:p w14:paraId="04BD9F1E" w14:textId="77777777" w:rsidR="007878F3" w:rsidRPr="003D453A" w:rsidRDefault="007878F3" w:rsidP="00935D75">
            <w:pPr>
              <w:jc w:val="right"/>
              <w:rPr>
                <w:lang w:val="en-GB" w:eastAsia="en-GB" w:bidi="my-MM"/>
              </w:rPr>
            </w:pPr>
            <w:r w:rsidRPr="003D453A">
              <w:rPr>
                <w:lang w:val="en-GB" w:eastAsia="en-GB" w:bidi="my-MM"/>
              </w:rPr>
              <w:t> </w:t>
            </w:r>
          </w:p>
        </w:tc>
        <w:tc>
          <w:tcPr>
            <w:tcW w:w="1701" w:type="dxa"/>
            <w:tcBorders>
              <w:top w:val="nil"/>
              <w:left w:val="nil"/>
              <w:bottom w:val="single" w:sz="4" w:space="0" w:color="auto"/>
              <w:right w:val="single" w:sz="4" w:space="0" w:color="auto"/>
            </w:tcBorders>
            <w:shd w:val="clear" w:color="auto" w:fill="auto"/>
            <w:vAlign w:val="center"/>
            <w:hideMark/>
          </w:tcPr>
          <w:p w14:paraId="798DFC7D" w14:textId="77777777" w:rsidR="007878F3" w:rsidRPr="003D453A" w:rsidRDefault="007878F3" w:rsidP="00935D75">
            <w:pPr>
              <w:jc w:val="right"/>
              <w:rPr>
                <w:lang w:val="en-GB" w:eastAsia="en-GB" w:bidi="my-MM"/>
              </w:rPr>
            </w:pPr>
            <w:r w:rsidRPr="003D453A">
              <w:rPr>
                <w:lang w:val="en-GB" w:eastAsia="en-GB" w:bidi="my-MM"/>
              </w:rPr>
              <w:t>4</w:t>
            </w:r>
          </w:p>
        </w:tc>
        <w:tc>
          <w:tcPr>
            <w:tcW w:w="1134" w:type="dxa"/>
            <w:tcBorders>
              <w:top w:val="nil"/>
              <w:left w:val="nil"/>
              <w:bottom w:val="single" w:sz="4" w:space="0" w:color="auto"/>
              <w:right w:val="single" w:sz="4" w:space="0" w:color="auto"/>
            </w:tcBorders>
            <w:shd w:val="clear" w:color="auto" w:fill="auto"/>
            <w:vAlign w:val="center"/>
            <w:hideMark/>
          </w:tcPr>
          <w:p w14:paraId="571C4943" w14:textId="77777777" w:rsidR="007878F3" w:rsidRPr="003D453A" w:rsidRDefault="007878F3" w:rsidP="00935D75">
            <w:pPr>
              <w:jc w:val="right"/>
              <w:rPr>
                <w:lang w:val="en-GB" w:eastAsia="en-GB" w:bidi="my-MM"/>
              </w:rPr>
            </w:pPr>
            <w:r w:rsidRPr="003D453A">
              <w:rPr>
                <w:lang w:val="en-GB" w:eastAsia="en-GB" w:bidi="my-MM"/>
              </w:rPr>
              <w:t>5</w:t>
            </w:r>
          </w:p>
        </w:tc>
        <w:tc>
          <w:tcPr>
            <w:tcW w:w="1276" w:type="dxa"/>
            <w:tcBorders>
              <w:top w:val="nil"/>
              <w:left w:val="nil"/>
              <w:bottom w:val="single" w:sz="4" w:space="0" w:color="auto"/>
              <w:right w:val="single" w:sz="4" w:space="0" w:color="auto"/>
            </w:tcBorders>
            <w:shd w:val="clear" w:color="auto" w:fill="auto"/>
            <w:vAlign w:val="center"/>
            <w:hideMark/>
          </w:tcPr>
          <w:p w14:paraId="733360EF" w14:textId="77777777" w:rsidR="007878F3" w:rsidRPr="003D453A" w:rsidRDefault="007878F3" w:rsidP="00935D75">
            <w:pPr>
              <w:jc w:val="right"/>
              <w:rPr>
                <w:lang w:val="en-GB" w:eastAsia="en-GB" w:bidi="my-MM"/>
              </w:rPr>
            </w:pPr>
            <w:r w:rsidRPr="003D453A">
              <w:rPr>
                <w:lang w:val="en-GB" w:eastAsia="en-GB" w:bidi="my-MM"/>
              </w:rPr>
              <w:t>45</w:t>
            </w:r>
          </w:p>
        </w:tc>
      </w:tr>
      <w:tr w:rsidR="007878F3" w:rsidRPr="003D453A" w14:paraId="66CFDA07" w14:textId="77777777" w:rsidTr="00E9206A">
        <w:trPr>
          <w:trHeight w:val="3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AE99805" w14:textId="77777777" w:rsidR="007878F3" w:rsidRPr="003D453A" w:rsidRDefault="007878F3" w:rsidP="008D3B3C">
            <w:pPr>
              <w:rPr>
                <w:lang w:val="en-GB" w:eastAsia="en-GB" w:bidi="my-MM"/>
              </w:rPr>
            </w:pPr>
            <w:r w:rsidRPr="003D453A">
              <w:rPr>
                <w:lang w:val="en-GB" w:eastAsia="en-GB" w:bidi="my-MM"/>
              </w:rPr>
              <w:t>Grand Total</w:t>
            </w:r>
          </w:p>
        </w:tc>
        <w:tc>
          <w:tcPr>
            <w:tcW w:w="1134" w:type="dxa"/>
            <w:tcBorders>
              <w:top w:val="nil"/>
              <w:left w:val="nil"/>
              <w:bottom w:val="single" w:sz="4" w:space="0" w:color="auto"/>
              <w:right w:val="single" w:sz="4" w:space="0" w:color="auto"/>
            </w:tcBorders>
            <w:shd w:val="clear" w:color="auto" w:fill="auto"/>
            <w:vAlign w:val="center"/>
            <w:hideMark/>
          </w:tcPr>
          <w:p w14:paraId="2E79C332" w14:textId="77777777" w:rsidR="007878F3" w:rsidRPr="003D453A" w:rsidRDefault="007878F3" w:rsidP="00935D75">
            <w:pPr>
              <w:jc w:val="right"/>
              <w:rPr>
                <w:lang w:val="en-GB" w:eastAsia="en-GB" w:bidi="my-MM"/>
              </w:rPr>
            </w:pPr>
            <w:r w:rsidRPr="003D453A">
              <w:rPr>
                <w:lang w:val="en-GB" w:eastAsia="en-GB" w:bidi="my-MM"/>
              </w:rPr>
              <w:t>143</w:t>
            </w:r>
          </w:p>
        </w:tc>
        <w:tc>
          <w:tcPr>
            <w:tcW w:w="992" w:type="dxa"/>
            <w:tcBorders>
              <w:top w:val="nil"/>
              <w:left w:val="nil"/>
              <w:bottom w:val="single" w:sz="4" w:space="0" w:color="auto"/>
              <w:right w:val="single" w:sz="4" w:space="0" w:color="auto"/>
            </w:tcBorders>
            <w:shd w:val="clear" w:color="auto" w:fill="auto"/>
            <w:vAlign w:val="center"/>
            <w:hideMark/>
          </w:tcPr>
          <w:p w14:paraId="104224AB" w14:textId="77777777" w:rsidR="007878F3" w:rsidRPr="003D453A" w:rsidRDefault="007878F3" w:rsidP="00935D75">
            <w:pPr>
              <w:jc w:val="right"/>
              <w:rPr>
                <w:lang w:val="en-GB" w:eastAsia="en-GB" w:bidi="my-MM"/>
              </w:rPr>
            </w:pPr>
            <w:r w:rsidRPr="003D453A">
              <w:rPr>
                <w:lang w:val="en-GB" w:eastAsia="en-GB" w:bidi="my-MM"/>
              </w:rPr>
              <w:t>1</w:t>
            </w:r>
          </w:p>
        </w:tc>
        <w:tc>
          <w:tcPr>
            <w:tcW w:w="856" w:type="dxa"/>
            <w:tcBorders>
              <w:top w:val="nil"/>
              <w:left w:val="nil"/>
              <w:bottom w:val="single" w:sz="4" w:space="0" w:color="auto"/>
              <w:right w:val="single" w:sz="4" w:space="0" w:color="auto"/>
            </w:tcBorders>
            <w:shd w:val="clear" w:color="auto" w:fill="auto"/>
            <w:vAlign w:val="center"/>
            <w:hideMark/>
          </w:tcPr>
          <w:p w14:paraId="54855CE2" w14:textId="77777777" w:rsidR="007878F3" w:rsidRPr="003D453A" w:rsidRDefault="007878F3" w:rsidP="00935D75">
            <w:pPr>
              <w:jc w:val="right"/>
              <w:rPr>
                <w:lang w:val="en-GB" w:eastAsia="en-GB" w:bidi="my-MM"/>
              </w:rPr>
            </w:pPr>
            <w:r w:rsidRPr="003D453A">
              <w:rPr>
                <w:lang w:val="en-GB" w:eastAsia="en-GB" w:bidi="my-MM"/>
              </w:rPr>
              <w:t>3</w:t>
            </w:r>
          </w:p>
        </w:tc>
        <w:tc>
          <w:tcPr>
            <w:tcW w:w="987" w:type="dxa"/>
            <w:tcBorders>
              <w:top w:val="nil"/>
              <w:left w:val="nil"/>
              <w:bottom w:val="single" w:sz="4" w:space="0" w:color="auto"/>
              <w:right w:val="single" w:sz="4" w:space="0" w:color="auto"/>
            </w:tcBorders>
            <w:shd w:val="clear" w:color="auto" w:fill="auto"/>
            <w:vAlign w:val="center"/>
            <w:hideMark/>
          </w:tcPr>
          <w:p w14:paraId="1B491CC0" w14:textId="77777777" w:rsidR="007878F3" w:rsidRPr="003D453A" w:rsidRDefault="007878F3" w:rsidP="00935D75">
            <w:pPr>
              <w:jc w:val="right"/>
              <w:rPr>
                <w:lang w:val="en-GB" w:eastAsia="en-GB" w:bidi="my-MM"/>
              </w:rPr>
            </w:pPr>
            <w:r w:rsidRPr="003D453A">
              <w:rPr>
                <w:lang w:val="en-GB" w:eastAsia="en-GB" w:bidi="my-MM"/>
              </w:rPr>
              <w:t>3</w:t>
            </w:r>
          </w:p>
        </w:tc>
        <w:tc>
          <w:tcPr>
            <w:tcW w:w="1701" w:type="dxa"/>
            <w:tcBorders>
              <w:top w:val="nil"/>
              <w:left w:val="nil"/>
              <w:bottom w:val="single" w:sz="4" w:space="0" w:color="auto"/>
              <w:right w:val="single" w:sz="4" w:space="0" w:color="auto"/>
            </w:tcBorders>
            <w:shd w:val="clear" w:color="auto" w:fill="auto"/>
            <w:vAlign w:val="center"/>
            <w:hideMark/>
          </w:tcPr>
          <w:p w14:paraId="5EE0B2A3" w14:textId="77777777" w:rsidR="007878F3" w:rsidRPr="003D453A" w:rsidRDefault="007878F3" w:rsidP="00935D75">
            <w:pPr>
              <w:jc w:val="right"/>
              <w:rPr>
                <w:lang w:val="en-GB" w:eastAsia="en-GB" w:bidi="my-MM"/>
              </w:rPr>
            </w:pPr>
            <w:r w:rsidRPr="003D453A">
              <w:rPr>
                <w:lang w:val="en-GB" w:eastAsia="en-GB" w:bidi="my-MM"/>
              </w:rPr>
              <w:t>26</w:t>
            </w:r>
          </w:p>
        </w:tc>
        <w:tc>
          <w:tcPr>
            <w:tcW w:w="1134" w:type="dxa"/>
            <w:tcBorders>
              <w:top w:val="nil"/>
              <w:left w:val="nil"/>
              <w:bottom w:val="single" w:sz="4" w:space="0" w:color="auto"/>
              <w:right w:val="single" w:sz="4" w:space="0" w:color="auto"/>
            </w:tcBorders>
            <w:shd w:val="clear" w:color="auto" w:fill="auto"/>
            <w:vAlign w:val="center"/>
            <w:hideMark/>
          </w:tcPr>
          <w:p w14:paraId="6D31FC97" w14:textId="77777777" w:rsidR="007878F3" w:rsidRPr="003D453A" w:rsidRDefault="007878F3" w:rsidP="00935D75">
            <w:pPr>
              <w:jc w:val="right"/>
              <w:rPr>
                <w:lang w:val="en-GB" w:eastAsia="en-GB" w:bidi="my-MM"/>
              </w:rPr>
            </w:pPr>
            <w:r w:rsidRPr="003D453A">
              <w:rPr>
                <w:lang w:val="en-GB" w:eastAsia="en-GB" w:bidi="my-MM"/>
              </w:rPr>
              <w:t>61</w:t>
            </w:r>
          </w:p>
        </w:tc>
        <w:tc>
          <w:tcPr>
            <w:tcW w:w="1276" w:type="dxa"/>
            <w:tcBorders>
              <w:top w:val="nil"/>
              <w:left w:val="nil"/>
              <w:bottom w:val="single" w:sz="4" w:space="0" w:color="auto"/>
              <w:right w:val="single" w:sz="4" w:space="0" w:color="auto"/>
            </w:tcBorders>
            <w:shd w:val="clear" w:color="auto" w:fill="auto"/>
            <w:vAlign w:val="center"/>
            <w:hideMark/>
          </w:tcPr>
          <w:p w14:paraId="31B423D8" w14:textId="77777777" w:rsidR="007878F3" w:rsidRPr="003D453A" w:rsidRDefault="007878F3" w:rsidP="00935D75">
            <w:pPr>
              <w:jc w:val="right"/>
              <w:rPr>
                <w:lang w:val="en-GB" w:eastAsia="en-GB" w:bidi="my-MM"/>
              </w:rPr>
            </w:pPr>
            <w:r w:rsidRPr="003D453A">
              <w:rPr>
                <w:lang w:val="en-GB" w:eastAsia="en-GB" w:bidi="my-MM"/>
              </w:rPr>
              <w:t>237</w:t>
            </w:r>
          </w:p>
        </w:tc>
      </w:tr>
      <w:tr w:rsidR="007878F3" w:rsidRPr="003D453A" w14:paraId="6A8B3F4E" w14:textId="77777777" w:rsidTr="00E9206A">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EEC2019" w14:textId="77777777" w:rsidR="007878F3" w:rsidRPr="003D453A" w:rsidRDefault="007878F3" w:rsidP="008D3B3C">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vAlign w:val="center"/>
            <w:hideMark/>
          </w:tcPr>
          <w:p w14:paraId="53984BF4" w14:textId="77777777" w:rsidR="007878F3" w:rsidRPr="003D453A" w:rsidRDefault="007878F3" w:rsidP="00935D75">
            <w:pPr>
              <w:jc w:val="right"/>
              <w:rPr>
                <w:lang w:val="en-GB" w:eastAsia="en-GB" w:bidi="my-MM"/>
              </w:rPr>
            </w:pPr>
            <w:r w:rsidRPr="003D453A">
              <w:rPr>
                <w:lang w:val="en-GB" w:eastAsia="en-GB" w:bidi="my-MM"/>
              </w:rPr>
              <w:t>60%</w:t>
            </w:r>
          </w:p>
        </w:tc>
        <w:tc>
          <w:tcPr>
            <w:tcW w:w="992" w:type="dxa"/>
            <w:tcBorders>
              <w:top w:val="nil"/>
              <w:left w:val="nil"/>
              <w:bottom w:val="single" w:sz="4" w:space="0" w:color="auto"/>
              <w:right w:val="single" w:sz="4" w:space="0" w:color="auto"/>
            </w:tcBorders>
            <w:shd w:val="clear" w:color="auto" w:fill="auto"/>
            <w:vAlign w:val="center"/>
            <w:hideMark/>
          </w:tcPr>
          <w:p w14:paraId="14A6A68F" w14:textId="77777777" w:rsidR="007878F3" w:rsidRPr="003D453A" w:rsidRDefault="007878F3" w:rsidP="00935D75">
            <w:pPr>
              <w:jc w:val="right"/>
              <w:rPr>
                <w:lang w:val="en-GB" w:eastAsia="en-GB" w:bidi="my-MM"/>
              </w:rPr>
            </w:pPr>
            <w:r w:rsidRPr="003D453A">
              <w:rPr>
                <w:lang w:val="en-GB" w:eastAsia="en-GB" w:bidi="my-MM"/>
              </w:rPr>
              <w:t>0%</w:t>
            </w:r>
          </w:p>
        </w:tc>
        <w:tc>
          <w:tcPr>
            <w:tcW w:w="856" w:type="dxa"/>
            <w:tcBorders>
              <w:top w:val="nil"/>
              <w:left w:val="nil"/>
              <w:bottom w:val="single" w:sz="4" w:space="0" w:color="auto"/>
              <w:right w:val="single" w:sz="4" w:space="0" w:color="auto"/>
            </w:tcBorders>
            <w:shd w:val="clear" w:color="auto" w:fill="auto"/>
            <w:vAlign w:val="center"/>
            <w:hideMark/>
          </w:tcPr>
          <w:p w14:paraId="58508A66" w14:textId="77777777" w:rsidR="007878F3" w:rsidRPr="003D453A" w:rsidRDefault="007878F3" w:rsidP="00935D75">
            <w:pPr>
              <w:jc w:val="right"/>
              <w:rPr>
                <w:lang w:val="en-GB" w:eastAsia="en-GB" w:bidi="my-MM"/>
              </w:rPr>
            </w:pPr>
            <w:r w:rsidRPr="003D453A">
              <w:rPr>
                <w:lang w:val="en-GB" w:eastAsia="en-GB" w:bidi="my-MM"/>
              </w:rPr>
              <w:t>1%</w:t>
            </w:r>
          </w:p>
        </w:tc>
        <w:tc>
          <w:tcPr>
            <w:tcW w:w="987" w:type="dxa"/>
            <w:tcBorders>
              <w:top w:val="nil"/>
              <w:left w:val="nil"/>
              <w:bottom w:val="single" w:sz="4" w:space="0" w:color="auto"/>
              <w:right w:val="single" w:sz="4" w:space="0" w:color="auto"/>
            </w:tcBorders>
            <w:shd w:val="clear" w:color="auto" w:fill="auto"/>
            <w:vAlign w:val="center"/>
            <w:hideMark/>
          </w:tcPr>
          <w:p w14:paraId="24DA4BB7" w14:textId="77777777" w:rsidR="007878F3" w:rsidRPr="003D453A" w:rsidRDefault="007878F3" w:rsidP="00935D75">
            <w:pPr>
              <w:jc w:val="right"/>
              <w:rPr>
                <w:lang w:val="en-GB" w:eastAsia="en-GB" w:bidi="my-MM"/>
              </w:rPr>
            </w:pPr>
            <w:r w:rsidRPr="003D453A">
              <w:rPr>
                <w:lang w:val="en-GB" w:eastAsia="en-GB" w:bidi="my-MM"/>
              </w:rPr>
              <w:t>1%</w:t>
            </w:r>
          </w:p>
        </w:tc>
        <w:tc>
          <w:tcPr>
            <w:tcW w:w="1701" w:type="dxa"/>
            <w:tcBorders>
              <w:top w:val="nil"/>
              <w:left w:val="nil"/>
              <w:bottom w:val="single" w:sz="4" w:space="0" w:color="auto"/>
              <w:right w:val="single" w:sz="4" w:space="0" w:color="auto"/>
            </w:tcBorders>
            <w:shd w:val="clear" w:color="auto" w:fill="auto"/>
            <w:vAlign w:val="center"/>
            <w:hideMark/>
          </w:tcPr>
          <w:p w14:paraId="65976B18" w14:textId="77777777" w:rsidR="007878F3" w:rsidRPr="003D453A" w:rsidRDefault="007878F3" w:rsidP="00935D75">
            <w:pPr>
              <w:jc w:val="right"/>
              <w:rPr>
                <w:lang w:val="en-GB" w:eastAsia="en-GB" w:bidi="my-MM"/>
              </w:rPr>
            </w:pPr>
            <w:r w:rsidRPr="003D453A">
              <w:rPr>
                <w:lang w:val="en-GB" w:eastAsia="en-GB" w:bidi="my-MM"/>
              </w:rPr>
              <w:t>11%</w:t>
            </w:r>
          </w:p>
        </w:tc>
        <w:tc>
          <w:tcPr>
            <w:tcW w:w="1134" w:type="dxa"/>
            <w:tcBorders>
              <w:top w:val="nil"/>
              <w:left w:val="nil"/>
              <w:bottom w:val="single" w:sz="4" w:space="0" w:color="auto"/>
              <w:right w:val="single" w:sz="4" w:space="0" w:color="auto"/>
            </w:tcBorders>
            <w:shd w:val="clear" w:color="auto" w:fill="auto"/>
            <w:vAlign w:val="center"/>
            <w:hideMark/>
          </w:tcPr>
          <w:p w14:paraId="7CF459B9" w14:textId="77777777" w:rsidR="007878F3" w:rsidRPr="003D453A" w:rsidRDefault="007878F3" w:rsidP="00935D75">
            <w:pPr>
              <w:jc w:val="right"/>
              <w:rPr>
                <w:lang w:val="en-GB" w:eastAsia="en-GB" w:bidi="my-MM"/>
              </w:rPr>
            </w:pPr>
            <w:r w:rsidRPr="003D453A">
              <w:rPr>
                <w:lang w:val="en-GB" w:eastAsia="en-GB" w:bidi="my-MM"/>
              </w:rPr>
              <w:t>26%</w:t>
            </w:r>
          </w:p>
        </w:tc>
        <w:tc>
          <w:tcPr>
            <w:tcW w:w="1276" w:type="dxa"/>
            <w:tcBorders>
              <w:top w:val="nil"/>
              <w:left w:val="nil"/>
              <w:bottom w:val="single" w:sz="4" w:space="0" w:color="auto"/>
              <w:right w:val="single" w:sz="4" w:space="0" w:color="auto"/>
            </w:tcBorders>
            <w:shd w:val="clear" w:color="auto" w:fill="auto"/>
            <w:vAlign w:val="center"/>
            <w:hideMark/>
          </w:tcPr>
          <w:p w14:paraId="4522FE86" w14:textId="77777777" w:rsidR="007878F3" w:rsidRPr="003D453A" w:rsidRDefault="007878F3" w:rsidP="003F6E2E">
            <w:pPr>
              <w:keepNext/>
              <w:jc w:val="right"/>
              <w:rPr>
                <w:lang w:val="en-GB" w:eastAsia="en-GB" w:bidi="my-MM"/>
              </w:rPr>
            </w:pPr>
            <w:r w:rsidRPr="003D453A">
              <w:rPr>
                <w:lang w:val="en-GB" w:eastAsia="en-GB" w:bidi="my-MM"/>
              </w:rPr>
              <w:t>100%</w:t>
            </w:r>
          </w:p>
        </w:tc>
      </w:tr>
    </w:tbl>
    <w:p w14:paraId="7B08915D" w14:textId="270C2359" w:rsidR="007878F3" w:rsidRPr="003D453A" w:rsidRDefault="003F6E2E" w:rsidP="003F6E2E">
      <w:pPr>
        <w:pStyle w:val="Caption"/>
        <w:rPr>
          <w:lang w:val="en-GB"/>
        </w:rPr>
      </w:pPr>
      <w:bookmarkStart w:id="131" w:name="_Toc59455405"/>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34</w:t>
      </w:r>
      <w:r w:rsidR="00877171" w:rsidRPr="003D453A">
        <w:rPr>
          <w:lang w:val="en-GB"/>
        </w:rPr>
        <w:fldChar w:fldCharType="end"/>
      </w:r>
      <w:r w:rsidRPr="003D453A">
        <w:rPr>
          <w:lang w:val="en-GB"/>
        </w:rPr>
        <w:t xml:space="preserve"> - Teacher Qualifications</w:t>
      </w:r>
      <w:bookmarkEnd w:id="131"/>
    </w:p>
    <w:p w14:paraId="12BD8A8F" w14:textId="1F516910" w:rsidR="007878F3" w:rsidRPr="003D453A" w:rsidRDefault="007878F3" w:rsidP="008D3B3C">
      <w:pPr>
        <w:rPr>
          <w:lang w:val="en-GB"/>
        </w:rPr>
      </w:pPr>
      <w:r w:rsidRPr="003D453A">
        <w:rPr>
          <w:lang w:val="en-GB"/>
        </w:rPr>
        <w:lastRenderedPageBreak/>
        <w:t>In total, 149 teachers</w:t>
      </w:r>
      <w:r w:rsidR="00C01A50" w:rsidRPr="003D453A">
        <w:rPr>
          <w:lang w:val="en-GB"/>
        </w:rPr>
        <w:t xml:space="preserve"> (63%)</w:t>
      </w:r>
      <w:r w:rsidRPr="003D453A">
        <w:rPr>
          <w:lang w:val="en-GB"/>
        </w:rPr>
        <w:t xml:space="preserve"> had six or more years of teaching experience with 60% of those having more than ten years’ experience.  Eighty-eight teachers had between one- and five-years teaching experience.  </w:t>
      </w:r>
      <w:proofErr w:type="gramStart"/>
      <w:r w:rsidRPr="003D453A">
        <w:rPr>
          <w:lang w:val="en-GB"/>
        </w:rPr>
        <w:t>The majority of</w:t>
      </w:r>
      <w:proofErr w:type="gramEnd"/>
      <w:r w:rsidRPr="003D453A">
        <w:rPr>
          <w:lang w:val="en-GB"/>
        </w:rPr>
        <w:t xml:space="preserve"> teachers (77%) lived within the school compound or in the same village as the school.</w:t>
      </w:r>
    </w:p>
    <w:p w14:paraId="3E47ADAF" w14:textId="3E74E3C5" w:rsidR="006D588B" w:rsidRPr="003D453A" w:rsidRDefault="006D588B" w:rsidP="008D3B3C">
      <w:pPr>
        <w:rPr>
          <w:lang w:val="en-GB"/>
        </w:rPr>
      </w:pPr>
      <w:r w:rsidRPr="003D453A">
        <w:rPr>
          <w:lang w:val="en-GB"/>
        </w:rPr>
        <w:t xml:space="preserve">All but eight teachers had attended </w:t>
      </w:r>
      <w:proofErr w:type="gramStart"/>
      <w:r w:rsidRPr="003D453A">
        <w:rPr>
          <w:lang w:val="en-GB"/>
        </w:rPr>
        <w:t>some kind of</w:t>
      </w:r>
      <w:r w:rsidR="0011260E" w:rsidRPr="003D453A">
        <w:rPr>
          <w:lang w:val="en-GB"/>
        </w:rPr>
        <w:t xml:space="preserve"> in-service</w:t>
      </w:r>
      <w:proofErr w:type="gramEnd"/>
      <w:r w:rsidRPr="003D453A">
        <w:rPr>
          <w:lang w:val="en-GB"/>
        </w:rPr>
        <w:t xml:space="preserve"> training in the previous three-year period.</w:t>
      </w:r>
    </w:p>
    <w:p w14:paraId="02144AF7" w14:textId="0AC65542" w:rsidR="007F33A9" w:rsidRPr="003D453A" w:rsidRDefault="002776BD" w:rsidP="008D3B3C">
      <w:pPr>
        <w:rPr>
          <w:lang w:val="en-GB"/>
        </w:rPr>
      </w:pPr>
      <w:proofErr w:type="gramStart"/>
      <w:r w:rsidRPr="003D453A">
        <w:rPr>
          <w:lang w:val="en-GB"/>
        </w:rPr>
        <w:t>The vast majority of</w:t>
      </w:r>
      <w:proofErr w:type="gramEnd"/>
      <w:r w:rsidRPr="003D453A">
        <w:rPr>
          <w:lang w:val="en-GB"/>
        </w:rPr>
        <w:t xml:space="preserve"> teachers (90%) were teaching grades with the new curriculum and most of these (95%) rated </w:t>
      </w:r>
      <w:r w:rsidR="007F33A9" w:rsidRPr="003D453A">
        <w:rPr>
          <w:lang w:val="en-GB"/>
        </w:rPr>
        <w:t>the curriculum between three and five on a satisfaction scale of 0-5.</w:t>
      </w:r>
    </w:p>
    <w:p w14:paraId="1715F550" w14:textId="0F412913" w:rsidR="00E15983" w:rsidRPr="003D453A" w:rsidRDefault="00E15983" w:rsidP="008D3B3C">
      <w:pPr>
        <w:rPr>
          <w:lang w:val="en-GB"/>
        </w:rPr>
      </w:pPr>
      <w:r w:rsidRPr="003D453A">
        <w:rPr>
          <w:lang w:val="en-GB"/>
        </w:rPr>
        <w:t>Class sizes in monastic schools was reasonable</w:t>
      </w:r>
      <w:r w:rsidR="00B07A28" w:rsidRPr="003D453A">
        <w:rPr>
          <w:lang w:val="en-GB"/>
        </w:rPr>
        <w:t xml:space="preserve"> with a student to teacher ratio </w:t>
      </w:r>
      <w:r w:rsidR="00A51E32" w:rsidRPr="003D453A">
        <w:rPr>
          <w:lang w:val="en-GB"/>
        </w:rPr>
        <w:t>for most schools between 21 and 30 or lower: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1215"/>
        <w:gridCol w:w="1275"/>
        <w:gridCol w:w="1335"/>
        <w:gridCol w:w="1260"/>
      </w:tblGrid>
      <w:tr w:rsidR="00661F65" w:rsidRPr="003D453A" w14:paraId="20FA1E16" w14:textId="77777777" w:rsidTr="000B0860">
        <w:trPr>
          <w:trHeight w:val="300"/>
        </w:trPr>
        <w:tc>
          <w:tcPr>
            <w:tcW w:w="1350" w:type="dxa"/>
            <w:tcBorders>
              <w:top w:val="single" w:sz="6" w:space="0" w:color="4472C4"/>
              <w:left w:val="single" w:sz="6" w:space="0" w:color="4472C4"/>
              <w:bottom w:val="single" w:sz="6" w:space="0" w:color="4472C4"/>
              <w:right w:val="nil"/>
            </w:tcBorders>
            <w:shd w:val="clear" w:color="auto" w:fill="9CC2E5" w:themeFill="accent5" w:themeFillTint="99"/>
            <w:hideMark/>
          </w:tcPr>
          <w:p w14:paraId="146922B1" w14:textId="77777777" w:rsidR="00661F65" w:rsidRPr="003D453A" w:rsidRDefault="00661F65" w:rsidP="00661F65">
            <w:pPr>
              <w:spacing w:after="0" w:line="240" w:lineRule="auto"/>
              <w:jc w:val="center"/>
              <w:textAlignment w:val="baseline"/>
              <w:rPr>
                <w:rFonts w:ascii="Segoe UI" w:eastAsia="Times New Roman" w:hAnsi="Segoe UI" w:cs="Segoe UI"/>
                <w:b/>
                <w:color w:val="FFFFFF"/>
                <w:sz w:val="18"/>
                <w:szCs w:val="18"/>
                <w:lang w:val="en-GB" w:eastAsia="en-GB" w:bidi="my-MM"/>
              </w:rPr>
            </w:pPr>
            <w:r w:rsidRPr="003D453A">
              <w:rPr>
                <w:rFonts w:ascii="Calibri" w:eastAsia="Times New Roman" w:hAnsi="Calibri" w:cs="Calibri"/>
                <w:b/>
                <w:color w:val="000000"/>
                <w:lang w:val="en-GB" w:eastAsia="en-GB" w:bidi="my-MM"/>
              </w:rPr>
              <w:t xml:space="preserve">Under </w:t>
            </w:r>
            <w:proofErr w:type="gramStart"/>
            <w:r w:rsidRPr="003D453A">
              <w:rPr>
                <w:rFonts w:ascii="Calibri" w:eastAsia="Times New Roman" w:hAnsi="Calibri" w:cs="Calibri"/>
                <w:b/>
                <w:color w:val="000000"/>
                <w:lang w:val="en-GB" w:eastAsia="en-GB" w:bidi="my-MM"/>
              </w:rPr>
              <w:t>15 :</w:t>
            </w:r>
            <w:proofErr w:type="gramEnd"/>
            <w:r w:rsidRPr="003D453A">
              <w:rPr>
                <w:rFonts w:ascii="Calibri" w:eastAsia="Times New Roman" w:hAnsi="Calibri" w:cs="Calibri"/>
                <w:b/>
                <w:color w:val="000000"/>
                <w:lang w:val="en-GB" w:eastAsia="en-GB" w:bidi="my-MM"/>
              </w:rPr>
              <w:t xml:space="preserve"> 1 </w:t>
            </w:r>
          </w:p>
        </w:tc>
        <w:tc>
          <w:tcPr>
            <w:tcW w:w="1215" w:type="dxa"/>
            <w:tcBorders>
              <w:top w:val="single" w:sz="6" w:space="0" w:color="4472C4"/>
              <w:left w:val="nil"/>
              <w:bottom w:val="single" w:sz="6" w:space="0" w:color="4472C4"/>
              <w:right w:val="nil"/>
            </w:tcBorders>
            <w:shd w:val="clear" w:color="auto" w:fill="9CC2E5" w:themeFill="accent5" w:themeFillTint="99"/>
            <w:hideMark/>
          </w:tcPr>
          <w:p w14:paraId="20649E1E" w14:textId="77777777" w:rsidR="00661F65" w:rsidRPr="003D453A" w:rsidRDefault="00661F65" w:rsidP="00661F65">
            <w:pPr>
              <w:spacing w:after="0" w:line="240" w:lineRule="auto"/>
              <w:jc w:val="center"/>
              <w:textAlignment w:val="baseline"/>
              <w:rPr>
                <w:rFonts w:ascii="Segoe UI" w:eastAsia="Times New Roman" w:hAnsi="Segoe UI" w:cs="Segoe UI"/>
                <w:b/>
                <w:color w:val="FFFFFF"/>
                <w:sz w:val="18"/>
                <w:szCs w:val="18"/>
                <w:lang w:val="en-GB" w:eastAsia="en-GB" w:bidi="my-MM"/>
              </w:rPr>
            </w:pPr>
            <w:r w:rsidRPr="003D453A">
              <w:rPr>
                <w:rFonts w:ascii="Calibri" w:eastAsia="Times New Roman" w:hAnsi="Calibri" w:cs="Calibri"/>
                <w:b/>
                <w:color w:val="000000"/>
                <w:lang w:val="en-GB" w:eastAsia="en-GB" w:bidi="my-MM"/>
              </w:rPr>
              <w:t xml:space="preserve">15 - </w:t>
            </w:r>
            <w:proofErr w:type="gramStart"/>
            <w:r w:rsidRPr="003D453A">
              <w:rPr>
                <w:rFonts w:ascii="Calibri" w:eastAsia="Times New Roman" w:hAnsi="Calibri" w:cs="Calibri"/>
                <w:b/>
                <w:color w:val="000000"/>
                <w:lang w:val="en-GB" w:eastAsia="en-GB" w:bidi="my-MM"/>
              </w:rPr>
              <w:t>20 :</w:t>
            </w:r>
            <w:proofErr w:type="gramEnd"/>
            <w:r w:rsidRPr="003D453A">
              <w:rPr>
                <w:rFonts w:ascii="Calibri" w:eastAsia="Times New Roman" w:hAnsi="Calibri" w:cs="Calibri"/>
                <w:b/>
                <w:color w:val="000000"/>
                <w:lang w:val="en-GB" w:eastAsia="en-GB" w:bidi="my-MM"/>
              </w:rPr>
              <w:t xml:space="preserve"> 1 </w:t>
            </w:r>
          </w:p>
        </w:tc>
        <w:tc>
          <w:tcPr>
            <w:tcW w:w="1275" w:type="dxa"/>
            <w:tcBorders>
              <w:top w:val="single" w:sz="6" w:space="0" w:color="4472C4"/>
              <w:left w:val="nil"/>
              <w:bottom w:val="single" w:sz="6" w:space="0" w:color="4472C4"/>
              <w:right w:val="nil"/>
            </w:tcBorders>
            <w:shd w:val="clear" w:color="auto" w:fill="9CC2E5" w:themeFill="accent5" w:themeFillTint="99"/>
            <w:hideMark/>
          </w:tcPr>
          <w:p w14:paraId="4F12B91E" w14:textId="77777777" w:rsidR="00661F65" w:rsidRPr="003D453A" w:rsidRDefault="00661F65" w:rsidP="00661F65">
            <w:pPr>
              <w:spacing w:after="0" w:line="240" w:lineRule="auto"/>
              <w:jc w:val="center"/>
              <w:textAlignment w:val="baseline"/>
              <w:rPr>
                <w:rFonts w:ascii="Segoe UI" w:eastAsia="Times New Roman" w:hAnsi="Segoe UI" w:cs="Segoe UI"/>
                <w:b/>
                <w:color w:val="FFFFFF"/>
                <w:sz w:val="18"/>
                <w:szCs w:val="18"/>
                <w:lang w:val="en-GB" w:eastAsia="en-GB" w:bidi="my-MM"/>
              </w:rPr>
            </w:pPr>
            <w:r w:rsidRPr="003D453A">
              <w:rPr>
                <w:rFonts w:ascii="Calibri" w:eastAsia="Times New Roman" w:hAnsi="Calibri" w:cs="Calibri"/>
                <w:b/>
                <w:color w:val="000000"/>
                <w:lang w:val="en-GB" w:eastAsia="en-GB" w:bidi="my-MM"/>
              </w:rPr>
              <w:t xml:space="preserve">21 - </w:t>
            </w:r>
            <w:proofErr w:type="gramStart"/>
            <w:r w:rsidRPr="003D453A">
              <w:rPr>
                <w:rFonts w:ascii="Calibri" w:eastAsia="Times New Roman" w:hAnsi="Calibri" w:cs="Calibri"/>
                <w:b/>
                <w:color w:val="000000"/>
                <w:lang w:val="en-GB" w:eastAsia="en-GB" w:bidi="my-MM"/>
              </w:rPr>
              <w:t>30 :</w:t>
            </w:r>
            <w:proofErr w:type="gramEnd"/>
            <w:r w:rsidRPr="003D453A">
              <w:rPr>
                <w:rFonts w:ascii="Calibri" w:eastAsia="Times New Roman" w:hAnsi="Calibri" w:cs="Calibri"/>
                <w:b/>
                <w:color w:val="000000"/>
                <w:lang w:val="en-GB" w:eastAsia="en-GB" w:bidi="my-MM"/>
              </w:rPr>
              <w:t xml:space="preserve"> 1 </w:t>
            </w:r>
          </w:p>
        </w:tc>
        <w:tc>
          <w:tcPr>
            <w:tcW w:w="1335" w:type="dxa"/>
            <w:tcBorders>
              <w:top w:val="single" w:sz="6" w:space="0" w:color="4472C4"/>
              <w:left w:val="nil"/>
              <w:bottom w:val="single" w:sz="6" w:space="0" w:color="4472C4"/>
              <w:right w:val="nil"/>
            </w:tcBorders>
            <w:shd w:val="clear" w:color="auto" w:fill="9CC2E5" w:themeFill="accent5" w:themeFillTint="99"/>
            <w:hideMark/>
          </w:tcPr>
          <w:p w14:paraId="1C549409" w14:textId="77777777" w:rsidR="00661F65" w:rsidRPr="003D453A" w:rsidRDefault="00661F65" w:rsidP="00661F65">
            <w:pPr>
              <w:spacing w:after="0" w:line="240" w:lineRule="auto"/>
              <w:jc w:val="center"/>
              <w:textAlignment w:val="baseline"/>
              <w:rPr>
                <w:rFonts w:ascii="Segoe UI" w:eastAsia="Times New Roman" w:hAnsi="Segoe UI" w:cs="Segoe UI"/>
                <w:b/>
                <w:color w:val="FFFFFF"/>
                <w:sz w:val="18"/>
                <w:szCs w:val="18"/>
                <w:lang w:val="en-GB" w:eastAsia="en-GB" w:bidi="my-MM"/>
              </w:rPr>
            </w:pPr>
            <w:r w:rsidRPr="003D453A">
              <w:rPr>
                <w:rFonts w:ascii="Calibri" w:eastAsia="Times New Roman" w:hAnsi="Calibri" w:cs="Calibri"/>
                <w:b/>
                <w:color w:val="000000"/>
                <w:lang w:val="en-GB" w:eastAsia="en-GB" w:bidi="my-MM"/>
              </w:rPr>
              <w:t xml:space="preserve">31 - </w:t>
            </w:r>
            <w:proofErr w:type="gramStart"/>
            <w:r w:rsidRPr="003D453A">
              <w:rPr>
                <w:rFonts w:ascii="Calibri" w:eastAsia="Times New Roman" w:hAnsi="Calibri" w:cs="Calibri"/>
                <w:b/>
                <w:color w:val="000000"/>
                <w:lang w:val="en-GB" w:eastAsia="en-GB" w:bidi="my-MM"/>
              </w:rPr>
              <w:t>40 :</w:t>
            </w:r>
            <w:proofErr w:type="gramEnd"/>
            <w:r w:rsidRPr="003D453A">
              <w:rPr>
                <w:rFonts w:ascii="Calibri" w:eastAsia="Times New Roman" w:hAnsi="Calibri" w:cs="Calibri"/>
                <w:b/>
                <w:color w:val="000000"/>
                <w:lang w:val="en-GB" w:eastAsia="en-GB" w:bidi="my-MM"/>
              </w:rPr>
              <w:t xml:space="preserve"> 1 </w:t>
            </w:r>
          </w:p>
        </w:tc>
        <w:tc>
          <w:tcPr>
            <w:tcW w:w="1260" w:type="dxa"/>
            <w:tcBorders>
              <w:top w:val="single" w:sz="6" w:space="0" w:color="4472C4"/>
              <w:left w:val="nil"/>
              <w:bottom w:val="single" w:sz="6" w:space="0" w:color="4472C4"/>
              <w:right w:val="single" w:sz="6" w:space="0" w:color="4472C4"/>
            </w:tcBorders>
            <w:shd w:val="clear" w:color="auto" w:fill="9CC2E5" w:themeFill="accent5" w:themeFillTint="99"/>
            <w:hideMark/>
          </w:tcPr>
          <w:p w14:paraId="73BFD277" w14:textId="77777777" w:rsidR="00661F65" w:rsidRPr="003D453A" w:rsidRDefault="00661F65" w:rsidP="00661F65">
            <w:pPr>
              <w:spacing w:after="0" w:line="240" w:lineRule="auto"/>
              <w:jc w:val="center"/>
              <w:textAlignment w:val="baseline"/>
              <w:rPr>
                <w:rFonts w:ascii="Segoe UI" w:eastAsia="Times New Roman" w:hAnsi="Segoe UI" w:cs="Segoe UI"/>
                <w:b/>
                <w:color w:val="FFFFFF"/>
                <w:sz w:val="18"/>
                <w:szCs w:val="18"/>
                <w:lang w:val="en-GB" w:eastAsia="en-GB" w:bidi="my-MM"/>
              </w:rPr>
            </w:pPr>
            <w:r w:rsidRPr="003D453A">
              <w:rPr>
                <w:rFonts w:ascii="Calibri" w:eastAsia="Times New Roman" w:hAnsi="Calibri" w:cs="Calibri"/>
                <w:b/>
                <w:color w:val="000000"/>
                <w:lang w:val="en-GB" w:eastAsia="en-GB" w:bidi="my-MM"/>
              </w:rPr>
              <w:t xml:space="preserve">Over </w:t>
            </w:r>
            <w:proofErr w:type="gramStart"/>
            <w:r w:rsidRPr="003D453A">
              <w:rPr>
                <w:rFonts w:ascii="Calibri" w:eastAsia="Times New Roman" w:hAnsi="Calibri" w:cs="Calibri"/>
                <w:b/>
                <w:color w:val="000000"/>
                <w:lang w:val="en-GB" w:eastAsia="en-GB" w:bidi="my-MM"/>
              </w:rPr>
              <w:t>40 :</w:t>
            </w:r>
            <w:proofErr w:type="gramEnd"/>
            <w:r w:rsidRPr="003D453A">
              <w:rPr>
                <w:rFonts w:ascii="Calibri" w:eastAsia="Times New Roman" w:hAnsi="Calibri" w:cs="Calibri"/>
                <w:b/>
                <w:color w:val="000000"/>
                <w:lang w:val="en-GB" w:eastAsia="en-GB" w:bidi="my-MM"/>
              </w:rPr>
              <w:t xml:space="preserve"> 1 </w:t>
            </w:r>
          </w:p>
        </w:tc>
      </w:tr>
      <w:tr w:rsidR="00661F65" w:rsidRPr="003D453A" w14:paraId="07660A37" w14:textId="77777777" w:rsidTr="008065BE">
        <w:trPr>
          <w:trHeight w:val="300"/>
        </w:trPr>
        <w:tc>
          <w:tcPr>
            <w:tcW w:w="1350" w:type="dxa"/>
            <w:tcBorders>
              <w:top w:val="nil"/>
              <w:left w:val="single" w:sz="6" w:space="0" w:color="8EAADB"/>
              <w:bottom w:val="single" w:sz="6" w:space="0" w:color="8EAADB"/>
              <w:right w:val="single" w:sz="6" w:space="0" w:color="8EAADB"/>
            </w:tcBorders>
            <w:shd w:val="clear" w:color="auto" w:fill="FFFFFF" w:themeFill="background1"/>
            <w:hideMark/>
          </w:tcPr>
          <w:p w14:paraId="3660F966" w14:textId="77777777" w:rsidR="00661F65" w:rsidRPr="003D453A" w:rsidRDefault="00661F65" w:rsidP="00661F65">
            <w:pPr>
              <w:spacing w:after="0" w:line="240" w:lineRule="auto"/>
              <w:jc w:val="center"/>
              <w:textAlignment w:val="baseline"/>
              <w:rPr>
                <w:rFonts w:ascii="Segoe UI" w:eastAsia="Times New Roman" w:hAnsi="Segoe UI" w:cs="Segoe UI"/>
                <w:b/>
                <w:sz w:val="18"/>
                <w:szCs w:val="18"/>
                <w:lang w:val="en-GB" w:eastAsia="en-GB" w:bidi="my-MM"/>
              </w:rPr>
            </w:pPr>
            <w:r w:rsidRPr="003D453A">
              <w:rPr>
                <w:rFonts w:ascii="Calibri" w:eastAsia="Times New Roman" w:hAnsi="Calibri" w:cs="Calibri"/>
                <w:b/>
                <w:color w:val="000000"/>
                <w:lang w:val="en-GB" w:eastAsia="en-GB" w:bidi="my-MM"/>
              </w:rPr>
              <w:t>25% </w:t>
            </w:r>
          </w:p>
        </w:tc>
        <w:tc>
          <w:tcPr>
            <w:tcW w:w="1215" w:type="dxa"/>
            <w:tcBorders>
              <w:top w:val="nil"/>
              <w:left w:val="nil"/>
              <w:bottom w:val="single" w:sz="6" w:space="0" w:color="8EAADB"/>
              <w:right w:val="single" w:sz="6" w:space="0" w:color="8EAADB"/>
            </w:tcBorders>
            <w:shd w:val="clear" w:color="auto" w:fill="FFFFFF" w:themeFill="background1"/>
            <w:hideMark/>
          </w:tcPr>
          <w:p w14:paraId="414C9BDD" w14:textId="77777777" w:rsidR="00661F65" w:rsidRPr="003D453A" w:rsidRDefault="00661F65" w:rsidP="00661F65">
            <w:pPr>
              <w:spacing w:after="0" w:line="240" w:lineRule="auto"/>
              <w:jc w:val="center"/>
              <w:textAlignment w:val="baseline"/>
              <w:rPr>
                <w:rFonts w:ascii="Segoe UI" w:eastAsia="Times New Roman" w:hAnsi="Segoe UI" w:cs="Segoe UI"/>
                <w:sz w:val="18"/>
                <w:szCs w:val="18"/>
                <w:lang w:val="en-GB" w:eastAsia="en-GB" w:bidi="my-MM"/>
              </w:rPr>
            </w:pPr>
            <w:r w:rsidRPr="003D453A">
              <w:rPr>
                <w:rFonts w:ascii="Calibri" w:eastAsia="Times New Roman" w:hAnsi="Calibri" w:cs="Calibri"/>
                <w:color w:val="000000"/>
                <w:lang w:val="en-GB" w:eastAsia="en-GB" w:bidi="my-MM"/>
              </w:rPr>
              <w:t>26% </w:t>
            </w:r>
          </w:p>
        </w:tc>
        <w:tc>
          <w:tcPr>
            <w:tcW w:w="1275" w:type="dxa"/>
            <w:tcBorders>
              <w:top w:val="nil"/>
              <w:left w:val="nil"/>
              <w:bottom w:val="single" w:sz="6" w:space="0" w:color="8EAADB"/>
              <w:right w:val="single" w:sz="6" w:space="0" w:color="8EAADB"/>
            </w:tcBorders>
            <w:shd w:val="clear" w:color="auto" w:fill="FFFFFF" w:themeFill="background1"/>
            <w:hideMark/>
          </w:tcPr>
          <w:p w14:paraId="33045703" w14:textId="77777777" w:rsidR="00661F65" w:rsidRPr="003D453A" w:rsidRDefault="00661F65" w:rsidP="00661F65">
            <w:pPr>
              <w:spacing w:after="0" w:line="240" w:lineRule="auto"/>
              <w:jc w:val="center"/>
              <w:textAlignment w:val="baseline"/>
              <w:rPr>
                <w:rFonts w:ascii="Segoe UI" w:eastAsia="Times New Roman" w:hAnsi="Segoe UI" w:cs="Segoe UI"/>
                <w:sz w:val="18"/>
                <w:szCs w:val="18"/>
                <w:lang w:val="en-GB" w:eastAsia="en-GB" w:bidi="my-MM"/>
              </w:rPr>
            </w:pPr>
            <w:r w:rsidRPr="003D453A">
              <w:rPr>
                <w:rFonts w:ascii="Calibri" w:eastAsia="Times New Roman" w:hAnsi="Calibri" w:cs="Calibri"/>
                <w:color w:val="000000"/>
                <w:lang w:val="en-GB" w:eastAsia="en-GB" w:bidi="my-MM"/>
              </w:rPr>
              <w:t>26% </w:t>
            </w:r>
          </w:p>
        </w:tc>
        <w:tc>
          <w:tcPr>
            <w:tcW w:w="1335" w:type="dxa"/>
            <w:tcBorders>
              <w:top w:val="nil"/>
              <w:left w:val="nil"/>
              <w:bottom w:val="single" w:sz="6" w:space="0" w:color="8EAADB"/>
              <w:right w:val="single" w:sz="6" w:space="0" w:color="8EAADB"/>
            </w:tcBorders>
            <w:shd w:val="clear" w:color="auto" w:fill="FFFFFF" w:themeFill="background1"/>
            <w:hideMark/>
          </w:tcPr>
          <w:p w14:paraId="488ACCE1" w14:textId="77777777" w:rsidR="00661F65" w:rsidRPr="003D453A" w:rsidRDefault="00661F65" w:rsidP="00661F65">
            <w:pPr>
              <w:spacing w:after="0" w:line="240" w:lineRule="auto"/>
              <w:jc w:val="center"/>
              <w:textAlignment w:val="baseline"/>
              <w:rPr>
                <w:rFonts w:ascii="Segoe UI" w:eastAsia="Times New Roman" w:hAnsi="Segoe UI" w:cs="Segoe UI"/>
                <w:sz w:val="18"/>
                <w:szCs w:val="18"/>
                <w:lang w:val="en-GB" w:eastAsia="en-GB" w:bidi="my-MM"/>
              </w:rPr>
            </w:pPr>
            <w:r w:rsidRPr="003D453A">
              <w:rPr>
                <w:rFonts w:ascii="Calibri" w:eastAsia="Times New Roman" w:hAnsi="Calibri" w:cs="Calibri"/>
                <w:color w:val="000000"/>
                <w:lang w:val="en-GB" w:eastAsia="en-GB" w:bidi="my-MM"/>
              </w:rPr>
              <w:t>18% </w:t>
            </w:r>
          </w:p>
        </w:tc>
        <w:tc>
          <w:tcPr>
            <w:tcW w:w="1260" w:type="dxa"/>
            <w:tcBorders>
              <w:top w:val="nil"/>
              <w:left w:val="nil"/>
              <w:bottom w:val="single" w:sz="6" w:space="0" w:color="8EAADB"/>
              <w:right w:val="single" w:sz="6" w:space="0" w:color="8EAADB"/>
            </w:tcBorders>
            <w:shd w:val="clear" w:color="auto" w:fill="FFFFFF" w:themeFill="background1"/>
            <w:hideMark/>
          </w:tcPr>
          <w:p w14:paraId="0FE2B5D3" w14:textId="77777777" w:rsidR="00661F65" w:rsidRPr="003D453A" w:rsidRDefault="00661F65" w:rsidP="00A51E32">
            <w:pPr>
              <w:keepNext/>
              <w:spacing w:after="0" w:line="240" w:lineRule="auto"/>
              <w:jc w:val="center"/>
              <w:textAlignment w:val="baseline"/>
              <w:rPr>
                <w:rFonts w:ascii="Segoe UI" w:eastAsia="Times New Roman" w:hAnsi="Segoe UI" w:cs="Segoe UI"/>
                <w:sz w:val="18"/>
                <w:szCs w:val="18"/>
                <w:lang w:val="en-GB" w:eastAsia="en-GB" w:bidi="my-MM"/>
              </w:rPr>
            </w:pPr>
            <w:r w:rsidRPr="003D453A">
              <w:rPr>
                <w:rFonts w:ascii="Calibri" w:eastAsia="Times New Roman" w:hAnsi="Calibri" w:cs="Calibri"/>
                <w:color w:val="000000"/>
                <w:lang w:val="en-GB" w:eastAsia="en-GB" w:bidi="my-MM"/>
              </w:rPr>
              <w:t>5% </w:t>
            </w:r>
          </w:p>
        </w:tc>
      </w:tr>
    </w:tbl>
    <w:p w14:paraId="75C18915" w14:textId="586E29F2" w:rsidR="00041676" w:rsidRPr="003D453A" w:rsidRDefault="00A51E32" w:rsidP="00A51E32">
      <w:pPr>
        <w:pStyle w:val="Caption"/>
        <w:rPr>
          <w:lang w:val="en-GB"/>
        </w:rPr>
      </w:pPr>
      <w:bookmarkStart w:id="132" w:name="_Toc59455406"/>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35</w:t>
      </w:r>
      <w:r w:rsidR="00877171" w:rsidRPr="003D453A">
        <w:rPr>
          <w:lang w:val="en-GB"/>
        </w:rPr>
        <w:fldChar w:fldCharType="end"/>
      </w:r>
      <w:r w:rsidRPr="003D453A">
        <w:rPr>
          <w:lang w:val="en-GB"/>
        </w:rPr>
        <w:t xml:space="preserve"> - Student-Teacher Ratio</w:t>
      </w:r>
      <w:bookmarkEnd w:id="132"/>
    </w:p>
    <w:p w14:paraId="225AC3EA" w14:textId="4ECCC965" w:rsidR="00016690" w:rsidRPr="003D453A" w:rsidRDefault="006F22B9" w:rsidP="001A4F4C">
      <w:pPr>
        <w:pStyle w:val="Heading4"/>
      </w:pPr>
      <w:r w:rsidRPr="003D453A">
        <w:t>Teaching Approaches</w:t>
      </w:r>
    </w:p>
    <w:p w14:paraId="5F8C87E5" w14:textId="38514F44" w:rsidR="007F33A9" w:rsidRPr="003D453A" w:rsidRDefault="007F33A9" w:rsidP="008D3B3C">
      <w:pPr>
        <w:rPr>
          <w:lang w:val="en-GB"/>
        </w:rPr>
      </w:pPr>
      <w:r w:rsidRPr="003D453A">
        <w:rPr>
          <w:lang w:val="en-GB"/>
        </w:rPr>
        <w:t xml:space="preserve">Teachers were asked a series of questions on how they planned their teaching during the previous academic year.  Only six said they never planned, with most teachers planning </w:t>
      </w:r>
      <w:proofErr w:type="gramStart"/>
      <w:r w:rsidRPr="003D453A">
        <w:rPr>
          <w:lang w:val="en-GB"/>
        </w:rPr>
        <w:t>on a daily basis</w:t>
      </w:r>
      <w:proofErr w:type="gramEnd"/>
      <w:r w:rsidRPr="003D453A">
        <w:rPr>
          <w:lang w:val="en-GB"/>
        </w:rPr>
        <w:t xml:space="preserve"> (50%) or a weekly basis (44%).  The remainder planned monthly.  The majority (76%) spent between 30 minutes and five hours planning per week.  Most teachers used the Teacher’s Guide provided by the </w:t>
      </w:r>
      <w:proofErr w:type="spellStart"/>
      <w:r w:rsidRPr="003D453A">
        <w:rPr>
          <w:lang w:val="en-GB"/>
        </w:rPr>
        <w:t>MoE</w:t>
      </w:r>
      <w:proofErr w:type="spellEnd"/>
      <w:r w:rsidRPr="003D453A">
        <w:rPr>
          <w:lang w:val="en-GB"/>
        </w:rPr>
        <w:t>, spent time preparing teaching aids and thinking about classroom approaches.  Over 60% used the lesson plan format in preparing their lessons.  Teachers used a variety of teaching aids in their classrooms, ranging from flipcharts to games and puzzles and to items easily accessible around the school.  Just over 27% of teachers used ICT in the classroom.</w:t>
      </w:r>
    </w:p>
    <w:p w14:paraId="7E5682BE" w14:textId="5EA6F4DA" w:rsidR="007F33A9" w:rsidRPr="003D453A" w:rsidRDefault="007F33A9" w:rsidP="008D3B3C">
      <w:pPr>
        <w:rPr>
          <w:lang w:val="en-GB"/>
        </w:rPr>
      </w:pPr>
      <w:r w:rsidRPr="003D453A">
        <w:rPr>
          <w:lang w:val="en-GB"/>
        </w:rPr>
        <w:t xml:space="preserve">Questions were also asked </w:t>
      </w:r>
      <w:proofErr w:type="gramStart"/>
      <w:r w:rsidRPr="003D453A">
        <w:rPr>
          <w:lang w:val="en-GB"/>
        </w:rPr>
        <w:t>in order to</w:t>
      </w:r>
      <w:proofErr w:type="gramEnd"/>
      <w:r w:rsidRPr="003D453A">
        <w:rPr>
          <w:lang w:val="en-GB"/>
        </w:rPr>
        <w:t xml:space="preserve"> better understand the teaching approaches teachers used during the previous academic year.  </w:t>
      </w:r>
      <w:r w:rsidR="003E4AD7" w:rsidRPr="003D453A">
        <w:rPr>
          <w:lang w:val="en-GB"/>
        </w:rPr>
        <w:t>Most teachers reflected a c</w:t>
      </w:r>
      <w:r w:rsidRPr="003D453A">
        <w:rPr>
          <w:lang w:val="en-GB"/>
        </w:rPr>
        <w:t xml:space="preserve">onfidence with </w:t>
      </w:r>
      <w:r w:rsidR="003E4AD7" w:rsidRPr="003D453A">
        <w:rPr>
          <w:lang w:val="en-GB"/>
        </w:rPr>
        <w:t xml:space="preserve">a </w:t>
      </w:r>
      <w:r w:rsidRPr="003D453A">
        <w:rPr>
          <w:lang w:val="en-GB"/>
        </w:rPr>
        <w:t xml:space="preserve">child-centred </w:t>
      </w:r>
      <w:r w:rsidR="00EF1891" w:rsidRPr="003D453A">
        <w:rPr>
          <w:lang w:val="en-GB"/>
        </w:rPr>
        <w:t>teaching</w:t>
      </w:r>
      <w:r w:rsidR="009641B7" w:rsidRPr="003D453A">
        <w:rPr>
          <w:lang w:val="en-GB"/>
        </w:rPr>
        <w:t xml:space="preserve">/learning </w:t>
      </w:r>
      <w:r w:rsidRPr="003D453A">
        <w:rPr>
          <w:lang w:val="en-GB"/>
        </w:rPr>
        <w:t>approach</w:t>
      </w:r>
      <w:r w:rsidR="00871AB6" w:rsidRPr="003D453A">
        <w:rPr>
          <w:lang w:val="en-GB"/>
        </w:rPr>
        <w:t>:</w:t>
      </w:r>
    </w:p>
    <w:tbl>
      <w:tblPr>
        <w:tblW w:w="7180" w:type="dxa"/>
        <w:tblLook w:val="04A0" w:firstRow="1" w:lastRow="0" w:firstColumn="1" w:lastColumn="0" w:noHBand="0" w:noVBand="1"/>
      </w:tblPr>
      <w:tblGrid>
        <w:gridCol w:w="2100"/>
        <w:gridCol w:w="1160"/>
        <w:gridCol w:w="1220"/>
        <w:gridCol w:w="1460"/>
        <w:gridCol w:w="1240"/>
      </w:tblGrid>
      <w:tr w:rsidR="007F33A9" w:rsidRPr="003D453A" w14:paraId="7337EAE0" w14:textId="77777777" w:rsidTr="00B05DD8">
        <w:trPr>
          <w:trHeight w:val="1280"/>
        </w:trPr>
        <w:tc>
          <w:tcPr>
            <w:tcW w:w="210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57E2BB18" w14:textId="77777777" w:rsidR="007F33A9" w:rsidRPr="003D453A" w:rsidRDefault="007F33A9" w:rsidP="008D3B3C">
            <w:pPr>
              <w:rPr>
                <w:lang w:val="en-GB" w:eastAsia="en-GB" w:bidi="my-MM"/>
              </w:rPr>
            </w:pPr>
            <w:r w:rsidRPr="003D453A">
              <w:rPr>
                <w:lang w:val="en-GB" w:eastAsia="en-GB" w:bidi="my-MM"/>
              </w:rPr>
              <w:t>A little</w:t>
            </w:r>
          </w:p>
        </w:tc>
        <w:tc>
          <w:tcPr>
            <w:tcW w:w="116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30305C2A" w14:textId="77777777" w:rsidR="007F33A9" w:rsidRPr="003D453A" w:rsidRDefault="007F33A9" w:rsidP="008D3B3C">
            <w:pPr>
              <w:rPr>
                <w:lang w:val="en-GB" w:eastAsia="en-GB" w:bidi="my-MM"/>
              </w:rPr>
            </w:pPr>
            <w:r w:rsidRPr="003D453A">
              <w:rPr>
                <w:lang w:val="en-GB" w:eastAsia="en-GB" w:bidi="my-MM"/>
              </w:rPr>
              <w:t>Moderate</w:t>
            </w:r>
          </w:p>
        </w:tc>
        <w:tc>
          <w:tcPr>
            <w:tcW w:w="122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4A4C85EF" w14:textId="77777777" w:rsidR="007F33A9" w:rsidRPr="003D453A" w:rsidRDefault="007F33A9" w:rsidP="008D3B3C">
            <w:pPr>
              <w:rPr>
                <w:lang w:val="en-GB" w:eastAsia="en-GB" w:bidi="my-MM"/>
              </w:rPr>
            </w:pPr>
            <w:r w:rsidRPr="003D453A">
              <w:rPr>
                <w:lang w:val="en-GB" w:eastAsia="en-GB" w:bidi="my-MM"/>
              </w:rPr>
              <w:t>Very much</w:t>
            </w:r>
          </w:p>
        </w:tc>
        <w:tc>
          <w:tcPr>
            <w:tcW w:w="146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4BAF105" w14:textId="77777777" w:rsidR="007F33A9" w:rsidRPr="003D453A" w:rsidRDefault="007F33A9" w:rsidP="008D3B3C">
            <w:pPr>
              <w:rPr>
                <w:lang w:val="en-GB" w:eastAsia="en-GB" w:bidi="my-MM"/>
              </w:rPr>
            </w:pPr>
            <w:proofErr w:type="gramStart"/>
            <w:r w:rsidRPr="003D453A">
              <w:rPr>
                <w:lang w:val="en-GB" w:eastAsia="en-GB" w:bidi="my-MM"/>
              </w:rPr>
              <w:t>Didn't</w:t>
            </w:r>
            <w:proofErr w:type="gramEnd"/>
            <w:r w:rsidRPr="003D453A">
              <w:rPr>
                <w:lang w:val="en-GB" w:eastAsia="en-GB" w:bidi="my-MM"/>
              </w:rPr>
              <w:t xml:space="preserve"> notice them (or) Unaware of them</w:t>
            </w:r>
          </w:p>
        </w:tc>
        <w:tc>
          <w:tcPr>
            <w:tcW w:w="124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42BD4CCB" w14:textId="77777777" w:rsidR="007F33A9" w:rsidRPr="003D453A" w:rsidRDefault="007F33A9" w:rsidP="008D3B3C">
            <w:pPr>
              <w:rPr>
                <w:lang w:val="en-GB" w:eastAsia="en-GB" w:bidi="my-MM"/>
              </w:rPr>
            </w:pPr>
            <w:r w:rsidRPr="003D453A">
              <w:rPr>
                <w:lang w:val="en-GB" w:eastAsia="en-GB" w:bidi="my-MM"/>
              </w:rPr>
              <w:t>Grand Total</w:t>
            </w:r>
          </w:p>
        </w:tc>
      </w:tr>
      <w:tr w:rsidR="007F33A9" w:rsidRPr="003D453A" w14:paraId="39CEB1C9" w14:textId="77777777" w:rsidTr="00E9206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433A7921" w14:textId="77777777" w:rsidR="007F33A9" w:rsidRPr="003D453A" w:rsidRDefault="007F33A9" w:rsidP="008D3B3C">
            <w:pPr>
              <w:rPr>
                <w:lang w:val="en-GB" w:eastAsia="en-GB" w:bidi="my-MM"/>
              </w:rPr>
            </w:pPr>
            <w:r w:rsidRPr="003D453A">
              <w:rPr>
                <w:lang w:val="en-GB" w:eastAsia="en-GB" w:bidi="my-MM"/>
              </w:rPr>
              <w:t>10</w:t>
            </w:r>
          </w:p>
        </w:tc>
        <w:tc>
          <w:tcPr>
            <w:tcW w:w="1160" w:type="dxa"/>
            <w:tcBorders>
              <w:top w:val="nil"/>
              <w:left w:val="nil"/>
              <w:bottom w:val="single" w:sz="4" w:space="0" w:color="auto"/>
              <w:right w:val="single" w:sz="4" w:space="0" w:color="auto"/>
            </w:tcBorders>
            <w:shd w:val="clear" w:color="auto" w:fill="auto"/>
            <w:noWrap/>
            <w:vAlign w:val="center"/>
            <w:hideMark/>
          </w:tcPr>
          <w:p w14:paraId="3545B43E" w14:textId="77777777" w:rsidR="007F33A9" w:rsidRPr="003D453A" w:rsidRDefault="007F33A9" w:rsidP="008D3B3C">
            <w:pPr>
              <w:rPr>
                <w:lang w:val="en-GB" w:eastAsia="en-GB" w:bidi="my-MM"/>
              </w:rPr>
            </w:pPr>
            <w:r w:rsidRPr="003D453A">
              <w:rPr>
                <w:lang w:val="en-GB" w:eastAsia="en-GB" w:bidi="my-MM"/>
              </w:rPr>
              <w:t>154</w:t>
            </w:r>
          </w:p>
        </w:tc>
        <w:tc>
          <w:tcPr>
            <w:tcW w:w="1220" w:type="dxa"/>
            <w:tcBorders>
              <w:top w:val="nil"/>
              <w:left w:val="nil"/>
              <w:bottom w:val="single" w:sz="4" w:space="0" w:color="auto"/>
              <w:right w:val="single" w:sz="4" w:space="0" w:color="auto"/>
            </w:tcBorders>
            <w:shd w:val="clear" w:color="auto" w:fill="auto"/>
            <w:noWrap/>
            <w:vAlign w:val="center"/>
            <w:hideMark/>
          </w:tcPr>
          <w:p w14:paraId="4E206C6A" w14:textId="77777777" w:rsidR="007F33A9" w:rsidRPr="003D453A" w:rsidRDefault="007F33A9" w:rsidP="008D3B3C">
            <w:pPr>
              <w:rPr>
                <w:lang w:val="en-GB" w:eastAsia="en-GB" w:bidi="my-MM"/>
              </w:rPr>
            </w:pPr>
            <w:r w:rsidRPr="003D453A">
              <w:rPr>
                <w:lang w:val="en-GB" w:eastAsia="en-GB" w:bidi="my-MM"/>
              </w:rPr>
              <w:t>61</w:t>
            </w:r>
          </w:p>
        </w:tc>
        <w:tc>
          <w:tcPr>
            <w:tcW w:w="1460" w:type="dxa"/>
            <w:tcBorders>
              <w:top w:val="nil"/>
              <w:left w:val="nil"/>
              <w:bottom w:val="single" w:sz="4" w:space="0" w:color="auto"/>
              <w:right w:val="single" w:sz="4" w:space="0" w:color="auto"/>
            </w:tcBorders>
            <w:shd w:val="clear" w:color="auto" w:fill="auto"/>
            <w:noWrap/>
            <w:vAlign w:val="center"/>
            <w:hideMark/>
          </w:tcPr>
          <w:p w14:paraId="4CEBF9B2" w14:textId="77777777" w:rsidR="007F33A9" w:rsidRPr="003D453A" w:rsidRDefault="007F33A9" w:rsidP="008D3B3C">
            <w:pPr>
              <w:rPr>
                <w:lang w:val="en-GB" w:eastAsia="en-GB" w:bidi="my-MM"/>
              </w:rPr>
            </w:pPr>
            <w:r w:rsidRPr="003D453A">
              <w:rPr>
                <w:lang w:val="en-GB" w:eastAsia="en-GB" w:bidi="my-MM"/>
              </w:rPr>
              <w:t>12</w:t>
            </w:r>
          </w:p>
        </w:tc>
        <w:tc>
          <w:tcPr>
            <w:tcW w:w="1240" w:type="dxa"/>
            <w:tcBorders>
              <w:top w:val="nil"/>
              <w:left w:val="nil"/>
              <w:bottom w:val="single" w:sz="4" w:space="0" w:color="auto"/>
              <w:right w:val="single" w:sz="4" w:space="0" w:color="auto"/>
            </w:tcBorders>
            <w:shd w:val="clear" w:color="auto" w:fill="auto"/>
            <w:noWrap/>
            <w:vAlign w:val="center"/>
            <w:hideMark/>
          </w:tcPr>
          <w:p w14:paraId="13D6FDAE" w14:textId="77777777" w:rsidR="007F33A9" w:rsidRPr="003D453A" w:rsidRDefault="007F33A9" w:rsidP="00A51E32">
            <w:pPr>
              <w:keepNext/>
              <w:rPr>
                <w:lang w:val="en-GB" w:eastAsia="en-GB" w:bidi="my-MM"/>
              </w:rPr>
            </w:pPr>
            <w:r w:rsidRPr="003D453A">
              <w:rPr>
                <w:lang w:val="en-GB" w:eastAsia="en-GB" w:bidi="my-MM"/>
              </w:rPr>
              <w:t>237</w:t>
            </w:r>
          </w:p>
        </w:tc>
      </w:tr>
    </w:tbl>
    <w:p w14:paraId="498740FD" w14:textId="02C9C13F" w:rsidR="007F33A9" w:rsidRPr="003D453A" w:rsidRDefault="00A51E32" w:rsidP="00A51E32">
      <w:pPr>
        <w:pStyle w:val="Caption"/>
        <w:rPr>
          <w:lang w:val="en-GB"/>
        </w:rPr>
      </w:pPr>
      <w:bookmarkStart w:id="133" w:name="_Toc59455407"/>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36</w:t>
      </w:r>
      <w:r w:rsidR="00877171" w:rsidRPr="003D453A">
        <w:rPr>
          <w:lang w:val="en-GB"/>
        </w:rPr>
        <w:fldChar w:fldCharType="end"/>
      </w:r>
      <w:r w:rsidRPr="003D453A">
        <w:rPr>
          <w:lang w:val="en-GB"/>
        </w:rPr>
        <w:t xml:space="preserve"> - Confidence in using </w:t>
      </w:r>
      <w:proofErr w:type="gramStart"/>
      <w:r w:rsidRPr="003D453A">
        <w:rPr>
          <w:lang w:val="en-GB"/>
        </w:rPr>
        <w:t>CCA</w:t>
      </w:r>
      <w:bookmarkEnd w:id="133"/>
      <w:proofErr w:type="gramEnd"/>
    </w:p>
    <w:p w14:paraId="64D502FF" w14:textId="5BDCB58F" w:rsidR="007F33A9" w:rsidRPr="003D453A" w:rsidRDefault="00871AB6" w:rsidP="008D3B3C">
      <w:pPr>
        <w:rPr>
          <w:lang w:val="en-GB"/>
        </w:rPr>
      </w:pPr>
      <w:r w:rsidRPr="003D453A">
        <w:rPr>
          <w:lang w:val="en-GB"/>
        </w:rPr>
        <w:t xml:space="preserve">Although teachers were not specifically asked for a definition of child-centred </w:t>
      </w:r>
      <w:r w:rsidR="009E59A5" w:rsidRPr="003D453A">
        <w:rPr>
          <w:lang w:val="en-GB"/>
        </w:rPr>
        <w:t>teaching and learning, their use of a variety of</w:t>
      </w:r>
      <w:r w:rsidR="007F33A9" w:rsidRPr="003D453A">
        <w:rPr>
          <w:lang w:val="en-GB"/>
        </w:rPr>
        <w:t xml:space="preserve"> teaching strateg</w:t>
      </w:r>
      <w:r w:rsidR="009E59A5" w:rsidRPr="003D453A">
        <w:rPr>
          <w:lang w:val="en-GB"/>
        </w:rPr>
        <w:t xml:space="preserve">ies indicated that </w:t>
      </w:r>
      <w:r w:rsidR="00721D97" w:rsidRPr="003D453A">
        <w:rPr>
          <w:lang w:val="en-GB"/>
        </w:rPr>
        <w:t xml:space="preserve">they </w:t>
      </w:r>
      <w:r w:rsidR="008C319D" w:rsidRPr="003D453A">
        <w:rPr>
          <w:lang w:val="en-GB"/>
        </w:rPr>
        <w:t>had a general awareness:</w:t>
      </w:r>
    </w:p>
    <w:tbl>
      <w:tblPr>
        <w:tblW w:w="8460" w:type="dxa"/>
        <w:tblLook w:val="04A0" w:firstRow="1" w:lastRow="0" w:firstColumn="1" w:lastColumn="0" w:noHBand="0" w:noVBand="1"/>
      </w:tblPr>
      <w:tblGrid>
        <w:gridCol w:w="2100"/>
        <w:gridCol w:w="1160"/>
        <w:gridCol w:w="1220"/>
        <w:gridCol w:w="1460"/>
        <w:gridCol w:w="1240"/>
        <w:gridCol w:w="1280"/>
      </w:tblGrid>
      <w:tr w:rsidR="007F33A9" w:rsidRPr="003D453A" w14:paraId="4B65F75C" w14:textId="77777777" w:rsidTr="00B05DD8">
        <w:trPr>
          <w:trHeight w:val="640"/>
        </w:trPr>
        <w:tc>
          <w:tcPr>
            <w:tcW w:w="210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p w14:paraId="5AE0EFB7" w14:textId="77777777" w:rsidR="007F33A9" w:rsidRPr="003D453A" w:rsidRDefault="007F33A9" w:rsidP="008D3B3C">
            <w:pPr>
              <w:rPr>
                <w:lang w:val="en-GB" w:eastAsia="en-GB" w:bidi="my-MM"/>
              </w:rPr>
            </w:pPr>
            <w:r w:rsidRPr="003D453A">
              <w:rPr>
                <w:lang w:val="en-GB" w:eastAsia="en-GB" w:bidi="my-MM"/>
              </w:rPr>
              <w:t> </w:t>
            </w:r>
          </w:p>
        </w:tc>
        <w:tc>
          <w:tcPr>
            <w:tcW w:w="116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02591BB9" w14:textId="77777777" w:rsidR="007F33A9" w:rsidRPr="003D453A" w:rsidRDefault="007F33A9" w:rsidP="00B05DD8">
            <w:pPr>
              <w:jc w:val="center"/>
              <w:rPr>
                <w:lang w:val="en-GB" w:eastAsia="en-GB" w:bidi="my-MM"/>
              </w:rPr>
            </w:pPr>
            <w:r w:rsidRPr="003D453A">
              <w:rPr>
                <w:lang w:val="en-GB" w:eastAsia="en-GB" w:bidi="my-MM"/>
              </w:rPr>
              <w:t>Not at all</w:t>
            </w:r>
          </w:p>
        </w:tc>
        <w:tc>
          <w:tcPr>
            <w:tcW w:w="122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F892C53" w14:textId="77777777" w:rsidR="007F33A9" w:rsidRPr="003D453A" w:rsidRDefault="007F33A9" w:rsidP="00B05DD8">
            <w:pPr>
              <w:jc w:val="center"/>
              <w:rPr>
                <w:lang w:val="en-GB" w:eastAsia="en-GB" w:bidi="my-MM"/>
              </w:rPr>
            </w:pPr>
            <w:r w:rsidRPr="003D453A">
              <w:rPr>
                <w:lang w:val="en-GB" w:eastAsia="en-GB" w:bidi="my-MM"/>
              </w:rPr>
              <w:t>Rarely</w:t>
            </w:r>
          </w:p>
        </w:tc>
        <w:tc>
          <w:tcPr>
            <w:tcW w:w="146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3C7634C3" w14:textId="77777777" w:rsidR="007F33A9" w:rsidRPr="003D453A" w:rsidRDefault="007F33A9" w:rsidP="00B05DD8">
            <w:pPr>
              <w:jc w:val="center"/>
              <w:rPr>
                <w:lang w:val="en-GB" w:eastAsia="en-GB" w:bidi="my-MM"/>
              </w:rPr>
            </w:pPr>
            <w:r w:rsidRPr="003D453A">
              <w:rPr>
                <w:lang w:val="en-GB" w:eastAsia="en-GB" w:bidi="my-MM"/>
              </w:rPr>
              <w:t>Sometimes</w:t>
            </w:r>
          </w:p>
        </w:tc>
        <w:tc>
          <w:tcPr>
            <w:tcW w:w="124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1DD2E7B2" w14:textId="77777777" w:rsidR="007F33A9" w:rsidRPr="003D453A" w:rsidRDefault="007F33A9" w:rsidP="00B05DD8">
            <w:pPr>
              <w:jc w:val="center"/>
              <w:rPr>
                <w:lang w:val="en-GB" w:eastAsia="en-GB" w:bidi="my-MM"/>
              </w:rPr>
            </w:pPr>
            <w:r w:rsidRPr="003D453A">
              <w:rPr>
                <w:lang w:val="en-GB" w:eastAsia="en-GB" w:bidi="my-MM"/>
              </w:rPr>
              <w:t>Always</w:t>
            </w:r>
          </w:p>
        </w:tc>
        <w:tc>
          <w:tcPr>
            <w:tcW w:w="128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F0F5CC0" w14:textId="77777777" w:rsidR="007F33A9" w:rsidRPr="003D453A" w:rsidRDefault="007F33A9" w:rsidP="00B05DD8">
            <w:pPr>
              <w:jc w:val="center"/>
              <w:rPr>
                <w:lang w:val="en-GB" w:eastAsia="en-GB" w:bidi="my-MM"/>
              </w:rPr>
            </w:pPr>
            <w:r w:rsidRPr="003D453A">
              <w:rPr>
                <w:lang w:val="en-GB" w:eastAsia="en-GB" w:bidi="my-MM"/>
              </w:rPr>
              <w:t>Do not know</w:t>
            </w:r>
          </w:p>
        </w:tc>
      </w:tr>
      <w:tr w:rsidR="007F33A9" w:rsidRPr="003D453A" w14:paraId="56DA58A1" w14:textId="77777777" w:rsidTr="00E9206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1CF5473" w14:textId="77777777" w:rsidR="007F33A9" w:rsidRPr="003D453A" w:rsidRDefault="007F33A9" w:rsidP="008D3B3C">
            <w:pPr>
              <w:rPr>
                <w:lang w:val="en-GB" w:eastAsia="en-GB" w:bidi="my-MM"/>
              </w:rPr>
            </w:pPr>
            <w:r w:rsidRPr="003D453A">
              <w:rPr>
                <w:lang w:val="en-GB" w:eastAsia="en-GB" w:bidi="my-MM"/>
              </w:rPr>
              <w:t>Individual activity</w:t>
            </w:r>
          </w:p>
        </w:tc>
        <w:tc>
          <w:tcPr>
            <w:tcW w:w="1160" w:type="dxa"/>
            <w:tcBorders>
              <w:top w:val="nil"/>
              <w:left w:val="nil"/>
              <w:bottom w:val="single" w:sz="4" w:space="0" w:color="auto"/>
              <w:right w:val="single" w:sz="4" w:space="0" w:color="auto"/>
            </w:tcBorders>
            <w:shd w:val="clear" w:color="auto" w:fill="auto"/>
            <w:noWrap/>
            <w:vAlign w:val="bottom"/>
            <w:hideMark/>
          </w:tcPr>
          <w:p w14:paraId="29E772F4" w14:textId="77777777" w:rsidR="007F33A9" w:rsidRPr="003D453A" w:rsidRDefault="007F33A9" w:rsidP="00B05DD8">
            <w:pPr>
              <w:jc w:val="center"/>
              <w:rPr>
                <w:lang w:val="en-GB" w:eastAsia="en-GB" w:bidi="my-MM"/>
              </w:rPr>
            </w:pPr>
            <w:r w:rsidRPr="003D453A">
              <w:rPr>
                <w:lang w:val="en-GB" w:eastAsia="en-GB" w:bidi="my-MM"/>
              </w:rPr>
              <w:t>10</w:t>
            </w:r>
          </w:p>
        </w:tc>
        <w:tc>
          <w:tcPr>
            <w:tcW w:w="1220" w:type="dxa"/>
            <w:tcBorders>
              <w:top w:val="nil"/>
              <w:left w:val="nil"/>
              <w:bottom w:val="single" w:sz="4" w:space="0" w:color="auto"/>
              <w:right w:val="single" w:sz="4" w:space="0" w:color="auto"/>
            </w:tcBorders>
            <w:shd w:val="clear" w:color="auto" w:fill="auto"/>
            <w:noWrap/>
            <w:vAlign w:val="bottom"/>
            <w:hideMark/>
          </w:tcPr>
          <w:p w14:paraId="2F31D6CE" w14:textId="77777777" w:rsidR="007F33A9" w:rsidRPr="003D453A" w:rsidRDefault="007F33A9" w:rsidP="00B05DD8">
            <w:pPr>
              <w:jc w:val="center"/>
              <w:rPr>
                <w:lang w:val="en-GB" w:eastAsia="en-GB" w:bidi="my-MM"/>
              </w:rPr>
            </w:pPr>
            <w:r w:rsidRPr="003D453A">
              <w:rPr>
                <w:lang w:val="en-GB" w:eastAsia="en-GB" w:bidi="my-MM"/>
              </w:rPr>
              <w:t>15</w:t>
            </w:r>
          </w:p>
        </w:tc>
        <w:tc>
          <w:tcPr>
            <w:tcW w:w="1460" w:type="dxa"/>
            <w:tcBorders>
              <w:top w:val="nil"/>
              <w:left w:val="nil"/>
              <w:bottom w:val="single" w:sz="4" w:space="0" w:color="auto"/>
              <w:right w:val="single" w:sz="4" w:space="0" w:color="auto"/>
            </w:tcBorders>
            <w:shd w:val="clear" w:color="auto" w:fill="auto"/>
            <w:noWrap/>
            <w:vAlign w:val="bottom"/>
            <w:hideMark/>
          </w:tcPr>
          <w:p w14:paraId="260A6059" w14:textId="77777777" w:rsidR="007F33A9" w:rsidRPr="003D453A" w:rsidRDefault="007F33A9" w:rsidP="00B05DD8">
            <w:pPr>
              <w:jc w:val="center"/>
              <w:rPr>
                <w:lang w:val="en-GB" w:eastAsia="en-GB" w:bidi="my-MM"/>
              </w:rPr>
            </w:pPr>
            <w:r w:rsidRPr="003D453A">
              <w:rPr>
                <w:lang w:val="en-GB" w:eastAsia="en-GB" w:bidi="my-MM"/>
              </w:rPr>
              <w:t>106</w:t>
            </w:r>
          </w:p>
        </w:tc>
        <w:tc>
          <w:tcPr>
            <w:tcW w:w="1240" w:type="dxa"/>
            <w:tcBorders>
              <w:top w:val="nil"/>
              <w:left w:val="nil"/>
              <w:bottom w:val="single" w:sz="4" w:space="0" w:color="auto"/>
              <w:right w:val="single" w:sz="4" w:space="0" w:color="auto"/>
            </w:tcBorders>
            <w:shd w:val="clear" w:color="auto" w:fill="auto"/>
            <w:noWrap/>
            <w:vAlign w:val="bottom"/>
            <w:hideMark/>
          </w:tcPr>
          <w:p w14:paraId="771F030E" w14:textId="77777777" w:rsidR="007F33A9" w:rsidRPr="003D453A" w:rsidRDefault="007F33A9" w:rsidP="00B05DD8">
            <w:pPr>
              <w:jc w:val="center"/>
              <w:rPr>
                <w:lang w:val="en-GB" w:eastAsia="en-GB" w:bidi="my-MM"/>
              </w:rPr>
            </w:pPr>
            <w:r w:rsidRPr="003D453A">
              <w:rPr>
                <w:lang w:val="en-GB" w:eastAsia="en-GB" w:bidi="my-MM"/>
              </w:rPr>
              <w:t>106</w:t>
            </w:r>
          </w:p>
        </w:tc>
        <w:tc>
          <w:tcPr>
            <w:tcW w:w="1280" w:type="dxa"/>
            <w:tcBorders>
              <w:top w:val="nil"/>
              <w:left w:val="nil"/>
              <w:bottom w:val="single" w:sz="4" w:space="0" w:color="auto"/>
              <w:right w:val="single" w:sz="4" w:space="0" w:color="auto"/>
            </w:tcBorders>
            <w:shd w:val="clear" w:color="auto" w:fill="auto"/>
            <w:noWrap/>
            <w:vAlign w:val="bottom"/>
            <w:hideMark/>
          </w:tcPr>
          <w:p w14:paraId="7BC53049" w14:textId="77777777" w:rsidR="007F33A9" w:rsidRPr="003D453A" w:rsidRDefault="007F33A9" w:rsidP="00B05DD8">
            <w:pPr>
              <w:jc w:val="center"/>
              <w:rPr>
                <w:lang w:val="en-GB" w:eastAsia="en-GB" w:bidi="my-MM"/>
              </w:rPr>
            </w:pPr>
            <w:r w:rsidRPr="003D453A">
              <w:rPr>
                <w:lang w:val="en-GB" w:eastAsia="en-GB" w:bidi="my-MM"/>
              </w:rPr>
              <w:t>0</w:t>
            </w:r>
          </w:p>
        </w:tc>
      </w:tr>
      <w:tr w:rsidR="007F33A9" w:rsidRPr="003D453A" w14:paraId="6A1BFC79" w14:textId="77777777" w:rsidTr="00E9206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186F8ED" w14:textId="77777777" w:rsidR="007F33A9" w:rsidRPr="003D453A" w:rsidRDefault="007F33A9" w:rsidP="008D3B3C">
            <w:pPr>
              <w:rPr>
                <w:lang w:val="en-GB" w:eastAsia="en-GB" w:bidi="my-MM"/>
              </w:rPr>
            </w:pPr>
            <w:r w:rsidRPr="003D453A">
              <w:rPr>
                <w:lang w:val="en-GB" w:eastAsia="en-GB" w:bidi="my-MM"/>
              </w:rPr>
              <w:t>Pair Work</w:t>
            </w:r>
          </w:p>
        </w:tc>
        <w:tc>
          <w:tcPr>
            <w:tcW w:w="1160" w:type="dxa"/>
            <w:tcBorders>
              <w:top w:val="nil"/>
              <w:left w:val="nil"/>
              <w:bottom w:val="single" w:sz="4" w:space="0" w:color="auto"/>
              <w:right w:val="single" w:sz="4" w:space="0" w:color="auto"/>
            </w:tcBorders>
            <w:shd w:val="clear" w:color="auto" w:fill="auto"/>
            <w:noWrap/>
            <w:vAlign w:val="bottom"/>
            <w:hideMark/>
          </w:tcPr>
          <w:p w14:paraId="020846D0" w14:textId="77777777" w:rsidR="007F33A9" w:rsidRPr="003D453A" w:rsidRDefault="007F33A9" w:rsidP="00B05DD8">
            <w:pPr>
              <w:jc w:val="center"/>
              <w:rPr>
                <w:lang w:val="en-GB" w:eastAsia="en-GB" w:bidi="my-MM"/>
              </w:rPr>
            </w:pPr>
            <w:r w:rsidRPr="003D453A">
              <w:rPr>
                <w:lang w:val="en-GB" w:eastAsia="en-GB" w:bidi="my-MM"/>
              </w:rPr>
              <w:t>3</w:t>
            </w:r>
          </w:p>
        </w:tc>
        <w:tc>
          <w:tcPr>
            <w:tcW w:w="1220" w:type="dxa"/>
            <w:tcBorders>
              <w:top w:val="nil"/>
              <w:left w:val="nil"/>
              <w:bottom w:val="single" w:sz="4" w:space="0" w:color="auto"/>
              <w:right w:val="single" w:sz="4" w:space="0" w:color="auto"/>
            </w:tcBorders>
            <w:shd w:val="clear" w:color="auto" w:fill="auto"/>
            <w:noWrap/>
            <w:vAlign w:val="bottom"/>
            <w:hideMark/>
          </w:tcPr>
          <w:p w14:paraId="12913B35" w14:textId="77777777" w:rsidR="007F33A9" w:rsidRPr="003D453A" w:rsidRDefault="007F33A9" w:rsidP="00B05DD8">
            <w:pPr>
              <w:jc w:val="center"/>
              <w:rPr>
                <w:lang w:val="en-GB" w:eastAsia="en-GB" w:bidi="my-MM"/>
              </w:rPr>
            </w:pPr>
            <w:r w:rsidRPr="003D453A">
              <w:rPr>
                <w:lang w:val="en-GB" w:eastAsia="en-GB" w:bidi="my-MM"/>
              </w:rPr>
              <w:t>6</w:t>
            </w:r>
          </w:p>
        </w:tc>
        <w:tc>
          <w:tcPr>
            <w:tcW w:w="1460" w:type="dxa"/>
            <w:tcBorders>
              <w:top w:val="nil"/>
              <w:left w:val="nil"/>
              <w:bottom w:val="single" w:sz="4" w:space="0" w:color="auto"/>
              <w:right w:val="single" w:sz="4" w:space="0" w:color="auto"/>
            </w:tcBorders>
            <w:shd w:val="clear" w:color="auto" w:fill="auto"/>
            <w:noWrap/>
            <w:vAlign w:val="bottom"/>
            <w:hideMark/>
          </w:tcPr>
          <w:p w14:paraId="68992916" w14:textId="77777777" w:rsidR="007F33A9" w:rsidRPr="003D453A" w:rsidRDefault="007F33A9" w:rsidP="00B05DD8">
            <w:pPr>
              <w:jc w:val="center"/>
              <w:rPr>
                <w:lang w:val="en-GB" w:eastAsia="en-GB" w:bidi="my-MM"/>
              </w:rPr>
            </w:pPr>
            <w:r w:rsidRPr="003D453A">
              <w:rPr>
                <w:lang w:val="en-GB" w:eastAsia="en-GB" w:bidi="my-MM"/>
              </w:rPr>
              <w:t>57</w:t>
            </w:r>
          </w:p>
        </w:tc>
        <w:tc>
          <w:tcPr>
            <w:tcW w:w="1240" w:type="dxa"/>
            <w:tcBorders>
              <w:top w:val="nil"/>
              <w:left w:val="nil"/>
              <w:bottom w:val="single" w:sz="4" w:space="0" w:color="auto"/>
              <w:right w:val="single" w:sz="4" w:space="0" w:color="auto"/>
            </w:tcBorders>
            <w:shd w:val="clear" w:color="auto" w:fill="auto"/>
            <w:noWrap/>
            <w:vAlign w:val="bottom"/>
            <w:hideMark/>
          </w:tcPr>
          <w:p w14:paraId="56CA10C0" w14:textId="77777777" w:rsidR="007F33A9" w:rsidRPr="003D453A" w:rsidRDefault="007F33A9" w:rsidP="00B05DD8">
            <w:pPr>
              <w:jc w:val="center"/>
              <w:rPr>
                <w:lang w:val="en-GB" w:eastAsia="en-GB" w:bidi="my-MM"/>
              </w:rPr>
            </w:pPr>
            <w:r w:rsidRPr="003D453A">
              <w:rPr>
                <w:lang w:val="en-GB" w:eastAsia="en-GB" w:bidi="my-MM"/>
              </w:rPr>
              <w:t>170</w:t>
            </w:r>
          </w:p>
        </w:tc>
        <w:tc>
          <w:tcPr>
            <w:tcW w:w="1280" w:type="dxa"/>
            <w:tcBorders>
              <w:top w:val="nil"/>
              <w:left w:val="nil"/>
              <w:bottom w:val="single" w:sz="4" w:space="0" w:color="auto"/>
              <w:right w:val="single" w:sz="4" w:space="0" w:color="auto"/>
            </w:tcBorders>
            <w:shd w:val="clear" w:color="auto" w:fill="auto"/>
            <w:noWrap/>
            <w:vAlign w:val="bottom"/>
            <w:hideMark/>
          </w:tcPr>
          <w:p w14:paraId="20F174D6" w14:textId="77777777" w:rsidR="007F33A9" w:rsidRPr="003D453A" w:rsidRDefault="007F33A9" w:rsidP="00B05DD8">
            <w:pPr>
              <w:jc w:val="center"/>
              <w:rPr>
                <w:lang w:val="en-GB" w:eastAsia="en-GB" w:bidi="my-MM"/>
              </w:rPr>
            </w:pPr>
            <w:r w:rsidRPr="003D453A">
              <w:rPr>
                <w:lang w:val="en-GB" w:eastAsia="en-GB" w:bidi="my-MM"/>
              </w:rPr>
              <w:t>1</w:t>
            </w:r>
          </w:p>
        </w:tc>
      </w:tr>
      <w:tr w:rsidR="007F33A9" w:rsidRPr="003D453A" w14:paraId="19EF303E" w14:textId="77777777" w:rsidTr="00E9206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EB199C7" w14:textId="77777777" w:rsidR="007F33A9" w:rsidRPr="003D453A" w:rsidRDefault="007F33A9" w:rsidP="008D3B3C">
            <w:pPr>
              <w:rPr>
                <w:lang w:val="en-GB" w:eastAsia="en-GB" w:bidi="my-MM"/>
              </w:rPr>
            </w:pPr>
            <w:r w:rsidRPr="003D453A">
              <w:rPr>
                <w:lang w:val="en-GB" w:eastAsia="en-GB" w:bidi="my-MM"/>
              </w:rPr>
              <w:t>Group Work</w:t>
            </w:r>
          </w:p>
        </w:tc>
        <w:tc>
          <w:tcPr>
            <w:tcW w:w="1160" w:type="dxa"/>
            <w:tcBorders>
              <w:top w:val="nil"/>
              <w:left w:val="nil"/>
              <w:bottom w:val="single" w:sz="4" w:space="0" w:color="auto"/>
              <w:right w:val="single" w:sz="4" w:space="0" w:color="auto"/>
            </w:tcBorders>
            <w:shd w:val="clear" w:color="auto" w:fill="auto"/>
            <w:noWrap/>
            <w:vAlign w:val="bottom"/>
            <w:hideMark/>
          </w:tcPr>
          <w:p w14:paraId="0E654FBF" w14:textId="77777777" w:rsidR="007F33A9" w:rsidRPr="003D453A" w:rsidRDefault="007F33A9" w:rsidP="00B05DD8">
            <w:pPr>
              <w:jc w:val="center"/>
              <w:rPr>
                <w:lang w:val="en-GB" w:eastAsia="en-GB" w:bidi="my-MM"/>
              </w:rPr>
            </w:pPr>
            <w:r w:rsidRPr="003D453A">
              <w:rPr>
                <w:lang w:val="en-GB" w:eastAsia="en-GB" w:bidi="my-MM"/>
              </w:rPr>
              <w:t>4</w:t>
            </w:r>
          </w:p>
        </w:tc>
        <w:tc>
          <w:tcPr>
            <w:tcW w:w="1220" w:type="dxa"/>
            <w:tcBorders>
              <w:top w:val="nil"/>
              <w:left w:val="nil"/>
              <w:bottom w:val="single" w:sz="4" w:space="0" w:color="auto"/>
              <w:right w:val="single" w:sz="4" w:space="0" w:color="auto"/>
            </w:tcBorders>
            <w:shd w:val="clear" w:color="auto" w:fill="auto"/>
            <w:noWrap/>
            <w:vAlign w:val="bottom"/>
            <w:hideMark/>
          </w:tcPr>
          <w:p w14:paraId="5FB10DCE" w14:textId="77777777" w:rsidR="007F33A9" w:rsidRPr="003D453A" w:rsidRDefault="007F33A9" w:rsidP="00B05DD8">
            <w:pPr>
              <w:jc w:val="center"/>
              <w:rPr>
                <w:lang w:val="en-GB" w:eastAsia="en-GB" w:bidi="my-MM"/>
              </w:rPr>
            </w:pPr>
            <w:r w:rsidRPr="003D453A">
              <w:rPr>
                <w:lang w:val="en-GB" w:eastAsia="en-GB" w:bidi="my-MM"/>
              </w:rPr>
              <w:t>2</w:t>
            </w:r>
          </w:p>
        </w:tc>
        <w:tc>
          <w:tcPr>
            <w:tcW w:w="1460" w:type="dxa"/>
            <w:tcBorders>
              <w:top w:val="nil"/>
              <w:left w:val="nil"/>
              <w:bottom w:val="single" w:sz="4" w:space="0" w:color="auto"/>
              <w:right w:val="single" w:sz="4" w:space="0" w:color="auto"/>
            </w:tcBorders>
            <w:shd w:val="clear" w:color="auto" w:fill="auto"/>
            <w:noWrap/>
            <w:vAlign w:val="bottom"/>
            <w:hideMark/>
          </w:tcPr>
          <w:p w14:paraId="266B7340" w14:textId="77777777" w:rsidR="007F33A9" w:rsidRPr="003D453A" w:rsidRDefault="007F33A9" w:rsidP="00B05DD8">
            <w:pPr>
              <w:jc w:val="center"/>
              <w:rPr>
                <w:lang w:val="en-GB" w:eastAsia="en-GB" w:bidi="my-MM"/>
              </w:rPr>
            </w:pPr>
            <w:r w:rsidRPr="003D453A">
              <w:rPr>
                <w:lang w:val="en-GB" w:eastAsia="en-GB" w:bidi="my-MM"/>
              </w:rPr>
              <w:t>45</w:t>
            </w:r>
          </w:p>
        </w:tc>
        <w:tc>
          <w:tcPr>
            <w:tcW w:w="1240" w:type="dxa"/>
            <w:tcBorders>
              <w:top w:val="nil"/>
              <w:left w:val="nil"/>
              <w:bottom w:val="single" w:sz="4" w:space="0" w:color="auto"/>
              <w:right w:val="single" w:sz="4" w:space="0" w:color="auto"/>
            </w:tcBorders>
            <w:shd w:val="clear" w:color="auto" w:fill="auto"/>
            <w:noWrap/>
            <w:vAlign w:val="bottom"/>
            <w:hideMark/>
          </w:tcPr>
          <w:p w14:paraId="033128CF" w14:textId="77777777" w:rsidR="007F33A9" w:rsidRPr="003D453A" w:rsidRDefault="007F33A9" w:rsidP="00B05DD8">
            <w:pPr>
              <w:jc w:val="center"/>
              <w:rPr>
                <w:lang w:val="en-GB" w:eastAsia="en-GB" w:bidi="my-MM"/>
              </w:rPr>
            </w:pPr>
            <w:r w:rsidRPr="003D453A">
              <w:rPr>
                <w:lang w:val="en-GB" w:eastAsia="en-GB" w:bidi="my-MM"/>
              </w:rPr>
              <w:t>185</w:t>
            </w:r>
          </w:p>
        </w:tc>
        <w:tc>
          <w:tcPr>
            <w:tcW w:w="1280" w:type="dxa"/>
            <w:tcBorders>
              <w:top w:val="nil"/>
              <w:left w:val="nil"/>
              <w:bottom w:val="single" w:sz="4" w:space="0" w:color="auto"/>
              <w:right w:val="single" w:sz="4" w:space="0" w:color="auto"/>
            </w:tcBorders>
            <w:shd w:val="clear" w:color="auto" w:fill="auto"/>
            <w:noWrap/>
            <w:vAlign w:val="bottom"/>
            <w:hideMark/>
          </w:tcPr>
          <w:p w14:paraId="0FF7366A" w14:textId="77777777" w:rsidR="007F33A9" w:rsidRPr="003D453A" w:rsidRDefault="007F33A9" w:rsidP="00B05DD8">
            <w:pPr>
              <w:jc w:val="center"/>
              <w:rPr>
                <w:lang w:val="en-GB" w:eastAsia="en-GB" w:bidi="my-MM"/>
              </w:rPr>
            </w:pPr>
            <w:r w:rsidRPr="003D453A">
              <w:rPr>
                <w:lang w:val="en-GB" w:eastAsia="en-GB" w:bidi="my-MM"/>
              </w:rPr>
              <w:t>1</w:t>
            </w:r>
          </w:p>
        </w:tc>
      </w:tr>
      <w:tr w:rsidR="007F33A9" w:rsidRPr="003D453A" w14:paraId="07FF9870" w14:textId="77777777" w:rsidTr="00E9206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81A79B1" w14:textId="77777777" w:rsidR="007F33A9" w:rsidRPr="003D453A" w:rsidRDefault="007F33A9" w:rsidP="008D3B3C">
            <w:pPr>
              <w:rPr>
                <w:lang w:val="en-GB" w:eastAsia="en-GB" w:bidi="my-MM"/>
              </w:rPr>
            </w:pPr>
            <w:r w:rsidRPr="003D453A">
              <w:rPr>
                <w:lang w:val="en-GB" w:eastAsia="en-GB" w:bidi="my-MM"/>
              </w:rPr>
              <w:t>Whole class activity</w:t>
            </w:r>
          </w:p>
        </w:tc>
        <w:tc>
          <w:tcPr>
            <w:tcW w:w="1160" w:type="dxa"/>
            <w:tcBorders>
              <w:top w:val="nil"/>
              <w:left w:val="nil"/>
              <w:bottom w:val="single" w:sz="4" w:space="0" w:color="auto"/>
              <w:right w:val="single" w:sz="4" w:space="0" w:color="auto"/>
            </w:tcBorders>
            <w:shd w:val="clear" w:color="auto" w:fill="auto"/>
            <w:noWrap/>
            <w:vAlign w:val="bottom"/>
            <w:hideMark/>
          </w:tcPr>
          <w:p w14:paraId="7ABB337E" w14:textId="77777777" w:rsidR="007F33A9" w:rsidRPr="003D453A" w:rsidRDefault="007F33A9" w:rsidP="00B05DD8">
            <w:pPr>
              <w:jc w:val="center"/>
              <w:rPr>
                <w:lang w:val="en-GB" w:eastAsia="en-GB" w:bidi="my-MM"/>
              </w:rPr>
            </w:pPr>
            <w:r w:rsidRPr="003D453A">
              <w:rPr>
                <w:lang w:val="en-GB" w:eastAsia="en-GB" w:bidi="my-MM"/>
              </w:rPr>
              <w:t>4</w:t>
            </w:r>
          </w:p>
        </w:tc>
        <w:tc>
          <w:tcPr>
            <w:tcW w:w="1220" w:type="dxa"/>
            <w:tcBorders>
              <w:top w:val="nil"/>
              <w:left w:val="nil"/>
              <w:bottom w:val="single" w:sz="4" w:space="0" w:color="auto"/>
              <w:right w:val="single" w:sz="4" w:space="0" w:color="auto"/>
            </w:tcBorders>
            <w:shd w:val="clear" w:color="auto" w:fill="auto"/>
            <w:noWrap/>
            <w:vAlign w:val="bottom"/>
            <w:hideMark/>
          </w:tcPr>
          <w:p w14:paraId="7AB371D0" w14:textId="77777777" w:rsidR="007F33A9" w:rsidRPr="003D453A" w:rsidRDefault="007F33A9" w:rsidP="00B05DD8">
            <w:pPr>
              <w:jc w:val="center"/>
              <w:rPr>
                <w:lang w:val="en-GB" w:eastAsia="en-GB" w:bidi="my-MM"/>
              </w:rPr>
            </w:pPr>
            <w:r w:rsidRPr="003D453A">
              <w:rPr>
                <w:lang w:val="en-GB" w:eastAsia="en-GB" w:bidi="my-MM"/>
              </w:rPr>
              <w:t>20</w:t>
            </w:r>
          </w:p>
        </w:tc>
        <w:tc>
          <w:tcPr>
            <w:tcW w:w="1460" w:type="dxa"/>
            <w:tcBorders>
              <w:top w:val="nil"/>
              <w:left w:val="nil"/>
              <w:bottom w:val="single" w:sz="4" w:space="0" w:color="auto"/>
              <w:right w:val="single" w:sz="4" w:space="0" w:color="auto"/>
            </w:tcBorders>
            <w:shd w:val="clear" w:color="auto" w:fill="auto"/>
            <w:noWrap/>
            <w:vAlign w:val="bottom"/>
            <w:hideMark/>
          </w:tcPr>
          <w:p w14:paraId="5122414E" w14:textId="77777777" w:rsidR="007F33A9" w:rsidRPr="003D453A" w:rsidRDefault="007F33A9" w:rsidP="00B05DD8">
            <w:pPr>
              <w:jc w:val="center"/>
              <w:rPr>
                <w:lang w:val="en-GB" w:eastAsia="en-GB" w:bidi="my-MM"/>
              </w:rPr>
            </w:pPr>
            <w:r w:rsidRPr="003D453A">
              <w:rPr>
                <w:lang w:val="en-GB" w:eastAsia="en-GB" w:bidi="my-MM"/>
              </w:rPr>
              <w:t>108</w:t>
            </w:r>
          </w:p>
        </w:tc>
        <w:tc>
          <w:tcPr>
            <w:tcW w:w="1240" w:type="dxa"/>
            <w:tcBorders>
              <w:top w:val="nil"/>
              <w:left w:val="nil"/>
              <w:bottom w:val="single" w:sz="4" w:space="0" w:color="auto"/>
              <w:right w:val="single" w:sz="4" w:space="0" w:color="auto"/>
            </w:tcBorders>
            <w:shd w:val="clear" w:color="auto" w:fill="auto"/>
            <w:noWrap/>
            <w:vAlign w:val="bottom"/>
            <w:hideMark/>
          </w:tcPr>
          <w:p w14:paraId="2A303A35" w14:textId="77777777" w:rsidR="007F33A9" w:rsidRPr="003D453A" w:rsidRDefault="007F33A9" w:rsidP="00B05DD8">
            <w:pPr>
              <w:jc w:val="center"/>
              <w:rPr>
                <w:lang w:val="en-GB" w:eastAsia="en-GB" w:bidi="my-MM"/>
              </w:rPr>
            </w:pPr>
            <w:r w:rsidRPr="003D453A">
              <w:rPr>
                <w:lang w:val="en-GB" w:eastAsia="en-GB" w:bidi="my-MM"/>
              </w:rPr>
              <w:t>105</w:t>
            </w:r>
          </w:p>
        </w:tc>
        <w:tc>
          <w:tcPr>
            <w:tcW w:w="1280" w:type="dxa"/>
            <w:tcBorders>
              <w:top w:val="nil"/>
              <w:left w:val="nil"/>
              <w:bottom w:val="single" w:sz="4" w:space="0" w:color="auto"/>
              <w:right w:val="single" w:sz="4" w:space="0" w:color="auto"/>
            </w:tcBorders>
            <w:shd w:val="clear" w:color="auto" w:fill="auto"/>
            <w:noWrap/>
            <w:vAlign w:val="bottom"/>
            <w:hideMark/>
          </w:tcPr>
          <w:p w14:paraId="1735DA2C" w14:textId="77777777" w:rsidR="007F33A9" w:rsidRPr="003D453A" w:rsidRDefault="007F33A9" w:rsidP="00B05DD8">
            <w:pPr>
              <w:jc w:val="center"/>
              <w:rPr>
                <w:lang w:val="en-GB" w:eastAsia="en-GB" w:bidi="my-MM"/>
              </w:rPr>
            </w:pPr>
            <w:r w:rsidRPr="003D453A">
              <w:rPr>
                <w:lang w:val="en-GB" w:eastAsia="en-GB" w:bidi="my-MM"/>
              </w:rPr>
              <w:t>0</w:t>
            </w:r>
          </w:p>
        </w:tc>
      </w:tr>
      <w:tr w:rsidR="007F33A9" w:rsidRPr="003D453A" w14:paraId="0F48E5C6" w14:textId="77777777" w:rsidTr="00E9206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387BAFB" w14:textId="77777777" w:rsidR="007F33A9" w:rsidRPr="003D453A" w:rsidRDefault="007F33A9" w:rsidP="008D3B3C">
            <w:pPr>
              <w:rPr>
                <w:lang w:val="en-GB" w:eastAsia="en-GB" w:bidi="my-MM"/>
              </w:rPr>
            </w:pPr>
            <w:r w:rsidRPr="003D453A">
              <w:rPr>
                <w:lang w:val="en-GB" w:eastAsia="en-GB" w:bidi="my-MM"/>
              </w:rPr>
              <w:t>Do not know</w:t>
            </w:r>
          </w:p>
        </w:tc>
        <w:tc>
          <w:tcPr>
            <w:tcW w:w="1160" w:type="dxa"/>
            <w:tcBorders>
              <w:top w:val="nil"/>
              <w:left w:val="nil"/>
              <w:bottom w:val="single" w:sz="4" w:space="0" w:color="auto"/>
              <w:right w:val="single" w:sz="4" w:space="0" w:color="auto"/>
            </w:tcBorders>
            <w:shd w:val="clear" w:color="auto" w:fill="auto"/>
            <w:noWrap/>
            <w:vAlign w:val="bottom"/>
            <w:hideMark/>
          </w:tcPr>
          <w:p w14:paraId="391D1529" w14:textId="77777777" w:rsidR="007F33A9" w:rsidRPr="003D453A" w:rsidRDefault="007F33A9" w:rsidP="00B05DD8">
            <w:pPr>
              <w:jc w:val="center"/>
              <w:rPr>
                <w:lang w:val="en-GB" w:eastAsia="en-GB" w:bidi="my-MM"/>
              </w:rPr>
            </w:pPr>
            <w:r w:rsidRPr="003D453A">
              <w:rPr>
                <w:lang w:val="en-GB" w:eastAsia="en-GB" w:bidi="my-MM"/>
              </w:rPr>
              <w:t>0</w:t>
            </w:r>
          </w:p>
        </w:tc>
        <w:tc>
          <w:tcPr>
            <w:tcW w:w="1220" w:type="dxa"/>
            <w:tcBorders>
              <w:top w:val="nil"/>
              <w:left w:val="nil"/>
              <w:bottom w:val="single" w:sz="4" w:space="0" w:color="auto"/>
              <w:right w:val="single" w:sz="4" w:space="0" w:color="auto"/>
            </w:tcBorders>
            <w:shd w:val="clear" w:color="auto" w:fill="auto"/>
            <w:noWrap/>
            <w:vAlign w:val="bottom"/>
            <w:hideMark/>
          </w:tcPr>
          <w:p w14:paraId="2BC1A7FA" w14:textId="77777777" w:rsidR="007F33A9" w:rsidRPr="003D453A" w:rsidRDefault="007F33A9" w:rsidP="00B05DD8">
            <w:pPr>
              <w:jc w:val="center"/>
              <w:rPr>
                <w:lang w:val="en-GB" w:eastAsia="en-GB" w:bidi="my-MM"/>
              </w:rPr>
            </w:pPr>
            <w:r w:rsidRPr="003D453A">
              <w:rPr>
                <w:lang w:val="en-GB" w:eastAsia="en-GB" w:bidi="my-MM"/>
              </w:rPr>
              <w:t>0</w:t>
            </w:r>
          </w:p>
        </w:tc>
        <w:tc>
          <w:tcPr>
            <w:tcW w:w="1460" w:type="dxa"/>
            <w:tcBorders>
              <w:top w:val="nil"/>
              <w:left w:val="nil"/>
              <w:bottom w:val="single" w:sz="4" w:space="0" w:color="auto"/>
              <w:right w:val="single" w:sz="4" w:space="0" w:color="auto"/>
            </w:tcBorders>
            <w:shd w:val="clear" w:color="auto" w:fill="auto"/>
            <w:noWrap/>
            <w:vAlign w:val="bottom"/>
            <w:hideMark/>
          </w:tcPr>
          <w:p w14:paraId="3F55F2BE" w14:textId="77777777" w:rsidR="007F33A9" w:rsidRPr="003D453A" w:rsidRDefault="007F33A9" w:rsidP="00B05DD8">
            <w:pPr>
              <w:jc w:val="center"/>
              <w:rPr>
                <w:lang w:val="en-GB" w:eastAsia="en-GB" w:bidi="my-MM"/>
              </w:rPr>
            </w:pPr>
            <w:r w:rsidRPr="003D453A">
              <w:rPr>
                <w:lang w:val="en-GB" w:eastAsia="en-GB" w:bidi="my-MM"/>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4E4374" w14:textId="77777777" w:rsidR="007F33A9" w:rsidRPr="003D453A" w:rsidRDefault="007F33A9" w:rsidP="00B05DD8">
            <w:pPr>
              <w:jc w:val="center"/>
              <w:rPr>
                <w:lang w:val="en-GB" w:eastAsia="en-GB" w:bidi="my-MM"/>
              </w:rPr>
            </w:pPr>
            <w:r w:rsidRPr="003D453A">
              <w:rPr>
                <w:lang w:val="en-GB" w:eastAsia="en-GB" w:bidi="my-MM"/>
              </w:rPr>
              <w:t>0</w:t>
            </w:r>
          </w:p>
        </w:tc>
        <w:tc>
          <w:tcPr>
            <w:tcW w:w="1280" w:type="dxa"/>
            <w:tcBorders>
              <w:top w:val="nil"/>
              <w:left w:val="nil"/>
              <w:bottom w:val="single" w:sz="4" w:space="0" w:color="auto"/>
              <w:right w:val="single" w:sz="4" w:space="0" w:color="auto"/>
            </w:tcBorders>
            <w:shd w:val="clear" w:color="auto" w:fill="auto"/>
            <w:noWrap/>
            <w:vAlign w:val="bottom"/>
            <w:hideMark/>
          </w:tcPr>
          <w:p w14:paraId="587EB093" w14:textId="77777777" w:rsidR="007F33A9" w:rsidRPr="003D453A" w:rsidRDefault="007F33A9" w:rsidP="00470D03">
            <w:pPr>
              <w:keepNext/>
              <w:jc w:val="center"/>
              <w:rPr>
                <w:lang w:val="en-GB" w:eastAsia="en-GB" w:bidi="my-MM"/>
              </w:rPr>
            </w:pPr>
            <w:r w:rsidRPr="003D453A">
              <w:rPr>
                <w:lang w:val="en-GB" w:eastAsia="en-GB" w:bidi="my-MM"/>
              </w:rPr>
              <w:t>0</w:t>
            </w:r>
          </w:p>
        </w:tc>
      </w:tr>
    </w:tbl>
    <w:p w14:paraId="7AA3A5C2" w14:textId="37423550" w:rsidR="007F33A9" w:rsidRPr="003D453A" w:rsidRDefault="00470D03" w:rsidP="00470D03">
      <w:pPr>
        <w:pStyle w:val="Caption"/>
        <w:rPr>
          <w:lang w:val="en-GB"/>
        </w:rPr>
      </w:pPr>
      <w:bookmarkStart w:id="134" w:name="_Toc59455408"/>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37</w:t>
      </w:r>
      <w:r w:rsidR="00877171" w:rsidRPr="003D453A">
        <w:rPr>
          <w:lang w:val="en-GB"/>
        </w:rPr>
        <w:fldChar w:fldCharType="end"/>
      </w:r>
      <w:r w:rsidRPr="003D453A">
        <w:rPr>
          <w:lang w:val="en-GB"/>
        </w:rPr>
        <w:t xml:space="preserve"> - CCA Activities </w:t>
      </w:r>
      <w:r w:rsidRPr="003D453A">
        <w:rPr>
          <w:noProof/>
          <w:lang w:val="en-GB"/>
        </w:rPr>
        <w:t>Commonly Used in the Classroom</w:t>
      </w:r>
      <w:bookmarkEnd w:id="134"/>
    </w:p>
    <w:p w14:paraId="573E9010" w14:textId="77777777" w:rsidR="0087273D" w:rsidRPr="003D453A" w:rsidRDefault="0087273D">
      <w:pPr>
        <w:spacing w:after="160"/>
        <w:jc w:val="left"/>
        <w:rPr>
          <w:rFonts w:cstheme="minorHAnsi"/>
          <w:i/>
          <w:iCs/>
          <w:color w:val="4472C4" w:themeColor="accent1"/>
          <w:sz w:val="24"/>
          <w:szCs w:val="24"/>
          <w:lang w:val="en-GB"/>
        </w:rPr>
      </w:pPr>
      <w:r w:rsidRPr="003D453A">
        <w:rPr>
          <w:lang w:val="en-GB"/>
        </w:rPr>
        <w:br w:type="page"/>
      </w:r>
    </w:p>
    <w:p w14:paraId="2E204978" w14:textId="4BC81E48" w:rsidR="00351AD0" w:rsidRPr="003D453A" w:rsidRDefault="006F22B9" w:rsidP="001A4F4C">
      <w:pPr>
        <w:pStyle w:val="Heading4"/>
      </w:pPr>
      <w:r w:rsidRPr="003D453A">
        <w:lastRenderedPageBreak/>
        <w:t>Assessment</w:t>
      </w:r>
    </w:p>
    <w:p w14:paraId="35889B0B" w14:textId="26266E37" w:rsidR="009C5EC0" w:rsidRPr="003D453A" w:rsidRDefault="009C5EC0" w:rsidP="009C5EC0">
      <w:pPr>
        <w:rPr>
          <w:lang w:val="en-GB"/>
        </w:rPr>
      </w:pPr>
      <w:r w:rsidRPr="003D453A">
        <w:rPr>
          <w:lang w:val="en-GB"/>
        </w:rPr>
        <w:t xml:space="preserve">Another series of questions was asked about assessment and </w:t>
      </w:r>
      <w:r w:rsidR="00114414" w:rsidRPr="003D453A">
        <w:rPr>
          <w:lang w:val="en-GB"/>
        </w:rPr>
        <w:t xml:space="preserve">the majority </w:t>
      </w:r>
      <w:r w:rsidR="00083CF3" w:rsidRPr="003D453A">
        <w:rPr>
          <w:lang w:val="en-GB"/>
        </w:rPr>
        <w:t xml:space="preserve">(89%) </w:t>
      </w:r>
      <w:r w:rsidR="002C3775" w:rsidRPr="003D453A">
        <w:rPr>
          <w:lang w:val="en-GB"/>
        </w:rPr>
        <w:t>said they assessed students learning either ‘always’ or ‘often’</w:t>
      </w:r>
      <w:r w:rsidR="0022370E" w:rsidRPr="003D453A">
        <w:rPr>
          <w:lang w:val="en-GB"/>
        </w:rPr>
        <w:t>, including during lesson time</w:t>
      </w:r>
      <w:r w:rsidR="00FB40B4" w:rsidRPr="003D453A">
        <w:rPr>
          <w:lang w:val="en-GB"/>
        </w:rPr>
        <w:t xml:space="preserve">.  </w:t>
      </w:r>
      <w:r w:rsidR="00B33C2C" w:rsidRPr="003D453A">
        <w:rPr>
          <w:lang w:val="en-GB"/>
        </w:rPr>
        <w:t>Most of these (96%) felt confident in assessing children’s learning</w:t>
      </w:r>
      <w:r w:rsidR="00A150A2" w:rsidRPr="003D453A">
        <w:rPr>
          <w:lang w:val="en-GB"/>
        </w:rPr>
        <w:t xml:space="preserve">.  A variety of assessment strategies were used by teachers </w:t>
      </w:r>
      <w:r w:rsidR="00ED5A56" w:rsidRPr="003D453A">
        <w:rPr>
          <w:lang w:val="en-GB"/>
        </w:rPr>
        <w:t>as shown in the grap</w:t>
      </w:r>
      <w:r w:rsidR="0073643D" w:rsidRPr="003D453A">
        <w:rPr>
          <w:lang w:val="en-GB"/>
        </w:rPr>
        <w:t xml:space="preserve">h </w:t>
      </w:r>
      <w:proofErr w:type="gramStart"/>
      <w:r w:rsidR="0073643D" w:rsidRPr="003D453A">
        <w:rPr>
          <w:lang w:val="en-GB"/>
        </w:rPr>
        <w:t>below</w:t>
      </w:r>
      <w:proofErr w:type="gramEnd"/>
    </w:p>
    <w:p w14:paraId="061E51E4" w14:textId="77777777" w:rsidR="00B740BC" w:rsidRPr="003D453A" w:rsidRDefault="0073643D" w:rsidP="00B740BC">
      <w:pPr>
        <w:keepNext/>
        <w:rPr>
          <w:lang w:val="en-GB"/>
        </w:rPr>
      </w:pPr>
      <w:r w:rsidRPr="003D453A">
        <w:rPr>
          <w:noProof/>
          <w:lang w:val="en-GB" w:eastAsia="en-GB" w:bidi="my-MM"/>
        </w:rPr>
        <w:drawing>
          <wp:inline distT="0" distB="0" distL="0" distR="0" wp14:anchorId="33BE522C" wp14:editId="568916AB">
            <wp:extent cx="4572000" cy="2743200"/>
            <wp:effectExtent l="0" t="0" r="12700" b="12700"/>
            <wp:docPr id="19" name="Chart 19">
              <a:extLst xmlns:a="http://schemas.openxmlformats.org/drawingml/2006/main">
                <a:ext uri="{FF2B5EF4-FFF2-40B4-BE49-F238E27FC236}">
                  <a16:creationId xmlns:a16="http://schemas.microsoft.com/office/drawing/2014/main" id="{DB5678C0-80C0-9F4C-AC4C-7502806F2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5F044E" w14:textId="61A54741" w:rsidR="0073643D" w:rsidRPr="003D453A" w:rsidRDefault="00B740BC" w:rsidP="00B740BC">
      <w:pPr>
        <w:pStyle w:val="Caption"/>
        <w:rPr>
          <w:lang w:val="en-GB"/>
        </w:rPr>
      </w:pPr>
      <w:bookmarkStart w:id="135" w:name="_Toc59458848"/>
      <w:r w:rsidRPr="003D453A">
        <w:rPr>
          <w:lang w:val="en-GB"/>
        </w:rPr>
        <w:t xml:space="preserve">Figure </w:t>
      </w:r>
      <w:r w:rsidR="00FC6642" w:rsidRPr="003D453A">
        <w:rPr>
          <w:lang w:val="en-GB"/>
        </w:rPr>
        <w:fldChar w:fldCharType="begin"/>
      </w:r>
      <w:r w:rsidR="00FC6642" w:rsidRPr="003D453A">
        <w:rPr>
          <w:lang w:val="en-GB"/>
        </w:rPr>
        <w:instrText xml:space="preserve"> SEQ Figure \* ARABIC </w:instrText>
      </w:r>
      <w:r w:rsidR="00FC6642" w:rsidRPr="003D453A">
        <w:rPr>
          <w:lang w:val="en-GB"/>
        </w:rPr>
        <w:fldChar w:fldCharType="separate"/>
      </w:r>
      <w:r w:rsidR="00263722" w:rsidRPr="003D453A">
        <w:rPr>
          <w:noProof/>
          <w:lang w:val="en-GB"/>
        </w:rPr>
        <w:t>16</w:t>
      </w:r>
      <w:r w:rsidR="00FC6642" w:rsidRPr="003D453A">
        <w:rPr>
          <w:noProof/>
          <w:lang w:val="en-GB"/>
        </w:rPr>
        <w:fldChar w:fldCharType="end"/>
      </w:r>
      <w:r w:rsidRPr="003D453A">
        <w:rPr>
          <w:lang w:val="en-GB"/>
        </w:rPr>
        <w:t xml:space="preserve"> - Approaches to Student Assessment</w:t>
      </w:r>
      <w:bookmarkEnd w:id="135"/>
    </w:p>
    <w:p w14:paraId="6C57D727" w14:textId="7BA8375C" w:rsidR="006F22B9" w:rsidRPr="003D453A" w:rsidRDefault="00326221" w:rsidP="008D3B3C">
      <w:pPr>
        <w:rPr>
          <w:lang w:val="en-GB"/>
        </w:rPr>
      </w:pPr>
      <w:r w:rsidRPr="003D453A">
        <w:rPr>
          <w:lang w:val="en-GB"/>
        </w:rPr>
        <w:t xml:space="preserve">Teachers took assessment strategies from a variety of sources, including publications from the </w:t>
      </w:r>
      <w:proofErr w:type="spellStart"/>
      <w:r w:rsidRPr="003D453A">
        <w:rPr>
          <w:lang w:val="en-GB"/>
        </w:rPr>
        <w:t>MoE</w:t>
      </w:r>
      <w:proofErr w:type="spellEnd"/>
      <w:r w:rsidR="00506237" w:rsidRPr="003D453A">
        <w:rPr>
          <w:lang w:val="en-GB"/>
        </w:rPr>
        <w:t>, training that they had attended and examples from other teachers.</w:t>
      </w:r>
      <w:r w:rsidR="00812D20" w:rsidRPr="003D453A">
        <w:rPr>
          <w:lang w:val="en-GB"/>
        </w:rPr>
        <w:t xml:space="preserve">  The vast majority </w:t>
      </w:r>
      <w:r w:rsidR="00770F04" w:rsidRPr="003D453A">
        <w:rPr>
          <w:lang w:val="en-GB"/>
        </w:rPr>
        <w:t xml:space="preserve">(95%) assessed students on a daily, </w:t>
      </w:r>
      <w:proofErr w:type="gramStart"/>
      <w:r w:rsidR="00770F04" w:rsidRPr="003D453A">
        <w:rPr>
          <w:lang w:val="en-GB"/>
        </w:rPr>
        <w:t>weekly</w:t>
      </w:r>
      <w:proofErr w:type="gramEnd"/>
      <w:r w:rsidR="00770F04" w:rsidRPr="003D453A">
        <w:rPr>
          <w:lang w:val="en-GB"/>
        </w:rPr>
        <w:t xml:space="preserve"> or monthly basis.  Assessment records were </w:t>
      </w:r>
      <w:r w:rsidR="009E2BC1" w:rsidRPr="003D453A">
        <w:rPr>
          <w:lang w:val="en-GB"/>
        </w:rPr>
        <w:t>kept in a variety of ways but most commonly in a result list</w:t>
      </w:r>
      <w:r w:rsidR="00740196" w:rsidRPr="003D453A">
        <w:rPr>
          <w:lang w:val="en-GB"/>
        </w:rPr>
        <w:t xml:space="preserve">, using the government assessment format, </w:t>
      </w:r>
      <w:r w:rsidR="001F199F" w:rsidRPr="003D453A">
        <w:rPr>
          <w:lang w:val="en-GB"/>
        </w:rPr>
        <w:t>in a monthly report card or in a teacher diary.</w:t>
      </w:r>
      <w:r w:rsidR="00680416" w:rsidRPr="003D453A">
        <w:rPr>
          <w:lang w:val="en-GB"/>
        </w:rPr>
        <w:t xml:space="preserve">  </w:t>
      </w:r>
      <w:proofErr w:type="gramStart"/>
      <w:r w:rsidR="00680416" w:rsidRPr="003D453A">
        <w:rPr>
          <w:lang w:val="en-GB"/>
        </w:rPr>
        <w:t>The majority of</w:t>
      </w:r>
      <w:proofErr w:type="gramEnd"/>
      <w:r w:rsidR="00680416" w:rsidRPr="003D453A">
        <w:rPr>
          <w:lang w:val="en-GB"/>
        </w:rPr>
        <w:t xml:space="preserve"> teachers were familiar with the new curriculum assessment formats prescribed by the </w:t>
      </w:r>
      <w:proofErr w:type="spellStart"/>
      <w:r w:rsidR="00680416" w:rsidRPr="003D453A">
        <w:rPr>
          <w:lang w:val="en-GB"/>
        </w:rPr>
        <w:t>MoE</w:t>
      </w:r>
      <w:proofErr w:type="spellEnd"/>
      <w:r w:rsidR="00680416" w:rsidRPr="003D453A">
        <w:rPr>
          <w:lang w:val="en-GB"/>
        </w:rPr>
        <w:t xml:space="preserve"> although </w:t>
      </w:r>
      <w:r w:rsidR="002C3071" w:rsidRPr="003D453A">
        <w:rPr>
          <w:lang w:val="en-GB"/>
        </w:rPr>
        <w:t xml:space="preserve">just over 17% of teachers </w:t>
      </w:r>
      <w:r w:rsidR="0071187D" w:rsidRPr="003D453A">
        <w:rPr>
          <w:lang w:val="en-GB"/>
        </w:rPr>
        <w:t xml:space="preserve">who knew about the formats </w:t>
      </w:r>
      <w:r w:rsidR="002C3071" w:rsidRPr="003D453A">
        <w:rPr>
          <w:lang w:val="en-GB"/>
        </w:rPr>
        <w:t xml:space="preserve">did not have </w:t>
      </w:r>
      <w:r w:rsidR="0071187D" w:rsidRPr="003D453A">
        <w:rPr>
          <w:lang w:val="en-GB"/>
        </w:rPr>
        <w:t>them.</w:t>
      </w:r>
    </w:p>
    <w:p w14:paraId="1AF63889" w14:textId="77777777" w:rsidR="00CE0452" w:rsidRPr="003D453A" w:rsidRDefault="00CE0452" w:rsidP="00CE0452">
      <w:pPr>
        <w:rPr>
          <w:lang w:val="en-GB"/>
        </w:rPr>
      </w:pPr>
      <w:r w:rsidRPr="003D453A">
        <w:rPr>
          <w:lang w:val="en-GB"/>
        </w:rPr>
        <w:t>Teachers used assessment findings for a variety of reasons including:</w:t>
      </w:r>
    </w:p>
    <w:tbl>
      <w:tblPr>
        <w:tblW w:w="9918" w:type="dxa"/>
        <w:tblLook w:val="04A0" w:firstRow="1" w:lastRow="0" w:firstColumn="1" w:lastColumn="0" w:noHBand="0" w:noVBand="1"/>
      </w:tblPr>
      <w:tblGrid>
        <w:gridCol w:w="2513"/>
        <w:gridCol w:w="2018"/>
        <w:gridCol w:w="1560"/>
        <w:gridCol w:w="1417"/>
        <w:gridCol w:w="2410"/>
      </w:tblGrid>
      <w:tr w:rsidR="00CE0452" w:rsidRPr="003D453A" w14:paraId="3E45CAE5" w14:textId="77777777" w:rsidTr="00BA4679">
        <w:trPr>
          <w:trHeight w:val="1301"/>
        </w:trPr>
        <w:tc>
          <w:tcPr>
            <w:tcW w:w="251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2E3B230" w14:textId="77777777" w:rsidR="00CE0452" w:rsidRPr="003D453A" w:rsidRDefault="00CE0452" w:rsidP="009459DD">
            <w:pPr>
              <w:rPr>
                <w:lang w:val="en-GB" w:eastAsia="en-GB" w:bidi="my-MM"/>
              </w:rPr>
            </w:pPr>
            <w:r w:rsidRPr="003D453A">
              <w:rPr>
                <w:lang w:val="en-GB" w:eastAsia="en-GB" w:bidi="my-MM"/>
              </w:rPr>
              <w:t>To monitor and check the students learning progress and performances</w:t>
            </w:r>
          </w:p>
        </w:tc>
        <w:tc>
          <w:tcPr>
            <w:tcW w:w="2018"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437D426" w14:textId="77777777" w:rsidR="00CE0452" w:rsidRPr="003D453A" w:rsidRDefault="00CE0452" w:rsidP="009459DD">
            <w:pPr>
              <w:rPr>
                <w:lang w:val="en-GB" w:eastAsia="en-GB" w:bidi="my-MM"/>
              </w:rPr>
            </w:pPr>
            <w:r w:rsidRPr="003D453A">
              <w:rPr>
                <w:lang w:val="en-GB" w:eastAsia="en-GB" w:bidi="my-MM"/>
              </w:rPr>
              <w:t xml:space="preserve">To </w:t>
            </w:r>
            <w:proofErr w:type="gramStart"/>
            <w:r w:rsidRPr="003D453A">
              <w:rPr>
                <w:lang w:val="en-GB" w:eastAsia="en-GB" w:bidi="my-MM"/>
              </w:rPr>
              <w:t>make a plan</w:t>
            </w:r>
            <w:proofErr w:type="gramEnd"/>
            <w:r w:rsidRPr="003D453A">
              <w:rPr>
                <w:lang w:val="en-GB" w:eastAsia="en-GB" w:bidi="my-MM"/>
              </w:rPr>
              <w:t xml:space="preserve"> for the next level of learning</w:t>
            </w:r>
          </w:p>
        </w:tc>
        <w:tc>
          <w:tcPr>
            <w:tcW w:w="156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CD28143" w14:textId="77777777" w:rsidR="00CE0452" w:rsidRPr="003D453A" w:rsidRDefault="00CE0452" w:rsidP="009459DD">
            <w:pPr>
              <w:rPr>
                <w:lang w:val="en-GB" w:eastAsia="en-GB" w:bidi="my-MM"/>
              </w:rPr>
            </w:pPr>
            <w:r w:rsidRPr="003D453A">
              <w:rPr>
                <w:lang w:val="en-GB" w:eastAsia="en-GB" w:bidi="my-MM"/>
              </w:rPr>
              <w:t>To specify the students' result levels</w:t>
            </w:r>
          </w:p>
        </w:tc>
        <w:tc>
          <w:tcPr>
            <w:tcW w:w="1417"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2B59773" w14:textId="77777777" w:rsidR="00CE0452" w:rsidRPr="003D453A" w:rsidRDefault="00CE0452" w:rsidP="009459DD">
            <w:pPr>
              <w:rPr>
                <w:lang w:val="en-GB" w:eastAsia="en-GB" w:bidi="my-MM"/>
              </w:rPr>
            </w:pPr>
            <w:r w:rsidRPr="003D453A">
              <w:rPr>
                <w:lang w:val="en-GB" w:eastAsia="en-GB" w:bidi="my-MM"/>
              </w:rPr>
              <w:t>To report the students' achievement</w:t>
            </w:r>
          </w:p>
        </w:tc>
        <w:tc>
          <w:tcPr>
            <w:tcW w:w="241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B7FBB6C" w14:textId="77777777" w:rsidR="00CE0452" w:rsidRPr="003D453A" w:rsidRDefault="00CE0452" w:rsidP="009459DD">
            <w:pPr>
              <w:rPr>
                <w:lang w:val="en-GB" w:eastAsia="en-GB" w:bidi="my-MM"/>
              </w:rPr>
            </w:pPr>
            <w:r w:rsidRPr="003D453A">
              <w:rPr>
                <w:lang w:val="en-GB" w:eastAsia="en-GB" w:bidi="my-MM"/>
              </w:rPr>
              <w:t>To check whether you were able to teach your students effectively.</w:t>
            </w:r>
          </w:p>
        </w:tc>
      </w:tr>
      <w:tr w:rsidR="00CE0452" w:rsidRPr="003D453A" w14:paraId="3D5217FC" w14:textId="77777777" w:rsidTr="009459DD">
        <w:trPr>
          <w:trHeight w:val="300"/>
        </w:trPr>
        <w:tc>
          <w:tcPr>
            <w:tcW w:w="2513" w:type="dxa"/>
            <w:tcBorders>
              <w:top w:val="nil"/>
              <w:left w:val="single" w:sz="4" w:space="0" w:color="auto"/>
              <w:bottom w:val="single" w:sz="4" w:space="0" w:color="auto"/>
              <w:right w:val="single" w:sz="4" w:space="0" w:color="auto"/>
            </w:tcBorders>
            <w:shd w:val="clear" w:color="auto" w:fill="auto"/>
            <w:vAlign w:val="bottom"/>
            <w:hideMark/>
          </w:tcPr>
          <w:p w14:paraId="1685878E" w14:textId="77777777" w:rsidR="00CE0452" w:rsidRPr="003D453A" w:rsidRDefault="00CE0452" w:rsidP="009459DD">
            <w:pPr>
              <w:rPr>
                <w:lang w:val="en-GB" w:eastAsia="en-GB" w:bidi="my-MM"/>
              </w:rPr>
            </w:pPr>
            <w:r w:rsidRPr="003D453A">
              <w:rPr>
                <w:lang w:val="en-GB" w:eastAsia="en-GB" w:bidi="my-MM"/>
              </w:rPr>
              <w:t>195</w:t>
            </w:r>
          </w:p>
        </w:tc>
        <w:tc>
          <w:tcPr>
            <w:tcW w:w="2018" w:type="dxa"/>
            <w:tcBorders>
              <w:top w:val="nil"/>
              <w:left w:val="nil"/>
              <w:bottom w:val="single" w:sz="4" w:space="0" w:color="auto"/>
              <w:right w:val="single" w:sz="4" w:space="0" w:color="auto"/>
            </w:tcBorders>
            <w:shd w:val="clear" w:color="auto" w:fill="auto"/>
            <w:vAlign w:val="bottom"/>
            <w:hideMark/>
          </w:tcPr>
          <w:p w14:paraId="1BAE0B02" w14:textId="77777777" w:rsidR="00CE0452" w:rsidRPr="003D453A" w:rsidRDefault="00CE0452" w:rsidP="009459DD">
            <w:pPr>
              <w:rPr>
                <w:lang w:val="en-GB" w:eastAsia="en-GB" w:bidi="my-MM"/>
              </w:rPr>
            </w:pPr>
            <w:r w:rsidRPr="003D453A">
              <w:rPr>
                <w:lang w:val="en-GB" w:eastAsia="en-GB" w:bidi="my-MM"/>
              </w:rPr>
              <w:t>180</w:t>
            </w:r>
          </w:p>
        </w:tc>
        <w:tc>
          <w:tcPr>
            <w:tcW w:w="1560" w:type="dxa"/>
            <w:tcBorders>
              <w:top w:val="nil"/>
              <w:left w:val="nil"/>
              <w:bottom w:val="single" w:sz="4" w:space="0" w:color="auto"/>
              <w:right w:val="single" w:sz="4" w:space="0" w:color="auto"/>
            </w:tcBorders>
            <w:shd w:val="clear" w:color="auto" w:fill="auto"/>
            <w:vAlign w:val="bottom"/>
            <w:hideMark/>
          </w:tcPr>
          <w:p w14:paraId="7EE91CF2" w14:textId="77777777" w:rsidR="00CE0452" w:rsidRPr="003D453A" w:rsidRDefault="00CE0452" w:rsidP="009459DD">
            <w:pPr>
              <w:rPr>
                <w:lang w:val="en-GB" w:eastAsia="en-GB" w:bidi="my-MM"/>
              </w:rPr>
            </w:pPr>
            <w:r w:rsidRPr="003D453A">
              <w:rPr>
                <w:lang w:val="en-GB" w:eastAsia="en-GB" w:bidi="my-MM"/>
              </w:rPr>
              <w:t>168</w:t>
            </w:r>
          </w:p>
        </w:tc>
        <w:tc>
          <w:tcPr>
            <w:tcW w:w="1417" w:type="dxa"/>
            <w:tcBorders>
              <w:top w:val="nil"/>
              <w:left w:val="nil"/>
              <w:bottom w:val="single" w:sz="4" w:space="0" w:color="auto"/>
              <w:right w:val="single" w:sz="4" w:space="0" w:color="auto"/>
            </w:tcBorders>
            <w:shd w:val="clear" w:color="auto" w:fill="auto"/>
            <w:vAlign w:val="bottom"/>
            <w:hideMark/>
          </w:tcPr>
          <w:p w14:paraId="50086C38" w14:textId="77777777" w:rsidR="00CE0452" w:rsidRPr="003D453A" w:rsidRDefault="00CE0452" w:rsidP="009459DD">
            <w:pPr>
              <w:rPr>
                <w:lang w:val="en-GB" w:eastAsia="en-GB" w:bidi="my-MM"/>
              </w:rPr>
            </w:pPr>
            <w:r w:rsidRPr="003D453A">
              <w:rPr>
                <w:lang w:val="en-GB" w:eastAsia="en-GB" w:bidi="my-MM"/>
              </w:rPr>
              <w:t>176</w:t>
            </w:r>
          </w:p>
        </w:tc>
        <w:tc>
          <w:tcPr>
            <w:tcW w:w="2410" w:type="dxa"/>
            <w:tcBorders>
              <w:top w:val="nil"/>
              <w:left w:val="nil"/>
              <w:bottom w:val="single" w:sz="4" w:space="0" w:color="auto"/>
              <w:right w:val="single" w:sz="4" w:space="0" w:color="auto"/>
            </w:tcBorders>
            <w:shd w:val="clear" w:color="auto" w:fill="auto"/>
            <w:vAlign w:val="bottom"/>
            <w:hideMark/>
          </w:tcPr>
          <w:p w14:paraId="6E2C875E" w14:textId="77777777" w:rsidR="00CE0452" w:rsidRPr="003D453A" w:rsidRDefault="00CE0452" w:rsidP="00B740BC">
            <w:pPr>
              <w:keepNext/>
              <w:rPr>
                <w:lang w:val="en-GB" w:eastAsia="en-GB" w:bidi="my-MM"/>
              </w:rPr>
            </w:pPr>
            <w:r w:rsidRPr="003D453A">
              <w:rPr>
                <w:lang w:val="en-GB" w:eastAsia="en-GB" w:bidi="my-MM"/>
              </w:rPr>
              <w:t>206</w:t>
            </w:r>
          </w:p>
        </w:tc>
      </w:tr>
    </w:tbl>
    <w:p w14:paraId="116EFBB0" w14:textId="5EF59E77" w:rsidR="00CE0452" w:rsidRPr="003D453A" w:rsidRDefault="00B740BC" w:rsidP="00B740BC">
      <w:pPr>
        <w:pStyle w:val="Caption"/>
        <w:rPr>
          <w:lang w:val="en-GB"/>
        </w:rPr>
      </w:pPr>
      <w:bookmarkStart w:id="136" w:name="_Toc59455409"/>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38</w:t>
      </w:r>
      <w:r w:rsidR="00877171" w:rsidRPr="003D453A">
        <w:rPr>
          <w:lang w:val="en-GB"/>
        </w:rPr>
        <w:fldChar w:fldCharType="end"/>
      </w:r>
      <w:r w:rsidRPr="003D453A">
        <w:rPr>
          <w:lang w:val="en-GB"/>
        </w:rPr>
        <w:t xml:space="preserve"> - Use of Assessment in the Classroom</w:t>
      </w:r>
      <w:bookmarkEnd w:id="136"/>
    </w:p>
    <w:p w14:paraId="69BA39F2" w14:textId="77777777" w:rsidR="00CE0452" w:rsidRPr="003D453A" w:rsidRDefault="00CE0452" w:rsidP="00CE0452">
      <w:pPr>
        <w:rPr>
          <w:lang w:val="en-GB"/>
        </w:rPr>
      </w:pPr>
      <w:r w:rsidRPr="003D453A">
        <w:rPr>
          <w:lang w:val="en-GB"/>
        </w:rPr>
        <w:t>Teachers made use of assessment results to communicate student learning progress in the following way:</w:t>
      </w:r>
    </w:p>
    <w:tbl>
      <w:tblPr>
        <w:tblW w:w="7225" w:type="dxa"/>
        <w:tblLook w:val="04A0" w:firstRow="1" w:lastRow="0" w:firstColumn="1" w:lastColumn="0" w:noHBand="0" w:noVBand="1"/>
      </w:tblPr>
      <w:tblGrid>
        <w:gridCol w:w="1900"/>
        <w:gridCol w:w="1520"/>
        <w:gridCol w:w="1962"/>
        <w:gridCol w:w="1843"/>
      </w:tblGrid>
      <w:tr w:rsidR="00CE0452" w:rsidRPr="003D453A" w14:paraId="2079C0B6" w14:textId="77777777" w:rsidTr="00E46E4D">
        <w:trPr>
          <w:trHeight w:val="1600"/>
        </w:trPr>
        <w:tc>
          <w:tcPr>
            <w:tcW w:w="1900"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84DDCCC" w14:textId="77777777" w:rsidR="00CE0452" w:rsidRPr="003D453A" w:rsidRDefault="00CE0452" w:rsidP="009459DD">
            <w:pPr>
              <w:rPr>
                <w:lang w:val="en-GB" w:eastAsia="en-GB" w:bidi="my-MM"/>
              </w:rPr>
            </w:pPr>
            <w:r w:rsidRPr="003D453A">
              <w:rPr>
                <w:lang w:val="en-GB" w:eastAsia="en-GB" w:bidi="my-MM"/>
              </w:rPr>
              <w:t>With students</w:t>
            </w:r>
          </w:p>
        </w:tc>
        <w:tc>
          <w:tcPr>
            <w:tcW w:w="152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E1C3674" w14:textId="77777777" w:rsidR="00CE0452" w:rsidRPr="003D453A" w:rsidRDefault="00CE0452" w:rsidP="009459DD">
            <w:pPr>
              <w:rPr>
                <w:lang w:val="en-GB" w:eastAsia="en-GB" w:bidi="my-MM"/>
              </w:rPr>
            </w:pPr>
            <w:r w:rsidRPr="003D453A">
              <w:rPr>
                <w:lang w:val="en-GB" w:eastAsia="en-GB" w:bidi="my-MM"/>
              </w:rPr>
              <w:t>With parents</w:t>
            </w:r>
          </w:p>
        </w:tc>
        <w:tc>
          <w:tcPr>
            <w:tcW w:w="1962"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B61F0C2" w14:textId="1BFEB88D" w:rsidR="00CE0452" w:rsidRPr="003D453A" w:rsidRDefault="00CE0452" w:rsidP="009459DD">
            <w:pPr>
              <w:rPr>
                <w:lang w:val="en-GB" w:eastAsia="en-GB" w:bidi="my-MM"/>
              </w:rPr>
            </w:pPr>
            <w:r w:rsidRPr="003D453A">
              <w:rPr>
                <w:lang w:val="en-GB" w:eastAsia="en-GB" w:bidi="my-MM"/>
              </w:rPr>
              <w:t>With other teachers (teachers of the same subject)</w:t>
            </w:r>
          </w:p>
        </w:tc>
        <w:tc>
          <w:tcPr>
            <w:tcW w:w="1843"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675E1C8A" w14:textId="77777777" w:rsidR="00CE0452" w:rsidRPr="003D453A" w:rsidRDefault="00CE0452" w:rsidP="009459DD">
            <w:pPr>
              <w:rPr>
                <w:lang w:val="en-GB" w:eastAsia="en-GB" w:bidi="my-MM"/>
              </w:rPr>
            </w:pPr>
            <w:r w:rsidRPr="003D453A">
              <w:rPr>
                <w:lang w:val="en-GB" w:eastAsia="en-GB" w:bidi="my-MM"/>
              </w:rPr>
              <w:t>Other teachers (teachers of other subjects)</w:t>
            </w:r>
          </w:p>
        </w:tc>
      </w:tr>
      <w:tr w:rsidR="00CE0452" w:rsidRPr="003D453A" w14:paraId="5C9F4682" w14:textId="77777777" w:rsidTr="00E46E4D">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9E2D324" w14:textId="77777777" w:rsidR="00CE0452" w:rsidRPr="003D453A" w:rsidRDefault="00CE0452" w:rsidP="00E46E4D">
            <w:pPr>
              <w:jc w:val="center"/>
              <w:rPr>
                <w:lang w:val="en-GB" w:eastAsia="en-GB" w:bidi="my-MM"/>
              </w:rPr>
            </w:pPr>
            <w:r w:rsidRPr="003D453A">
              <w:rPr>
                <w:lang w:val="en-GB" w:eastAsia="en-GB" w:bidi="my-MM"/>
              </w:rPr>
              <w:t>149</w:t>
            </w:r>
          </w:p>
        </w:tc>
        <w:tc>
          <w:tcPr>
            <w:tcW w:w="1520" w:type="dxa"/>
            <w:tcBorders>
              <w:top w:val="nil"/>
              <w:left w:val="nil"/>
              <w:bottom w:val="single" w:sz="4" w:space="0" w:color="auto"/>
              <w:right w:val="single" w:sz="4" w:space="0" w:color="auto"/>
            </w:tcBorders>
            <w:shd w:val="clear" w:color="auto" w:fill="auto"/>
            <w:vAlign w:val="center"/>
            <w:hideMark/>
          </w:tcPr>
          <w:p w14:paraId="0DCB01CB" w14:textId="77777777" w:rsidR="00CE0452" w:rsidRPr="003D453A" w:rsidRDefault="00CE0452" w:rsidP="00E46E4D">
            <w:pPr>
              <w:jc w:val="center"/>
              <w:rPr>
                <w:lang w:val="en-GB" w:eastAsia="en-GB" w:bidi="my-MM"/>
              </w:rPr>
            </w:pPr>
            <w:r w:rsidRPr="003D453A">
              <w:rPr>
                <w:lang w:val="en-GB" w:eastAsia="en-GB" w:bidi="my-MM"/>
              </w:rPr>
              <w:t>137</w:t>
            </w:r>
          </w:p>
        </w:tc>
        <w:tc>
          <w:tcPr>
            <w:tcW w:w="1962" w:type="dxa"/>
            <w:tcBorders>
              <w:top w:val="nil"/>
              <w:left w:val="nil"/>
              <w:bottom w:val="single" w:sz="4" w:space="0" w:color="auto"/>
              <w:right w:val="single" w:sz="4" w:space="0" w:color="auto"/>
            </w:tcBorders>
            <w:shd w:val="clear" w:color="auto" w:fill="auto"/>
            <w:vAlign w:val="center"/>
            <w:hideMark/>
          </w:tcPr>
          <w:p w14:paraId="40108A02" w14:textId="77777777" w:rsidR="00CE0452" w:rsidRPr="003D453A" w:rsidRDefault="00CE0452" w:rsidP="00E46E4D">
            <w:pPr>
              <w:jc w:val="center"/>
              <w:rPr>
                <w:lang w:val="en-GB" w:eastAsia="en-GB" w:bidi="my-MM"/>
              </w:rPr>
            </w:pPr>
            <w:r w:rsidRPr="003D453A">
              <w:rPr>
                <w:lang w:val="en-GB" w:eastAsia="en-GB" w:bidi="my-MM"/>
              </w:rPr>
              <w:t>171</w:t>
            </w:r>
          </w:p>
        </w:tc>
        <w:tc>
          <w:tcPr>
            <w:tcW w:w="1843" w:type="dxa"/>
            <w:tcBorders>
              <w:top w:val="nil"/>
              <w:left w:val="nil"/>
              <w:bottom w:val="single" w:sz="4" w:space="0" w:color="auto"/>
              <w:right w:val="single" w:sz="4" w:space="0" w:color="auto"/>
            </w:tcBorders>
            <w:shd w:val="clear" w:color="auto" w:fill="auto"/>
            <w:vAlign w:val="center"/>
            <w:hideMark/>
          </w:tcPr>
          <w:p w14:paraId="558B5095" w14:textId="77777777" w:rsidR="00CE0452" w:rsidRPr="003D453A" w:rsidRDefault="00CE0452" w:rsidP="00240606">
            <w:pPr>
              <w:keepNext/>
              <w:jc w:val="center"/>
              <w:rPr>
                <w:lang w:val="en-GB" w:eastAsia="en-GB" w:bidi="my-MM"/>
              </w:rPr>
            </w:pPr>
            <w:r w:rsidRPr="003D453A">
              <w:rPr>
                <w:lang w:val="en-GB" w:eastAsia="en-GB" w:bidi="my-MM"/>
              </w:rPr>
              <w:t>203</w:t>
            </w:r>
          </w:p>
        </w:tc>
      </w:tr>
    </w:tbl>
    <w:p w14:paraId="6560D605" w14:textId="65EE8A05" w:rsidR="00CE0452" w:rsidRPr="003D453A" w:rsidRDefault="00240606" w:rsidP="00240606">
      <w:pPr>
        <w:pStyle w:val="Caption"/>
        <w:rPr>
          <w:lang w:val="en-GB"/>
        </w:rPr>
      </w:pPr>
      <w:bookmarkStart w:id="137" w:name="_Toc59455410"/>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39</w:t>
      </w:r>
      <w:r w:rsidR="00877171" w:rsidRPr="003D453A">
        <w:rPr>
          <w:lang w:val="en-GB"/>
        </w:rPr>
        <w:fldChar w:fldCharType="end"/>
      </w:r>
      <w:r w:rsidRPr="003D453A">
        <w:rPr>
          <w:lang w:val="en-GB"/>
        </w:rPr>
        <w:t xml:space="preserve"> - Assessment for Communicating Student Progress</w:t>
      </w:r>
      <w:bookmarkEnd w:id="137"/>
    </w:p>
    <w:p w14:paraId="4EFF7421" w14:textId="77777777" w:rsidR="00CE0452" w:rsidRPr="003D453A" w:rsidRDefault="00CE0452" w:rsidP="00CE0452">
      <w:pPr>
        <w:rPr>
          <w:lang w:val="en-GB"/>
        </w:rPr>
      </w:pPr>
      <w:r w:rsidRPr="003D453A">
        <w:rPr>
          <w:lang w:val="en-GB"/>
        </w:rPr>
        <w:t>Teachers communicated about assessment through:</w:t>
      </w:r>
    </w:p>
    <w:tbl>
      <w:tblPr>
        <w:tblStyle w:val="TableGrid"/>
        <w:tblW w:w="1105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0"/>
        <w:gridCol w:w="5383"/>
      </w:tblGrid>
      <w:tr w:rsidR="00CE0452" w:rsidRPr="003D453A" w14:paraId="62643EEE" w14:textId="77777777" w:rsidTr="009459DD">
        <w:tc>
          <w:tcPr>
            <w:tcW w:w="5670" w:type="dxa"/>
          </w:tcPr>
          <w:p w14:paraId="3916E88F" w14:textId="77777777" w:rsidR="00CE0452" w:rsidRPr="003D453A" w:rsidRDefault="00CE0452" w:rsidP="009719F0">
            <w:pPr>
              <w:pStyle w:val="ListParagraph"/>
              <w:numPr>
                <w:ilvl w:val="0"/>
                <w:numId w:val="1"/>
              </w:numPr>
              <w:rPr>
                <w:lang w:val="en-GB"/>
              </w:rPr>
            </w:pPr>
            <w:r w:rsidRPr="003D453A">
              <w:rPr>
                <w:lang w:val="en-GB"/>
              </w:rPr>
              <w:t>In-class discussion with student</w:t>
            </w:r>
          </w:p>
        </w:tc>
        <w:tc>
          <w:tcPr>
            <w:tcW w:w="5383" w:type="dxa"/>
          </w:tcPr>
          <w:p w14:paraId="3EE4963C" w14:textId="77777777" w:rsidR="00CE0452" w:rsidRPr="003D453A" w:rsidRDefault="00CE0452" w:rsidP="009459DD">
            <w:pPr>
              <w:rPr>
                <w:lang w:val="en-GB"/>
              </w:rPr>
            </w:pPr>
            <w:r w:rsidRPr="003D453A">
              <w:rPr>
                <w:lang w:val="en-GB"/>
              </w:rPr>
              <w:t>190 teachers</w:t>
            </w:r>
          </w:p>
        </w:tc>
      </w:tr>
      <w:tr w:rsidR="00CE0452" w:rsidRPr="003D453A" w14:paraId="77105258" w14:textId="77777777" w:rsidTr="009459DD">
        <w:tc>
          <w:tcPr>
            <w:tcW w:w="5670" w:type="dxa"/>
          </w:tcPr>
          <w:p w14:paraId="3ACF2713" w14:textId="77777777" w:rsidR="00CE0452" w:rsidRPr="003D453A" w:rsidRDefault="00CE0452" w:rsidP="009719F0">
            <w:pPr>
              <w:pStyle w:val="ListParagraph"/>
              <w:numPr>
                <w:ilvl w:val="0"/>
                <w:numId w:val="1"/>
              </w:numPr>
              <w:rPr>
                <w:lang w:val="en-GB"/>
              </w:rPr>
            </w:pPr>
            <w:r w:rsidRPr="003D453A">
              <w:rPr>
                <w:lang w:val="en-GB"/>
              </w:rPr>
              <w:lastRenderedPageBreak/>
              <w:t>Writing comments in exercise books or assignments</w:t>
            </w:r>
          </w:p>
        </w:tc>
        <w:tc>
          <w:tcPr>
            <w:tcW w:w="5383" w:type="dxa"/>
          </w:tcPr>
          <w:p w14:paraId="381ACBFC" w14:textId="77777777" w:rsidR="00CE0452" w:rsidRPr="003D453A" w:rsidRDefault="00CE0452" w:rsidP="009459DD">
            <w:pPr>
              <w:rPr>
                <w:lang w:val="en-GB"/>
              </w:rPr>
            </w:pPr>
            <w:r w:rsidRPr="003D453A">
              <w:rPr>
                <w:lang w:val="en-GB"/>
              </w:rPr>
              <w:t>85 teachers</w:t>
            </w:r>
          </w:p>
        </w:tc>
      </w:tr>
      <w:tr w:rsidR="00CE0452" w:rsidRPr="003D453A" w14:paraId="0153665E" w14:textId="77777777" w:rsidTr="009459DD">
        <w:tc>
          <w:tcPr>
            <w:tcW w:w="5670" w:type="dxa"/>
          </w:tcPr>
          <w:p w14:paraId="4833E4F7" w14:textId="77777777" w:rsidR="00CE0452" w:rsidRPr="003D453A" w:rsidRDefault="00CE0452" w:rsidP="009719F0">
            <w:pPr>
              <w:pStyle w:val="ListParagraph"/>
              <w:numPr>
                <w:ilvl w:val="0"/>
                <w:numId w:val="1"/>
              </w:numPr>
              <w:rPr>
                <w:lang w:val="en-GB"/>
              </w:rPr>
            </w:pPr>
            <w:r w:rsidRPr="003D453A">
              <w:rPr>
                <w:lang w:val="en-GB"/>
              </w:rPr>
              <w:t>During private meetings/discussions with students</w:t>
            </w:r>
          </w:p>
        </w:tc>
        <w:tc>
          <w:tcPr>
            <w:tcW w:w="5383" w:type="dxa"/>
          </w:tcPr>
          <w:p w14:paraId="09E3C042" w14:textId="77777777" w:rsidR="00CE0452" w:rsidRPr="003D453A" w:rsidRDefault="00CE0452" w:rsidP="009459DD">
            <w:pPr>
              <w:rPr>
                <w:lang w:val="en-GB"/>
              </w:rPr>
            </w:pPr>
            <w:r w:rsidRPr="003D453A">
              <w:rPr>
                <w:lang w:val="en-GB"/>
              </w:rPr>
              <w:t>74 teachers</w:t>
            </w:r>
          </w:p>
        </w:tc>
      </w:tr>
    </w:tbl>
    <w:p w14:paraId="19738C03" w14:textId="77777777" w:rsidR="00351AD0" w:rsidRPr="003D453A" w:rsidRDefault="00351AD0" w:rsidP="008D3B3C">
      <w:pPr>
        <w:rPr>
          <w:lang w:val="en-GB"/>
        </w:rPr>
      </w:pPr>
    </w:p>
    <w:p w14:paraId="286411C4" w14:textId="2DF0E5A8" w:rsidR="000D74A9" w:rsidRPr="003D453A" w:rsidRDefault="001470B3" w:rsidP="001A4F4C">
      <w:pPr>
        <w:pStyle w:val="Heading4"/>
      </w:pPr>
      <w:r w:rsidRPr="003D453A">
        <w:t>Parental Involvement in Children’s Learning</w:t>
      </w:r>
    </w:p>
    <w:p w14:paraId="35A7EA64" w14:textId="505001DB" w:rsidR="007F33A9" w:rsidRPr="003D453A" w:rsidRDefault="007F33A9" w:rsidP="008D3B3C">
      <w:pPr>
        <w:rPr>
          <w:lang w:val="en-GB"/>
        </w:rPr>
      </w:pPr>
      <w:r w:rsidRPr="003D453A">
        <w:rPr>
          <w:lang w:val="en-GB"/>
        </w:rPr>
        <w:t xml:space="preserve">Teachers from 77% of schools said that principals play an active role encouraging parents to support their children’s education.   In turn, parents participated in school in </w:t>
      </w:r>
      <w:proofErr w:type="gramStart"/>
      <w:r w:rsidRPr="003D453A">
        <w:rPr>
          <w:lang w:val="en-GB"/>
        </w:rPr>
        <w:t>a number of</w:t>
      </w:r>
      <w:proofErr w:type="gramEnd"/>
      <w:r w:rsidRPr="003D453A">
        <w:rPr>
          <w:lang w:val="en-GB"/>
        </w:rPr>
        <w:t xml:space="preserve"> different ways:</w:t>
      </w:r>
    </w:p>
    <w:p w14:paraId="3388ED4B" w14:textId="77777777" w:rsidR="00240606" w:rsidRPr="003D453A" w:rsidRDefault="007F33A9" w:rsidP="00240606">
      <w:pPr>
        <w:keepNext/>
        <w:rPr>
          <w:lang w:val="en-GB"/>
        </w:rPr>
      </w:pPr>
      <w:r w:rsidRPr="003D453A">
        <w:rPr>
          <w:noProof/>
          <w:lang w:val="en-GB" w:eastAsia="en-GB" w:bidi="my-MM"/>
        </w:rPr>
        <w:drawing>
          <wp:inline distT="0" distB="0" distL="0" distR="0" wp14:anchorId="2EA82508" wp14:editId="64378AB1">
            <wp:extent cx="4491318" cy="4417695"/>
            <wp:effectExtent l="0" t="0" r="17780" b="14605"/>
            <wp:docPr id="15" name="Chart 15">
              <a:extLst xmlns:a="http://schemas.openxmlformats.org/drawingml/2006/main">
                <a:ext uri="{FF2B5EF4-FFF2-40B4-BE49-F238E27FC236}">
                  <a16:creationId xmlns:a16="http://schemas.microsoft.com/office/drawing/2014/main" id="{B9751EE6-C01D-0E4C-8F33-35DA7D92C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D7DF70" w14:textId="35017CB8" w:rsidR="007F33A9" w:rsidRPr="003D453A" w:rsidRDefault="00240606" w:rsidP="00240606">
      <w:pPr>
        <w:pStyle w:val="Caption"/>
        <w:rPr>
          <w:lang w:val="en-GB"/>
        </w:rPr>
      </w:pPr>
      <w:bookmarkStart w:id="138" w:name="_Toc59458849"/>
      <w:r w:rsidRPr="003D453A">
        <w:rPr>
          <w:lang w:val="en-GB"/>
        </w:rPr>
        <w:t xml:space="preserve">Figure </w:t>
      </w:r>
      <w:r w:rsidR="00FC6642" w:rsidRPr="003D453A">
        <w:rPr>
          <w:lang w:val="en-GB"/>
        </w:rPr>
        <w:fldChar w:fldCharType="begin"/>
      </w:r>
      <w:r w:rsidR="00FC6642" w:rsidRPr="003D453A">
        <w:rPr>
          <w:lang w:val="en-GB"/>
        </w:rPr>
        <w:instrText xml:space="preserve"> SEQ Figure \* ARABIC </w:instrText>
      </w:r>
      <w:r w:rsidR="00FC6642" w:rsidRPr="003D453A">
        <w:rPr>
          <w:lang w:val="en-GB"/>
        </w:rPr>
        <w:fldChar w:fldCharType="separate"/>
      </w:r>
      <w:r w:rsidR="00263722" w:rsidRPr="003D453A">
        <w:rPr>
          <w:noProof/>
          <w:lang w:val="en-GB"/>
        </w:rPr>
        <w:t>17</w:t>
      </w:r>
      <w:r w:rsidR="00FC6642" w:rsidRPr="003D453A">
        <w:rPr>
          <w:noProof/>
          <w:lang w:val="en-GB"/>
        </w:rPr>
        <w:fldChar w:fldCharType="end"/>
      </w:r>
      <w:r w:rsidRPr="003D453A">
        <w:rPr>
          <w:lang w:val="en-GB"/>
        </w:rPr>
        <w:t xml:space="preserve"> - Parent's Support to their Child's Education</w:t>
      </w:r>
      <w:bookmarkEnd w:id="138"/>
    </w:p>
    <w:p w14:paraId="65F0EF1A" w14:textId="04777737" w:rsidR="00D574F7" w:rsidRPr="003D453A" w:rsidRDefault="00A216F9" w:rsidP="008D3B3C">
      <w:pPr>
        <w:rPr>
          <w:lang w:val="en-GB"/>
        </w:rPr>
      </w:pPr>
      <w:r w:rsidRPr="003D453A">
        <w:rPr>
          <w:lang w:val="en-GB"/>
        </w:rPr>
        <w:t xml:space="preserve">In </w:t>
      </w:r>
      <w:r w:rsidR="00616AD4" w:rsidRPr="003D453A">
        <w:rPr>
          <w:lang w:val="en-GB"/>
        </w:rPr>
        <w:t>addition,</w:t>
      </w:r>
      <w:r w:rsidR="002311EB" w:rsidRPr="003D453A">
        <w:rPr>
          <w:lang w:val="en-GB"/>
        </w:rPr>
        <w:t xml:space="preserve"> it was noted by teachers </w:t>
      </w:r>
      <w:r w:rsidR="003308BA" w:rsidRPr="003D453A">
        <w:rPr>
          <w:lang w:val="en-GB"/>
        </w:rPr>
        <w:t>support the creation of teaching and learning materials by providing resources</w:t>
      </w:r>
      <w:r w:rsidR="004A3DD0" w:rsidRPr="003D453A">
        <w:rPr>
          <w:lang w:val="en-GB"/>
        </w:rPr>
        <w:t>, financial support and giving time to assist teachers in making them.  Parents also</w:t>
      </w:r>
      <w:r w:rsidR="00E219E6" w:rsidRPr="003D453A">
        <w:rPr>
          <w:lang w:val="en-GB"/>
        </w:rPr>
        <w:t xml:space="preserve"> supported teachers in the classroom in various teaching activities, </w:t>
      </w:r>
      <w:proofErr w:type="gramStart"/>
      <w:r w:rsidR="00E951CF" w:rsidRPr="003D453A">
        <w:rPr>
          <w:lang w:val="en-GB"/>
        </w:rPr>
        <w:t>in particular with</w:t>
      </w:r>
      <w:proofErr w:type="gramEnd"/>
      <w:r w:rsidR="00E951CF" w:rsidRPr="003D453A">
        <w:rPr>
          <w:lang w:val="en-GB"/>
        </w:rPr>
        <w:t xml:space="preserve"> respect to</w:t>
      </w:r>
      <w:r w:rsidR="00822254" w:rsidRPr="003D453A">
        <w:rPr>
          <w:lang w:val="en-GB"/>
        </w:rPr>
        <w:t xml:space="preserve"> music, demonstration of traditional crafts and </w:t>
      </w:r>
      <w:r w:rsidR="00737F5B" w:rsidRPr="003D453A">
        <w:rPr>
          <w:lang w:val="en-GB"/>
        </w:rPr>
        <w:t>agricultural planting techniques.</w:t>
      </w:r>
    </w:p>
    <w:p w14:paraId="2BFB4B3C" w14:textId="77777777" w:rsidR="0087273D" w:rsidRPr="003D453A" w:rsidRDefault="0087273D">
      <w:pPr>
        <w:spacing w:after="160"/>
        <w:jc w:val="left"/>
        <w:rPr>
          <w:rFonts w:cstheme="minorHAnsi"/>
          <w:i/>
          <w:iCs/>
          <w:color w:val="4472C4" w:themeColor="accent1"/>
          <w:sz w:val="24"/>
          <w:szCs w:val="24"/>
          <w:lang w:val="en-GB"/>
        </w:rPr>
      </w:pPr>
      <w:r w:rsidRPr="003D453A">
        <w:rPr>
          <w:lang w:val="en-GB"/>
        </w:rPr>
        <w:br w:type="page"/>
      </w:r>
    </w:p>
    <w:p w14:paraId="66FC9E97" w14:textId="371E99B3" w:rsidR="00502E59" w:rsidRPr="003D453A" w:rsidRDefault="00A26773" w:rsidP="001A4F4C">
      <w:pPr>
        <w:pStyle w:val="Heading4"/>
      </w:pPr>
      <w:r w:rsidRPr="003D453A">
        <w:lastRenderedPageBreak/>
        <w:t>Curriculum</w:t>
      </w:r>
    </w:p>
    <w:p w14:paraId="111A8FEF" w14:textId="7FCD537E" w:rsidR="00C13262" w:rsidRPr="003D453A" w:rsidRDefault="00240606" w:rsidP="008D3B3C">
      <w:pPr>
        <w:rPr>
          <w:lang w:val="en-GB"/>
        </w:rPr>
      </w:pPr>
      <w:r w:rsidRPr="003D453A">
        <w:rPr>
          <w:noProof/>
          <w:lang w:val="en-GB" w:eastAsia="en-GB" w:bidi="my-MM"/>
        </w:rPr>
        <mc:AlternateContent>
          <mc:Choice Requires="wps">
            <w:drawing>
              <wp:anchor distT="0" distB="0" distL="114300" distR="114300" simplePos="0" relativeHeight="251658260" behindDoc="0" locked="0" layoutInCell="1" allowOverlap="1" wp14:anchorId="576207B4" wp14:editId="41D089B5">
                <wp:simplePos x="0" y="0"/>
                <wp:positionH relativeFrom="column">
                  <wp:posOffset>40640</wp:posOffset>
                </wp:positionH>
                <wp:positionV relativeFrom="paragraph">
                  <wp:posOffset>3054350</wp:posOffset>
                </wp:positionV>
                <wp:extent cx="4572000" cy="635"/>
                <wp:effectExtent l="0" t="0" r="0" b="12065"/>
                <wp:wrapSquare wrapText="bothSides"/>
                <wp:docPr id="27" name="Text Box 2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28D34C42" w14:textId="04B7FEBF" w:rsidR="00365BED" w:rsidRPr="00C513B3" w:rsidRDefault="00365BED" w:rsidP="00240606">
                            <w:pPr>
                              <w:pStyle w:val="Caption"/>
                              <w:rPr>
                                <w:noProof/>
                                <w:sz w:val="22"/>
                                <w:szCs w:val="22"/>
                                <w:lang w:val="en-GB"/>
                              </w:rPr>
                            </w:pPr>
                            <w:bookmarkStart w:id="139" w:name="_Toc59458850"/>
                            <w:r>
                              <w:t xml:space="preserve">Figure </w:t>
                            </w:r>
                            <w:r>
                              <w:fldChar w:fldCharType="begin"/>
                            </w:r>
                            <w:r>
                              <w:instrText>SEQ Figure \* ARABIC</w:instrText>
                            </w:r>
                            <w:r>
                              <w:fldChar w:fldCharType="separate"/>
                            </w:r>
                            <w:r>
                              <w:rPr>
                                <w:noProof/>
                              </w:rPr>
                              <w:t>18</w:t>
                            </w:r>
                            <w:r>
                              <w:fldChar w:fldCharType="end"/>
                            </w:r>
                            <w:r>
                              <w:t xml:space="preserve"> - Uptake of New Curriculum Subject</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207B4" id="Text Box 27" o:spid="_x0000_s1034" type="#_x0000_t202" style="position:absolute;left:0;text-align:left;margin-left:3.2pt;margin-top:240.5pt;width:5in;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" stroked="f">
                <v:textbox style="mso-fit-shape-to-text:t" inset="0,0,0,0">
                  <w:txbxContent>
                    <w:p w14:paraId="28D34C42" w14:textId="04B7FEBF" w:rsidR="00365BED" w:rsidRPr="00C513B3" w:rsidRDefault="00365BED" w:rsidP="00240606">
                      <w:pPr>
                        <w:pStyle w:val="Caption"/>
                        <w:rPr>
                          <w:noProof/>
                          <w:sz w:val="22"/>
                          <w:szCs w:val="22"/>
                          <w:lang w:val="en-GB"/>
                        </w:rPr>
                      </w:pPr>
                      <w:bookmarkStart w:id="152" w:name="_Toc59458850"/>
                      <w:r>
                        <w:t xml:space="preserve">Figure </w:t>
                      </w:r>
                      <w:r>
                        <w:fldChar w:fldCharType="begin"/>
                      </w:r>
                      <w:r>
                        <w:instrText>SEQ Figure \* ARABIC</w:instrText>
                      </w:r>
                      <w:r>
                        <w:fldChar w:fldCharType="separate"/>
                      </w:r>
                      <w:r>
                        <w:rPr>
                          <w:noProof/>
                        </w:rPr>
                        <w:t>18</w:t>
                      </w:r>
                      <w:r>
                        <w:fldChar w:fldCharType="end"/>
                      </w:r>
                      <w:r>
                        <w:t xml:space="preserve"> - Uptake of New Curriculum Subject</w:t>
                      </w:r>
                      <w:bookmarkEnd w:id="152"/>
                    </w:p>
                  </w:txbxContent>
                </v:textbox>
                <w10:wrap type="square"/>
              </v:shape>
            </w:pict>
          </mc:Fallback>
        </mc:AlternateContent>
      </w:r>
      <w:r w:rsidR="00E915F1" w:rsidRPr="003D453A">
        <w:rPr>
          <w:noProof/>
          <w:lang w:val="en-GB" w:eastAsia="en-GB" w:bidi="my-MM"/>
        </w:rPr>
        <w:drawing>
          <wp:anchor distT="0" distB="0" distL="114300" distR="114300" simplePos="0" relativeHeight="251658247" behindDoc="0" locked="0" layoutInCell="1" allowOverlap="1" wp14:anchorId="7737F8AD" wp14:editId="783FC3AF">
            <wp:simplePos x="0" y="0"/>
            <wp:positionH relativeFrom="column">
              <wp:posOffset>40640</wp:posOffset>
            </wp:positionH>
            <wp:positionV relativeFrom="paragraph">
              <wp:posOffset>254000</wp:posOffset>
            </wp:positionV>
            <wp:extent cx="4572000" cy="2743200"/>
            <wp:effectExtent l="0" t="0" r="12700" b="12700"/>
            <wp:wrapSquare wrapText="bothSides"/>
            <wp:docPr id="8" name="Chart 8">
              <a:extLst xmlns:a="http://schemas.openxmlformats.org/drawingml/2006/main">
                <a:ext uri="{FF2B5EF4-FFF2-40B4-BE49-F238E27FC236}">
                  <a16:creationId xmlns:a16="http://schemas.microsoft.com/office/drawing/2014/main" id="{5A8CA16A-780B-CE48-BC01-D63E10928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03637C" w:rsidRPr="003D453A">
        <w:rPr>
          <w:lang w:val="en-GB"/>
        </w:rPr>
        <w:t xml:space="preserve">Given the support provided to monastic schools by the </w:t>
      </w:r>
      <w:proofErr w:type="spellStart"/>
      <w:r w:rsidR="0003637C" w:rsidRPr="003D453A">
        <w:rPr>
          <w:lang w:val="en-GB"/>
        </w:rPr>
        <w:t>MoE</w:t>
      </w:r>
      <w:proofErr w:type="spellEnd"/>
      <w:r w:rsidR="0003637C" w:rsidRPr="003D453A">
        <w:rPr>
          <w:lang w:val="en-GB"/>
        </w:rPr>
        <w:t xml:space="preserve"> for the rollout of the new curriculum, it was </w:t>
      </w:r>
      <w:r w:rsidR="00E830F2" w:rsidRPr="003D453A">
        <w:rPr>
          <w:lang w:val="en-GB"/>
        </w:rPr>
        <w:t xml:space="preserve">encouraging </w:t>
      </w:r>
      <w:r w:rsidR="0003637C" w:rsidRPr="003D453A">
        <w:rPr>
          <w:lang w:val="en-GB"/>
        </w:rPr>
        <w:t xml:space="preserve">to see that most schools were </w:t>
      </w:r>
      <w:proofErr w:type="gramStart"/>
      <w:r w:rsidR="0003637C" w:rsidRPr="003D453A">
        <w:rPr>
          <w:lang w:val="en-GB"/>
        </w:rPr>
        <w:t>actually implementing</w:t>
      </w:r>
      <w:proofErr w:type="gramEnd"/>
      <w:r w:rsidR="0003637C" w:rsidRPr="003D453A">
        <w:rPr>
          <w:lang w:val="en-GB"/>
        </w:rPr>
        <w:t xml:space="preserve"> the new curriculum as shown in the graph opposite.  However, confidence in teaching the new curriculum was quite low with only 15% of school principals expressing that they felt the school could teach all the subjects well.  In fact, the subject that they felt least confident in was </w:t>
      </w:r>
      <w:r w:rsidR="00BD0A0A">
        <w:rPr>
          <w:lang w:val="en-GB"/>
        </w:rPr>
        <w:t>Arts (43%)</w:t>
      </w:r>
      <w:r w:rsidR="009760E0">
        <w:rPr>
          <w:lang w:val="en-GB"/>
        </w:rPr>
        <w:t xml:space="preserve"> followed by </w:t>
      </w:r>
      <w:r w:rsidR="0003637C" w:rsidRPr="003D453A">
        <w:rPr>
          <w:lang w:val="en-GB"/>
        </w:rPr>
        <w:t>Myanmar (36%)</w:t>
      </w:r>
      <w:r w:rsidR="003253DA">
        <w:rPr>
          <w:lang w:val="en-GB"/>
        </w:rPr>
        <w:t>,</w:t>
      </w:r>
      <w:r w:rsidR="0003637C" w:rsidRPr="003D453A">
        <w:rPr>
          <w:lang w:val="en-GB"/>
        </w:rPr>
        <w:t xml:space="preserve"> English and Physical Education (20%) and mathematics (13.5%).</w:t>
      </w:r>
    </w:p>
    <w:p w14:paraId="70FD6EEC" w14:textId="4DF19A2E" w:rsidR="0046008B" w:rsidRPr="003D453A" w:rsidRDefault="00240606" w:rsidP="008D3B3C">
      <w:pPr>
        <w:rPr>
          <w:lang w:val="en-GB"/>
        </w:rPr>
      </w:pPr>
      <w:r w:rsidRPr="003D453A">
        <w:rPr>
          <w:noProof/>
          <w:lang w:val="en-GB" w:eastAsia="en-GB" w:bidi="my-MM"/>
        </w:rPr>
        <mc:AlternateContent>
          <mc:Choice Requires="wps">
            <w:drawing>
              <wp:anchor distT="0" distB="0" distL="114300" distR="114300" simplePos="0" relativeHeight="251658261" behindDoc="0" locked="0" layoutInCell="1" allowOverlap="1" wp14:anchorId="07995BD2" wp14:editId="41431619">
                <wp:simplePos x="0" y="0"/>
                <wp:positionH relativeFrom="column">
                  <wp:posOffset>1821815</wp:posOffset>
                </wp:positionH>
                <wp:positionV relativeFrom="paragraph">
                  <wp:posOffset>3272155</wp:posOffset>
                </wp:positionV>
                <wp:extent cx="4365625" cy="635"/>
                <wp:effectExtent l="0" t="0" r="3175" b="12065"/>
                <wp:wrapSquare wrapText="bothSides"/>
                <wp:docPr id="28" name="Text Box 28"/>
                <wp:cNvGraphicFramePr/>
                <a:graphic xmlns:a="http://schemas.openxmlformats.org/drawingml/2006/main">
                  <a:graphicData uri="http://schemas.microsoft.com/office/word/2010/wordprocessingShape">
                    <wps:wsp>
                      <wps:cNvSpPr txBox="1"/>
                      <wps:spPr>
                        <a:xfrm>
                          <a:off x="0" y="0"/>
                          <a:ext cx="4365625" cy="635"/>
                        </a:xfrm>
                        <a:prstGeom prst="rect">
                          <a:avLst/>
                        </a:prstGeom>
                        <a:solidFill>
                          <a:prstClr val="white"/>
                        </a:solidFill>
                        <a:ln>
                          <a:noFill/>
                        </a:ln>
                      </wps:spPr>
                      <wps:txbx>
                        <w:txbxContent>
                          <w:p w14:paraId="166E0807" w14:textId="2C70F424" w:rsidR="00365BED" w:rsidRPr="00D74C20" w:rsidRDefault="00365BED" w:rsidP="00240606">
                            <w:pPr>
                              <w:pStyle w:val="Caption"/>
                              <w:rPr>
                                <w:noProof/>
                                <w:sz w:val="22"/>
                                <w:szCs w:val="22"/>
                                <w:lang w:val="en-GB"/>
                              </w:rPr>
                            </w:pPr>
                            <w:bookmarkStart w:id="140" w:name="_Toc59458851"/>
                            <w:r>
                              <w:t xml:space="preserve">Figure </w:t>
                            </w:r>
                            <w:r>
                              <w:fldChar w:fldCharType="begin"/>
                            </w:r>
                            <w:r>
                              <w:instrText>SEQ Figure \* ARABIC</w:instrText>
                            </w:r>
                            <w:r>
                              <w:fldChar w:fldCharType="separate"/>
                            </w:r>
                            <w:r>
                              <w:rPr>
                                <w:noProof/>
                              </w:rPr>
                              <w:t>19</w:t>
                            </w:r>
                            <w:r>
                              <w:fldChar w:fldCharType="end"/>
                            </w:r>
                            <w:r>
                              <w:t xml:space="preserve"> - Extra-Curricular Activities in Monastic Schools</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995BD2" id="Text Box 28" o:spid="_x0000_s1035" type="#_x0000_t202" style="position:absolute;left:0;text-align:left;margin-left:143.45pt;margin-top:257.65pt;width:343.75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8ULwIAAGYEAAAOAAAAZHJzL2Uyb0RvYy54bWysVMFu2zAMvQ/YPwi6L07SJVi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" stroked="f">
                <v:textbox style="mso-fit-shape-to-text:t" inset="0,0,0,0">
                  <w:txbxContent>
                    <w:p w14:paraId="166E0807" w14:textId="2C70F424" w:rsidR="00365BED" w:rsidRPr="00D74C20" w:rsidRDefault="00365BED" w:rsidP="00240606">
                      <w:pPr>
                        <w:pStyle w:val="Caption"/>
                        <w:rPr>
                          <w:noProof/>
                          <w:sz w:val="22"/>
                          <w:szCs w:val="22"/>
                          <w:lang w:val="en-GB"/>
                        </w:rPr>
                      </w:pPr>
                      <w:bookmarkStart w:id="154" w:name="_Toc59458851"/>
                      <w:r>
                        <w:t xml:space="preserve">Figure </w:t>
                      </w:r>
                      <w:r>
                        <w:fldChar w:fldCharType="begin"/>
                      </w:r>
                      <w:r>
                        <w:instrText>SEQ Figure \* ARABIC</w:instrText>
                      </w:r>
                      <w:r>
                        <w:fldChar w:fldCharType="separate"/>
                      </w:r>
                      <w:r>
                        <w:rPr>
                          <w:noProof/>
                        </w:rPr>
                        <w:t>19</w:t>
                      </w:r>
                      <w:r>
                        <w:fldChar w:fldCharType="end"/>
                      </w:r>
                      <w:r>
                        <w:t xml:space="preserve"> - Extra-Curricular Activities in Monastic Schools</w:t>
                      </w:r>
                      <w:bookmarkEnd w:id="154"/>
                    </w:p>
                  </w:txbxContent>
                </v:textbox>
                <w10:wrap type="square"/>
              </v:shape>
            </w:pict>
          </mc:Fallback>
        </mc:AlternateContent>
      </w:r>
      <w:r w:rsidR="0046008B" w:rsidRPr="003D453A">
        <w:rPr>
          <w:noProof/>
          <w:lang w:val="en-GB" w:eastAsia="en-GB" w:bidi="my-MM"/>
        </w:rPr>
        <w:drawing>
          <wp:anchor distT="0" distB="0" distL="114300" distR="114300" simplePos="0" relativeHeight="251658244" behindDoc="0" locked="0" layoutInCell="1" allowOverlap="1" wp14:anchorId="39183A81" wp14:editId="45B38AEF">
            <wp:simplePos x="0" y="0"/>
            <wp:positionH relativeFrom="column">
              <wp:posOffset>1822269</wp:posOffset>
            </wp:positionH>
            <wp:positionV relativeFrom="paragraph">
              <wp:posOffset>643164</wp:posOffset>
            </wp:positionV>
            <wp:extent cx="4365625" cy="2572385"/>
            <wp:effectExtent l="0" t="0" r="15875" b="18415"/>
            <wp:wrapSquare wrapText="bothSides"/>
            <wp:docPr id="10" name="Chart 10">
              <a:extLst xmlns:a="http://schemas.openxmlformats.org/drawingml/2006/main">
                <a:ext uri="{FF2B5EF4-FFF2-40B4-BE49-F238E27FC236}">
                  <a16:creationId xmlns:a16="http://schemas.microsoft.com/office/drawing/2014/main" id="{C51D0D4B-BEC4-8248-A1C7-5577E894D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46008B" w:rsidRPr="003D453A">
        <w:rPr>
          <w:lang w:val="en-GB"/>
        </w:rPr>
        <w:t>A strength of the monastic system is that it has the relative freedom to supplement the curriculum and address the needs of specific groups of children and young people.  The following graph shows the wide range of extra-curricular activities currently being undertaken in monastic schools.  Notably, over 90% were teaching cultural studies but at the other end of the scale just over 6% of schools were teaching any ethnic language and literature.  Around 12% of schools offered students vocational subject</w:t>
      </w:r>
      <w:r w:rsidR="008A25A2" w:rsidRPr="003D453A">
        <w:rPr>
          <w:lang w:val="en-GB"/>
        </w:rPr>
        <w:t>s</w:t>
      </w:r>
      <w:r w:rsidR="0046008B" w:rsidRPr="003D453A">
        <w:rPr>
          <w:lang w:val="en-GB"/>
        </w:rPr>
        <w:t xml:space="preserve"> and 23% computer classes</w:t>
      </w:r>
      <w:r w:rsidR="008A25A2" w:rsidRPr="003D453A">
        <w:rPr>
          <w:lang w:val="en-GB"/>
        </w:rPr>
        <w:t>,</w:t>
      </w:r>
      <w:r w:rsidR="0046008B" w:rsidRPr="003D453A">
        <w:rPr>
          <w:lang w:val="en-GB"/>
        </w:rPr>
        <w:t xml:space="preserve"> showing that </w:t>
      </w:r>
      <w:proofErr w:type="gramStart"/>
      <w:r w:rsidR="0046008B" w:rsidRPr="003D453A">
        <w:rPr>
          <w:lang w:val="en-GB"/>
        </w:rPr>
        <w:t>a number of</w:t>
      </w:r>
      <w:proofErr w:type="gramEnd"/>
      <w:r w:rsidR="0046008B" w:rsidRPr="003D453A">
        <w:rPr>
          <w:lang w:val="en-GB"/>
        </w:rPr>
        <w:t xml:space="preserve"> schools recognised the importance of providing life/work skills for students.</w:t>
      </w:r>
    </w:p>
    <w:p w14:paraId="0866A21E" w14:textId="77777777" w:rsidR="0046008B" w:rsidRPr="003D453A" w:rsidRDefault="0046008B" w:rsidP="008D3B3C">
      <w:pPr>
        <w:rPr>
          <w:lang w:val="en-GB"/>
        </w:rPr>
      </w:pPr>
      <w:r w:rsidRPr="003D453A">
        <w:rPr>
          <w:lang w:val="en-GB"/>
        </w:rPr>
        <w:t xml:space="preserve">The role of the principal in educational support to teachers is mixed with 69% of reporting that they required teachers to complete lesson plans in the last academic year but just over 50% </w:t>
      </w:r>
      <w:proofErr w:type="gramStart"/>
      <w:r w:rsidRPr="003D453A">
        <w:rPr>
          <w:lang w:val="en-GB"/>
        </w:rPr>
        <w:t>actually checking</w:t>
      </w:r>
      <w:proofErr w:type="gramEnd"/>
      <w:r w:rsidRPr="003D453A">
        <w:rPr>
          <w:lang w:val="en-GB"/>
        </w:rPr>
        <w:t xml:space="preserve"> that they did.  Most principals were able to provide required teaching aids for schools, either most of the time (38%) or regularly (52%).  </w:t>
      </w:r>
    </w:p>
    <w:p w14:paraId="70646A32" w14:textId="02462581" w:rsidR="003D7061" w:rsidRPr="003D453A" w:rsidRDefault="003D7061" w:rsidP="008D3B3C">
      <w:pPr>
        <w:rPr>
          <w:lang w:val="en-GB"/>
        </w:rPr>
      </w:pPr>
      <w:r w:rsidRPr="003D453A">
        <w:rPr>
          <w:lang w:val="en-GB"/>
        </w:rPr>
        <w:t xml:space="preserve">Overall, teacher felt confident in teaching subjects they were responsible for although 51 teachers interviewed said they were not confident in teaching English and 25 not confident in Maths.  </w:t>
      </w:r>
    </w:p>
    <w:p w14:paraId="58197EA8" w14:textId="651CE718" w:rsidR="0087273D" w:rsidRPr="003D453A" w:rsidRDefault="0087273D" w:rsidP="008D3B3C">
      <w:pPr>
        <w:rPr>
          <w:lang w:val="en-GB"/>
        </w:rPr>
      </w:pPr>
    </w:p>
    <w:p w14:paraId="20DA826D" w14:textId="77777777" w:rsidR="0087273D" w:rsidRPr="003D453A" w:rsidRDefault="0087273D" w:rsidP="008D3B3C">
      <w:pPr>
        <w:rPr>
          <w:lang w:val="en-GB"/>
        </w:rPr>
      </w:pPr>
    </w:p>
    <w:p w14:paraId="574AE35E" w14:textId="77777777" w:rsidR="003D7061" w:rsidRPr="003D453A" w:rsidRDefault="003D7061" w:rsidP="001A4F4C">
      <w:pPr>
        <w:pStyle w:val="Heading4"/>
      </w:pPr>
      <w:r w:rsidRPr="003D453A">
        <w:lastRenderedPageBreak/>
        <w:t>Classroom Management</w:t>
      </w:r>
    </w:p>
    <w:p w14:paraId="6F0179DE" w14:textId="77777777" w:rsidR="003D7061" w:rsidRPr="003D453A" w:rsidRDefault="003D7061" w:rsidP="008D3B3C">
      <w:pPr>
        <w:rPr>
          <w:lang w:val="en-GB"/>
        </w:rPr>
      </w:pPr>
      <w:proofErr w:type="gramStart"/>
      <w:r w:rsidRPr="003D453A">
        <w:rPr>
          <w:lang w:val="en-GB"/>
        </w:rPr>
        <w:t>The majority of</w:t>
      </w:r>
      <w:proofErr w:type="gramEnd"/>
      <w:r w:rsidRPr="003D453A">
        <w:rPr>
          <w:lang w:val="en-GB"/>
        </w:rPr>
        <w:t xml:space="preserve"> teachers (81%) had some kind of classroom rules and many of them had discussed rule setting with children as rules were formulated (92%).</w:t>
      </w:r>
    </w:p>
    <w:p w14:paraId="26AD28FE" w14:textId="77777777" w:rsidR="003D7061" w:rsidRPr="003D453A" w:rsidRDefault="003D7061" w:rsidP="008D3B3C">
      <w:pPr>
        <w:rPr>
          <w:lang w:val="en-GB"/>
        </w:rPr>
      </w:pPr>
      <w:r w:rsidRPr="003D453A">
        <w:rPr>
          <w:lang w:val="en-GB"/>
        </w:rPr>
        <w:t>Corporal punishment was still used by around 34% of teachers whereas the most common form of disciplining was scolding students (93%) or getting children to do chores such as cleaning (59%).  A small number (15%) used a scoring system for behavioural modification.  Teachers used a variety of means to reward children apart from the scoring system such as giving them public praise, posting good work on the walls of the classroom and small presents.</w:t>
      </w:r>
    </w:p>
    <w:p w14:paraId="5C0A6F1D" w14:textId="77777777" w:rsidR="003D7061" w:rsidRPr="003D453A" w:rsidRDefault="003D7061" w:rsidP="008D3B3C">
      <w:pPr>
        <w:rPr>
          <w:lang w:val="en-GB"/>
        </w:rPr>
      </w:pPr>
      <w:r w:rsidRPr="003D453A">
        <w:rPr>
          <w:lang w:val="en-GB"/>
        </w:rPr>
        <w:t>Around 20% of teachers said that they had students with learning difficulties in their classrooms and most were able to provide support to these children through free private coaching, having peers work with students who need support, using different teaching approaches when one way does not work and by putting children into small groups so they can learn with and from each other.  Most teachers (93%) felt fairly or very confident that they were able to meet the learning needs of students in their classrooms and all but nine (3%) of the teachers felt students were happy in their learning.</w:t>
      </w:r>
    </w:p>
    <w:p w14:paraId="587A025F" w14:textId="3B9667D7" w:rsidR="00FA09A4" w:rsidRPr="003D453A" w:rsidRDefault="00FA09A4" w:rsidP="001A4F4C">
      <w:pPr>
        <w:pStyle w:val="Heading4"/>
        <w:rPr>
          <w:lang w:bidi="my-MM"/>
        </w:rPr>
      </w:pPr>
      <w:r w:rsidRPr="003D453A">
        <w:rPr>
          <w:lang w:bidi="my-MM"/>
        </w:rPr>
        <w:t xml:space="preserve">Multi-grade </w:t>
      </w:r>
      <w:r w:rsidR="00887C0E" w:rsidRPr="003D453A">
        <w:rPr>
          <w:lang w:bidi="my-MM"/>
        </w:rPr>
        <w:t>Teaching</w:t>
      </w:r>
    </w:p>
    <w:p w14:paraId="16E599FD" w14:textId="6C57FD6E" w:rsidR="00FA19E3" w:rsidRPr="003D453A" w:rsidRDefault="00FA19E3" w:rsidP="008D3B3C">
      <w:pPr>
        <w:rPr>
          <w:lang w:val="en-GB" w:bidi="my-MM"/>
        </w:rPr>
      </w:pPr>
      <w:r w:rsidRPr="003D453A">
        <w:rPr>
          <w:lang w:val="en-GB" w:bidi="my-MM"/>
        </w:rPr>
        <w:t xml:space="preserve">Thirty-seven teachers </w:t>
      </w:r>
      <w:r w:rsidR="007B3FB7" w:rsidRPr="003D453A">
        <w:rPr>
          <w:lang w:val="en-GB" w:bidi="my-MM"/>
        </w:rPr>
        <w:t xml:space="preserve">(16%) </w:t>
      </w:r>
      <w:r w:rsidRPr="003D453A">
        <w:rPr>
          <w:lang w:val="en-GB" w:bidi="my-MM"/>
        </w:rPr>
        <w:t>taught multi-grade level classrooms and most</w:t>
      </w:r>
      <w:r w:rsidR="007B3FB7" w:rsidRPr="003D453A">
        <w:rPr>
          <w:lang w:val="en-GB" w:bidi="my-MM"/>
        </w:rPr>
        <w:t xml:space="preserve"> of these</w:t>
      </w:r>
      <w:r w:rsidRPr="003D453A">
        <w:rPr>
          <w:lang w:val="en-GB" w:bidi="my-MM"/>
        </w:rPr>
        <w:t xml:space="preserve"> (86%) felt either moderately or very confident in dealing with this situation.</w:t>
      </w:r>
      <w:r w:rsidR="00184713" w:rsidRPr="003D453A">
        <w:rPr>
          <w:lang w:val="en-GB" w:bidi="my-MM"/>
        </w:rPr>
        <w:t xml:space="preserve">  All multi-grade </w:t>
      </w:r>
      <w:r w:rsidR="00FB41C5" w:rsidRPr="003D453A">
        <w:rPr>
          <w:lang w:val="en-GB" w:bidi="my-MM"/>
        </w:rPr>
        <w:t>teachers felt the burden of preparing work to cover the various grade levels</w:t>
      </w:r>
      <w:r w:rsidR="00CC0761" w:rsidRPr="003D453A">
        <w:rPr>
          <w:lang w:val="en-GB" w:bidi="my-MM"/>
        </w:rPr>
        <w:t xml:space="preserve"> which was made more challenging with the introduction of the new curriculum.  They worried that there would not be enough time to complete all the work for each grade.</w:t>
      </w:r>
      <w:r w:rsidR="0049391F" w:rsidRPr="003D453A">
        <w:rPr>
          <w:lang w:val="en-GB" w:bidi="my-MM"/>
        </w:rPr>
        <w:t xml:space="preserve">  Some noted an added difficulty in dealing with children with mother-tongue languages other than Burmese</w:t>
      </w:r>
      <w:r w:rsidR="0054764C" w:rsidRPr="003D453A">
        <w:rPr>
          <w:lang w:val="en-GB" w:bidi="my-MM"/>
        </w:rPr>
        <w:t>.</w:t>
      </w:r>
    </w:p>
    <w:p w14:paraId="6DE93700" w14:textId="34CB3169" w:rsidR="00F118DA" w:rsidRPr="003D453A" w:rsidRDefault="0087273D" w:rsidP="008D3B3C">
      <w:pPr>
        <w:rPr>
          <w:lang w:val="en-GB"/>
        </w:rPr>
      </w:pPr>
      <w:r w:rsidRPr="003D453A">
        <w:rPr>
          <w:noProof/>
          <w:lang w:val="en-GB" w:eastAsia="en-GB" w:bidi="my-MM"/>
        </w:rPr>
        <w:drawing>
          <wp:anchor distT="0" distB="0" distL="114300" distR="114300" simplePos="0" relativeHeight="251658240" behindDoc="0" locked="0" layoutInCell="1" allowOverlap="1" wp14:anchorId="3F9A087C" wp14:editId="13E5C21A">
            <wp:simplePos x="0" y="0"/>
            <wp:positionH relativeFrom="column">
              <wp:posOffset>2484845</wp:posOffset>
            </wp:positionH>
            <wp:positionV relativeFrom="paragraph">
              <wp:posOffset>14968</wp:posOffset>
            </wp:positionV>
            <wp:extent cx="3754755" cy="2475230"/>
            <wp:effectExtent l="0" t="0" r="17145" b="13970"/>
            <wp:wrapSquare wrapText="bothSides"/>
            <wp:docPr id="1" name="Chart 1">
              <a:extLst xmlns:a="http://schemas.openxmlformats.org/drawingml/2006/main">
                <a:ext uri="{FF2B5EF4-FFF2-40B4-BE49-F238E27FC236}">
                  <a16:creationId xmlns:a16="http://schemas.microsoft.com/office/drawing/2014/main" id="{1E1D8989-1470-7D4A-BF2A-315C07966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0A1EC707" w14:textId="570E3913" w:rsidR="00385F7E" w:rsidRPr="003D453A" w:rsidRDefault="008B5399" w:rsidP="00601D3D">
      <w:pPr>
        <w:pStyle w:val="Heading3"/>
      </w:pPr>
      <w:bookmarkStart w:id="141" w:name="_Toc59458036"/>
      <w:r w:rsidRPr="003D453A">
        <w:t>School Infrastructure and Facilities</w:t>
      </w:r>
      <w:bookmarkEnd w:id="141"/>
    </w:p>
    <w:p w14:paraId="6C65A379" w14:textId="391EE7C0" w:rsidR="006D20AE" w:rsidRPr="003D453A" w:rsidRDefault="006D20AE" w:rsidP="001A4F4C">
      <w:pPr>
        <w:pStyle w:val="Heading4"/>
      </w:pPr>
      <w:r w:rsidRPr="003D453A">
        <w:t>Libraries</w:t>
      </w:r>
    </w:p>
    <w:p w14:paraId="123D39D8" w14:textId="62E358EF" w:rsidR="006D20AE" w:rsidRPr="003D453A" w:rsidRDefault="006D20AE" w:rsidP="008D3B3C">
      <w:pPr>
        <w:rPr>
          <w:lang w:val="en-GB"/>
        </w:rPr>
      </w:pPr>
      <w:r w:rsidRPr="003D453A">
        <w:rPr>
          <w:lang w:val="en-GB"/>
        </w:rPr>
        <w:t xml:space="preserve">Eighty-two of 132 schools had a library and of the fifty that did not, 48 had a place to store books such as a cupboard or in boxes.  Books include illustrated story books, English books, magazines, short stories, </w:t>
      </w:r>
      <w:proofErr w:type="gramStart"/>
      <w:r w:rsidRPr="003D453A">
        <w:rPr>
          <w:lang w:val="en-GB"/>
        </w:rPr>
        <w:t>journals</w:t>
      </w:r>
      <w:proofErr w:type="gramEnd"/>
      <w:r w:rsidRPr="003D453A">
        <w:rPr>
          <w:lang w:val="en-GB"/>
        </w:rPr>
        <w:t xml:space="preserve"> and newspapers.</w:t>
      </w:r>
    </w:p>
    <w:p w14:paraId="51E0C1B3" w14:textId="490795D5" w:rsidR="006D20AE" w:rsidRPr="003D453A" w:rsidRDefault="0087273D" w:rsidP="008D3B3C">
      <w:pPr>
        <w:rPr>
          <w:lang w:val="en-GB"/>
        </w:rPr>
      </w:pPr>
      <w:r w:rsidRPr="003D453A">
        <w:rPr>
          <w:noProof/>
          <w:lang w:val="en-GB" w:eastAsia="en-GB" w:bidi="my-MM"/>
        </w:rPr>
        <w:drawing>
          <wp:anchor distT="0" distB="0" distL="114300" distR="114300" simplePos="0" relativeHeight="251658241" behindDoc="0" locked="0" layoutInCell="1" allowOverlap="1" wp14:anchorId="3FF6F1F0" wp14:editId="705419A9">
            <wp:simplePos x="0" y="0"/>
            <wp:positionH relativeFrom="column">
              <wp:posOffset>0</wp:posOffset>
            </wp:positionH>
            <wp:positionV relativeFrom="paragraph">
              <wp:posOffset>958487</wp:posOffset>
            </wp:positionV>
            <wp:extent cx="3278505" cy="1763395"/>
            <wp:effectExtent l="0" t="0" r="10795" b="14605"/>
            <wp:wrapSquare wrapText="bothSides"/>
            <wp:docPr id="2" name="Chart 2">
              <a:extLst xmlns:a="http://schemas.openxmlformats.org/drawingml/2006/main">
                <a:ext uri="{FF2B5EF4-FFF2-40B4-BE49-F238E27FC236}">
                  <a16:creationId xmlns:a16="http://schemas.microsoft.com/office/drawing/2014/main" id="{5B77DFE7-E2C6-184C-88CD-BE040F2A2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Pr="003D453A">
        <w:rPr>
          <w:noProof/>
          <w:lang w:val="en-GB" w:eastAsia="en-GB" w:bidi="my-MM"/>
        </w:rPr>
        <mc:AlternateContent>
          <mc:Choice Requires="wps">
            <w:drawing>
              <wp:anchor distT="0" distB="0" distL="114300" distR="114300" simplePos="0" relativeHeight="251658262" behindDoc="0" locked="0" layoutInCell="1" allowOverlap="1" wp14:anchorId="54F53E49" wp14:editId="65696DC4">
                <wp:simplePos x="0" y="0"/>
                <wp:positionH relativeFrom="column">
                  <wp:posOffset>2484846</wp:posOffset>
                </wp:positionH>
                <wp:positionV relativeFrom="paragraph">
                  <wp:posOffset>567781</wp:posOffset>
                </wp:positionV>
                <wp:extent cx="3754755" cy="635"/>
                <wp:effectExtent l="0" t="0" r="4445" b="12065"/>
                <wp:wrapSquare wrapText="bothSides"/>
                <wp:docPr id="29" name="Text Box 29"/>
                <wp:cNvGraphicFramePr/>
                <a:graphic xmlns:a="http://schemas.openxmlformats.org/drawingml/2006/main">
                  <a:graphicData uri="http://schemas.microsoft.com/office/word/2010/wordprocessingShape">
                    <wps:wsp>
                      <wps:cNvSpPr txBox="1"/>
                      <wps:spPr>
                        <a:xfrm>
                          <a:off x="0" y="0"/>
                          <a:ext cx="3754755" cy="635"/>
                        </a:xfrm>
                        <a:prstGeom prst="rect">
                          <a:avLst/>
                        </a:prstGeom>
                        <a:solidFill>
                          <a:prstClr val="white"/>
                        </a:solidFill>
                        <a:ln>
                          <a:noFill/>
                        </a:ln>
                      </wps:spPr>
                      <wps:txbx>
                        <w:txbxContent>
                          <w:p w14:paraId="0A0FFAF9" w14:textId="0455B05A" w:rsidR="00365BED" w:rsidRPr="003918DC" w:rsidRDefault="00365BED" w:rsidP="00240606">
                            <w:pPr>
                              <w:pStyle w:val="Caption"/>
                              <w:rPr>
                                <w:rFonts w:cstheme="minorHAnsi"/>
                                <w:noProof/>
                                <w:color w:val="4472C4" w:themeColor="accent1"/>
                                <w:lang w:val="en-GB"/>
                              </w:rPr>
                            </w:pPr>
                            <w:bookmarkStart w:id="142" w:name="_Toc59458852"/>
                            <w:r>
                              <w:t xml:space="preserve">Figure </w:t>
                            </w:r>
                            <w:r>
                              <w:fldChar w:fldCharType="begin"/>
                            </w:r>
                            <w:r>
                              <w:instrText>SEQ Figure \* ARABIC</w:instrText>
                            </w:r>
                            <w:r>
                              <w:fldChar w:fldCharType="separate"/>
                            </w:r>
                            <w:r>
                              <w:rPr>
                                <w:noProof/>
                              </w:rPr>
                              <w:t>20</w:t>
                            </w:r>
                            <w:r>
                              <w:fldChar w:fldCharType="end"/>
                            </w:r>
                            <w:r>
                              <w:t xml:space="preserve"> - Types of Library Books in Monastic Schools</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53E49" id="Text Box 29" o:spid="_x0000_s1036" type="#_x0000_t202" style="position:absolute;left:0;text-align:left;margin-left:195.65pt;margin-top:44.7pt;width:295.6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" stroked="f">
                <v:textbox style="mso-fit-shape-to-text:t" inset="0,0,0,0">
                  <w:txbxContent>
                    <w:p w14:paraId="0A0FFAF9" w14:textId="0455B05A" w:rsidR="00365BED" w:rsidRPr="003918DC" w:rsidRDefault="00365BED" w:rsidP="00240606">
                      <w:pPr>
                        <w:pStyle w:val="Caption"/>
                        <w:rPr>
                          <w:rFonts w:cstheme="minorHAnsi"/>
                          <w:noProof/>
                          <w:color w:val="4472C4" w:themeColor="accent1"/>
                          <w:lang w:val="en-GB"/>
                        </w:rPr>
                      </w:pPr>
                      <w:bookmarkStart w:id="157" w:name="_Toc59458852"/>
                      <w:r>
                        <w:t xml:space="preserve">Figure </w:t>
                      </w:r>
                      <w:r>
                        <w:fldChar w:fldCharType="begin"/>
                      </w:r>
                      <w:r>
                        <w:instrText>SEQ Figure \* ARABIC</w:instrText>
                      </w:r>
                      <w:r>
                        <w:fldChar w:fldCharType="separate"/>
                      </w:r>
                      <w:r>
                        <w:rPr>
                          <w:noProof/>
                        </w:rPr>
                        <w:t>20</w:t>
                      </w:r>
                      <w:r>
                        <w:fldChar w:fldCharType="end"/>
                      </w:r>
                      <w:r>
                        <w:t xml:space="preserve"> - Types of Library Books in Monastic Schools</w:t>
                      </w:r>
                      <w:bookmarkEnd w:id="157"/>
                    </w:p>
                  </w:txbxContent>
                </v:textbox>
                <w10:wrap type="square"/>
              </v:shape>
            </w:pict>
          </mc:Fallback>
        </mc:AlternateContent>
      </w:r>
      <w:r w:rsidR="00240606" w:rsidRPr="003D453A">
        <w:rPr>
          <w:noProof/>
          <w:lang w:val="en-GB" w:eastAsia="en-GB" w:bidi="my-MM"/>
        </w:rPr>
        <mc:AlternateContent>
          <mc:Choice Requires="wps">
            <w:drawing>
              <wp:anchor distT="0" distB="0" distL="114300" distR="114300" simplePos="0" relativeHeight="251658263" behindDoc="0" locked="0" layoutInCell="1" allowOverlap="1" wp14:anchorId="60A7B3C8" wp14:editId="18A4DE55">
                <wp:simplePos x="0" y="0"/>
                <wp:positionH relativeFrom="column">
                  <wp:posOffset>0</wp:posOffset>
                </wp:positionH>
                <wp:positionV relativeFrom="paragraph">
                  <wp:posOffset>3373755</wp:posOffset>
                </wp:positionV>
                <wp:extent cx="3278505" cy="635"/>
                <wp:effectExtent l="0" t="0" r="0" b="12065"/>
                <wp:wrapSquare wrapText="bothSides"/>
                <wp:docPr id="30" name="Text Box 30"/>
                <wp:cNvGraphicFramePr/>
                <a:graphic xmlns:a="http://schemas.openxmlformats.org/drawingml/2006/main">
                  <a:graphicData uri="http://schemas.microsoft.com/office/word/2010/wordprocessingShape">
                    <wps:wsp>
                      <wps:cNvSpPr txBox="1"/>
                      <wps:spPr>
                        <a:xfrm>
                          <a:off x="0" y="0"/>
                          <a:ext cx="3278505" cy="635"/>
                        </a:xfrm>
                        <a:prstGeom prst="rect">
                          <a:avLst/>
                        </a:prstGeom>
                        <a:solidFill>
                          <a:prstClr val="white"/>
                        </a:solidFill>
                        <a:ln>
                          <a:noFill/>
                        </a:ln>
                      </wps:spPr>
                      <wps:txbx>
                        <w:txbxContent>
                          <w:p w14:paraId="488FD418" w14:textId="7327421E" w:rsidR="00365BED" w:rsidRPr="00D71A77" w:rsidRDefault="00365BED" w:rsidP="00240606">
                            <w:pPr>
                              <w:pStyle w:val="Caption"/>
                              <w:rPr>
                                <w:noProof/>
                                <w:sz w:val="22"/>
                                <w:szCs w:val="22"/>
                                <w:lang w:val="en-GB"/>
                              </w:rPr>
                            </w:pPr>
                            <w:bookmarkStart w:id="143" w:name="_Toc59458853"/>
                            <w:r>
                              <w:t xml:space="preserve">Figure </w:t>
                            </w:r>
                            <w:r>
                              <w:fldChar w:fldCharType="begin"/>
                            </w:r>
                            <w:r>
                              <w:instrText>SEQ Figure \* ARABIC</w:instrText>
                            </w:r>
                            <w:r>
                              <w:fldChar w:fldCharType="separate"/>
                            </w:r>
                            <w:r>
                              <w:rPr>
                                <w:noProof/>
                              </w:rPr>
                              <w:t>21</w:t>
                            </w:r>
                            <w:r>
                              <w:fldChar w:fldCharType="end"/>
                            </w:r>
                            <w:r>
                              <w:t xml:space="preserve"> - Schools with Play Areas</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7B3C8" id="Text Box 30" o:spid="_x0000_s1037" type="#_x0000_t202" style="position:absolute;left:0;text-align:left;margin-left:0;margin-top:265.65pt;width:258.15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" stroked="f">
                <v:textbox style="mso-fit-shape-to-text:t" inset="0,0,0,0">
                  <w:txbxContent>
                    <w:p w14:paraId="488FD418" w14:textId="7327421E" w:rsidR="00365BED" w:rsidRPr="00D71A77" w:rsidRDefault="00365BED" w:rsidP="00240606">
                      <w:pPr>
                        <w:pStyle w:val="Caption"/>
                        <w:rPr>
                          <w:noProof/>
                          <w:sz w:val="22"/>
                          <w:szCs w:val="22"/>
                          <w:lang w:val="en-GB"/>
                        </w:rPr>
                      </w:pPr>
                      <w:bookmarkStart w:id="159" w:name="_Toc59458853"/>
                      <w:r>
                        <w:t xml:space="preserve">Figure </w:t>
                      </w:r>
                      <w:r>
                        <w:fldChar w:fldCharType="begin"/>
                      </w:r>
                      <w:r>
                        <w:instrText>SEQ Figure \* ARABIC</w:instrText>
                      </w:r>
                      <w:r>
                        <w:fldChar w:fldCharType="separate"/>
                      </w:r>
                      <w:r>
                        <w:rPr>
                          <w:noProof/>
                        </w:rPr>
                        <w:t>21</w:t>
                      </w:r>
                      <w:r>
                        <w:fldChar w:fldCharType="end"/>
                      </w:r>
                      <w:r>
                        <w:t xml:space="preserve"> - Schools with Play Areas</w:t>
                      </w:r>
                      <w:bookmarkEnd w:id="159"/>
                    </w:p>
                  </w:txbxContent>
                </v:textbox>
                <w10:wrap type="square"/>
              </v:shape>
            </w:pict>
          </mc:Fallback>
        </mc:AlternateContent>
      </w:r>
      <w:r w:rsidR="006D20AE" w:rsidRPr="003D453A">
        <w:rPr>
          <w:lang w:val="en-GB"/>
        </w:rPr>
        <w:t>Most schools (82%) had age-appropriate books.  Twenty-eight per cent of schools (37 of 130) included a scheduled reading period for students on a weekly basis with the majority (65%) setting no specific reading time but allowing children to access books when they are free.  A few schools (6%) did not allow children to access the library.</w:t>
      </w:r>
    </w:p>
    <w:p w14:paraId="30107D44" w14:textId="3C111712" w:rsidR="00B95CDC" w:rsidRPr="003D453A" w:rsidRDefault="00B95CDC" w:rsidP="001A4F4C">
      <w:pPr>
        <w:pStyle w:val="Heading4"/>
      </w:pPr>
      <w:r w:rsidRPr="003D453A">
        <w:t>Play Areas</w:t>
      </w:r>
    </w:p>
    <w:p w14:paraId="3673CCA4" w14:textId="725F1CCB" w:rsidR="006D20AE" w:rsidRPr="003D453A" w:rsidRDefault="006D20AE" w:rsidP="008D3B3C">
      <w:pPr>
        <w:rPr>
          <w:noProof/>
          <w:lang w:val="en-GB"/>
        </w:rPr>
      </w:pPr>
      <w:r w:rsidRPr="003D453A">
        <w:rPr>
          <w:lang w:val="en-GB"/>
        </w:rPr>
        <w:t>The majority (85%) of schools surveyed said they had a dedicated play area for students and 93% of schools said they had play equipment such as balls, hula hoops</w:t>
      </w:r>
      <w:r w:rsidR="006D3899" w:rsidRPr="003D453A">
        <w:rPr>
          <w:lang w:val="en-GB"/>
        </w:rPr>
        <w:t xml:space="preserve"> and </w:t>
      </w:r>
      <w:r w:rsidRPr="003D453A">
        <w:rPr>
          <w:lang w:val="en-GB"/>
        </w:rPr>
        <w:t>badminton</w:t>
      </w:r>
      <w:r w:rsidR="006D3899" w:rsidRPr="003D453A">
        <w:rPr>
          <w:lang w:val="en-GB"/>
        </w:rPr>
        <w:t>.</w:t>
      </w:r>
    </w:p>
    <w:p w14:paraId="137E768A" w14:textId="77777777" w:rsidR="006D20AE" w:rsidRPr="003D453A" w:rsidRDefault="006D20AE" w:rsidP="008D3B3C">
      <w:pPr>
        <w:rPr>
          <w:noProof/>
          <w:lang w:val="en-GB"/>
        </w:rPr>
      </w:pPr>
      <w:r w:rsidRPr="003D453A">
        <w:rPr>
          <w:noProof/>
          <w:lang w:val="en-GB"/>
        </w:rPr>
        <w:lastRenderedPageBreak/>
        <w:t>Most schools were fenced (62%) with a number having partial fencing (21%) and only 16% of schools did not have a fence.</w:t>
      </w:r>
    </w:p>
    <w:p w14:paraId="664B8CF9" w14:textId="682CAB99" w:rsidR="006D20AE" w:rsidRPr="003D453A" w:rsidRDefault="006D20AE" w:rsidP="001A4F4C">
      <w:pPr>
        <w:pStyle w:val="Heading4"/>
      </w:pPr>
      <w:r w:rsidRPr="003D453A">
        <w:t>Water and Sanitation in Schools</w:t>
      </w:r>
    </w:p>
    <w:p w14:paraId="7B6C16ED" w14:textId="7576627E" w:rsidR="006D20AE" w:rsidRPr="003D453A" w:rsidRDefault="00240606" w:rsidP="008D3B3C">
      <w:pPr>
        <w:rPr>
          <w:lang w:val="en-GB"/>
        </w:rPr>
      </w:pPr>
      <w:r w:rsidRPr="003D453A">
        <w:rPr>
          <w:noProof/>
          <w:lang w:val="en-GB" w:eastAsia="en-GB" w:bidi="my-MM"/>
        </w:rPr>
        <mc:AlternateContent>
          <mc:Choice Requires="wps">
            <w:drawing>
              <wp:anchor distT="0" distB="0" distL="114300" distR="114300" simplePos="0" relativeHeight="251658264" behindDoc="0" locked="0" layoutInCell="1" allowOverlap="1" wp14:anchorId="59AD741B" wp14:editId="07F22C76">
                <wp:simplePos x="0" y="0"/>
                <wp:positionH relativeFrom="column">
                  <wp:posOffset>0</wp:posOffset>
                </wp:positionH>
                <wp:positionV relativeFrom="paragraph">
                  <wp:posOffset>3100070</wp:posOffset>
                </wp:positionV>
                <wp:extent cx="4573270" cy="635"/>
                <wp:effectExtent l="0" t="0" r="0" b="12065"/>
                <wp:wrapSquare wrapText="bothSides"/>
                <wp:docPr id="31" name="Text Box 31"/>
                <wp:cNvGraphicFramePr/>
                <a:graphic xmlns:a="http://schemas.openxmlformats.org/drawingml/2006/main">
                  <a:graphicData uri="http://schemas.microsoft.com/office/word/2010/wordprocessingShape">
                    <wps:wsp>
                      <wps:cNvSpPr txBox="1"/>
                      <wps:spPr>
                        <a:xfrm>
                          <a:off x="0" y="0"/>
                          <a:ext cx="4573270" cy="635"/>
                        </a:xfrm>
                        <a:prstGeom prst="rect">
                          <a:avLst/>
                        </a:prstGeom>
                        <a:solidFill>
                          <a:prstClr val="white"/>
                        </a:solidFill>
                        <a:ln>
                          <a:noFill/>
                        </a:ln>
                      </wps:spPr>
                      <wps:txbx>
                        <w:txbxContent>
                          <w:p w14:paraId="33042D3F" w14:textId="0C37F1F1" w:rsidR="00365BED" w:rsidRPr="00D92C84" w:rsidRDefault="00365BED" w:rsidP="00240606">
                            <w:pPr>
                              <w:pStyle w:val="Caption"/>
                              <w:rPr>
                                <w:noProof/>
                                <w:sz w:val="22"/>
                                <w:szCs w:val="22"/>
                                <w:lang w:val="en-GB"/>
                              </w:rPr>
                            </w:pPr>
                            <w:bookmarkStart w:id="144" w:name="_Toc59458854"/>
                            <w:r>
                              <w:t xml:space="preserve">Figure </w:t>
                            </w:r>
                            <w:r>
                              <w:fldChar w:fldCharType="begin"/>
                            </w:r>
                            <w:r>
                              <w:instrText>SEQ Figure \* ARABIC</w:instrText>
                            </w:r>
                            <w:r>
                              <w:fldChar w:fldCharType="separate"/>
                            </w:r>
                            <w:r>
                              <w:rPr>
                                <w:noProof/>
                              </w:rPr>
                              <w:t>22</w:t>
                            </w:r>
                            <w:r>
                              <w:fldChar w:fldCharType="end"/>
                            </w:r>
                            <w:r>
                              <w:t xml:space="preserve"> - Monastic School Water and Sanitation Conditions</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AD741B" id="Text Box 31" o:spid="_x0000_s1038" type="#_x0000_t202" style="position:absolute;left:0;text-align:left;margin-left:0;margin-top:244.1pt;width:360.1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" stroked="f">
                <v:textbox style="mso-fit-shape-to-text:t" inset="0,0,0,0">
                  <w:txbxContent>
                    <w:p w14:paraId="33042D3F" w14:textId="0C37F1F1" w:rsidR="00365BED" w:rsidRPr="00D92C84" w:rsidRDefault="00365BED" w:rsidP="00240606">
                      <w:pPr>
                        <w:pStyle w:val="Caption"/>
                        <w:rPr>
                          <w:noProof/>
                          <w:sz w:val="22"/>
                          <w:szCs w:val="22"/>
                          <w:lang w:val="en-GB"/>
                        </w:rPr>
                      </w:pPr>
                      <w:bookmarkStart w:id="161" w:name="_Toc59458854"/>
                      <w:r>
                        <w:t xml:space="preserve">Figure </w:t>
                      </w:r>
                      <w:r>
                        <w:fldChar w:fldCharType="begin"/>
                      </w:r>
                      <w:r>
                        <w:instrText>SEQ Figure \* ARABIC</w:instrText>
                      </w:r>
                      <w:r>
                        <w:fldChar w:fldCharType="separate"/>
                      </w:r>
                      <w:r>
                        <w:rPr>
                          <w:noProof/>
                        </w:rPr>
                        <w:t>22</w:t>
                      </w:r>
                      <w:r>
                        <w:fldChar w:fldCharType="end"/>
                      </w:r>
                      <w:r>
                        <w:t xml:space="preserve"> - Monastic School Water and Sanitation Conditions</w:t>
                      </w:r>
                      <w:bookmarkEnd w:id="161"/>
                    </w:p>
                  </w:txbxContent>
                </v:textbox>
                <w10:wrap type="square"/>
              </v:shape>
            </w:pict>
          </mc:Fallback>
        </mc:AlternateContent>
      </w:r>
      <w:r w:rsidR="00280C2D" w:rsidRPr="003D453A">
        <w:rPr>
          <w:noProof/>
          <w:lang w:val="en-GB" w:eastAsia="en-GB" w:bidi="my-MM"/>
        </w:rPr>
        <w:drawing>
          <wp:anchor distT="0" distB="0" distL="114300" distR="114300" simplePos="0" relativeHeight="251658242" behindDoc="0" locked="0" layoutInCell="1" allowOverlap="1" wp14:anchorId="138E997C" wp14:editId="70A06C94">
            <wp:simplePos x="0" y="0"/>
            <wp:positionH relativeFrom="column">
              <wp:posOffset>0</wp:posOffset>
            </wp:positionH>
            <wp:positionV relativeFrom="paragraph">
              <wp:posOffset>300990</wp:posOffset>
            </wp:positionV>
            <wp:extent cx="4573270" cy="2741930"/>
            <wp:effectExtent l="0" t="0" r="11430" b="13970"/>
            <wp:wrapSquare wrapText="bothSides"/>
            <wp:docPr id="3" name="Chart 3">
              <a:extLst xmlns:a="http://schemas.openxmlformats.org/drawingml/2006/main">
                <a:ext uri="{FF2B5EF4-FFF2-40B4-BE49-F238E27FC236}">
                  <a16:creationId xmlns:a16="http://schemas.microsoft.com/office/drawing/2014/main" id="{13011AC9-B90D-B34A-B6FF-83D710820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6D20AE" w:rsidRPr="003D453A">
        <w:rPr>
          <w:lang w:val="en-GB"/>
        </w:rPr>
        <w:t xml:space="preserve">Overall, the condition of water and sanitation within schools was quite good.  Regarding toilets, most schools (86%) had separate toilets for boys and girls whilst the vast majority (96%) reported sufficient water for the toilets.  Hand-washing facilities were also wide-spread with most schools (89%) claiming that the facilities were suitable for young children and disabled students (meaning there were no steps to get to the water supply and that the height was suitable).  Likewise, </w:t>
      </w:r>
      <w:proofErr w:type="gramStart"/>
      <w:r w:rsidR="006D20AE" w:rsidRPr="003D453A">
        <w:rPr>
          <w:lang w:val="en-GB"/>
        </w:rPr>
        <w:t>the majority of</w:t>
      </w:r>
      <w:proofErr w:type="gramEnd"/>
      <w:r w:rsidR="006D20AE" w:rsidRPr="003D453A">
        <w:rPr>
          <w:lang w:val="en-GB"/>
        </w:rPr>
        <w:t xml:space="preserve"> schools said they had sufficient water for handwashing and drinking however, 58 of the 132 schools (44.6%) did not use water filters or purified water. </w:t>
      </w:r>
    </w:p>
    <w:p w14:paraId="7CB88691" w14:textId="359E4804" w:rsidR="006D20AE" w:rsidRPr="003D453A" w:rsidRDefault="006D20AE" w:rsidP="008D3B3C">
      <w:pPr>
        <w:rPr>
          <w:lang w:val="en-GB"/>
        </w:rPr>
      </w:pPr>
      <w:r w:rsidRPr="003D453A">
        <w:rPr>
          <w:b/>
          <w:bCs/>
          <w:lang w:val="en-GB"/>
        </w:rPr>
        <w:t>School drainage</w:t>
      </w:r>
      <w:r w:rsidRPr="003D453A">
        <w:rPr>
          <w:lang w:val="en-GB"/>
        </w:rPr>
        <w:t xml:space="preserve"> was mixed with a substantial number (15%) having no drainage at all and 41% only having drainage around areas where there were water and sanitation facilities (including kitchen areas).  Only 30% of schools said they had good drainage for all buildings.</w:t>
      </w:r>
    </w:p>
    <w:p w14:paraId="4E0F6E46" w14:textId="77777777" w:rsidR="006D20AE" w:rsidRPr="003D453A" w:rsidRDefault="006D20AE" w:rsidP="008D3B3C">
      <w:pPr>
        <w:rPr>
          <w:lang w:val="en-GB"/>
        </w:rPr>
      </w:pPr>
      <w:r w:rsidRPr="003D453A">
        <w:rPr>
          <w:lang w:val="en-GB"/>
        </w:rPr>
        <w:t>One hundred and fourteen schools reported having rubbish bins in all classrooms and 109 schools claimed that classrooms were tidy and 95 stating that the school compounds were tidy.</w:t>
      </w:r>
    </w:p>
    <w:p w14:paraId="6DC2114B" w14:textId="77777777" w:rsidR="00742459" w:rsidRPr="003D453A" w:rsidRDefault="00742459" w:rsidP="001A4F4C">
      <w:pPr>
        <w:pStyle w:val="Heading4"/>
      </w:pPr>
      <w:r w:rsidRPr="003D453A">
        <w:t xml:space="preserve">Classroom lighting and ventilation </w:t>
      </w:r>
    </w:p>
    <w:p w14:paraId="4106482D" w14:textId="51E232C2" w:rsidR="006D20AE" w:rsidRPr="003D453A" w:rsidRDefault="00742459" w:rsidP="008D3B3C">
      <w:pPr>
        <w:rPr>
          <w:lang w:val="en-GB"/>
        </w:rPr>
      </w:pPr>
      <w:r w:rsidRPr="003D453A">
        <w:rPr>
          <w:lang w:val="en-GB"/>
        </w:rPr>
        <w:t xml:space="preserve">Classroom lighting and ventilation </w:t>
      </w:r>
      <w:r w:rsidR="006D20AE" w:rsidRPr="003D453A">
        <w:rPr>
          <w:lang w:val="en-GB"/>
        </w:rPr>
        <w:t xml:space="preserve">was reported as good in nearly all schools (128 of 132) and 125 principals reported that the classrooms were positioned well in proximity to environmental factors (sun, </w:t>
      </w:r>
      <w:proofErr w:type="gramStart"/>
      <w:r w:rsidR="006D20AE" w:rsidRPr="003D453A">
        <w:rPr>
          <w:lang w:val="en-GB"/>
        </w:rPr>
        <w:t>rain</w:t>
      </w:r>
      <w:proofErr w:type="gramEnd"/>
      <w:r w:rsidR="006D20AE" w:rsidRPr="003D453A">
        <w:rPr>
          <w:lang w:val="en-GB"/>
        </w:rPr>
        <w:t xml:space="preserve"> and other seasonal weather factors).  </w:t>
      </w:r>
    </w:p>
    <w:p w14:paraId="39FC45BC" w14:textId="6D9A797C" w:rsidR="00D16602" w:rsidRPr="003D453A" w:rsidRDefault="00240606" w:rsidP="008D3B3C">
      <w:pPr>
        <w:rPr>
          <w:lang w:val="en-GB"/>
        </w:rPr>
      </w:pPr>
      <w:r w:rsidRPr="003D453A">
        <w:rPr>
          <w:noProof/>
          <w:lang w:val="en-GB" w:eastAsia="en-GB" w:bidi="my-MM"/>
        </w:rPr>
        <mc:AlternateContent>
          <mc:Choice Requires="wps">
            <w:drawing>
              <wp:anchor distT="0" distB="0" distL="114300" distR="114300" simplePos="0" relativeHeight="251658265" behindDoc="0" locked="0" layoutInCell="1" allowOverlap="1" wp14:anchorId="56FE6583" wp14:editId="55724F11">
                <wp:simplePos x="0" y="0"/>
                <wp:positionH relativeFrom="column">
                  <wp:posOffset>2897505</wp:posOffset>
                </wp:positionH>
                <wp:positionV relativeFrom="paragraph">
                  <wp:posOffset>2747010</wp:posOffset>
                </wp:positionV>
                <wp:extent cx="3216910" cy="635"/>
                <wp:effectExtent l="0" t="0" r="0" b="12065"/>
                <wp:wrapSquare wrapText="bothSides"/>
                <wp:docPr id="32" name="Text Box 32"/>
                <wp:cNvGraphicFramePr/>
                <a:graphic xmlns:a="http://schemas.openxmlformats.org/drawingml/2006/main">
                  <a:graphicData uri="http://schemas.microsoft.com/office/word/2010/wordprocessingShape">
                    <wps:wsp>
                      <wps:cNvSpPr txBox="1"/>
                      <wps:spPr>
                        <a:xfrm>
                          <a:off x="0" y="0"/>
                          <a:ext cx="3216910" cy="635"/>
                        </a:xfrm>
                        <a:prstGeom prst="rect">
                          <a:avLst/>
                        </a:prstGeom>
                        <a:solidFill>
                          <a:prstClr val="white"/>
                        </a:solidFill>
                        <a:ln>
                          <a:noFill/>
                        </a:ln>
                      </wps:spPr>
                      <wps:txbx>
                        <w:txbxContent>
                          <w:p w14:paraId="4C6C59F4" w14:textId="45C75ACF" w:rsidR="00365BED" w:rsidRPr="00810517" w:rsidRDefault="00365BED" w:rsidP="00240606">
                            <w:pPr>
                              <w:pStyle w:val="Caption"/>
                              <w:rPr>
                                <w:noProof/>
                                <w:sz w:val="22"/>
                                <w:szCs w:val="22"/>
                                <w:lang w:val="en-GB"/>
                              </w:rPr>
                            </w:pPr>
                            <w:bookmarkStart w:id="145" w:name="_Toc59458855"/>
                            <w:r>
                              <w:t xml:space="preserve">Figure </w:t>
                            </w:r>
                            <w:r>
                              <w:fldChar w:fldCharType="begin"/>
                            </w:r>
                            <w:r>
                              <w:instrText>SEQ Figure \* ARABIC</w:instrText>
                            </w:r>
                            <w:r>
                              <w:fldChar w:fldCharType="separate"/>
                            </w:r>
                            <w:r>
                              <w:rPr>
                                <w:noProof/>
                              </w:rPr>
                              <w:t>23</w:t>
                            </w:r>
                            <w:r>
                              <w:fldChar w:fldCharType="end"/>
                            </w:r>
                            <w:r>
                              <w:t xml:space="preserve"> - School Access for Children with Disabilities</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E6583" id="Text Box 32" o:spid="_x0000_s1039" type="#_x0000_t202" style="position:absolute;left:0;text-align:left;margin-left:228.15pt;margin-top:216.3pt;width:253.3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" stroked="f">
                <v:textbox style="mso-fit-shape-to-text:t" inset="0,0,0,0">
                  <w:txbxContent>
                    <w:p w14:paraId="4C6C59F4" w14:textId="45C75ACF" w:rsidR="00365BED" w:rsidRPr="00810517" w:rsidRDefault="00365BED" w:rsidP="00240606">
                      <w:pPr>
                        <w:pStyle w:val="Caption"/>
                        <w:rPr>
                          <w:noProof/>
                          <w:sz w:val="22"/>
                          <w:szCs w:val="22"/>
                          <w:lang w:val="en-GB"/>
                        </w:rPr>
                      </w:pPr>
                      <w:bookmarkStart w:id="163" w:name="_Toc59458855"/>
                      <w:r>
                        <w:t xml:space="preserve">Figure </w:t>
                      </w:r>
                      <w:r>
                        <w:fldChar w:fldCharType="begin"/>
                      </w:r>
                      <w:r>
                        <w:instrText>SEQ Figure \* ARABIC</w:instrText>
                      </w:r>
                      <w:r>
                        <w:fldChar w:fldCharType="separate"/>
                      </w:r>
                      <w:r>
                        <w:rPr>
                          <w:noProof/>
                        </w:rPr>
                        <w:t>23</w:t>
                      </w:r>
                      <w:r>
                        <w:fldChar w:fldCharType="end"/>
                      </w:r>
                      <w:r>
                        <w:t xml:space="preserve"> - School Access for Children with Disabilities</w:t>
                      </w:r>
                      <w:bookmarkEnd w:id="163"/>
                    </w:p>
                  </w:txbxContent>
                </v:textbox>
                <w10:wrap type="square"/>
              </v:shape>
            </w:pict>
          </mc:Fallback>
        </mc:AlternateContent>
      </w:r>
      <w:r w:rsidR="006D3899" w:rsidRPr="003D453A">
        <w:rPr>
          <w:noProof/>
          <w:lang w:val="en-GB" w:eastAsia="en-GB" w:bidi="my-MM"/>
        </w:rPr>
        <w:drawing>
          <wp:anchor distT="0" distB="0" distL="114300" distR="114300" simplePos="0" relativeHeight="251658243" behindDoc="0" locked="0" layoutInCell="1" allowOverlap="1" wp14:anchorId="55E8B4B8" wp14:editId="1A546818">
            <wp:simplePos x="0" y="0"/>
            <wp:positionH relativeFrom="column">
              <wp:posOffset>2897505</wp:posOffset>
            </wp:positionH>
            <wp:positionV relativeFrom="paragraph">
              <wp:posOffset>836353</wp:posOffset>
            </wp:positionV>
            <wp:extent cx="3216910" cy="1853565"/>
            <wp:effectExtent l="0" t="0" r="2540" b="13335"/>
            <wp:wrapSquare wrapText="bothSides"/>
            <wp:docPr id="6" name="Chart 6">
              <a:extLst xmlns:a="http://schemas.openxmlformats.org/drawingml/2006/main">
                <a:ext uri="{FF2B5EF4-FFF2-40B4-BE49-F238E27FC236}">
                  <a16:creationId xmlns:a16="http://schemas.microsoft.com/office/drawing/2014/main" id="{56D4889B-21A3-E143-BD2D-DF4B05C97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6D20AE" w:rsidRPr="003D453A">
        <w:rPr>
          <w:lang w:val="en-GB"/>
        </w:rPr>
        <w:t>The number of schools with classrooms for each grade was only 77 out of the 132 (58%) surveyed.  The remainder of school reported using partitioned rooms (48 schools) and or using halls with multiple grades (72).  We did not ask about classroom size or the way in which halls were segregated into grades.  Ninety-nine of the 132 schools reported having sufficient desks and chairs for pupils and only two schools at the other end of the spectrum report</w:t>
      </w:r>
      <w:r w:rsidR="002F6819" w:rsidRPr="003D453A">
        <w:rPr>
          <w:lang w:val="en-GB"/>
        </w:rPr>
        <w:t>ed</w:t>
      </w:r>
      <w:r w:rsidR="006D20AE" w:rsidRPr="003D453A">
        <w:rPr>
          <w:lang w:val="en-GB"/>
        </w:rPr>
        <w:t xml:space="preserve"> that they had no desk and chairs at all and that children had to sit on mats on the ground.</w:t>
      </w:r>
    </w:p>
    <w:p w14:paraId="5D18D992" w14:textId="11650055" w:rsidR="00EB6680" w:rsidRPr="003D453A" w:rsidRDefault="00A43F7C" w:rsidP="001A4F4C">
      <w:pPr>
        <w:pStyle w:val="Heading4"/>
      </w:pPr>
      <w:r w:rsidRPr="003D453A">
        <w:t>Disabled Access</w:t>
      </w:r>
    </w:p>
    <w:p w14:paraId="33CD3A87" w14:textId="3F50D4E6" w:rsidR="00C32B8A" w:rsidRPr="003D453A" w:rsidRDefault="00C32B8A" w:rsidP="008D3B3C">
      <w:pPr>
        <w:rPr>
          <w:lang w:val="en-GB"/>
        </w:rPr>
      </w:pPr>
      <w:r w:rsidRPr="003D453A">
        <w:rPr>
          <w:lang w:val="en-GB"/>
        </w:rPr>
        <w:t xml:space="preserve">Schools reported somewhat surprisingly high ratings of access for children with disabilities with 41% saying that they were wheelchair friendly.  </w:t>
      </w:r>
      <w:r w:rsidR="006A14C5" w:rsidRPr="003D453A">
        <w:rPr>
          <w:lang w:val="en-GB"/>
        </w:rPr>
        <w:t>However,</w:t>
      </w:r>
      <w:r w:rsidRPr="003D453A">
        <w:rPr>
          <w:lang w:val="en-GB"/>
        </w:rPr>
        <w:t xml:space="preserve"> 55% claimed that they had no disabled children</w:t>
      </w:r>
      <w:r w:rsidR="2349CB53" w:rsidRPr="003D453A">
        <w:rPr>
          <w:lang w:val="en-GB"/>
        </w:rPr>
        <w:t>,</w:t>
      </w:r>
      <w:r w:rsidRPr="003D453A">
        <w:rPr>
          <w:lang w:val="en-GB"/>
        </w:rPr>
        <w:t xml:space="preserve"> so it was uncertain as to </w:t>
      </w:r>
      <w:proofErr w:type="gramStart"/>
      <w:r w:rsidRPr="003D453A">
        <w:rPr>
          <w:lang w:val="en-GB"/>
        </w:rPr>
        <w:t>whether or not</w:t>
      </w:r>
      <w:proofErr w:type="gramEnd"/>
      <w:r w:rsidRPr="003D453A">
        <w:rPr>
          <w:lang w:val="en-GB"/>
        </w:rPr>
        <w:t xml:space="preserve"> they had facilities that were required.  </w:t>
      </w:r>
    </w:p>
    <w:p w14:paraId="78CB9DA1" w14:textId="160F37AF" w:rsidR="00EB6680" w:rsidRPr="003D453A" w:rsidRDefault="00EB6680" w:rsidP="008D3B3C">
      <w:pPr>
        <w:rPr>
          <w:lang w:val="en-GB"/>
        </w:rPr>
      </w:pPr>
    </w:p>
    <w:p w14:paraId="60D7FF20" w14:textId="77777777" w:rsidR="00C32B8A" w:rsidRPr="003D453A" w:rsidRDefault="00C32B8A" w:rsidP="008D3B3C">
      <w:pPr>
        <w:rPr>
          <w:lang w:val="en-GB"/>
        </w:rPr>
      </w:pPr>
    </w:p>
    <w:p w14:paraId="6C74849C" w14:textId="77777777" w:rsidR="00011830" w:rsidRPr="003D453A" w:rsidRDefault="00011830" w:rsidP="008D3B3C">
      <w:pPr>
        <w:rPr>
          <w:lang w:val="en-GB"/>
        </w:rPr>
      </w:pPr>
    </w:p>
    <w:p w14:paraId="2CFC2A3A" w14:textId="46B54016" w:rsidR="00040098" w:rsidRPr="003D453A" w:rsidRDefault="00040098" w:rsidP="00601D3D">
      <w:pPr>
        <w:pStyle w:val="Heading3"/>
      </w:pPr>
      <w:bookmarkStart w:id="146" w:name="_Toc59458037"/>
      <w:r w:rsidRPr="003D453A">
        <w:t>Role of Schools in the Community</w:t>
      </w:r>
      <w:bookmarkEnd w:id="146"/>
    </w:p>
    <w:p w14:paraId="2158FDCC" w14:textId="77777777" w:rsidR="00125E4C" w:rsidRPr="003D453A" w:rsidRDefault="00125E4C" w:rsidP="008D3B3C">
      <w:pPr>
        <w:rPr>
          <w:lang w:val="en-GB"/>
        </w:rPr>
      </w:pPr>
      <w:r w:rsidRPr="003D453A">
        <w:rPr>
          <w:lang w:val="en-GB"/>
        </w:rPr>
        <w:t xml:space="preserve">All but 16 of the 132 schools surveyed provided a range of non-educational services to communities, in particular relating to health issues and child </w:t>
      </w:r>
      <w:proofErr w:type="gramStart"/>
      <w:r w:rsidRPr="003D453A">
        <w:rPr>
          <w:lang w:val="en-GB"/>
        </w:rPr>
        <w:t>protection</w:t>
      </w:r>
      <w:proofErr w:type="gramEnd"/>
      <w:r w:rsidRPr="003D453A">
        <w:rPr>
          <w:noProof/>
          <w:lang w:val="en-GB"/>
        </w:rPr>
        <w:t xml:space="preserve"> </w:t>
      </w:r>
    </w:p>
    <w:p w14:paraId="4BF8FD83" w14:textId="48D090C8" w:rsidR="00855DDC" w:rsidRPr="003D453A" w:rsidRDefault="00125E4C" w:rsidP="00855DDC">
      <w:pPr>
        <w:keepNext/>
        <w:rPr>
          <w:lang w:val="en-GB"/>
        </w:rPr>
      </w:pPr>
      <w:r w:rsidRPr="003D453A">
        <w:rPr>
          <w:noProof/>
          <w:lang w:val="en-GB" w:eastAsia="en-GB" w:bidi="my-MM"/>
        </w:rPr>
        <w:drawing>
          <wp:inline distT="0" distB="0" distL="0" distR="0" wp14:anchorId="0B0E9EAD" wp14:editId="7AB7BD7D">
            <wp:extent cx="4572000" cy="2743200"/>
            <wp:effectExtent l="0" t="0" r="12700" b="12700"/>
            <wp:docPr id="14" name="Chart 14">
              <a:extLst xmlns:a="http://schemas.openxmlformats.org/drawingml/2006/main">
                <a:ext uri="{FF2B5EF4-FFF2-40B4-BE49-F238E27FC236}">
                  <a16:creationId xmlns:a16="http://schemas.microsoft.com/office/drawing/2014/main" id="{545926DE-56DA-4B49-8BD7-4ACDDEC05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0D309B" w14:textId="4791E80A" w:rsidR="00125E4C" w:rsidRPr="003D453A" w:rsidRDefault="00855DDC" w:rsidP="00855DDC">
      <w:pPr>
        <w:pStyle w:val="Caption"/>
        <w:rPr>
          <w:lang w:val="en-GB"/>
        </w:rPr>
      </w:pPr>
      <w:bookmarkStart w:id="147" w:name="_Toc59458856"/>
      <w:r w:rsidRPr="003D453A">
        <w:rPr>
          <w:lang w:val="en-GB"/>
        </w:rPr>
        <w:t xml:space="preserve">Figure </w:t>
      </w:r>
      <w:r w:rsidRPr="003D453A">
        <w:rPr>
          <w:lang w:val="en-GB"/>
        </w:rPr>
        <w:fldChar w:fldCharType="begin"/>
      </w:r>
      <w:r w:rsidRPr="003D453A">
        <w:rPr>
          <w:lang w:val="en-GB"/>
        </w:rPr>
        <w:instrText xml:space="preserve"> SEQ Figure \* ARABIC </w:instrText>
      </w:r>
      <w:r w:rsidRPr="003D453A">
        <w:rPr>
          <w:lang w:val="en-GB"/>
        </w:rPr>
        <w:fldChar w:fldCharType="separate"/>
      </w:r>
      <w:r w:rsidR="00263722" w:rsidRPr="003D453A">
        <w:rPr>
          <w:noProof/>
          <w:lang w:val="en-GB"/>
        </w:rPr>
        <w:t>24</w:t>
      </w:r>
      <w:r w:rsidRPr="003D453A">
        <w:rPr>
          <w:lang w:val="en-GB"/>
        </w:rPr>
        <w:fldChar w:fldCharType="end"/>
      </w:r>
      <w:r w:rsidRPr="003D453A">
        <w:rPr>
          <w:lang w:val="en-GB"/>
        </w:rPr>
        <w:t xml:space="preserve"> - Monastic School Activity in Local Communities</w:t>
      </w:r>
      <w:bookmarkEnd w:id="147"/>
    </w:p>
    <w:p w14:paraId="6C6E9489" w14:textId="2FCCE137" w:rsidR="004B1314" w:rsidRPr="003D453A" w:rsidRDefault="0065228B" w:rsidP="004B1314">
      <w:pPr>
        <w:rPr>
          <w:lang w:val="en-GB"/>
        </w:rPr>
      </w:pPr>
      <w:r w:rsidRPr="003D453A">
        <w:rPr>
          <w:lang w:val="en-GB"/>
        </w:rPr>
        <w:t>The ‘Others’ category included:</w:t>
      </w:r>
    </w:p>
    <w:p w14:paraId="6EA251DF" w14:textId="22CAC00B" w:rsidR="003A58DA" w:rsidRPr="003D453A" w:rsidRDefault="003A58DA" w:rsidP="009719F0">
      <w:pPr>
        <w:pStyle w:val="ListParagraph"/>
        <w:numPr>
          <w:ilvl w:val="0"/>
          <w:numId w:val="2"/>
        </w:numPr>
        <w:rPr>
          <w:lang w:val="en-GB"/>
        </w:rPr>
      </w:pPr>
      <w:r w:rsidRPr="003D453A">
        <w:rPr>
          <w:lang w:val="en-GB"/>
        </w:rPr>
        <w:t>Help</w:t>
      </w:r>
      <w:r w:rsidR="0065228B" w:rsidRPr="003D453A">
        <w:rPr>
          <w:lang w:val="en-GB"/>
        </w:rPr>
        <w:t>ing</w:t>
      </w:r>
      <w:r w:rsidRPr="003D453A">
        <w:rPr>
          <w:lang w:val="en-GB"/>
        </w:rPr>
        <w:t xml:space="preserve"> the community get drinking </w:t>
      </w:r>
      <w:proofErr w:type="gramStart"/>
      <w:r w:rsidRPr="003D453A">
        <w:rPr>
          <w:lang w:val="en-GB"/>
        </w:rPr>
        <w:t>water</w:t>
      </w:r>
      <w:proofErr w:type="gramEnd"/>
    </w:p>
    <w:p w14:paraId="642BC0AF" w14:textId="77777777" w:rsidR="003A58DA" w:rsidRPr="003D453A" w:rsidRDefault="003A58DA" w:rsidP="008D3B3C">
      <w:pPr>
        <w:pStyle w:val="ListParagraph"/>
        <w:rPr>
          <w:lang w:val="en-GB"/>
        </w:rPr>
      </w:pPr>
      <w:r w:rsidRPr="003D453A">
        <w:rPr>
          <w:lang w:val="en-GB"/>
        </w:rPr>
        <w:t>(well, concrete water-storage tank)</w:t>
      </w:r>
    </w:p>
    <w:p w14:paraId="7D8BF055" w14:textId="77777777" w:rsidR="003A58DA" w:rsidRPr="003D453A" w:rsidRDefault="003A58DA" w:rsidP="009719F0">
      <w:pPr>
        <w:pStyle w:val="ListParagraph"/>
        <w:numPr>
          <w:ilvl w:val="0"/>
          <w:numId w:val="2"/>
        </w:numPr>
        <w:rPr>
          <w:lang w:val="en-GB"/>
        </w:rPr>
      </w:pPr>
      <w:r w:rsidRPr="003D453A">
        <w:rPr>
          <w:lang w:val="en-GB"/>
        </w:rPr>
        <w:t>Paving or maintaining the roads</w:t>
      </w:r>
    </w:p>
    <w:p w14:paraId="7C8FE942" w14:textId="77777777" w:rsidR="003A58DA" w:rsidRPr="003D453A" w:rsidRDefault="003A58DA" w:rsidP="009719F0">
      <w:pPr>
        <w:pStyle w:val="ListParagraph"/>
        <w:numPr>
          <w:ilvl w:val="0"/>
          <w:numId w:val="2"/>
        </w:numPr>
        <w:rPr>
          <w:lang w:val="en-GB"/>
        </w:rPr>
      </w:pPr>
      <w:r w:rsidRPr="003D453A">
        <w:rPr>
          <w:lang w:val="en-GB"/>
        </w:rPr>
        <w:t>Providing cultural lessons for children during summer holidays</w:t>
      </w:r>
    </w:p>
    <w:p w14:paraId="37F476E6" w14:textId="1484163E" w:rsidR="003A58DA" w:rsidRPr="003D453A" w:rsidRDefault="003A58DA" w:rsidP="009719F0">
      <w:pPr>
        <w:pStyle w:val="ListParagraph"/>
        <w:numPr>
          <w:ilvl w:val="0"/>
          <w:numId w:val="2"/>
        </w:numPr>
        <w:rPr>
          <w:lang w:val="en-GB"/>
        </w:rPr>
      </w:pPr>
      <w:r w:rsidRPr="003D453A">
        <w:rPr>
          <w:lang w:val="en-GB"/>
        </w:rPr>
        <w:t>Help</w:t>
      </w:r>
      <w:r w:rsidR="0065228B" w:rsidRPr="003D453A">
        <w:rPr>
          <w:lang w:val="en-GB"/>
        </w:rPr>
        <w:t>ing</w:t>
      </w:r>
      <w:r w:rsidRPr="003D453A">
        <w:rPr>
          <w:lang w:val="en-GB"/>
        </w:rPr>
        <w:t xml:space="preserve"> the community get </w:t>
      </w:r>
      <w:proofErr w:type="gramStart"/>
      <w:r w:rsidRPr="003D453A">
        <w:rPr>
          <w:lang w:val="en-GB"/>
        </w:rPr>
        <w:t>electricity</w:t>
      </w:r>
      <w:proofErr w:type="gramEnd"/>
    </w:p>
    <w:p w14:paraId="38821B04" w14:textId="58276D08" w:rsidR="003A58DA" w:rsidRPr="003D453A" w:rsidRDefault="003A58DA" w:rsidP="009719F0">
      <w:pPr>
        <w:pStyle w:val="ListParagraph"/>
        <w:numPr>
          <w:ilvl w:val="0"/>
          <w:numId w:val="2"/>
        </w:numPr>
        <w:rPr>
          <w:lang w:val="en-GB"/>
        </w:rPr>
      </w:pPr>
      <w:r w:rsidRPr="003D453A">
        <w:rPr>
          <w:lang w:val="en-GB"/>
        </w:rPr>
        <w:t>Help</w:t>
      </w:r>
      <w:r w:rsidR="0065228B" w:rsidRPr="003D453A">
        <w:rPr>
          <w:lang w:val="en-GB"/>
        </w:rPr>
        <w:t>ing</w:t>
      </w:r>
      <w:r w:rsidRPr="003D453A">
        <w:rPr>
          <w:lang w:val="en-GB"/>
        </w:rPr>
        <w:t xml:space="preserve"> the community on health-related issues</w:t>
      </w:r>
    </w:p>
    <w:p w14:paraId="748A41E8" w14:textId="5A3385E7" w:rsidR="00040098" w:rsidRPr="003D453A" w:rsidRDefault="003A58DA" w:rsidP="008D3B3C">
      <w:pPr>
        <w:pStyle w:val="ListParagraph"/>
        <w:numPr>
          <w:ilvl w:val="0"/>
          <w:numId w:val="2"/>
        </w:numPr>
        <w:rPr>
          <w:lang w:val="en-GB"/>
        </w:rPr>
      </w:pPr>
      <w:r w:rsidRPr="003D453A">
        <w:rPr>
          <w:lang w:val="en-GB"/>
        </w:rPr>
        <w:t xml:space="preserve">Some </w:t>
      </w:r>
      <w:r w:rsidR="00024401" w:rsidRPr="003D453A">
        <w:rPr>
          <w:lang w:val="en-GB"/>
        </w:rPr>
        <w:t>other</w:t>
      </w:r>
      <w:r w:rsidRPr="003D453A">
        <w:rPr>
          <w:lang w:val="en-GB"/>
        </w:rPr>
        <w:t xml:space="preserve"> activities</w:t>
      </w:r>
      <w:r w:rsidR="00E85176" w:rsidRPr="003D453A">
        <w:rPr>
          <w:lang w:val="en-GB"/>
        </w:rPr>
        <w:t>,</w:t>
      </w:r>
      <w:r w:rsidRPr="003D453A">
        <w:rPr>
          <w:lang w:val="en-GB"/>
        </w:rPr>
        <w:t xml:space="preserve"> </w:t>
      </w:r>
      <w:r w:rsidR="00E85176" w:rsidRPr="003D453A">
        <w:rPr>
          <w:lang w:val="en-GB"/>
        </w:rPr>
        <w:t xml:space="preserve">including </w:t>
      </w:r>
      <w:r w:rsidRPr="003D453A">
        <w:rPr>
          <w:lang w:val="en-GB"/>
        </w:rPr>
        <w:t>planting tree</w:t>
      </w:r>
      <w:r w:rsidR="00E85176" w:rsidRPr="003D453A">
        <w:rPr>
          <w:lang w:val="en-GB"/>
        </w:rPr>
        <w:t>s</w:t>
      </w:r>
      <w:r w:rsidRPr="003D453A">
        <w:rPr>
          <w:lang w:val="en-GB"/>
        </w:rPr>
        <w:t xml:space="preserve">, opening tailoring class, supporting some money for basic social needs </w:t>
      </w:r>
      <w:r w:rsidR="00162789" w:rsidRPr="003D453A">
        <w:rPr>
          <w:lang w:val="en-GB"/>
        </w:rPr>
        <w:t>e.g.,</w:t>
      </w:r>
      <w:r w:rsidRPr="003D453A">
        <w:rPr>
          <w:lang w:val="en-GB"/>
        </w:rPr>
        <w:t xml:space="preserve"> providing rice, oil for food, and leading the cultural ceremonies, supporting money for funeral services or social service </w:t>
      </w:r>
      <w:proofErr w:type="gramStart"/>
      <w:r w:rsidRPr="003D453A">
        <w:rPr>
          <w:lang w:val="en-GB"/>
        </w:rPr>
        <w:t>associations</w:t>
      </w:r>
      <w:proofErr w:type="gramEnd"/>
    </w:p>
    <w:p w14:paraId="6C2DC91A" w14:textId="489B0D36" w:rsidR="00385F7E" w:rsidRPr="003D453A" w:rsidRDefault="00385F7E" w:rsidP="00BC2321">
      <w:pPr>
        <w:pStyle w:val="Heading2"/>
        <w:rPr>
          <w:sz w:val="24"/>
          <w:szCs w:val="24"/>
        </w:rPr>
      </w:pPr>
      <w:bookmarkStart w:id="148" w:name="_Toc59458038"/>
      <w:r w:rsidRPr="003D453A">
        <w:t>Sustainability</w:t>
      </w:r>
      <w:bookmarkEnd w:id="148"/>
    </w:p>
    <w:p w14:paraId="2F885CF8" w14:textId="47F25ABA" w:rsidR="00385F7E" w:rsidRPr="003D453A" w:rsidRDefault="00385F7E" w:rsidP="00601D3D">
      <w:pPr>
        <w:pStyle w:val="Heading3"/>
      </w:pPr>
      <w:bookmarkStart w:id="149" w:name="_Toc59458039"/>
      <w:r w:rsidRPr="003D453A">
        <w:t>Financial Sustainability</w:t>
      </w:r>
      <w:bookmarkEnd w:id="149"/>
      <w:r w:rsidR="00A9586F" w:rsidRPr="003D453A">
        <w:t xml:space="preserve"> </w:t>
      </w:r>
    </w:p>
    <w:p w14:paraId="263B4515" w14:textId="79EC079F" w:rsidR="00385F7E" w:rsidRPr="003D453A" w:rsidRDefault="00385F7E" w:rsidP="001A4F4C">
      <w:pPr>
        <w:pStyle w:val="Heading4"/>
      </w:pPr>
      <w:r w:rsidRPr="003D453A">
        <w:t>School Running Costs</w:t>
      </w:r>
      <w:r w:rsidR="00A9586F" w:rsidRPr="003D453A">
        <w:t xml:space="preserve"> </w:t>
      </w:r>
    </w:p>
    <w:p w14:paraId="196AAB83" w14:textId="16A93CD2" w:rsidR="00807507" w:rsidRPr="003D453A" w:rsidRDefault="007628A0" w:rsidP="008D3B3C">
      <w:pPr>
        <w:rPr>
          <w:lang w:val="en-GB"/>
        </w:rPr>
      </w:pPr>
      <w:r w:rsidRPr="003D453A">
        <w:rPr>
          <w:lang w:val="en-GB"/>
        </w:rPr>
        <w:t xml:space="preserve">As visiting schools was not possible, getting accurate data on the running costs of schools over the phone proved challenging.  </w:t>
      </w:r>
      <w:r w:rsidR="00807507" w:rsidRPr="003D453A">
        <w:rPr>
          <w:lang w:val="en-GB"/>
        </w:rPr>
        <w:t>Principals were asked about the recurrent cost of running a school, however non-recurrent costs (and some recurrent costs) were not included; of note, building and renovation, building maintenance, utilities (electricity, communications etc).   Income and sources of income were also recorded.  The following table shows the compiled data averaged per school</w:t>
      </w:r>
      <w:r w:rsidR="000B12EE" w:rsidRPr="003D453A">
        <w:rPr>
          <w:lang w:val="en-GB"/>
        </w:rPr>
        <w:t xml:space="preserve"> in MMK):</w:t>
      </w:r>
    </w:p>
    <w:tbl>
      <w:tblPr>
        <w:tblStyle w:val="TableGrid"/>
        <w:tblW w:w="9736" w:type="dxa"/>
        <w:tblLook w:val="04A0" w:firstRow="1" w:lastRow="0" w:firstColumn="1" w:lastColumn="0" w:noHBand="0" w:noVBand="1"/>
      </w:tblPr>
      <w:tblGrid>
        <w:gridCol w:w="4666"/>
        <w:gridCol w:w="952"/>
        <w:gridCol w:w="1309"/>
        <w:gridCol w:w="1173"/>
        <w:gridCol w:w="1636"/>
      </w:tblGrid>
      <w:tr w:rsidR="000675D0" w:rsidRPr="003D453A" w14:paraId="1AB2C7DE" w14:textId="77777777" w:rsidTr="00F412A6">
        <w:trPr>
          <w:trHeight w:val="300"/>
        </w:trPr>
        <w:tc>
          <w:tcPr>
            <w:tcW w:w="4666" w:type="dxa"/>
            <w:shd w:val="clear" w:color="auto" w:fill="9CC2E5" w:themeFill="accent5" w:themeFillTint="99"/>
            <w:noWrap/>
            <w:hideMark/>
          </w:tcPr>
          <w:p w14:paraId="25DEB4E5" w14:textId="77777777" w:rsidR="000675D0" w:rsidRPr="003D453A" w:rsidRDefault="000675D0" w:rsidP="008D3B3C">
            <w:pPr>
              <w:rPr>
                <w:lang w:val="en-GB" w:eastAsia="en-GB" w:bidi="my-MM"/>
              </w:rPr>
            </w:pPr>
            <w:r w:rsidRPr="003D453A">
              <w:rPr>
                <w:lang w:val="en-GB" w:eastAsia="en-GB" w:bidi="my-MM"/>
              </w:rPr>
              <w:t>SCHOOL COSTS (Average per school)</w:t>
            </w:r>
          </w:p>
        </w:tc>
        <w:tc>
          <w:tcPr>
            <w:tcW w:w="952" w:type="dxa"/>
            <w:shd w:val="clear" w:color="auto" w:fill="9CC2E5" w:themeFill="accent5" w:themeFillTint="99"/>
          </w:tcPr>
          <w:p w14:paraId="4474AED6" w14:textId="6E9FDF04" w:rsidR="000675D0" w:rsidRPr="00C72DED" w:rsidRDefault="000675D0" w:rsidP="00AF3C79">
            <w:pPr>
              <w:jc w:val="right"/>
              <w:rPr>
                <w:rFonts w:ascii="Myanmar Text" w:hAnsi="Myanmar Text" w:cs="Myanmar Text"/>
                <w:lang w:val="en-GB" w:eastAsia="en-GB" w:bidi="my-MM"/>
              </w:rPr>
            </w:pPr>
            <w:r>
              <w:rPr>
                <w:lang w:val="en-GB" w:eastAsia="en-GB" w:bidi="my-MM"/>
              </w:rPr>
              <w:t>Number</w:t>
            </w:r>
          </w:p>
        </w:tc>
        <w:tc>
          <w:tcPr>
            <w:tcW w:w="1309" w:type="dxa"/>
            <w:shd w:val="clear" w:color="auto" w:fill="9CC2E5" w:themeFill="accent5" w:themeFillTint="99"/>
            <w:noWrap/>
            <w:hideMark/>
          </w:tcPr>
          <w:p w14:paraId="6BCE7DB8" w14:textId="28513D9A" w:rsidR="000675D0" w:rsidRPr="003D453A" w:rsidRDefault="000675D0" w:rsidP="00AF3C79">
            <w:pPr>
              <w:jc w:val="right"/>
              <w:rPr>
                <w:lang w:val="en-GB" w:eastAsia="en-GB" w:bidi="my-MM"/>
              </w:rPr>
            </w:pPr>
            <w:r w:rsidRPr="003D453A">
              <w:rPr>
                <w:lang w:val="en-GB" w:eastAsia="en-GB" w:bidi="my-MM"/>
              </w:rPr>
              <w:t>Month</w:t>
            </w:r>
            <w:r>
              <w:rPr>
                <w:lang w:val="en-GB" w:eastAsia="en-GB" w:bidi="my-MM"/>
              </w:rPr>
              <w:t>ly Cost</w:t>
            </w:r>
          </w:p>
        </w:tc>
        <w:tc>
          <w:tcPr>
            <w:tcW w:w="1173" w:type="dxa"/>
            <w:shd w:val="clear" w:color="auto" w:fill="9CC2E5" w:themeFill="accent5" w:themeFillTint="99"/>
          </w:tcPr>
          <w:p w14:paraId="3FB2469A" w14:textId="36696483" w:rsidR="000675D0" w:rsidRPr="003D453A" w:rsidRDefault="000675D0" w:rsidP="00AF3C79">
            <w:pPr>
              <w:jc w:val="right"/>
              <w:rPr>
                <w:lang w:val="en-GB" w:eastAsia="en-GB" w:bidi="my-MM"/>
              </w:rPr>
            </w:pPr>
            <w:r>
              <w:rPr>
                <w:lang w:val="en-GB" w:eastAsia="en-GB" w:bidi="my-MM"/>
              </w:rPr>
              <w:t>Number of Months</w:t>
            </w:r>
          </w:p>
        </w:tc>
        <w:tc>
          <w:tcPr>
            <w:tcW w:w="1636" w:type="dxa"/>
            <w:shd w:val="clear" w:color="auto" w:fill="9CC2E5" w:themeFill="accent5" w:themeFillTint="99"/>
            <w:noWrap/>
            <w:hideMark/>
          </w:tcPr>
          <w:p w14:paraId="6BB9F573" w14:textId="7205D092" w:rsidR="000675D0" w:rsidRPr="003D453A" w:rsidRDefault="000675D0" w:rsidP="00AF3C79">
            <w:pPr>
              <w:jc w:val="right"/>
              <w:rPr>
                <w:lang w:val="en-GB" w:eastAsia="en-GB" w:bidi="my-MM"/>
              </w:rPr>
            </w:pPr>
            <w:r w:rsidRPr="003D453A">
              <w:rPr>
                <w:lang w:val="en-GB" w:eastAsia="en-GB" w:bidi="my-MM"/>
              </w:rPr>
              <w:t>Yearly</w:t>
            </w:r>
            <w:r>
              <w:rPr>
                <w:lang w:val="en-GB" w:eastAsia="en-GB" w:bidi="my-MM"/>
              </w:rPr>
              <w:t xml:space="preserve"> Cost</w:t>
            </w:r>
          </w:p>
        </w:tc>
      </w:tr>
      <w:tr w:rsidR="000675D0" w:rsidRPr="003D453A" w14:paraId="7D112037" w14:textId="77777777" w:rsidTr="00F412A6">
        <w:trPr>
          <w:trHeight w:val="300"/>
        </w:trPr>
        <w:tc>
          <w:tcPr>
            <w:tcW w:w="4666" w:type="dxa"/>
            <w:noWrap/>
            <w:hideMark/>
          </w:tcPr>
          <w:p w14:paraId="57AA3FC0" w14:textId="77777777" w:rsidR="000675D0" w:rsidRPr="003D453A" w:rsidRDefault="000675D0" w:rsidP="008D3B3C">
            <w:pPr>
              <w:rPr>
                <w:lang w:val="en-GB" w:eastAsia="en-GB" w:bidi="my-MM"/>
              </w:rPr>
            </w:pPr>
            <w:r w:rsidRPr="003D453A">
              <w:rPr>
                <w:lang w:val="en-GB" w:eastAsia="en-GB" w:bidi="my-MM"/>
              </w:rPr>
              <w:t>Teacher salary cost across all schools</w:t>
            </w:r>
          </w:p>
        </w:tc>
        <w:tc>
          <w:tcPr>
            <w:tcW w:w="952" w:type="dxa"/>
          </w:tcPr>
          <w:p w14:paraId="3DDDACB1" w14:textId="582D0996" w:rsidR="000675D0" w:rsidRPr="003D453A" w:rsidRDefault="000675D0" w:rsidP="00F70356">
            <w:pPr>
              <w:jc w:val="right"/>
              <w:rPr>
                <w:lang w:val="en-GB" w:eastAsia="en-GB" w:bidi="my-MM"/>
              </w:rPr>
            </w:pPr>
            <w:r>
              <w:rPr>
                <w:lang w:val="en-GB" w:eastAsia="en-GB" w:bidi="my-MM"/>
              </w:rPr>
              <w:t>5.24</w:t>
            </w:r>
          </w:p>
        </w:tc>
        <w:tc>
          <w:tcPr>
            <w:tcW w:w="1309" w:type="dxa"/>
            <w:noWrap/>
            <w:hideMark/>
          </w:tcPr>
          <w:p w14:paraId="395C9A1E" w14:textId="19258632" w:rsidR="000675D0" w:rsidRPr="00FA2775" w:rsidRDefault="000675D0" w:rsidP="00F70356">
            <w:pPr>
              <w:jc w:val="right"/>
              <w:rPr>
                <w:rFonts w:ascii="Myanmar Text" w:hAnsi="Myanmar Text" w:cs="Myanmar Text"/>
                <w:lang w:val="en-GB" w:eastAsia="en-GB" w:bidi="my-MM"/>
              </w:rPr>
            </w:pPr>
            <w:r w:rsidRPr="003D453A">
              <w:rPr>
                <w:lang w:val="en-GB" w:eastAsia="en-GB" w:bidi="my-MM"/>
              </w:rPr>
              <w:t>7</w:t>
            </w:r>
            <w:r>
              <w:rPr>
                <w:lang w:val="en-GB" w:eastAsia="en-GB" w:bidi="my-MM"/>
              </w:rPr>
              <w:t>47</w:t>
            </w:r>
            <w:r w:rsidRPr="003D453A">
              <w:rPr>
                <w:lang w:val="en-GB" w:eastAsia="en-GB" w:bidi="my-MM"/>
              </w:rPr>
              <w:t>,</w:t>
            </w:r>
            <w:r>
              <w:rPr>
                <w:lang w:val="en-GB" w:eastAsia="en-GB" w:bidi="my-MM"/>
              </w:rPr>
              <w:t>21</w:t>
            </w:r>
          </w:p>
        </w:tc>
        <w:tc>
          <w:tcPr>
            <w:tcW w:w="1173" w:type="dxa"/>
          </w:tcPr>
          <w:p w14:paraId="4328B56C" w14:textId="24DAEE30" w:rsidR="000675D0" w:rsidRDefault="000675D0" w:rsidP="00F70356">
            <w:pPr>
              <w:jc w:val="right"/>
              <w:rPr>
                <w:lang w:val="en-GB" w:eastAsia="en-GB" w:bidi="my-MM"/>
              </w:rPr>
            </w:pPr>
            <w:r>
              <w:rPr>
                <w:lang w:val="en-GB" w:eastAsia="en-GB" w:bidi="my-MM"/>
              </w:rPr>
              <w:t>12</w:t>
            </w:r>
          </w:p>
        </w:tc>
        <w:tc>
          <w:tcPr>
            <w:tcW w:w="1636" w:type="dxa"/>
            <w:noWrap/>
            <w:hideMark/>
          </w:tcPr>
          <w:p w14:paraId="309143EC" w14:textId="5E1412F9" w:rsidR="000675D0" w:rsidRPr="003D453A" w:rsidRDefault="000675D0" w:rsidP="00F70356">
            <w:pPr>
              <w:jc w:val="right"/>
              <w:rPr>
                <w:lang w:val="en-GB" w:eastAsia="en-GB" w:bidi="my-MM"/>
              </w:rPr>
            </w:pPr>
            <w:r>
              <w:rPr>
                <w:lang w:val="en-GB" w:eastAsia="en-GB" w:bidi="my-MM"/>
              </w:rPr>
              <w:t>4</w:t>
            </w:r>
            <w:r w:rsidRPr="003D453A">
              <w:rPr>
                <w:lang w:val="en-GB" w:eastAsia="en-GB" w:bidi="my-MM"/>
              </w:rPr>
              <w:t>,6</w:t>
            </w:r>
            <w:r>
              <w:rPr>
                <w:lang w:val="en-GB" w:eastAsia="en-GB" w:bidi="my-MM"/>
              </w:rPr>
              <w:t>98</w:t>
            </w:r>
            <w:r w:rsidRPr="003D453A">
              <w:rPr>
                <w:lang w:val="en-GB" w:eastAsia="en-GB" w:bidi="my-MM"/>
              </w:rPr>
              <w:t>,</w:t>
            </w:r>
            <w:r>
              <w:rPr>
                <w:lang w:val="en-GB" w:eastAsia="en-GB" w:bidi="my-MM"/>
              </w:rPr>
              <w:t>456</w:t>
            </w:r>
          </w:p>
        </w:tc>
      </w:tr>
      <w:tr w:rsidR="000675D0" w:rsidRPr="003D453A" w14:paraId="24257A1D" w14:textId="77777777" w:rsidTr="00F412A6">
        <w:trPr>
          <w:trHeight w:val="300"/>
        </w:trPr>
        <w:tc>
          <w:tcPr>
            <w:tcW w:w="4666" w:type="dxa"/>
            <w:noWrap/>
            <w:hideMark/>
          </w:tcPr>
          <w:p w14:paraId="150DD6D8" w14:textId="77777777" w:rsidR="000675D0" w:rsidRPr="003D453A" w:rsidRDefault="000675D0" w:rsidP="008D3B3C">
            <w:pPr>
              <w:rPr>
                <w:lang w:val="en-GB" w:eastAsia="en-GB" w:bidi="my-MM"/>
              </w:rPr>
            </w:pPr>
            <w:r w:rsidRPr="003D453A">
              <w:rPr>
                <w:lang w:val="en-GB" w:eastAsia="en-GB" w:bidi="my-MM"/>
              </w:rPr>
              <w:t>Boarding student costs</w:t>
            </w:r>
          </w:p>
        </w:tc>
        <w:tc>
          <w:tcPr>
            <w:tcW w:w="952" w:type="dxa"/>
          </w:tcPr>
          <w:p w14:paraId="05BAFD10" w14:textId="66D86A04" w:rsidR="000675D0" w:rsidRPr="003D453A" w:rsidRDefault="000675D0" w:rsidP="00F70356">
            <w:pPr>
              <w:jc w:val="right"/>
              <w:rPr>
                <w:lang w:val="en-GB" w:eastAsia="en-GB" w:bidi="my-MM"/>
              </w:rPr>
            </w:pPr>
            <w:r>
              <w:rPr>
                <w:lang w:val="en-GB" w:eastAsia="en-GB" w:bidi="my-MM"/>
              </w:rPr>
              <w:t>42</w:t>
            </w:r>
          </w:p>
        </w:tc>
        <w:tc>
          <w:tcPr>
            <w:tcW w:w="1309" w:type="dxa"/>
            <w:noWrap/>
            <w:hideMark/>
          </w:tcPr>
          <w:p w14:paraId="4EF7CF7F" w14:textId="22410DB3" w:rsidR="000675D0" w:rsidRPr="003D453A" w:rsidRDefault="000675D0" w:rsidP="00F70356">
            <w:pPr>
              <w:jc w:val="right"/>
              <w:rPr>
                <w:lang w:val="en-GB" w:eastAsia="en-GB" w:bidi="my-MM"/>
              </w:rPr>
            </w:pPr>
            <w:r w:rsidRPr="003D453A">
              <w:rPr>
                <w:lang w:val="en-GB" w:eastAsia="en-GB" w:bidi="my-MM"/>
              </w:rPr>
              <w:t>4</w:t>
            </w:r>
            <w:r>
              <w:rPr>
                <w:lang w:val="en-GB" w:eastAsia="en-GB" w:bidi="my-MM"/>
              </w:rPr>
              <w:t>5</w:t>
            </w:r>
            <w:r w:rsidRPr="003D453A">
              <w:rPr>
                <w:lang w:val="en-GB" w:eastAsia="en-GB" w:bidi="my-MM"/>
              </w:rPr>
              <w:t>,</w:t>
            </w:r>
            <w:r>
              <w:rPr>
                <w:lang w:val="en-GB" w:eastAsia="en-GB" w:bidi="my-MM"/>
              </w:rPr>
              <w:t>000</w:t>
            </w:r>
          </w:p>
        </w:tc>
        <w:tc>
          <w:tcPr>
            <w:tcW w:w="1173" w:type="dxa"/>
          </w:tcPr>
          <w:p w14:paraId="0806B349" w14:textId="0A4F6400" w:rsidR="000675D0" w:rsidRPr="003D453A" w:rsidRDefault="000675D0" w:rsidP="00F70356">
            <w:pPr>
              <w:jc w:val="right"/>
              <w:rPr>
                <w:lang w:val="en-GB" w:eastAsia="en-GB" w:bidi="my-MM"/>
              </w:rPr>
            </w:pPr>
            <w:r>
              <w:rPr>
                <w:lang w:val="en-GB" w:eastAsia="en-GB" w:bidi="my-MM"/>
              </w:rPr>
              <w:t>12</w:t>
            </w:r>
          </w:p>
        </w:tc>
        <w:tc>
          <w:tcPr>
            <w:tcW w:w="1636" w:type="dxa"/>
            <w:noWrap/>
            <w:hideMark/>
          </w:tcPr>
          <w:p w14:paraId="13E0095D" w14:textId="6E56BC18" w:rsidR="000675D0" w:rsidRPr="003D453A" w:rsidRDefault="00452149" w:rsidP="00F70356">
            <w:pPr>
              <w:jc w:val="right"/>
              <w:rPr>
                <w:lang w:val="en-GB" w:eastAsia="en-GB" w:bidi="my-MM"/>
              </w:rPr>
            </w:pPr>
            <w:r>
              <w:rPr>
                <w:lang w:val="en-GB" w:eastAsia="en-GB" w:bidi="my-MM"/>
              </w:rPr>
              <w:t>22</w:t>
            </w:r>
            <w:r w:rsidR="000675D0" w:rsidRPr="003D453A">
              <w:rPr>
                <w:lang w:val="en-GB" w:eastAsia="en-GB" w:bidi="my-MM"/>
              </w:rPr>
              <w:t>,</w:t>
            </w:r>
            <w:r>
              <w:rPr>
                <w:lang w:val="en-GB" w:eastAsia="en-GB" w:bidi="my-MM"/>
              </w:rPr>
              <w:t>680</w:t>
            </w:r>
            <w:r w:rsidR="000675D0" w:rsidRPr="003D453A">
              <w:rPr>
                <w:lang w:val="en-GB" w:eastAsia="en-GB" w:bidi="my-MM"/>
              </w:rPr>
              <w:t>,</w:t>
            </w:r>
            <w:r>
              <w:rPr>
                <w:lang w:val="en-GB" w:eastAsia="en-GB" w:bidi="my-MM"/>
              </w:rPr>
              <w:t>000</w:t>
            </w:r>
          </w:p>
        </w:tc>
      </w:tr>
      <w:tr w:rsidR="000675D0" w:rsidRPr="003D453A" w14:paraId="364D58D5" w14:textId="77777777" w:rsidTr="00F412A6">
        <w:trPr>
          <w:trHeight w:val="300"/>
        </w:trPr>
        <w:tc>
          <w:tcPr>
            <w:tcW w:w="4666" w:type="dxa"/>
            <w:noWrap/>
            <w:hideMark/>
          </w:tcPr>
          <w:p w14:paraId="4CCA650E" w14:textId="77777777" w:rsidR="000675D0" w:rsidRPr="003D453A" w:rsidRDefault="000675D0" w:rsidP="008D3B3C">
            <w:pPr>
              <w:rPr>
                <w:lang w:val="en-GB" w:eastAsia="en-GB" w:bidi="my-MM"/>
              </w:rPr>
            </w:pPr>
            <w:r w:rsidRPr="003D453A">
              <w:rPr>
                <w:lang w:val="en-GB" w:eastAsia="en-GB" w:bidi="my-MM"/>
              </w:rPr>
              <w:t>Teaching expenses</w:t>
            </w:r>
          </w:p>
        </w:tc>
        <w:tc>
          <w:tcPr>
            <w:tcW w:w="952" w:type="dxa"/>
          </w:tcPr>
          <w:p w14:paraId="3CCF0AB2" w14:textId="17680315" w:rsidR="000675D0" w:rsidRPr="003D453A" w:rsidRDefault="000675D0" w:rsidP="00F70356">
            <w:pPr>
              <w:jc w:val="right"/>
              <w:rPr>
                <w:lang w:val="en-GB" w:eastAsia="en-GB" w:bidi="my-MM"/>
              </w:rPr>
            </w:pPr>
            <w:r>
              <w:rPr>
                <w:lang w:val="en-GB" w:eastAsia="en-GB" w:bidi="my-MM"/>
              </w:rPr>
              <w:t>1</w:t>
            </w:r>
          </w:p>
        </w:tc>
        <w:tc>
          <w:tcPr>
            <w:tcW w:w="1309" w:type="dxa"/>
            <w:noWrap/>
            <w:hideMark/>
          </w:tcPr>
          <w:p w14:paraId="0B939E9C" w14:textId="3C916D10" w:rsidR="000675D0" w:rsidRPr="003D453A" w:rsidRDefault="00B0372D" w:rsidP="00F70356">
            <w:pPr>
              <w:jc w:val="right"/>
              <w:rPr>
                <w:lang w:val="en-GB" w:eastAsia="en-GB" w:bidi="my-MM"/>
              </w:rPr>
            </w:pPr>
            <w:r>
              <w:rPr>
                <w:lang w:val="en-GB" w:eastAsia="en-GB" w:bidi="my-MM"/>
              </w:rPr>
              <w:t>35</w:t>
            </w:r>
            <w:r w:rsidR="000675D0" w:rsidRPr="003D453A">
              <w:rPr>
                <w:lang w:val="en-GB" w:eastAsia="en-GB" w:bidi="my-MM"/>
              </w:rPr>
              <w:t>,</w:t>
            </w:r>
            <w:r>
              <w:rPr>
                <w:lang w:val="en-GB" w:eastAsia="en-GB" w:bidi="my-MM"/>
              </w:rPr>
              <w:t>1</w:t>
            </w:r>
            <w:r w:rsidR="000675D0" w:rsidRPr="003D453A">
              <w:rPr>
                <w:lang w:val="en-GB" w:eastAsia="en-GB" w:bidi="my-MM"/>
              </w:rPr>
              <w:t>74</w:t>
            </w:r>
          </w:p>
        </w:tc>
        <w:tc>
          <w:tcPr>
            <w:tcW w:w="1173" w:type="dxa"/>
          </w:tcPr>
          <w:p w14:paraId="52A1BF30" w14:textId="16136F12" w:rsidR="000675D0" w:rsidRPr="003D453A" w:rsidRDefault="00452149" w:rsidP="00F70356">
            <w:pPr>
              <w:jc w:val="right"/>
              <w:rPr>
                <w:lang w:val="en-GB" w:eastAsia="en-GB" w:bidi="my-MM"/>
              </w:rPr>
            </w:pPr>
            <w:r>
              <w:rPr>
                <w:lang w:val="en-GB" w:eastAsia="en-GB" w:bidi="my-MM"/>
              </w:rPr>
              <w:t>9</w:t>
            </w:r>
          </w:p>
        </w:tc>
        <w:tc>
          <w:tcPr>
            <w:tcW w:w="1636" w:type="dxa"/>
            <w:noWrap/>
            <w:hideMark/>
          </w:tcPr>
          <w:p w14:paraId="393875F4" w14:textId="61F125D4" w:rsidR="000675D0" w:rsidRPr="003D453A" w:rsidRDefault="000675D0" w:rsidP="00F70356">
            <w:pPr>
              <w:jc w:val="right"/>
              <w:rPr>
                <w:lang w:val="en-GB" w:eastAsia="en-GB" w:bidi="my-MM"/>
              </w:rPr>
            </w:pPr>
            <w:r w:rsidRPr="003D453A">
              <w:rPr>
                <w:lang w:val="en-GB" w:eastAsia="en-GB" w:bidi="my-MM"/>
              </w:rPr>
              <w:t>1,</w:t>
            </w:r>
            <w:r w:rsidR="00FB7AF3">
              <w:rPr>
                <w:lang w:val="en-GB" w:eastAsia="en-GB" w:bidi="my-MM"/>
              </w:rPr>
              <w:t>216</w:t>
            </w:r>
            <w:r w:rsidRPr="003D453A">
              <w:rPr>
                <w:lang w:val="en-GB" w:eastAsia="en-GB" w:bidi="my-MM"/>
              </w:rPr>
              <w:t>,</w:t>
            </w:r>
            <w:r w:rsidR="00FB7AF3">
              <w:rPr>
                <w:lang w:val="en-GB" w:eastAsia="en-GB" w:bidi="my-MM"/>
              </w:rPr>
              <w:t>566</w:t>
            </w:r>
          </w:p>
        </w:tc>
      </w:tr>
      <w:tr w:rsidR="000675D0" w:rsidRPr="003D453A" w14:paraId="36D618D5" w14:textId="77777777" w:rsidTr="00F412A6">
        <w:trPr>
          <w:trHeight w:val="300"/>
        </w:trPr>
        <w:tc>
          <w:tcPr>
            <w:tcW w:w="4666" w:type="dxa"/>
            <w:noWrap/>
            <w:hideMark/>
          </w:tcPr>
          <w:p w14:paraId="5055C2FD" w14:textId="77777777" w:rsidR="000675D0" w:rsidRPr="003D453A" w:rsidRDefault="000675D0" w:rsidP="008D3B3C">
            <w:pPr>
              <w:rPr>
                <w:lang w:val="en-GB" w:eastAsia="en-GB" w:bidi="my-MM"/>
              </w:rPr>
            </w:pPr>
            <w:r w:rsidRPr="003D453A">
              <w:rPr>
                <w:lang w:val="en-GB" w:eastAsia="en-GB" w:bidi="my-MM"/>
              </w:rPr>
              <w:lastRenderedPageBreak/>
              <w:t>Student health</w:t>
            </w:r>
          </w:p>
        </w:tc>
        <w:tc>
          <w:tcPr>
            <w:tcW w:w="952" w:type="dxa"/>
          </w:tcPr>
          <w:p w14:paraId="121F1938" w14:textId="0C4AF820" w:rsidR="000675D0" w:rsidRPr="003D453A" w:rsidRDefault="000675D0" w:rsidP="00F70356">
            <w:pPr>
              <w:jc w:val="right"/>
              <w:rPr>
                <w:lang w:val="en-GB" w:eastAsia="en-GB" w:bidi="my-MM"/>
              </w:rPr>
            </w:pPr>
            <w:r>
              <w:rPr>
                <w:lang w:val="en-GB" w:eastAsia="en-GB" w:bidi="my-MM"/>
              </w:rPr>
              <w:t>1</w:t>
            </w:r>
          </w:p>
        </w:tc>
        <w:tc>
          <w:tcPr>
            <w:tcW w:w="1309" w:type="dxa"/>
            <w:noWrap/>
            <w:hideMark/>
          </w:tcPr>
          <w:p w14:paraId="05263510" w14:textId="4B0DF7DF" w:rsidR="000675D0" w:rsidRPr="003D453A" w:rsidRDefault="00FB7AF3" w:rsidP="00F70356">
            <w:pPr>
              <w:jc w:val="right"/>
              <w:rPr>
                <w:lang w:val="en-GB" w:eastAsia="en-GB" w:bidi="my-MM"/>
              </w:rPr>
            </w:pPr>
            <w:r>
              <w:rPr>
                <w:lang w:val="en-GB" w:eastAsia="en-GB" w:bidi="my-MM"/>
              </w:rPr>
              <w:t>54</w:t>
            </w:r>
            <w:r w:rsidR="000675D0" w:rsidRPr="003D453A">
              <w:rPr>
                <w:lang w:val="en-GB" w:eastAsia="en-GB" w:bidi="my-MM"/>
              </w:rPr>
              <w:t>,</w:t>
            </w:r>
            <w:r>
              <w:rPr>
                <w:lang w:val="en-GB" w:eastAsia="en-GB" w:bidi="my-MM"/>
              </w:rPr>
              <w:t>4</w:t>
            </w:r>
            <w:r w:rsidR="000675D0" w:rsidRPr="003D453A">
              <w:rPr>
                <w:lang w:val="en-GB" w:eastAsia="en-GB" w:bidi="my-MM"/>
              </w:rPr>
              <w:t>77</w:t>
            </w:r>
          </w:p>
        </w:tc>
        <w:tc>
          <w:tcPr>
            <w:tcW w:w="1173" w:type="dxa"/>
          </w:tcPr>
          <w:p w14:paraId="642057C7" w14:textId="250AADAD" w:rsidR="000675D0" w:rsidRPr="003D453A" w:rsidRDefault="00452149" w:rsidP="00F70356">
            <w:pPr>
              <w:jc w:val="right"/>
              <w:rPr>
                <w:lang w:val="en-GB" w:eastAsia="en-GB" w:bidi="my-MM"/>
              </w:rPr>
            </w:pPr>
            <w:r>
              <w:rPr>
                <w:lang w:val="en-GB" w:eastAsia="en-GB" w:bidi="my-MM"/>
              </w:rPr>
              <w:t>12</w:t>
            </w:r>
          </w:p>
        </w:tc>
        <w:tc>
          <w:tcPr>
            <w:tcW w:w="1636" w:type="dxa"/>
            <w:noWrap/>
            <w:hideMark/>
          </w:tcPr>
          <w:p w14:paraId="25CE4F6D" w14:textId="0530335E" w:rsidR="000675D0" w:rsidRPr="003D453A" w:rsidRDefault="00ED737C" w:rsidP="00F70356">
            <w:pPr>
              <w:jc w:val="right"/>
              <w:rPr>
                <w:lang w:val="en-GB" w:eastAsia="en-GB" w:bidi="my-MM"/>
              </w:rPr>
            </w:pPr>
            <w:r>
              <w:rPr>
                <w:lang w:val="en-GB" w:eastAsia="en-GB" w:bidi="my-MM"/>
              </w:rPr>
              <w:t>6</w:t>
            </w:r>
            <w:r w:rsidR="000675D0" w:rsidRPr="003D453A">
              <w:rPr>
                <w:lang w:val="en-GB" w:eastAsia="en-GB" w:bidi="my-MM"/>
              </w:rPr>
              <w:t>5</w:t>
            </w:r>
            <w:r>
              <w:rPr>
                <w:lang w:val="en-GB" w:eastAsia="en-GB" w:bidi="my-MM"/>
              </w:rPr>
              <w:t>3</w:t>
            </w:r>
            <w:r w:rsidR="000675D0" w:rsidRPr="003D453A">
              <w:rPr>
                <w:lang w:val="en-GB" w:eastAsia="en-GB" w:bidi="my-MM"/>
              </w:rPr>
              <w:t>,</w:t>
            </w:r>
            <w:r>
              <w:rPr>
                <w:lang w:val="en-GB" w:eastAsia="en-GB" w:bidi="my-MM"/>
              </w:rPr>
              <w:t>724</w:t>
            </w:r>
          </w:p>
        </w:tc>
      </w:tr>
      <w:tr w:rsidR="000675D0" w:rsidRPr="003D453A" w14:paraId="1CD979A1" w14:textId="77777777" w:rsidTr="00F412A6">
        <w:trPr>
          <w:trHeight w:val="300"/>
        </w:trPr>
        <w:tc>
          <w:tcPr>
            <w:tcW w:w="4666" w:type="dxa"/>
            <w:noWrap/>
            <w:hideMark/>
          </w:tcPr>
          <w:p w14:paraId="4E8361A5" w14:textId="77777777" w:rsidR="000675D0" w:rsidRPr="003D453A" w:rsidRDefault="000675D0" w:rsidP="008D3B3C">
            <w:pPr>
              <w:rPr>
                <w:lang w:val="en-GB" w:eastAsia="en-GB" w:bidi="my-MM"/>
              </w:rPr>
            </w:pPr>
            <w:r w:rsidRPr="003D453A">
              <w:rPr>
                <w:lang w:val="en-GB" w:eastAsia="en-GB" w:bidi="my-MM"/>
              </w:rPr>
              <w:t>TOTAL</w:t>
            </w:r>
          </w:p>
        </w:tc>
        <w:tc>
          <w:tcPr>
            <w:tcW w:w="952" w:type="dxa"/>
          </w:tcPr>
          <w:p w14:paraId="5380A514" w14:textId="77777777" w:rsidR="000675D0" w:rsidRPr="003D453A" w:rsidRDefault="000675D0" w:rsidP="00F70356">
            <w:pPr>
              <w:jc w:val="right"/>
              <w:rPr>
                <w:lang w:val="en-GB" w:eastAsia="en-GB" w:bidi="my-MM"/>
              </w:rPr>
            </w:pPr>
          </w:p>
        </w:tc>
        <w:tc>
          <w:tcPr>
            <w:tcW w:w="1309" w:type="dxa"/>
            <w:noWrap/>
            <w:hideMark/>
          </w:tcPr>
          <w:p w14:paraId="2145CE9C" w14:textId="7B4CFC86" w:rsidR="000675D0" w:rsidRPr="003D453A" w:rsidRDefault="000675D0" w:rsidP="00F70356">
            <w:pPr>
              <w:jc w:val="right"/>
              <w:rPr>
                <w:lang w:val="en-GB" w:eastAsia="en-GB" w:bidi="my-MM"/>
              </w:rPr>
            </w:pPr>
            <w:r w:rsidRPr="003D453A">
              <w:rPr>
                <w:lang w:val="en-GB" w:eastAsia="en-GB" w:bidi="my-MM"/>
              </w:rPr>
              <w:t>5,435,611</w:t>
            </w:r>
          </w:p>
        </w:tc>
        <w:tc>
          <w:tcPr>
            <w:tcW w:w="1173" w:type="dxa"/>
          </w:tcPr>
          <w:p w14:paraId="3F230D50" w14:textId="77777777" w:rsidR="000675D0" w:rsidRPr="003D453A" w:rsidRDefault="000675D0" w:rsidP="00F70356">
            <w:pPr>
              <w:jc w:val="right"/>
              <w:rPr>
                <w:lang w:val="en-GB" w:eastAsia="en-GB" w:bidi="my-MM"/>
              </w:rPr>
            </w:pPr>
          </w:p>
        </w:tc>
        <w:tc>
          <w:tcPr>
            <w:tcW w:w="1636" w:type="dxa"/>
            <w:noWrap/>
            <w:hideMark/>
          </w:tcPr>
          <w:p w14:paraId="0E13FE15" w14:textId="5580AF16" w:rsidR="000675D0" w:rsidRPr="003D453A" w:rsidRDefault="00A36537" w:rsidP="00F70356">
            <w:pPr>
              <w:jc w:val="right"/>
              <w:rPr>
                <w:lang w:val="en-GB" w:eastAsia="en-GB" w:bidi="my-MM"/>
              </w:rPr>
            </w:pPr>
            <w:r>
              <w:rPr>
                <w:lang w:val="en-GB" w:eastAsia="en-GB" w:bidi="my-MM"/>
              </w:rPr>
              <w:t>29</w:t>
            </w:r>
            <w:r w:rsidR="000675D0" w:rsidRPr="003D453A">
              <w:rPr>
                <w:lang w:val="en-GB" w:eastAsia="en-GB" w:bidi="my-MM"/>
              </w:rPr>
              <w:t>,2</w:t>
            </w:r>
            <w:r>
              <w:rPr>
                <w:lang w:val="en-GB" w:eastAsia="en-GB" w:bidi="my-MM"/>
              </w:rPr>
              <w:t>48</w:t>
            </w:r>
            <w:r w:rsidR="000675D0" w:rsidRPr="003D453A">
              <w:rPr>
                <w:lang w:val="en-GB" w:eastAsia="en-GB" w:bidi="my-MM"/>
              </w:rPr>
              <w:t>,</w:t>
            </w:r>
            <w:r w:rsidR="00720077">
              <w:rPr>
                <w:lang w:val="en-GB" w:eastAsia="en-GB" w:bidi="my-MM"/>
              </w:rPr>
              <w:t>746</w:t>
            </w:r>
          </w:p>
        </w:tc>
      </w:tr>
      <w:tr w:rsidR="000675D0" w:rsidRPr="003D453A" w14:paraId="4E1DCA11" w14:textId="77777777" w:rsidTr="00F412A6">
        <w:trPr>
          <w:trHeight w:val="300"/>
        </w:trPr>
        <w:tc>
          <w:tcPr>
            <w:tcW w:w="4666" w:type="dxa"/>
            <w:noWrap/>
            <w:hideMark/>
          </w:tcPr>
          <w:p w14:paraId="5E1BD447" w14:textId="77777777" w:rsidR="000675D0" w:rsidRPr="003D453A" w:rsidRDefault="000675D0" w:rsidP="008D3B3C">
            <w:pPr>
              <w:rPr>
                <w:lang w:val="en-GB" w:eastAsia="en-GB" w:bidi="my-MM"/>
              </w:rPr>
            </w:pPr>
          </w:p>
        </w:tc>
        <w:tc>
          <w:tcPr>
            <w:tcW w:w="952" w:type="dxa"/>
          </w:tcPr>
          <w:p w14:paraId="40CE0226" w14:textId="77777777" w:rsidR="000675D0" w:rsidRPr="003D453A" w:rsidRDefault="000675D0" w:rsidP="008D3B3C">
            <w:pPr>
              <w:rPr>
                <w:lang w:val="en-GB" w:eastAsia="en-GB" w:bidi="my-MM"/>
              </w:rPr>
            </w:pPr>
          </w:p>
        </w:tc>
        <w:tc>
          <w:tcPr>
            <w:tcW w:w="1309" w:type="dxa"/>
            <w:noWrap/>
            <w:hideMark/>
          </w:tcPr>
          <w:p w14:paraId="6CAB89DF" w14:textId="4E9EE542" w:rsidR="000675D0" w:rsidRPr="003D453A" w:rsidRDefault="000675D0" w:rsidP="008D3B3C">
            <w:pPr>
              <w:rPr>
                <w:lang w:val="en-GB" w:eastAsia="en-GB" w:bidi="my-MM"/>
              </w:rPr>
            </w:pPr>
          </w:p>
        </w:tc>
        <w:tc>
          <w:tcPr>
            <w:tcW w:w="1173" w:type="dxa"/>
          </w:tcPr>
          <w:p w14:paraId="641F7CEF" w14:textId="77777777" w:rsidR="000675D0" w:rsidRPr="003D453A" w:rsidRDefault="000675D0" w:rsidP="008D3B3C">
            <w:pPr>
              <w:rPr>
                <w:lang w:val="en-GB" w:eastAsia="en-GB" w:bidi="my-MM"/>
              </w:rPr>
            </w:pPr>
          </w:p>
        </w:tc>
        <w:tc>
          <w:tcPr>
            <w:tcW w:w="1636" w:type="dxa"/>
            <w:noWrap/>
            <w:hideMark/>
          </w:tcPr>
          <w:p w14:paraId="0BD5274D" w14:textId="5689160B" w:rsidR="000675D0" w:rsidRPr="003D453A" w:rsidRDefault="000675D0" w:rsidP="008D3B3C">
            <w:pPr>
              <w:rPr>
                <w:lang w:val="en-GB" w:eastAsia="en-GB" w:bidi="my-MM"/>
              </w:rPr>
            </w:pPr>
          </w:p>
        </w:tc>
      </w:tr>
      <w:tr w:rsidR="000675D0" w:rsidRPr="003D453A" w14:paraId="2284B938" w14:textId="77777777" w:rsidTr="00F412A6">
        <w:trPr>
          <w:trHeight w:val="300"/>
        </w:trPr>
        <w:tc>
          <w:tcPr>
            <w:tcW w:w="4666" w:type="dxa"/>
            <w:shd w:val="clear" w:color="auto" w:fill="9CC2E5" w:themeFill="accent5" w:themeFillTint="99"/>
            <w:noWrap/>
            <w:hideMark/>
          </w:tcPr>
          <w:p w14:paraId="67DDDC8B" w14:textId="77777777" w:rsidR="000675D0" w:rsidRPr="003D453A" w:rsidRDefault="000675D0" w:rsidP="008D3B3C">
            <w:pPr>
              <w:rPr>
                <w:lang w:val="en-GB" w:eastAsia="en-GB" w:bidi="my-MM"/>
              </w:rPr>
            </w:pPr>
            <w:r w:rsidRPr="003D453A">
              <w:rPr>
                <w:lang w:val="en-GB" w:eastAsia="en-GB" w:bidi="my-MM"/>
              </w:rPr>
              <w:t>SCHOOL INCOME</w:t>
            </w:r>
          </w:p>
        </w:tc>
        <w:tc>
          <w:tcPr>
            <w:tcW w:w="952" w:type="dxa"/>
            <w:shd w:val="clear" w:color="auto" w:fill="9CC2E5" w:themeFill="accent5" w:themeFillTint="99"/>
          </w:tcPr>
          <w:p w14:paraId="6C436B86" w14:textId="593D4D58" w:rsidR="000675D0" w:rsidRPr="003D453A" w:rsidRDefault="00F412A6" w:rsidP="00AF3C79">
            <w:pPr>
              <w:jc w:val="right"/>
              <w:rPr>
                <w:lang w:val="en-GB" w:eastAsia="en-GB" w:bidi="my-MM"/>
              </w:rPr>
            </w:pPr>
            <w:r>
              <w:rPr>
                <w:lang w:val="en-GB" w:eastAsia="en-GB" w:bidi="my-MM"/>
              </w:rPr>
              <w:t>Number</w:t>
            </w:r>
          </w:p>
        </w:tc>
        <w:tc>
          <w:tcPr>
            <w:tcW w:w="1309" w:type="dxa"/>
            <w:shd w:val="clear" w:color="auto" w:fill="9CC2E5" w:themeFill="accent5" w:themeFillTint="99"/>
            <w:noWrap/>
            <w:hideMark/>
          </w:tcPr>
          <w:p w14:paraId="4562AFB1" w14:textId="4F6BB2C1" w:rsidR="000675D0" w:rsidRPr="003D453A" w:rsidRDefault="00E45C38" w:rsidP="00AF3C79">
            <w:pPr>
              <w:jc w:val="right"/>
              <w:rPr>
                <w:lang w:val="en-GB" w:eastAsia="en-GB" w:bidi="my-MM"/>
              </w:rPr>
            </w:pPr>
            <w:r>
              <w:rPr>
                <w:lang w:val="en-GB" w:eastAsia="en-GB" w:bidi="my-MM"/>
              </w:rPr>
              <w:t>Monthly Income</w:t>
            </w:r>
          </w:p>
        </w:tc>
        <w:tc>
          <w:tcPr>
            <w:tcW w:w="1173" w:type="dxa"/>
            <w:shd w:val="clear" w:color="auto" w:fill="9CC2E5" w:themeFill="accent5" w:themeFillTint="99"/>
          </w:tcPr>
          <w:p w14:paraId="6FE10BFA" w14:textId="48E4D3D6" w:rsidR="000675D0" w:rsidRPr="003D453A" w:rsidRDefault="00E45C38" w:rsidP="00AF3C79">
            <w:pPr>
              <w:jc w:val="right"/>
              <w:rPr>
                <w:lang w:val="en-GB" w:eastAsia="en-GB" w:bidi="my-MM"/>
              </w:rPr>
            </w:pPr>
            <w:r>
              <w:rPr>
                <w:lang w:val="en-GB" w:eastAsia="en-GB" w:bidi="my-MM"/>
              </w:rPr>
              <w:t>Number of months</w:t>
            </w:r>
          </w:p>
        </w:tc>
        <w:tc>
          <w:tcPr>
            <w:tcW w:w="1636" w:type="dxa"/>
            <w:shd w:val="clear" w:color="auto" w:fill="9CC2E5" w:themeFill="accent5" w:themeFillTint="99"/>
            <w:noWrap/>
            <w:hideMark/>
          </w:tcPr>
          <w:p w14:paraId="75FAE20E" w14:textId="00A3B3A6" w:rsidR="000675D0" w:rsidRPr="003D453A" w:rsidRDefault="00E45C38" w:rsidP="00AF3C79">
            <w:pPr>
              <w:jc w:val="right"/>
              <w:rPr>
                <w:lang w:val="en-GB" w:eastAsia="en-GB" w:bidi="my-MM"/>
              </w:rPr>
            </w:pPr>
            <w:r>
              <w:rPr>
                <w:lang w:val="en-GB" w:eastAsia="en-GB" w:bidi="my-MM"/>
              </w:rPr>
              <w:t>Yearly Income</w:t>
            </w:r>
          </w:p>
        </w:tc>
      </w:tr>
      <w:tr w:rsidR="000675D0" w:rsidRPr="003D453A" w14:paraId="0564BEB5" w14:textId="77777777" w:rsidTr="00F412A6">
        <w:trPr>
          <w:trHeight w:val="300"/>
        </w:trPr>
        <w:tc>
          <w:tcPr>
            <w:tcW w:w="4666" w:type="dxa"/>
            <w:noWrap/>
            <w:hideMark/>
          </w:tcPr>
          <w:p w14:paraId="58C26CD0" w14:textId="77777777" w:rsidR="000675D0" w:rsidRPr="003D453A" w:rsidRDefault="000675D0" w:rsidP="008D3B3C">
            <w:pPr>
              <w:rPr>
                <w:lang w:val="en-GB" w:eastAsia="en-GB" w:bidi="my-MM"/>
              </w:rPr>
            </w:pPr>
            <w:r w:rsidRPr="003D453A">
              <w:rPr>
                <w:lang w:val="en-GB" w:eastAsia="en-GB" w:bidi="my-MM"/>
              </w:rPr>
              <w:t>Teacher Stipend</w:t>
            </w:r>
          </w:p>
        </w:tc>
        <w:tc>
          <w:tcPr>
            <w:tcW w:w="952" w:type="dxa"/>
          </w:tcPr>
          <w:p w14:paraId="45EC7FBF" w14:textId="28B4B1EE" w:rsidR="000675D0" w:rsidRPr="003D453A" w:rsidRDefault="00E45C38" w:rsidP="008D3B3C">
            <w:pPr>
              <w:rPr>
                <w:lang w:val="en-GB" w:eastAsia="en-GB" w:bidi="my-MM"/>
              </w:rPr>
            </w:pPr>
            <w:r>
              <w:rPr>
                <w:lang w:val="en-GB" w:eastAsia="en-GB" w:bidi="my-MM"/>
              </w:rPr>
              <w:t>5.24</w:t>
            </w:r>
          </w:p>
        </w:tc>
        <w:tc>
          <w:tcPr>
            <w:tcW w:w="1309" w:type="dxa"/>
            <w:noWrap/>
            <w:hideMark/>
          </w:tcPr>
          <w:p w14:paraId="35D54EBD" w14:textId="2CAF5212" w:rsidR="000675D0" w:rsidRPr="003D453A" w:rsidRDefault="00E45C38" w:rsidP="008D3B3C">
            <w:pPr>
              <w:rPr>
                <w:lang w:val="en-GB" w:eastAsia="en-GB" w:bidi="my-MM"/>
              </w:rPr>
            </w:pPr>
            <w:r>
              <w:rPr>
                <w:lang w:val="en-GB" w:eastAsia="en-GB" w:bidi="my-MM"/>
              </w:rPr>
              <w:t>38</w:t>
            </w:r>
            <w:r w:rsidR="000675D0" w:rsidRPr="003D453A">
              <w:rPr>
                <w:lang w:val="en-GB" w:eastAsia="en-GB" w:bidi="my-MM"/>
              </w:rPr>
              <w:t>,</w:t>
            </w:r>
            <w:r w:rsidR="008C7613">
              <w:rPr>
                <w:lang w:val="en-GB" w:eastAsia="en-GB" w:bidi="my-MM"/>
              </w:rPr>
              <w:t>127</w:t>
            </w:r>
          </w:p>
        </w:tc>
        <w:tc>
          <w:tcPr>
            <w:tcW w:w="1173" w:type="dxa"/>
          </w:tcPr>
          <w:p w14:paraId="6EA36C87" w14:textId="6DF4C45C" w:rsidR="000675D0" w:rsidRPr="003D453A" w:rsidRDefault="008C7613" w:rsidP="008D3B3C">
            <w:pPr>
              <w:rPr>
                <w:lang w:val="en-GB" w:eastAsia="en-GB" w:bidi="my-MM"/>
              </w:rPr>
            </w:pPr>
            <w:r>
              <w:rPr>
                <w:lang w:val="en-GB" w:eastAsia="en-GB" w:bidi="my-MM"/>
              </w:rPr>
              <w:t>12</w:t>
            </w:r>
          </w:p>
        </w:tc>
        <w:tc>
          <w:tcPr>
            <w:tcW w:w="1636" w:type="dxa"/>
            <w:noWrap/>
            <w:hideMark/>
          </w:tcPr>
          <w:p w14:paraId="533A8712" w14:textId="660CE078" w:rsidR="000675D0" w:rsidRPr="003D453A" w:rsidRDefault="000675D0" w:rsidP="008D3B3C">
            <w:pPr>
              <w:rPr>
                <w:lang w:val="en-GB" w:eastAsia="en-GB" w:bidi="my-MM"/>
              </w:rPr>
            </w:pPr>
            <w:r w:rsidRPr="003D453A">
              <w:rPr>
                <w:lang w:val="en-GB" w:eastAsia="en-GB" w:bidi="my-MM"/>
              </w:rPr>
              <w:t>2,</w:t>
            </w:r>
            <w:r w:rsidR="008C7613">
              <w:rPr>
                <w:lang w:val="en-GB" w:eastAsia="en-GB" w:bidi="my-MM"/>
              </w:rPr>
              <w:t>397</w:t>
            </w:r>
            <w:r w:rsidRPr="003D453A">
              <w:rPr>
                <w:lang w:val="en-GB" w:eastAsia="en-GB" w:bidi="my-MM"/>
              </w:rPr>
              <w:t>,</w:t>
            </w:r>
            <w:r w:rsidR="008C7613">
              <w:rPr>
                <w:lang w:val="en-GB" w:eastAsia="en-GB" w:bidi="my-MM"/>
              </w:rPr>
              <w:t>426</w:t>
            </w:r>
          </w:p>
        </w:tc>
      </w:tr>
      <w:tr w:rsidR="000675D0" w:rsidRPr="003D453A" w14:paraId="5EBE9637" w14:textId="77777777" w:rsidTr="00F412A6">
        <w:trPr>
          <w:trHeight w:val="300"/>
        </w:trPr>
        <w:tc>
          <w:tcPr>
            <w:tcW w:w="4666" w:type="dxa"/>
            <w:noWrap/>
            <w:hideMark/>
          </w:tcPr>
          <w:p w14:paraId="04F4E479" w14:textId="77777777" w:rsidR="000675D0" w:rsidRPr="003D453A" w:rsidRDefault="000675D0" w:rsidP="008D3B3C">
            <w:pPr>
              <w:rPr>
                <w:lang w:val="en-GB" w:eastAsia="en-GB" w:bidi="my-MM"/>
              </w:rPr>
            </w:pPr>
            <w:r w:rsidRPr="003D453A">
              <w:rPr>
                <w:lang w:val="en-GB" w:eastAsia="en-GB" w:bidi="my-MM"/>
              </w:rPr>
              <w:t>Small Grants</w:t>
            </w:r>
          </w:p>
        </w:tc>
        <w:tc>
          <w:tcPr>
            <w:tcW w:w="952" w:type="dxa"/>
          </w:tcPr>
          <w:p w14:paraId="59F7BEC2" w14:textId="170C585A" w:rsidR="000675D0" w:rsidRPr="003D453A" w:rsidRDefault="008C7613" w:rsidP="008D3B3C">
            <w:pPr>
              <w:rPr>
                <w:lang w:val="en-GB" w:eastAsia="en-GB" w:bidi="my-MM"/>
              </w:rPr>
            </w:pPr>
            <w:r>
              <w:rPr>
                <w:lang w:val="en-GB" w:eastAsia="en-GB" w:bidi="my-MM"/>
              </w:rPr>
              <w:t>1</w:t>
            </w:r>
          </w:p>
        </w:tc>
        <w:tc>
          <w:tcPr>
            <w:tcW w:w="1309" w:type="dxa"/>
            <w:noWrap/>
            <w:hideMark/>
          </w:tcPr>
          <w:p w14:paraId="41EDAAB5" w14:textId="237696C1" w:rsidR="000675D0" w:rsidRPr="003D453A" w:rsidRDefault="000675D0" w:rsidP="008D3B3C">
            <w:pPr>
              <w:rPr>
                <w:lang w:val="en-GB" w:eastAsia="en-GB" w:bidi="my-MM"/>
              </w:rPr>
            </w:pPr>
          </w:p>
        </w:tc>
        <w:tc>
          <w:tcPr>
            <w:tcW w:w="1173" w:type="dxa"/>
          </w:tcPr>
          <w:p w14:paraId="13652ED2" w14:textId="77777777" w:rsidR="000675D0" w:rsidRPr="003D453A" w:rsidRDefault="000675D0" w:rsidP="008D3B3C">
            <w:pPr>
              <w:rPr>
                <w:lang w:val="en-GB" w:eastAsia="en-GB" w:bidi="my-MM"/>
              </w:rPr>
            </w:pPr>
          </w:p>
        </w:tc>
        <w:tc>
          <w:tcPr>
            <w:tcW w:w="1636" w:type="dxa"/>
            <w:noWrap/>
            <w:hideMark/>
          </w:tcPr>
          <w:p w14:paraId="55BAB6CC" w14:textId="7854DDDD" w:rsidR="000675D0" w:rsidRPr="003D453A" w:rsidRDefault="008C7613" w:rsidP="008D3B3C">
            <w:pPr>
              <w:rPr>
                <w:lang w:val="en-GB" w:eastAsia="en-GB" w:bidi="my-MM"/>
              </w:rPr>
            </w:pPr>
            <w:r>
              <w:rPr>
                <w:lang w:val="en-GB" w:eastAsia="en-GB" w:bidi="my-MM"/>
              </w:rPr>
              <w:t>2</w:t>
            </w:r>
            <w:r w:rsidR="000675D0" w:rsidRPr="003D453A">
              <w:rPr>
                <w:lang w:val="en-GB" w:eastAsia="en-GB" w:bidi="my-MM"/>
              </w:rPr>
              <w:t>,</w:t>
            </w:r>
            <w:r w:rsidR="00963DB1">
              <w:rPr>
                <w:lang w:val="en-GB" w:eastAsia="en-GB" w:bidi="my-MM"/>
              </w:rPr>
              <w:t>933</w:t>
            </w:r>
            <w:r w:rsidR="000675D0" w:rsidRPr="003D453A">
              <w:rPr>
                <w:lang w:val="en-GB" w:eastAsia="en-GB" w:bidi="my-MM"/>
              </w:rPr>
              <w:t>,6</w:t>
            </w:r>
            <w:r w:rsidR="00963DB1">
              <w:rPr>
                <w:lang w:val="en-GB" w:eastAsia="en-GB" w:bidi="my-MM"/>
              </w:rPr>
              <w:t>0</w:t>
            </w:r>
            <w:r w:rsidR="000675D0" w:rsidRPr="003D453A">
              <w:rPr>
                <w:lang w:val="en-GB" w:eastAsia="en-GB" w:bidi="my-MM"/>
              </w:rPr>
              <w:t>0</w:t>
            </w:r>
          </w:p>
        </w:tc>
      </w:tr>
      <w:tr w:rsidR="000675D0" w:rsidRPr="003D453A" w14:paraId="40D6B4BF" w14:textId="77777777" w:rsidTr="00F412A6">
        <w:trPr>
          <w:trHeight w:val="300"/>
        </w:trPr>
        <w:tc>
          <w:tcPr>
            <w:tcW w:w="4666" w:type="dxa"/>
            <w:noWrap/>
            <w:hideMark/>
          </w:tcPr>
          <w:p w14:paraId="46ECF3CF" w14:textId="77777777" w:rsidR="000675D0" w:rsidRPr="003D453A" w:rsidRDefault="000675D0" w:rsidP="008D3B3C">
            <w:pPr>
              <w:rPr>
                <w:lang w:val="en-GB" w:eastAsia="en-GB" w:bidi="my-MM"/>
              </w:rPr>
            </w:pPr>
            <w:r w:rsidRPr="003D453A">
              <w:rPr>
                <w:lang w:val="en-GB" w:eastAsia="en-GB" w:bidi="my-MM"/>
              </w:rPr>
              <w:t>TOTAL</w:t>
            </w:r>
          </w:p>
        </w:tc>
        <w:tc>
          <w:tcPr>
            <w:tcW w:w="952" w:type="dxa"/>
          </w:tcPr>
          <w:p w14:paraId="49FDE20E" w14:textId="77777777" w:rsidR="000675D0" w:rsidRPr="003D453A" w:rsidRDefault="000675D0" w:rsidP="008D3B3C">
            <w:pPr>
              <w:rPr>
                <w:lang w:val="en-GB" w:eastAsia="en-GB" w:bidi="my-MM"/>
              </w:rPr>
            </w:pPr>
          </w:p>
        </w:tc>
        <w:tc>
          <w:tcPr>
            <w:tcW w:w="1309" w:type="dxa"/>
            <w:noWrap/>
            <w:hideMark/>
          </w:tcPr>
          <w:p w14:paraId="0B522A17" w14:textId="58979361" w:rsidR="000675D0" w:rsidRPr="003D453A" w:rsidRDefault="000675D0" w:rsidP="008D3B3C">
            <w:pPr>
              <w:rPr>
                <w:lang w:val="en-GB" w:eastAsia="en-GB" w:bidi="my-MM"/>
              </w:rPr>
            </w:pPr>
            <w:r w:rsidRPr="003D453A">
              <w:rPr>
                <w:lang w:val="en-GB" w:eastAsia="en-GB" w:bidi="my-MM"/>
              </w:rPr>
              <w:t>2,582,782</w:t>
            </w:r>
          </w:p>
        </w:tc>
        <w:tc>
          <w:tcPr>
            <w:tcW w:w="1173" w:type="dxa"/>
          </w:tcPr>
          <w:p w14:paraId="7D7E57D3" w14:textId="77777777" w:rsidR="000675D0" w:rsidRPr="003D453A" w:rsidRDefault="000675D0" w:rsidP="005E531A">
            <w:pPr>
              <w:keepNext/>
              <w:rPr>
                <w:lang w:val="en-GB" w:eastAsia="en-GB" w:bidi="my-MM"/>
              </w:rPr>
            </w:pPr>
          </w:p>
        </w:tc>
        <w:tc>
          <w:tcPr>
            <w:tcW w:w="1636" w:type="dxa"/>
            <w:noWrap/>
            <w:hideMark/>
          </w:tcPr>
          <w:p w14:paraId="6A255852" w14:textId="7F243DF4" w:rsidR="000675D0" w:rsidRPr="003D453A" w:rsidRDefault="00963DB1" w:rsidP="005E531A">
            <w:pPr>
              <w:keepNext/>
              <w:rPr>
                <w:lang w:val="en-GB" w:eastAsia="en-GB" w:bidi="my-MM"/>
              </w:rPr>
            </w:pPr>
            <w:r>
              <w:rPr>
                <w:lang w:val="en-GB" w:eastAsia="en-GB" w:bidi="my-MM"/>
              </w:rPr>
              <w:t>5</w:t>
            </w:r>
            <w:r w:rsidR="000675D0" w:rsidRPr="003D453A">
              <w:rPr>
                <w:lang w:val="en-GB" w:eastAsia="en-GB" w:bidi="my-MM"/>
              </w:rPr>
              <w:t>,</w:t>
            </w:r>
            <w:r>
              <w:rPr>
                <w:lang w:val="en-GB" w:eastAsia="en-GB" w:bidi="my-MM"/>
              </w:rPr>
              <w:t>331</w:t>
            </w:r>
            <w:r w:rsidR="000675D0" w:rsidRPr="003D453A">
              <w:rPr>
                <w:lang w:val="en-GB" w:eastAsia="en-GB" w:bidi="my-MM"/>
              </w:rPr>
              <w:t>,</w:t>
            </w:r>
            <w:r>
              <w:rPr>
                <w:lang w:val="en-GB" w:eastAsia="en-GB" w:bidi="my-MM"/>
              </w:rPr>
              <w:t>026</w:t>
            </w:r>
          </w:p>
        </w:tc>
      </w:tr>
    </w:tbl>
    <w:p w14:paraId="0769FA56" w14:textId="3217A92A" w:rsidR="00D721F1" w:rsidRPr="003D453A" w:rsidRDefault="005E531A" w:rsidP="005E531A">
      <w:pPr>
        <w:pStyle w:val="Caption"/>
        <w:rPr>
          <w:lang w:val="en-GB"/>
        </w:rPr>
      </w:pPr>
      <w:bookmarkStart w:id="150" w:name="_Toc59455411"/>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40</w:t>
      </w:r>
      <w:r w:rsidR="00877171" w:rsidRPr="003D453A">
        <w:rPr>
          <w:lang w:val="en-GB"/>
        </w:rPr>
        <w:fldChar w:fldCharType="end"/>
      </w:r>
      <w:r w:rsidRPr="003D453A">
        <w:rPr>
          <w:lang w:val="en-GB"/>
        </w:rPr>
        <w:t xml:space="preserve"> - School Costs and Income</w:t>
      </w:r>
      <w:bookmarkEnd w:id="150"/>
    </w:p>
    <w:p w14:paraId="701BF93A" w14:textId="742E6C0D" w:rsidR="008A0852" w:rsidRPr="003D453A" w:rsidRDefault="008A0852" w:rsidP="008D3B3C">
      <w:pPr>
        <w:rPr>
          <w:lang w:val="en-GB"/>
        </w:rPr>
      </w:pPr>
      <w:r w:rsidRPr="003D453A">
        <w:rPr>
          <w:lang w:val="en-GB"/>
        </w:rPr>
        <w:t xml:space="preserve">The data does not paint a particularly positive picture of monastic school funding.  The reality is that an average school requires around </w:t>
      </w:r>
      <w:r w:rsidR="00B17635">
        <w:rPr>
          <w:lang w:val="en-GB"/>
        </w:rPr>
        <w:t>29</w:t>
      </w:r>
      <w:r w:rsidRPr="003D453A">
        <w:rPr>
          <w:lang w:val="en-GB"/>
        </w:rPr>
        <w:t xml:space="preserve">.25 million kyat (approximately $US </w:t>
      </w:r>
      <w:r w:rsidR="00AA3613">
        <w:rPr>
          <w:lang w:val="en-GB"/>
        </w:rPr>
        <w:t>22</w:t>
      </w:r>
      <w:r w:rsidRPr="003D453A">
        <w:rPr>
          <w:lang w:val="en-GB"/>
        </w:rPr>
        <w:t>,</w:t>
      </w:r>
      <w:r w:rsidR="00AA3613">
        <w:rPr>
          <w:lang w:val="en-GB"/>
        </w:rPr>
        <w:t>499</w:t>
      </w:r>
      <w:r w:rsidRPr="003D453A">
        <w:rPr>
          <w:lang w:val="en-GB"/>
        </w:rPr>
        <w:t>) per year to cover the major recurrent costs</w:t>
      </w:r>
      <w:r w:rsidR="000B12EE" w:rsidRPr="003D453A">
        <w:rPr>
          <w:lang w:val="en-GB"/>
        </w:rPr>
        <w:t>;</w:t>
      </w:r>
      <w:r w:rsidRPr="003D453A">
        <w:rPr>
          <w:lang w:val="en-GB"/>
        </w:rPr>
        <w:t xml:space="preserve"> however, their income is </w:t>
      </w:r>
      <w:r w:rsidR="00390DF7">
        <w:rPr>
          <w:lang w:val="en-GB"/>
        </w:rPr>
        <w:t>5.33</w:t>
      </w:r>
      <w:r w:rsidRPr="003D453A">
        <w:rPr>
          <w:lang w:val="en-GB"/>
        </w:rPr>
        <w:t xml:space="preserve"> million kyat (around $US 4,</w:t>
      </w:r>
      <w:r w:rsidR="00407DF2">
        <w:rPr>
          <w:lang w:val="en-GB"/>
        </w:rPr>
        <w:t>1</w:t>
      </w:r>
      <w:r w:rsidRPr="003D453A">
        <w:rPr>
          <w:lang w:val="en-GB"/>
        </w:rPr>
        <w:t>0</w:t>
      </w:r>
      <w:r w:rsidR="00407DF2">
        <w:rPr>
          <w:lang w:val="en-GB"/>
        </w:rPr>
        <w:t>1</w:t>
      </w:r>
      <w:r w:rsidRPr="003D453A">
        <w:rPr>
          <w:lang w:val="en-GB"/>
        </w:rPr>
        <w:t xml:space="preserve">).  </w:t>
      </w:r>
    </w:p>
    <w:p w14:paraId="691451D1" w14:textId="4E435028" w:rsidR="007628A0" w:rsidRPr="003D453A" w:rsidRDefault="00AD6AEE" w:rsidP="008D3B3C">
      <w:pPr>
        <w:rPr>
          <w:lang w:val="en-GB"/>
        </w:rPr>
      </w:pPr>
      <w:r w:rsidRPr="003D453A">
        <w:rPr>
          <w:lang w:val="en-GB"/>
        </w:rPr>
        <w:t xml:space="preserve">Most teachers (92%) were paid a salary with 71% of those saying they were either very satisfied or fairly satisfied with the salary amount.  </w:t>
      </w:r>
    </w:p>
    <w:p w14:paraId="77E81578" w14:textId="08A65514" w:rsidR="00250B57" w:rsidRPr="003D453A" w:rsidRDefault="00385F7E" w:rsidP="008D3B3C">
      <w:pPr>
        <w:pStyle w:val="Heading4"/>
      </w:pPr>
      <w:r w:rsidRPr="003D453A">
        <w:t>Funding Sources</w:t>
      </w:r>
      <w:r w:rsidR="00A9586F" w:rsidRPr="003D453A">
        <w:t xml:space="preserve"> </w:t>
      </w:r>
    </w:p>
    <w:p w14:paraId="233519AD" w14:textId="77777777" w:rsidR="00964B9E" w:rsidRPr="003D453A" w:rsidRDefault="00964B9E" w:rsidP="008D3B3C">
      <w:pPr>
        <w:rPr>
          <w:lang w:val="en-GB"/>
        </w:rPr>
      </w:pPr>
      <w:r w:rsidRPr="003D453A">
        <w:rPr>
          <w:lang w:val="en-GB"/>
        </w:rPr>
        <w:t xml:space="preserve">When asked what could be done about the lack of funds for monastic schools (Question 87) there were </w:t>
      </w:r>
      <w:proofErr w:type="gramStart"/>
      <w:r w:rsidRPr="003D453A">
        <w:rPr>
          <w:lang w:val="en-GB"/>
        </w:rPr>
        <w:t>a number of</w:t>
      </w:r>
      <w:proofErr w:type="gramEnd"/>
      <w:r w:rsidRPr="003D453A">
        <w:rPr>
          <w:lang w:val="en-GB"/>
        </w:rPr>
        <w:t xml:space="preserve"> common replies as summarised in the table below:</w:t>
      </w:r>
    </w:p>
    <w:tbl>
      <w:tblPr>
        <w:tblW w:w="9067" w:type="dxa"/>
        <w:tblLook w:val="04A0" w:firstRow="1" w:lastRow="0" w:firstColumn="1" w:lastColumn="0" w:noHBand="0" w:noVBand="1"/>
      </w:tblPr>
      <w:tblGrid>
        <w:gridCol w:w="7914"/>
        <w:gridCol w:w="1153"/>
      </w:tblGrid>
      <w:tr w:rsidR="00964B9E" w:rsidRPr="003D453A" w14:paraId="444D5611" w14:textId="77777777" w:rsidTr="00076A94">
        <w:trPr>
          <w:trHeight w:val="246"/>
        </w:trPr>
        <w:tc>
          <w:tcPr>
            <w:tcW w:w="8075"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726C462" w14:textId="77777777" w:rsidR="00964B9E" w:rsidRPr="003D453A" w:rsidRDefault="00964B9E" w:rsidP="008D3B3C">
            <w:pPr>
              <w:rPr>
                <w:lang w:val="en-GB"/>
              </w:rPr>
            </w:pPr>
            <w:r w:rsidRPr="003D453A">
              <w:rPr>
                <w:lang w:val="en-GB"/>
              </w:rPr>
              <w:t>Suggestions</w:t>
            </w:r>
          </w:p>
        </w:tc>
        <w:tc>
          <w:tcPr>
            <w:tcW w:w="992"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3548C8D5" w14:textId="77777777" w:rsidR="00964B9E" w:rsidRPr="003D453A" w:rsidRDefault="00964B9E" w:rsidP="008D3B3C">
            <w:pPr>
              <w:rPr>
                <w:lang w:val="en-GB"/>
              </w:rPr>
            </w:pPr>
            <w:r w:rsidRPr="003D453A">
              <w:rPr>
                <w:lang w:val="en-GB"/>
              </w:rPr>
              <w:t>Frequency</w:t>
            </w:r>
          </w:p>
        </w:tc>
      </w:tr>
      <w:tr w:rsidR="00964B9E" w:rsidRPr="003D453A" w14:paraId="530F4F0A" w14:textId="77777777" w:rsidTr="00076A94">
        <w:trPr>
          <w:trHeight w:val="675"/>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B96FA" w14:textId="77777777" w:rsidR="00964B9E" w:rsidRPr="003D453A" w:rsidRDefault="00964B9E" w:rsidP="008D3B3C">
            <w:pPr>
              <w:rPr>
                <w:lang w:val="en-GB"/>
              </w:rPr>
            </w:pPr>
            <w:r w:rsidRPr="003D453A">
              <w:rPr>
                <w:lang w:val="en-GB"/>
              </w:rPr>
              <w:t>To establish educational funding endowment (To keep endowment funding at a bank and use only the increase money)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0BD5A1" w14:textId="77777777" w:rsidR="00964B9E" w:rsidRPr="003D453A" w:rsidRDefault="00964B9E" w:rsidP="00855DDC">
            <w:pPr>
              <w:jc w:val="right"/>
              <w:rPr>
                <w:lang w:val="en-GB"/>
              </w:rPr>
            </w:pPr>
            <w:r w:rsidRPr="003D453A">
              <w:rPr>
                <w:lang w:val="en-GB"/>
              </w:rPr>
              <w:t>40</w:t>
            </w:r>
          </w:p>
        </w:tc>
      </w:tr>
      <w:tr w:rsidR="00964B9E" w:rsidRPr="003D453A" w14:paraId="0E2C42FE" w14:textId="77777777" w:rsidTr="00076A94">
        <w:trPr>
          <w:trHeight w:val="1059"/>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0D580C66" w14:textId="080A8B64" w:rsidR="00964B9E" w:rsidRPr="003D453A" w:rsidRDefault="00964B9E" w:rsidP="008D3B3C">
            <w:pPr>
              <w:rPr>
                <w:lang w:val="en-GB"/>
              </w:rPr>
            </w:pPr>
            <w:r w:rsidRPr="003D453A">
              <w:rPr>
                <w:lang w:val="en-GB"/>
              </w:rPr>
              <w:t>To run school income generation (</w:t>
            </w:r>
            <w:r w:rsidR="00C07398" w:rsidRPr="003D453A">
              <w:rPr>
                <w:lang w:val="en-GB"/>
              </w:rPr>
              <w:t>e.g.,</w:t>
            </w:r>
            <w:r w:rsidRPr="003D453A">
              <w:rPr>
                <w:lang w:val="en-GB"/>
              </w:rPr>
              <w:t xml:space="preserve"> To run loan program in cooperation with committee, to run production of purified drinking water, planting “</w:t>
            </w:r>
            <w:proofErr w:type="spellStart"/>
            <w:r w:rsidRPr="003D453A">
              <w:rPr>
                <w:lang w:val="en-GB"/>
              </w:rPr>
              <w:t>Tha</w:t>
            </w:r>
            <w:proofErr w:type="spellEnd"/>
            <w:r w:rsidRPr="003D453A">
              <w:rPr>
                <w:lang w:val="en-GB"/>
              </w:rPr>
              <w:t xml:space="preserve"> Nap Khar” trees, agriculture, open shopping </w:t>
            </w:r>
            <w:r w:rsidR="002D1CE9" w:rsidRPr="003D453A">
              <w:rPr>
                <w:lang w:val="en-GB"/>
              </w:rPr>
              <w:t>centre</w:t>
            </w:r>
            <w:r w:rsidRPr="003D453A">
              <w:rPr>
                <w:lang w:val="en-GB"/>
              </w:rPr>
              <w:t>, transportation to carry goods)</w:t>
            </w:r>
          </w:p>
        </w:tc>
        <w:tc>
          <w:tcPr>
            <w:tcW w:w="992" w:type="dxa"/>
            <w:tcBorders>
              <w:top w:val="nil"/>
              <w:left w:val="nil"/>
              <w:bottom w:val="single" w:sz="4" w:space="0" w:color="auto"/>
              <w:right w:val="single" w:sz="4" w:space="0" w:color="auto"/>
            </w:tcBorders>
            <w:shd w:val="clear" w:color="auto" w:fill="auto"/>
            <w:vAlign w:val="center"/>
            <w:hideMark/>
          </w:tcPr>
          <w:p w14:paraId="05E06FC3" w14:textId="77777777" w:rsidR="00964B9E" w:rsidRPr="003D453A" w:rsidRDefault="00964B9E" w:rsidP="00855DDC">
            <w:pPr>
              <w:jc w:val="right"/>
              <w:rPr>
                <w:lang w:val="en-GB"/>
              </w:rPr>
            </w:pPr>
            <w:r w:rsidRPr="003D453A">
              <w:rPr>
                <w:lang w:val="en-GB"/>
              </w:rPr>
              <w:t>36</w:t>
            </w:r>
          </w:p>
        </w:tc>
      </w:tr>
      <w:tr w:rsidR="00964B9E" w:rsidRPr="003D453A" w14:paraId="4BE01A1E" w14:textId="77777777" w:rsidTr="00076A94">
        <w:trPr>
          <w:trHeight w:val="628"/>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5312B1C3" w14:textId="1EABE42C" w:rsidR="00964B9E" w:rsidRPr="003D453A" w:rsidRDefault="00964B9E" w:rsidP="008D3B3C">
            <w:pPr>
              <w:rPr>
                <w:lang w:val="en-GB"/>
              </w:rPr>
            </w:pPr>
            <w:r w:rsidRPr="003D453A">
              <w:rPr>
                <w:lang w:val="en-GB"/>
              </w:rPr>
              <w:t>To seek more donors (</w:t>
            </w:r>
            <w:r w:rsidR="00002A70" w:rsidRPr="003D453A">
              <w:rPr>
                <w:lang w:val="en-GB"/>
              </w:rPr>
              <w:t>e.g.,</w:t>
            </w:r>
            <w:r w:rsidRPr="003D453A">
              <w:rPr>
                <w:lang w:val="en-GB"/>
              </w:rPr>
              <w:t xml:space="preserve"> organizations, individuals, school should have a plan that all individuals can donate)</w:t>
            </w:r>
          </w:p>
        </w:tc>
        <w:tc>
          <w:tcPr>
            <w:tcW w:w="992" w:type="dxa"/>
            <w:tcBorders>
              <w:top w:val="nil"/>
              <w:left w:val="nil"/>
              <w:bottom w:val="single" w:sz="4" w:space="0" w:color="auto"/>
              <w:right w:val="single" w:sz="4" w:space="0" w:color="auto"/>
            </w:tcBorders>
            <w:shd w:val="clear" w:color="auto" w:fill="auto"/>
            <w:vAlign w:val="center"/>
            <w:hideMark/>
          </w:tcPr>
          <w:p w14:paraId="0F3A551E" w14:textId="77777777" w:rsidR="00964B9E" w:rsidRPr="003D453A" w:rsidRDefault="00964B9E" w:rsidP="00855DDC">
            <w:pPr>
              <w:jc w:val="right"/>
              <w:rPr>
                <w:lang w:val="en-GB"/>
              </w:rPr>
            </w:pPr>
            <w:r w:rsidRPr="003D453A">
              <w:rPr>
                <w:lang w:val="en-GB"/>
              </w:rPr>
              <w:t>31</w:t>
            </w:r>
          </w:p>
        </w:tc>
      </w:tr>
      <w:tr w:rsidR="00964B9E" w:rsidRPr="003D453A" w14:paraId="01A4CECE" w14:textId="77777777" w:rsidTr="00076A94">
        <w:trPr>
          <w:trHeight w:val="410"/>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6F56CFE8" w14:textId="77777777" w:rsidR="00964B9E" w:rsidRPr="003D453A" w:rsidRDefault="00964B9E" w:rsidP="008D3B3C">
            <w:pPr>
              <w:rPr>
                <w:lang w:val="en-GB"/>
              </w:rPr>
            </w:pPr>
            <w:r w:rsidRPr="003D453A">
              <w:rPr>
                <w:lang w:val="en-GB"/>
              </w:rPr>
              <w:t>To get more supports from Government</w:t>
            </w:r>
          </w:p>
        </w:tc>
        <w:tc>
          <w:tcPr>
            <w:tcW w:w="992" w:type="dxa"/>
            <w:tcBorders>
              <w:top w:val="nil"/>
              <w:left w:val="nil"/>
              <w:bottom w:val="single" w:sz="4" w:space="0" w:color="auto"/>
              <w:right w:val="single" w:sz="4" w:space="0" w:color="auto"/>
            </w:tcBorders>
            <w:shd w:val="clear" w:color="auto" w:fill="auto"/>
            <w:vAlign w:val="center"/>
            <w:hideMark/>
          </w:tcPr>
          <w:p w14:paraId="7072DD68" w14:textId="77777777" w:rsidR="00964B9E" w:rsidRPr="003D453A" w:rsidRDefault="00964B9E" w:rsidP="00855DDC">
            <w:pPr>
              <w:jc w:val="right"/>
              <w:rPr>
                <w:lang w:val="en-GB"/>
              </w:rPr>
            </w:pPr>
            <w:r w:rsidRPr="003D453A">
              <w:rPr>
                <w:lang w:val="en-GB"/>
              </w:rPr>
              <w:t>10</w:t>
            </w:r>
          </w:p>
        </w:tc>
      </w:tr>
      <w:tr w:rsidR="00964B9E" w:rsidRPr="003D453A" w14:paraId="6C31401D" w14:textId="77777777" w:rsidTr="00076A94">
        <w:trPr>
          <w:trHeight w:val="403"/>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2A9E573B" w14:textId="77777777" w:rsidR="00964B9E" w:rsidRPr="003D453A" w:rsidRDefault="00964B9E" w:rsidP="008D3B3C">
            <w:pPr>
              <w:rPr>
                <w:lang w:val="en-GB"/>
              </w:rPr>
            </w:pPr>
            <w:r w:rsidRPr="003D453A">
              <w:rPr>
                <w:lang w:val="en-GB"/>
              </w:rPr>
              <w:t>To use and manage the school funding systematically</w:t>
            </w:r>
          </w:p>
        </w:tc>
        <w:tc>
          <w:tcPr>
            <w:tcW w:w="992" w:type="dxa"/>
            <w:tcBorders>
              <w:top w:val="nil"/>
              <w:left w:val="nil"/>
              <w:bottom w:val="single" w:sz="4" w:space="0" w:color="auto"/>
              <w:right w:val="single" w:sz="4" w:space="0" w:color="auto"/>
            </w:tcBorders>
            <w:shd w:val="clear" w:color="auto" w:fill="auto"/>
            <w:vAlign w:val="center"/>
            <w:hideMark/>
          </w:tcPr>
          <w:p w14:paraId="17853439" w14:textId="77777777" w:rsidR="00964B9E" w:rsidRPr="003D453A" w:rsidRDefault="00964B9E" w:rsidP="00855DDC">
            <w:pPr>
              <w:jc w:val="right"/>
              <w:rPr>
                <w:lang w:val="en-GB"/>
              </w:rPr>
            </w:pPr>
            <w:r w:rsidRPr="003D453A">
              <w:rPr>
                <w:lang w:val="en-GB"/>
              </w:rPr>
              <w:t>4</w:t>
            </w:r>
          </w:p>
        </w:tc>
      </w:tr>
      <w:tr w:rsidR="00964B9E" w:rsidRPr="003D453A" w14:paraId="1C2D3776" w14:textId="77777777" w:rsidTr="00076A94">
        <w:trPr>
          <w:trHeight w:val="660"/>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38759315" w14:textId="77777777" w:rsidR="00964B9E" w:rsidRPr="003D453A" w:rsidRDefault="00964B9E" w:rsidP="008D3B3C">
            <w:pPr>
              <w:rPr>
                <w:lang w:val="en-GB"/>
              </w:rPr>
            </w:pPr>
            <w:r w:rsidRPr="003D453A">
              <w:rPr>
                <w:lang w:val="en-GB"/>
              </w:rPr>
              <w:t xml:space="preserve">Others (I don’t know, </w:t>
            </w:r>
            <w:proofErr w:type="gramStart"/>
            <w:r w:rsidRPr="003D453A">
              <w:rPr>
                <w:lang w:val="en-GB"/>
              </w:rPr>
              <w:t>No</w:t>
            </w:r>
            <w:proofErr w:type="gramEnd"/>
            <w:r w:rsidRPr="003D453A">
              <w:rPr>
                <w:lang w:val="en-GB"/>
              </w:rPr>
              <w:t xml:space="preserve"> need because teachers are only volunteers, I will save donation money for the long-term, no sustainable plan yet etc.)</w:t>
            </w:r>
          </w:p>
        </w:tc>
        <w:tc>
          <w:tcPr>
            <w:tcW w:w="992" w:type="dxa"/>
            <w:tcBorders>
              <w:top w:val="nil"/>
              <w:left w:val="nil"/>
              <w:bottom w:val="single" w:sz="4" w:space="0" w:color="auto"/>
              <w:right w:val="single" w:sz="4" w:space="0" w:color="auto"/>
            </w:tcBorders>
            <w:shd w:val="clear" w:color="auto" w:fill="auto"/>
            <w:vAlign w:val="center"/>
            <w:hideMark/>
          </w:tcPr>
          <w:p w14:paraId="11985623" w14:textId="77777777" w:rsidR="00964B9E" w:rsidRPr="003D453A" w:rsidRDefault="00964B9E" w:rsidP="00CF7A2F">
            <w:pPr>
              <w:keepNext/>
              <w:jc w:val="right"/>
              <w:rPr>
                <w:lang w:val="en-GB"/>
              </w:rPr>
            </w:pPr>
            <w:r w:rsidRPr="003D453A">
              <w:rPr>
                <w:lang w:val="en-GB"/>
              </w:rPr>
              <w:t>28</w:t>
            </w:r>
          </w:p>
        </w:tc>
      </w:tr>
    </w:tbl>
    <w:p w14:paraId="5493771F" w14:textId="5E94F2CE" w:rsidR="00D721F1" w:rsidRPr="003D453A" w:rsidRDefault="00CF7A2F" w:rsidP="00CF7A2F">
      <w:pPr>
        <w:pStyle w:val="Caption"/>
        <w:rPr>
          <w:lang w:val="en-GB"/>
        </w:rPr>
      </w:pPr>
      <w:bookmarkStart w:id="151" w:name="_Toc59455412"/>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41</w:t>
      </w:r>
      <w:r w:rsidR="00877171" w:rsidRPr="003D453A">
        <w:rPr>
          <w:lang w:val="en-GB"/>
        </w:rPr>
        <w:fldChar w:fldCharType="end"/>
      </w:r>
      <w:r w:rsidRPr="003D453A">
        <w:rPr>
          <w:lang w:val="en-GB"/>
        </w:rPr>
        <w:t xml:space="preserve"> - Principal's Suggestions for Developing Sustainable Funding Sources</w:t>
      </w:r>
      <w:bookmarkEnd w:id="151"/>
    </w:p>
    <w:p w14:paraId="0DB56CEE" w14:textId="07B56294" w:rsidR="00964B9E" w:rsidRPr="003D453A" w:rsidRDefault="00964B9E" w:rsidP="008D3B3C">
      <w:pPr>
        <w:rPr>
          <w:lang w:val="en-GB"/>
        </w:rPr>
      </w:pPr>
      <w:r w:rsidRPr="003D453A">
        <w:rPr>
          <w:lang w:val="en-GB"/>
        </w:rPr>
        <w:t>It is interesting to note here that only a small number of principals felt that the government should take greater financial responsibility for monastic schools but that the responsibility for raising funds lay with the school itself.  This may reflect the individuality and the sheer independence of these schools along with the strong community foundation that most schools have.  However, it is obvious that schools struggle to provide basic services and, for a significant number, rely on volunteerism in their teaching force.  This alone present a huge long-term challenge relating to the quality of teachers and the long-term sustainability of a qualified teaching force.</w:t>
      </w:r>
    </w:p>
    <w:p w14:paraId="0420AFBF" w14:textId="77777777" w:rsidR="00964B9E" w:rsidRPr="003D453A" w:rsidRDefault="00964B9E" w:rsidP="008D3B3C">
      <w:pPr>
        <w:rPr>
          <w:lang w:val="en-GB"/>
        </w:rPr>
      </w:pPr>
      <w:r w:rsidRPr="003D453A">
        <w:rPr>
          <w:lang w:val="en-GB"/>
        </w:rPr>
        <w:t xml:space="preserve">However, Question 142 asked principals specifically about the type of support </w:t>
      </w:r>
      <w:proofErr w:type="spellStart"/>
      <w:r w:rsidRPr="003D453A">
        <w:rPr>
          <w:lang w:val="en-GB"/>
        </w:rPr>
        <w:t>MoE</w:t>
      </w:r>
      <w:proofErr w:type="spellEnd"/>
      <w:r w:rsidRPr="003D453A">
        <w:rPr>
          <w:lang w:val="en-GB"/>
        </w:rPr>
        <w:t xml:space="preserve"> should provide over the coming five years and answered in the following ways with an almost unanimous call for increased teacher salary support:</w:t>
      </w:r>
    </w:p>
    <w:tbl>
      <w:tblPr>
        <w:tblW w:w="4743" w:type="pct"/>
        <w:tblLook w:val="04A0" w:firstRow="1" w:lastRow="0" w:firstColumn="1" w:lastColumn="0" w:noHBand="0" w:noVBand="1"/>
      </w:tblPr>
      <w:tblGrid>
        <w:gridCol w:w="8083"/>
        <w:gridCol w:w="1153"/>
      </w:tblGrid>
      <w:tr w:rsidR="00964B9E" w:rsidRPr="003D453A" w14:paraId="43A2E84B" w14:textId="77777777" w:rsidTr="006A14C5">
        <w:trPr>
          <w:trHeight w:val="371"/>
        </w:trPr>
        <w:tc>
          <w:tcPr>
            <w:tcW w:w="4602" w:type="pc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502D839" w14:textId="7C08C5D3" w:rsidR="00964B9E" w:rsidRPr="003D453A" w:rsidRDefault="00964B9E" w:rsidP="008D3B3C">
            <w:pPr>
              <w:rPr>
                <w:lang w:val="en-GB"/>
              </w:rPr>
            </w:pPr>
            <w:r w:rsidRPr="003D453A">
              <w:rPr>
                <w:lang w:val="en-GB"/>
              </w:rPr>
              <w:t xml:space="preserve">Recommended support from </w:t>
            </w:r>
            <w:proofErr w:type="spellStart"/>
            <w:r w:rsidRPr="003D453A">
              <w:rPr>
                <w:lang w:val="en-GB"/>
              </w:rPr>
              <w:t>MoE</w:t>
            </w:r>
            <w:proofErr w:type="spellEnd"/>
          </w:p>
        </w:tc>
        <w:tc>
          <w:tcPr>
            <w:tcW w:w="398"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092DF87F" w14:textId="77777777" w:rsidR="00964B9E" w:rsidRPr="003D453A" w:rsidRDefault="00964B9E" w:rsidP="008D3B3C">
            <w:pPr>
              <w:rPr>
                <w:lang w:val="en-GB"/>
              </w:rPr>
            </w:pPr>
            <w:r w:rsidRPr="003D453A">
              <w:rPr>
                <w:lang w:val="en-GB"/>
              </w:rPr>
              <w:t>Frequency</w:t>
            </w:r>
          </w:p>
        </w:tc>
      </w:tr>
      <w:tr w:rsidR="00964B9E" w:rsidRPr="003D453A" w14:paraId="325B7DA2" w14:textId="77777777" w:rsidTr="00E9206A">
        <w:trPr>
          <w:trHeight w:val="337"/>
        </w:trPr>
        <w:tc>
          <w:tcPr>
            <w:tcW w:w="4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65C03" w14:textId="77777777" w:rsidR="00964B9E" w:rsidRPr="003D453A" w:rsidRDefault="00964B9E" w:rsidP="008D3B3C">
            <w:pPr>
              <w:rPr>
                <w:lang w:val="en-GB"/>
              </w:rPr>
            </w:pPr>
            <w:r w:rsidRPr="003D453A">
              <w:rPr>
                <w:lang w:val="en-GB"/>
              </w:rPr>
              <w:lastRenderedPageBreak/>
              <w:t>Increased teacher salary (equal amount as state schoolteachers are paid)</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7DF4C5F7" w14:textId="77777777" w:rsidR="00964B9E" w:rsidRPr="003D453A" w:rsidRDefault="00964B9E" w:rsidP="008D3B3C">
            <w:pPr>
              <w:rPr>
                <w:lang w:val="en-GB"/>
              </w:rPr>
            </w:pPr>
            <w:r w:rsidRPr="003D453A">
              <w:rPr>
                <w:lang w:val="en-GB"/>
              </w:rPr>
              <w:t>111</w:t>
            </w:r>
          </w:p>
        </w:tc>
      </w:tr>
      <w:tr w:rsidR="00964B9E" w:rsidRPr="003D453A" w14:paraId="51996D5B" w14:textId="77777777" w:rsidTr="00E9206A">
        <w:trPr>
          <w:trHeight w:val="728"/>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7AEF6EB7" w14:textId="77777777" w:rsidR="00964B9E" w:rsidRPr="003D453A" w:rsidRDefault="00964B9E" w:rsidP="008D3B3C">
            <w:pPr>
              <w:rPr>
                <w:lang w:val="en-GB"/>
              </w:rPr>
            </w:pPr>
            <w:r w:rsidRPr="003D453A">
              <w:rPr>
                <w:lang w:val="en-GB"/>
              </w:rPr>
              <w:t xml:space="preserve">More opportunities for teaching related trainings (to get training courses like state schoolteachers; teachers for arts, physical education in monastic schools etc.) </w:t>
            </w:r>
          </w:p>
        </w:tc>
        <w:tc>
          <w:tcPr>
            <w:tcW w:w="398" w:type="pct"/>
            <w:tcBorders>
              <w:top w:val="nil"/>
              <w:left w:val="nil"/>
              <w:bottom w:val="single" w:sz="4" w:space="0" w:color="auto"/>
              <w:right w:val="single" w:sz="4" w:space="0" w:color="auto"/>
            </w:tcBorders>
            <w:shd w:val="clear" w:color="auto" w:fill="auto"/>
            <w:vAlign w:val="center"/>
            <w:hideMark/>
          </w:tcPr>
          <w:p w14:paraId="4E774B88" w14:textId="77777777" w:rsidR="00964B9E" w:rsidRPr="003D453A" w:rsidRDefault="00964B9E" w:rsidP="008D3B3C">
            <w:pPr>
              <w:rPr>
                <w:lang w:val="en-GB"/>
              </w:rPr>
            </w:pPr>
            <w:r w:rsidRPr="003D453A">
              <w:rPr>
                <w:lang w:val="en-GB"/>
              </w:rPr>
              <w:t>57</w:t>
            </w:r>
          </w:p>
        </w:tc>
      </w:tr>
      <w:tr w:rsidR="00964B9E" w:rsidRPr="003D453A" w14:paraId="5454F3F4" w14:textId="77777777" w:rsidTr="00E9206A">
        <w:trPr>
          <w:trHeight w:val="650"/>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06052ACE" w14:textId="77777777" w:rsidR="00964B9E" w:rsidRPr="003D453A" w:rsidRDefault="00964B9E" w:rsidP="008D3B3C">
            <w:pPr>
              <w:rPr>
                <w:lang w:val="en-GB"/>
              </w:rPr>
            </w:pPr>
            <w:r w:rsidRPr="003D453A">
              <w:rPr>
                <w:lang w:val="en-GB"/>
              </w:rPr>
              <w:t>To provide teaching related materials (to provide sufficient textbooks, more teaching aids, more stationery, playing equipment, school uniforms etc.)</w:t>
            </w:r>
          </w:p>
        </w:tc>
        <w:tc>
          <w:tcPr>
            <w:tcW w:w="398" w:type="pct"/>
            <w:tcBorders>
              <w:top w:val="nil"/>
              <w:left w:val="nil"/>
              <w:bottom w:val="single" w:sz="4" w:space="0" w:color="auto"/>
              <w:right w:val="single" w:sz="4" w:space="0" w:color="auto"/>
            </w:tcBorders>
            <w:shd w:val="clear" w:color="auto" w:fill="auto"/>
            <w:vAlign w:val="center"/>
            <w:hideMark/>
          </w:tcPr>
          <w:p w14:paraId="0F47E626" w14:textId="77777777" w:rsidR="00964B9E" w:rsidRPr="003D453A" w:rsidRDefault="00964B9E" w:rsidP="008D3B3C">
            <w:pPr>
              <w:rPr>
                <w:lang w:val="en-GB"/>
              </w:rPr>
            </w:pPr>
            <w:r w:rsidRPr="003D453A">
              <w:rPr>
                <w:lang w:val="en-GB"/>
              </w:rPr>
              <w:t>47</w:t>
            </w:r>
          </w:p>
        </w:tc>
      </w:tr>
      <w:tr w:rsidR="00964B9E" w:rsidRPr="003D453A" w14:paraId="5BED0DD4" w14:textId="77777777" w:rsidTr="00E9206A">
        <w:trPr>
          <w:trHeight w:val="290"/>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5A1FC1AA" w14:textId="77777777" w:rsidR="00964B9E" w:rsidRPr="003D453A" w:rsidRDefault="00964B9E" w:rsidP="008D3B3C">
            <w:pPr>
              <w:rPr>
                <w:lang w:val="en-GB"/>
              </w:rPr>
            </w:pPr>
            <w:r w:rsidRPr="003D453A">
              <w:rPr>
                <w:lang w:val="en-GB"/>
              </w:rPr>
              <w:t>School Building</w:t>
            </w:r>
          </w:p>
        </w:tc>
        <w:tc>
          <w:tcPr>
            <w:tcW w:w="398" w:type="pct"/>
            <w:tcBorders>
              <w:top w:val="nil"/>
              <w:left w:val="nil"/>
              <w:bottom w:val="single" w:sz="4" w:space="0" w:color="auto"/>
              <w:right w:val="single" w:sz="4" w:space="0" w:color="auto"/>
            </w:tcBorders>
            <w:shd w:val="clear" w:color="auto" w:fill="auto"/>
            <w:vAlign w:val="center"/>
            <w:hideMark/>
          </w:tcPr>
          <w:p w14:paraId="0F55716D" w14:textId="77777777" w:rsidR="00964B9E" w:rsidRPr="003D453A" w:rsidRDefault="00964B9E" w:rsidP="008D3B3C">
            <w:pPr>
              <w:rPr>
                <w:lang w:val="en-GB"/>
              </w:rPr>
            </w:pPr>
            <w:r w:rsidRPr="003D453A">
              <w:rPr>
                <w:lang w:val="en-GB"/>
              </w:rPr>
              <w:t>20</w:t>
            </w:r>
          </w:p>
        </w:tc>
      </w:tr>
      <w:tr w:rsidR="00964B9E" w:rsidRPr="003D453A" w14:paraId="05EC0BAC" w14:textId="77777777" w:rsidTr="00E9206A">
        <w:trPr>
          <w:trHeight w:val="371"/>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303876CD" w14:textId="77777777" w:rsidR="00964B9E" w:rsidRPr="003D453A" w:rsidRDefault="00964B9E" w:rsidP="008D3B3C">
            <w:pPr>
              <w:rPr>
                <w:lang w:val="en-GB"/>
              </w:rPr>
            </w:pPr>
            <w:r w:rsidRPr="003D453A">
              <w:rPr>
                <w:lang w:val="en-GB"/>
              </w:rPr>
              <w:t>Support to establish sustainable education fund for monastic schools)</w:t>
            </w:r>
          </w:p>
        </w:tc>
        <w:tc>
          <w:tcPr>
            <w:tcW w:w="398" w:type="pct"/>
            <w:tcBorders>
              <w:top w:val="nil"/>
              <w:left w:val="nil"/>
              <w:bottom w:val="single" w:sz="4" w:space="0" w:color="auto"/>
              <w:right w:val="single" w:sz="4" w:space="0" w:color="auto"/>
            </w:tcBorders>
            <w:shd w:val="clear" w:color="auto" w:fill="auto"/>
            <w:vAlign w:val="center"/>
            <w:hideMark/>
          </w:tcPr>
          <w:p w14:paraId="013268D3" w14:textId="77777777" w:rsidR="00964B9E" w:rsidRPr="003D453A" w:rsidRDefault="00964B9E" w:rsidP="008D3B3C">
            <w:pPr>
              <w:rPr>
                <w:lang w:val="en-GB"/>
              </w:rPr>
            </w:pPr>
            <w:r w:rsidRPr="003D453A">
              <w:rPr>
                <w:lang w:val="en-GB"/>
              </w:rPr>
              <w:t>8</w:t>
            </w:r>
          </w:p>
        </w:tc>
      </w:tr>
      <w:tr w:rsidR="00964B9E" w:rsidRPr="003D453A" w14:paraId="02971D4B" w14:textId="77777777" w:rsidTr="00E9206A">
        <w:trPr>
          <w:trHeight w:val="405"/>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4B886E9F" w14:textId="77777777" w:rsidR="00964B9E" w:rsidRPr="003D453A" w:rsidRDefault="00964B9E" w:rsidP="008D3B3C">
            <w:pPr>
              <w:rPr>
                <w:lang w:val="en-GB"/>
              </w:rPr>
            </w:pPr>
            <w:r w:rsidRPr="003D453A">
              <w:rPr>
                <w:lang w:val="en-GB"/>
              </w:rPr>
              <w:t>Classroom furniture (benches)</w:t>
            </w:r>
          </w:p>
        </w:tc>
        <w:tc>
          <w:tcPr>
            <w:tcW w:w="398" w:type="pct"/>
            <w:tcBorders>
              <w:top w:val="nil"/>
              <w:left w:val="nil"/>
              <w:bottom w:val="single" w:sz="4" w:space="0" w:color="auto"/>
              <w:right w:val="single" w:sz="4" w:space="0" w:color="auto"/>
            </w:tcBorders>
            <w:shd w:val="clear" w:color="auto" w:fill="auto"/>
            <w:vAlign w:val="center"/>
            <w:hideMark/>
          </w:tcPr>
          <w:p w14:paraId="4C08A462" w14:textId="77777777" w:rsidR="00964B9E" w:rsidRPr="003D453A" w:rsidRDefault="00964B9E" w:rsidP="008D3B3C">
            <w:pPr>
              <w:rPr>
                <w:lang w:val="en-GB"/>
              </w:rPr>
            </w:pPr>
            <w:r w:rsidRPr="003D453A">
              <w:rPr>
                <w:lang w:val="en-GB"/>
              </w:rPr>
              <w:t>6</w:t>
            </w:r>
          </w:p>
        </w:tc>
      </w:tr>
      <w:tr w:rsidR="00964B9E" w:rsidRPr="003D453A" w14:paraId="7BAB8D67" w14:textId="77777777" w:rsidTr="00E9206A">
        <w:trPr>
          <w:trHeight w:val="656"/>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7A4B89FA" w14:textId="77777777" w:rsidR="00964B9E" w:rsidRPr="003D453A" w:rsidRDefault="00964B9E" w:rsidP="008D3B3C">
            <w:pPr>
              <w:rPr>
                <w:lang w:val="en-GB"/>
              </w:rPr>
            </w:pPr>
            <w:r w:rsidRPr="003D453A">
              <w:rPr>
                <w:lang w:val="en-GB"/>
              </w:rPr>
              <w:t>For extracurricular activities such as sport and school events commensurate with state schools</w:t>
            </w:r>
          </w:p>
        </w:tc>
        <w:tc>
          <w:tcPr>
            <w:tcW w:w="398" w:type="pct"/>
            <w:tcBorders>
              <w:top w:val="nil"/>
              <w:left w:val="nil"/>
              <w:bottom w:val="single" w:sz="4" w:space="0" w:color="auto"/>
              <w:right w:val="single" w:sz="4" w:space="0" w:color="auto"/>
            </w:tcBorders>
            <w:shd w:val="clear" w:color="auto" w:fill="auto"/>
            <w:vAlign w:val="center"/>
            <w:hideMark/>
          </w:tcPr>
          <w:p w14:paraId="3EF943D1" w14:textId="77777777" w:rsidR="00964B9E" w:rsidRPr="003D453A" w:rsidRDefault="00964B9E" w:rsidP="008D3B3C">
            <w:pPr>
              <w:rPr>
                <w:lang w:val="en-GB"/>
              </w:rPr>
            </w:pPr>
            <w:r w:rsidRPr="003D453A">
              <w:rPr>
                <w:lang w:val="en-GB"/>
              </w:rPr>
              <w:t>5</w:t>
            </w:r>
          </w:p>
        </w:tc>
      </w:tr>
      <w:tr w:rsidR="00964B9E" w:rsidRPr="003D453A" w14:paraId="0A90664D" w14:textId="77777777" w:rsidTr="00E9206A">
        <w:trPr>
          <w:trHeight w:val="290"/>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7F5C9882" w14:textId="77777777" w:rsidR="00964B9E" w:rsidRPr="003D453A" w:rsidRDefault="00964B9E" w:rsidP="008D3B3C">
            <w:pPr>
              <w:rPr>
                <w:lang w:val="en-GB"/>
              </w:rPr>
            </w:pPr>
            <w:r w:rsidRPr="003D453A">
              <w:rPr>
                <w:lang w:val="en-GB"/>
              </w:rPr>
              <w:t>Drinking water purifier</w:t>
            </w:r>
          </w:p>
        </w:tc>
        <w:tc>
          <w:tcPr>
            <w:tcW w:w="398" w:type="pct"/>
            <w:tcBorders>
              <w:top w:val="nil"/>
              <w:left w:val="nil"/>
              <w:bottom w:val="single" w:sz="4" w:space="0" w:color="auto"/>
              <w:right w:val="single" w:sz="4" w:space="0" w:color="auto"/>
            </w:tcBorders>
            <w:shd w:val="clear" w:color="auto" w:fill="auto"/>
            <w:vAlign w:val="center"/>
            <w:hideMark/>
          </w:tcPr>
          <w:p w14:paraId="1E53A93E" w14:textId="77777777" w:rsidR="00964B9E" w:rsidRPr="003D453A" w:rsidRDefault="00964B9E" w:rsidP="008D3B3C">
            <w:pPr>
              <w:rPr>
                <w:lang w:val="en-GB"/>
              </w:rPr>
            </w:pPr>
            <w:r w:rsidRPr="003D453A">
              <w:rPr>
                <w:lang w:val="en-GB"/>
              </w:rPr>
              <w:t>4</w:t>
            </w:r>
          </w:p>
        </w:tc>
      </w:tr>
      <w:tr w:rsidR="00964B9E" w:rsidRPr="003D453A" w14:paraId="0274F387" w14:textId="77777777" w:rsidTr="00E9206A">
        <w:trPr>
          <w:trHeight w:val="422"/>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60B142FB" w14:textId="77777777" w:rsidR="00964B9E" w:rsidRPr="003D453A" w:rsidRDefault="00964B9E" w:rsidP="008D3B3C">
            <w:pPr>
              <w:rPr>
                <w:lang w:val="en-GB"/>
              </w:rPr>
            </w:pPr>
            <w:r w:rsidRPr="003D453A">
              <w:rPr>
                <w:lang w:val="en-GB"/>
              </w:rPr>
              <w:t>To give permission for upgrading monastic school level</w:t>
            </w:r>
          </w:p>
        </w:tc>
        <w:tc>
          <w:tcPr>
            <w:tcW w:w="398" w:type="pct"/>
            <w:tcBorders>
              <w:top w:val="nil"/>
              <w:left w:val="nil"/>
              <w:bottom w:val="single" w:sz="4" w:space="0" w:color="auto"/>
              <w:right w:val="single" w:sz="4" w:space="0" w:color="auto"/>
            </w:tcBorders>
            <w:shd w:val="clear" w:color="auto" w:fill="auto"/>
            <w:vAlign w:val="center"/>
            <w:hideMark/>
          </w:tcPr>
          <w:p w14:paraId="0B637B11" w14:textId="77777777" w:rsidR="00964B9E" w:rsidRPr="003D453A" w:rsidRDefault="00964B9E" w:rsidP="008D3B3C">
            <w:pPr>
              <w:rPr>
                <w:lang w:val="en-GB"/>
              </w:rPr>
            </w:pPr>
            <w:r w:rsidRPr="003D453A">
              <w:rPr>
                <w:lang w:val="en-GB"/>
              </w:rPr>
              <w:t>4</w:t>
            </w:r>
          </w:p>
        </w:tc>
      </w:tr>
      <w:tr w:rsidR="00964B9E" w:rsidRPr="003D453A" w14:paraId="1AEDD10C" w14:textId="77777777" w:rsidTr="00E9206A">
        <w:trPr>
          <w:trHeight w:val="431"/>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5BAF25EF" w14:textId="77777777" w:rsidR="00964B9E" w:rsidRPr="003D453A" w:rsidRDefault="00964B9E" w:rsidP="008D3B3C">
            <w:pPr>
              <w:rPr>
                <w:lang w:val="en-GB"/>
              </w:rPr>
            </w:pPr>
            <w:r w:rsidRPr="003D453A">
              <w:rPr>
                <w:lang w:val="en-GB"/>
              </w:rPr>
              <w:t>School Library/Playground</w:t>
            </w:r>
          </w:p>
        </w:tc>
        <w:tc>
          <w:tcPr>
            <w:tcW w:w="398" w:type="pct"/>
            <w:tcBorders>
              <w:top w:val="nil"/>
              <w:left w:val="nil"/>
              <w:bottom w:val="single" w:sz="4" w:space="0" w:color="auto"/>
              <w:right w:val="single" w:sz="4" w:space="0" w:color="auto"/>
            </w:tcBorders>
            <w:shd w:val="clear" w:color="auto" w:fill="auto"/>
            <w:vAlign w:val="center"/>
            <w:hideMark/>
          </w:tcPr>
          <w:p w14:paraId="694F1BE3" w14:textId="77777777" w:rsidR="00964B9E" w:rsidRPr="003D453A" w:rsidRDefault="00964B9E" w:rsidP="008D3B3C">
            <w:pPr>
              <w:rPr>
                <w:lang w:val="en-GB"/>
              </w:rPr>
            </w:pPr>
            <w:r w:rsidRPr="003D453A">
              <w:rPr>
                <w:lang w:val="en-GB"/>
              </w:rPr>
              <w:t>3</w:t>
            </w:r>
          </w:p>
        </w:tc>
      </w:tr>
      <w:tr w:rsidR="00964B9E" w:rsidRPr="003D453A" w14:paraId="30B1FED8" w14:textId="77777777" w:rsidTr="00E9206A">
        <w:trPr>
          <w:trHeight w:val="440"/>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30797D52" w14:textId="77777777" w:rsidR="00964B9E" w:rsidRPr="003D453A" w:rsidRDefault="00964B9E" w:rsidP="008D3B3C">
            <w:pPr>
              <w:rPr>
                <w:lang w:val="en-GB"/>
              </w:rPr>
            </w:pPr>
            <w:r w:rsidRPr="003D453A">
              <w:rPr>
                <w:lang w:val="en-GB"/>
              </w:rPr>
              <w:t>Vocational training (Computer, Tailoring)</w:t>
            </w:r>
          </w:p>
        </w:tc>
        <w:tc>
          <w:tcPr>
            <w:tcW w:w="398" w:type="pct"/>
            <w:tcBorders>
              <w:top w:val="nil"/>
              <w:left w:val="nil"/>
              <w:bottom w:val="single" w:sz="4" w:space="0" w:color="auto"/>
              <w:right w:val="single" w:sz="4" w:space="0" w:color="auto"/>
            </w:tcBorders>
            <w:shd w:val="clear" w:color="auto" w:fill="auto"/>
            <w:vAlign w:val="center"/>
            <w:hideMark/>
          </w:tcPr>
          <w:p w14:paraId="3FC982F6" w14:textId="77777777" w:rsidR="00964B9E" w:rsidRPr="003D453A" w:rsidRDefault="00964B9E" w:rsidP="008D3B3C">
            <w:pPr>
              <w:rPr>
                <w:lang w:val="en-GB"/>
              </w:rPr>
            </w:pPr>
            <w:r w:rsidRPr="003D453A">
              <w:rPr>
                <w:lang w:val="en-GB"/>
              </w:rPr>
              <w:t>2</w:t>
            </w:r>
          </w:p>
        </w:tc>
      </w:tr>
      <w:tr w:rsidR="00964B9E" w:rsidRPr="003D453A" w14:paraId="71085E89" w14:textId="77777777" w:rsidTr="00E9206A">
        <w:trPr>
          <w:trHeight w:val="290"/>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378A7864" w14:textId="77777777" w:rsidR="00964B9E" w:rsidRPr="003D453A" w:rsidRDefault="00964B9E" w:rsidP="008D3B3C">
            <w:pPr>
              <w:rPr>
                <w:lang w:val="en-GB"/>
              </w:rPr>
            </w:pPr>
            <w:r w:rsidRPr="003D453A">
              <w:rPr>
                <w:lang w:val="en-GB"/>
              </w:rPr>
              <w:t>Toilet</w:t>
            </w:r>
          </w:p>
        </w:tc>
        <w:tc>
          <w:tcPr>
            <w:tcW w:w="398" w:type="pct"/>
            <w:tcBorders>
              <w:top w:val="nil"/>
              <w:left w:val="nil"/>
              <w:bottom w:val="single" w:sz="4" w:space="0" w:color="auto"/>
              <w:right w:val="single" w:sz="4" w:space="0" w:color="auto"/>
            </w:tcBorders>
            <w:shd w:val="clear" w:color="auto" w:fill="auto"/>
            <w:vAlign w:val="center"/>
            <w:hideMark/>
          </w:tcPr>
          <w:p w14:paraId="56395896" w14:textId="77777777" w:rsidR="00964B9E" w:rsidRPr="003D453A" w:rsidRDefault="00964B9E" w:rsidP="008D3B3C">
            <w:pPr>
              <w:rPr>
                <w:lang w:val="en-GB"/>
              </w:rPr>
            </w:pPr>
            <w:r w:rsidRPr="003D453A">
              <w:rPr>
                <w:lang w:val="en-GB"/>
              </w:rPr>
              <w:t>1</w:t>
            </w:r>
          </w:p>
        </w:tc>
      </w:tr>
      <w:tr w:rsidR="00964B9E" w:rsidRPr="003D453A" w14:paraId="0E7B2268" w14:textId="77777777" w:rsidTr="00E9206A">
        <w:trPr>
          <w:trHeight w:val="863"/>
        </w:trPr>
        <w:tc>
          <w:tcPr>
            <w:tcW w:w="4602" w:type="pct"/>
            <w:tcBorders>
              <w:top w:val="nil"/>
              <w:left w:val="single" w:sz="4" w:space="0" w:color="auto"/>
              <w:bottom w:val="single" w:sz="4" w:space="0" w:color="auto"/>
              <w:right w:val="single" w:sz="4" w:space="0" w:color="auto"/>
            </w:tcBorders>
            <w:shd w:val="clear" w:color="auto" w:fill="auto"/>
            <w:vAlign w:val="center"/>
            <w:hideMark/>
          </w:tcPr>
          <w:p w14:paraId="691FAB1F" w14:textId="77777777" w:rsidR="00964B9E" w:rsidRPr="003D453A" w:rsidRDefault="00964B9E" w:rsidP="008D3B3C">
            <w:pPr>
              <w:rPr>
                <w:lang w:val="en-GB"/>
              </w:rPr>
            </w:pPr>
            <w:r w:rsidRPr="003D453A">
              <w:rPr>
                <w:lang w:val="en-GB"/>
              </w:rPr>
              <w:t xml:space="preserve">Others (I </w:t>
            </w:r>
            <w:proofErr w:type="gramStart"/>
            <w:r w:rsidRPr="003D453A">
              <w:rPr>
                <w:lang w:val="en-GB"/>
              </w:rPr>
              <w:t>don’t</w:t>
            </w:r>
            <w:proofErr w:type="gramEnd"/>
            <w:r w:rsidRPr="003D453A">
              <w:rPr>
                <w:lang w:val="en-GB"/>
              </w:rPr>
              <w:t xml:space="preserve"> know what to say; no support is expected from government; supports should be made for schools that have good commitment in providing quality education etc.)</w:t>
            </w:r>
          </w:p>
        </w:tc>
        <w:tc>
          <w:tcPr>
            <w:tcW w:w="398" w:type="pct"/>
            <w:tcBorders>
              <w:top w:val="nil"/>
              <w:left w:val="nil"/>
              <w:bottom w:val="single" w:sz="4" w:space="0" w:color="auto"/>
              <w:right w:val="single" w:sz="4" w:space="0" w:color="auto"/>
            </w:tcBorders>
            <w:shd w:val="clear" w:color="auto" w:fill="auto"/>
            <w:vAlign w:val="center"/>
            <w:hideMark/>
          </w:tcPr>
          <w:p w14:paraId="7EF4C01D" w14:textId="77777777" w:rsidR="00964B9E" w:rsidRPr="003D453A" w:rsidRDefault="00964B9E" w:rsidP="00CF7A2F">
            <w:pPr>
              <w:keepNext/>
              <w:rPr>
                <w:lang w:val="en-GB"/>
              </w:rPr>
            </w:pPr>
            <w:r w:rsidRPr="003D453A">
              <w:rPr>
                <w:lang w:val="en-GB"/>
              </w:rPr>
              <w:t>9</w:t>
            </w:r>
          </w:p>
        </w:tc>
      </w:tr>
    </w:tbl>
    <w:p w14:paraId="24E3ABA7" w14:textId="3C46AFD6" w:rsidR="00964B9E" w:rsidRPr="003D453A" w:rsidRDefault="00CF7A2F" w:rsidP="00CF7A2F">
      <w:pPr>
        <w:pStyle w:val="Caption"/>
        <w:rPr>
          <w:lang w:val="en-GB"/>
        </w:rPr>
      </w:pPr>
      <w:bookmarkStart w:id="152" w:name="_Toc59455413"/>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42</w:t>
      </w:r>
      <w:r w:rsidR="00877171" w:rsidRPr="003D453A">
        <w:rPr>
          <w:lang w:val="en-GB"/>
        </w:rPr>
        <w:fldChar w:fldCharType="end"/>
      </w:r>
      <w:r w:rsidRPr="003D453A">
        <w:rPr>
          <w:lang w:val="en-GB"/>
        </w:rPr>
        <w:t xml:space="preserve"> - Principals Suggestions for Areas of </w:t>
      </w:r>
      <w:r w:rsidR="00EA16AA" w:rsidRPr="003D453A">
        <w:rPr>
          <w:lang w:val="en-GB"/>
        </w:rPr>
        <w:t>Financial</w:t>
      </w:r>
      <w:r w:rsidRPr="003D453A">
        <w:rPr>
          <w:lang w:val="en-GB"/>
        </w:rPr>
        <w:t xml:space="preserve"> Support</w:t>
      </w:r>
      <w:bookmarkEnd w:id="152"/>
    </w:p>
    <w:p w14:paraId="107DD0EB" w14:textId="4A90E975" w:rsidR="008B5BEE" w:rsidRPr="003D453A" w:rsidRDefault="000B1AFC" w:rsidP="008D3B3C">
      <w:pPr>
        <w:rPr>
          <w:lang w:val="en-GB"/>
        </w:rPr>
      </w:pPr>
      <w:r w:rsidRPr="003D453A">
        <w:rPr>
          <w:lang w:val="en-GB"/>
        </w:rPr>
        <w:t xml:space="preserve">Teacher’s recommendations for </w:t>
      </w:r>
      <w:proofErr w:type="spellStart"/>
      <w:r w:rsidRPr="003D453A">
        <w:rPr>
          <w:lang w:val="en-GB"/>
        </w:rPr>
        <w:t>MoE</w:t>
      </w:r>
      <w:proofErr w:type="spellEnd"/>
      <w:r w:rsidRPr="003D453A">
        <w:rPr>
          <w:lang w:val="en-GB"/>
        </w:rPr>
        <w:t xml:space="preserve"> support included the following:</w:t>
      </w:r>
    </w:p>
    <w:tbl>
      <w:tblPr>
        <w:tblStyle w:val="TableGrid"/>
        <w:tblW w:w="0" w:type="auto"/>
        <w:tblLook w:val="04A0" w:firstRow="1" w:lastRow="0" w:firstColumn="1" w:lastColumn="0" w:noHBand="0" w:noVBand="1"/>
      </w:tblPr>
      <w:tblGrid>
        <w:gridCol w:w="967"/>
        <w:gridCol w:w="1256"/>
        <w:gridCol w:w="1644"/>
        <w:gridCol w:w="1207"/>
        <w:gridCol w:w="1204"/>
        <w:gridCol w:w="1404"/>
        <w:gridCol w:w="1159"/>
        <w:gridCol w:w="895"/>
      </w:tblGrid>
      <w:tr w:rsidR="00B515FF" w:rsidRPr="003D453A" w14:paraId="5C3FBA9A" w14:textId="77777777" w:rsidTr="00CF7A2F">
        <w:trPr>
          <w:trHeight w:val="1520"/>
        </w:trPr>
        <w:tc>
          <w:tcPr>
            <w:tcW w:w="975" w:type="dxa"/>
            <w:shd w:val="clear" w:color="auto" w:fill="BDD6EE" w:themeFill="accent5" w:themeFillTint="66"/>
            <w:hideMark/>
          </w:tcPr>
          <w:p w14:paraId="58F3F030" w14:textId="77777777" w:rsidR="000B1AFC" w:rsidRPr="003D453A" w:rsidRDefault="000B1AFC" w:rsidP="008D3B3C">
            <w:pPr>
              <w:rPr>
                <w:lang w:val="en-GB"/>
              </w:rPr>
            </w:pPr>
            <w:r w:rsidRPr="003D453A">
              <w:rPr>
                <w:lang w:val="en-GB"/>
              </w:rPr>
              <w:t>Training</w:t>
            </w:r>
          </w:p>
        </w:tc>
        <w:tc>
          <w:tcPr>
            <w:tcW w:w="1268" w:type="dxa"/>
            <w:shd w:val="clear" w:color="auto" w:fill="BDD6EE" w:themeFill="accent5" w:themeFillTint="66"/>
            <w:hideMark/>
          </w:tcPr>
          <w:p w14:paraId="215248EA" w14:textId="77777777" w:rsidR="000B1AFC" w:rsidRPr="003D453A" w:rsidRDefault="000B1AFC" w:rsidP="008D3B3C">
            <w:pPr>
              <w:rPr>
                <w:lang w:val="en-GB"/>
              </w:rPr>
            </w:pPr>
            <w:r w:rsidRPr="003D453A">
              <w:rPr>
                <w:lang w:val="en-GB"/>
              </w:rPr>
              <w:t>Teaching Learning Materials</w:t>
            </w:r>
          </w:p>
        </w:tc>
        <w:tc>
          <w:tcPr>
            <w:tcW w:w="1661" w:type="dxa"/>
            <w:shd w:val="clear" w:color="auto" w:fill="BDD6EE" w:themeFill="accent5" w:themeFillTint="66"/>
            <w:hideMark/>
          </w:tcPr>
          <w:p w14:paraId="6CC40CED" w14:textId="77777777" w:rsidR="000B1AFC" w:rsidRPr="003D453A" w:rsidRDefault="000B1AFC" w:rsidP="008D3B3C">
            <w:pPr>
              <w:rPr>
                <w:lang w:val="en-GB"/>
              </w:rPr>
            </w:pPr>
            <w:r w:rsidRPr="003D453A">
              <w:rPr>
                <w:lang w:val="en-GB"/>
              </w:rPr>
              <w:t>School Building</w:t>
            </w:r>
          </w:p>
        </w:tc>
        <w:tc>
          <w:tcPr>
            <w:tcW w:w="1219" w:type="dxa"/>
            <w:shd w:val="clear" w:color="auto" w:fill="BDD6EE" w:themeFill="accent5" w:themeFillTint="66"/>
            <w:hideMark/>
          </w:tcPr>
          <w:p w14:paraId="3830CAB9" w14:textId="77777777" w:rsidR="000B1AFC" w:rsidRPr="003D453A" w:rsidRDefault="000B1AFC" w:rsidP="008D3B3C">
            <w:pPr>
              <w:rPr>
                <w:lang w:val="en-GB"/>
              </w:rPr>
            </w:pPr>
            <w:r w:rsidRPr="003D453A">
              <w:rPr>
                <w:lang w:val="en-GB"/>
              </w:rPr>
              <w:t>Library &amp; Books</w:t>
            </w:r>
          </w:p>
        </w:tc>
        <w:tc>
          <w:tcPr>
            <w:tcW w:w="1215" w:type="dxa"/>
            <w:shd w:val="clear" w:color="auto" w:fill="BDD6EE" w:themeFill="accent5" w:themeFillTint="66"/>
            <w:hideMark/>
          </w:tcPr>
          <w:p w14:paraId="42DDE0F7" w14:textId="77777777" w:rsidR="000B1AFC" w:rsidRPr="003D453A" w:rsidRDefault="000B1AFC" w:rsidP="008D3B3C">
            <w:pPr>
              <w:rPr>
                <w:lang w:val="en-GB"/>
              </w:rPr>
            </w:pPr>
            <w:r w:rsidRPr="003D453A">
              <w:rPr>
                <w:lang w:val="en-GB"/>
              </w:rPr>
              <w:t>More teachers to be recruited</w:t>
            </w:r>
          </w:p>
        </w:tc>
        <w:tc>
          <w:tcPr>
            <w:tcW w:w="1418" w:type="dxa"/>
            <w:shd w:val="clear" w:color="auto" w:fill="BDD6EE" w:themeFill="accent5" w:themeFillTint="66"/>
            <w:hideMark/>
          </w:tcPr>
          <w:p w14:paraId="550C41B1" w14:textId="2896113D" w:rsidR="000B1AFC" w:rsidRPr="003D453A" w:rsidRDefault="000B1AFC" w:rsidP="008D3B3C">
            <w:pPr>
              <w:rPr>
                <w:lang w:val="en-GB"/>
              </w:rPr>
            </w:pPr>
            <w:r w:rsidRPr="003D453A">
              <w:rPr>
                <w:lang w:val="en-GB"/>
              </w:rPr>
              <w:t>Heal</w:t>
            </w:r>
            <w:r w:rsidR="00CF7A2F" w:rsidRPr="003D453A">
              <w:rPr>
                <w:lang w:val="en-GB"/>
              </w:rPr>
              <w:t>th</w:t>
            </w:r>
            <w:r w:rsidRPr="003D453A">
              <w:rPr>
                <w:lang w:val="en-GB"/>
              </w:rPr>
              <w:t xml:space="preserve"> related supports/ check-ups</w:t>
            </w:r>
          </w:p>
        </w:tc>
        <w:tc>
          <w:tcPr>
            <w:tcW w:w="1170" w:type="dxa"/>
            <w:shd w:val="clear" w:color="auto" w:fill="BDD6EE" w:themeFill="accent5" w:themeFillTint="66"/>
            <w:hideMark/>
          </w:tcPr>
          <w:p w14:paraId="5240F499" w14:textId="77777777" w:rsidR="000B1AFC" w:rsidRPr="003D453A" w:rsidRDefault="000B1AFC" w:rsidP="008D3B3C">
            <w:pPr>
              <w:rPr>
                <w:lang w:val="en-GB"/>
              </w:rPr>
            </w:pPr>
            <w:r w:rsidRPr="003D453A">
              <w:rPr>
                <w:lang w:val="en-GB"/>
              </w:rPr>
              <w:t>Furniture</w:t>
            </w:r>
          </w:p>
        </w:tc>
        <w:tc>
          <w:tcPr>
            <w:tcW w:w="810" w:type="dxa"/>
            <w:shd w:val="clear" w:color="auto" w:fill="BDD6EE" w:themeFill="accent5" w:themeFillTint="66"/>
            <w:noWrap/>
            <w:hideMark/>
          </w:tcPr>
          <w:p w14:paraId="20F46E7F" w14:textId="77777777" w:rsidR="000B1AFC" w:rsidRPr="003D453A" w:rsidRDefault="000B1AFC" w:rsidP="008D3B3C">
            <w:pPr>
              <w:rPr>
                <w:lang w:val="en-GB"/>
              </w:rPr>
            </w:pPr>
            <w:r w:rsidRPr="003D453A">
              <w:rPr>
                <w:lang w:val="en-GB"/>
              </w:rPr>
              <w:t>Others (Below)</w:t>
            </w:r>
          </w:p>
        </w:tc>
      </w:tr>
      <w:tr w:rsidR="00B515FF" w:rsidRPr="003D453A" w14:paraId="26343664" w14:textId="77777777" w:rsidTr="00CF7A2F">
        <w:trPr>
          <w:trHeight w:val="290"/>
        </w:trPr>
        <w:tc>
          <w:tcPr>
            <w:tcW w:w="975" w:type="dxa"/>
            <w:noWrap/>
            <w:hideMark/>
          </w:tcPr>
          <w:p w14:paraId="13E69631" w14:textId="77777777" w:rsidR="000B1AFC" w:rsidRPr="003D453A" w:rsidRDefault="000B1AFC" w:rsidP="008D3B3C">
            <w:pPr>
              <w:rPr>
                <w:lang w:val="en-GB"/>
              </w:rPr>
            </w:pPr>
            <w:r w:rsidRPr="003D453A">
              <w:rPr>
                <w:lang w:val="en-GB"/>
              </w:rPr>
              <w:t>85</w:t>
            </w:r>
          </w:p>
        </w:tc>
        <w:tc>
          <w:tcPr>
            <w:tcW w:w="1268" w:type="dxa"/>
            <w:noWrap/>
            <w:hideMark/>
          </w:tcPr>
          <w:p w14:paraId="101C8D07" w14:textId="77777777" w:rsidR="000B1AFC" w:rsidRPr="003D453A" w:rsidRDefault="000B1AFC" w:rsidP="008D3B3C">
            <w:pPr>
              <w:rPr>
                <w:lang w:val="en-GB"/>
              </w:rPr>
            </w:pPr>
            <w:r w:rsidRPr="003D453A">
              <w:rPr>
                <w:lang w:val="en-GB"/>
              </w:rPr>
              <w:t>149</w:t>
            </w:r>
          </w:p>
        </w:tc>
        <w:tc>
          <w:tcPr>
            <w:tcW w:w="1661" w:type="dxa"/>
            <w:noWrap/>
            <w:hideMark/>
          </w:tcPr>
          <w:p w14:paraId="325AF400" w14:textId="77777777" w:rsidR="000B1AFC" w:rsidRPr="003D453A" w:rsidRDefault="000B1AFC" w:rsidP="008D3B3C">
            <w:pPr>
              <w:rPr>
                <w:lang w:val="en-GB"/>
              </w:rPr>
            </w:pPr>
            <w:r w:rsidRPr="003D453A">
              <w:rPr>
                <w:lang w:val="en-GB"/>
              </w:rPr>
              <w:t>130</w:t>
            </w:r>
          </w:p>
        </w:tc>
        <w:tc>
          <w:tcPr>
            <w:tcW w:w="1219" w:type="dxa"/>
            <w:noWrap/>
            <w:hideMark/>
          </w:tcPr>
          <w:p w14:paraId="664F6F27" w14:textId="77777777" w:rsidR="000B1AFC" w:rsidRPr="003D453A" w:rsidRDefault="000B1AFC" w:rsidP="008D3B3C">
            <w:pPr>
              <w:rPr>
                <w:lang w:val="en-GB"/>
              </w:rPr>
            </w:pPr>
            <w:r w:rsidRPr="003D453A">
              <w:rPr>
                <w:lang w:val="en-GB"/>
              </w:rPr>
              <w:t>35</w:t>
            </w:r>
          </w:p>
        </w:tc>
        <w:tc>
          <w:tcPr>
            <w:tcW w:w="1215" w:type="dxa"/>
            <w:noWrap/>
            <w:hideMark/>
          </w:tcPr>
          <w:p w14:paraId="10680C21" w14:textId="77777777" w:rsidR="000B1AFC" w:rsidRPr="003D453A" w:rsidRDefault="000B1AFC" w:rsidP="008D3B3C">
            <w:pPr>
              <w:rPr>
                <w:lang w:val="en-GB"/>
              </w:rPr>
            </w:pPr>
            <w:r w:rsidRPr="003D453A">
              <w:rPr>
                <w:lang w:val="en-GB"/>
              </w:rPr>
              <w:t>10</w:t>
            </w:r>
          </w:p>
        </w:tc>
        <w:tc>
          <w:tcPr>
            <w:tcW w:w="1418" w:type="dxa"/>
            <w:noWrap/>
            <w:hideMark/>
          </w:tcPr>
          <w:p w14:paraId="02A6031E" w14:textId="77777777" w:rsidR="000B1AFC" w:rsidRPr="003D453A" w:rsidRDefault="000B1AFC" w:rsidP="008D3B3C">
            <w:pPr>
              <w:rPr>
                <w:lang w:val="en-GB"/>
              </w:rPr>
            </w:pPr>
            <w:r w:rsidRPr="003D453A">
              <w:rPr>
                <w:lang w:val="en-GB"/>
              </w:rPr>
              <w:t>28</w:t>
            </w:r>
          </w:p>
        </w:tc>
        <w:tc>
          <w:tcPr>
            <w:tcW w:w="1170" w:type="dxa"/>
            <w:noWrap/>
            <w:hideMark/>
          </w:tcPr>
          <w:p w14:paraId="35D2410F" w14:textId="77777777" w:rsidR="000B1AFC" w:rsidRPr="003D453A" w:rsidRDefault="000B1AFC" w:rsidP="008D3B3C">
            <w:pPr>
              <w:rPr>
                <w:lang w:val="en-GB"/>
              </w:rPr>
            </w:pPr>
            <w:r w:rsidRPr="003D453A">
              <w:rPr>
                <w:lang w:val="en-GB"/>
              </w:rPr>
              <w:t>8</w:t>
            </w:r>
          </w:p>
        </w:tc>
        <w:tc>
          <w:tcPr>
            <w:tcW w:w="810" w:type="dxa"/>
            <w:noWrap/>
            <w:hideMark/>
          </w:tcPr>
          <w:p w14:paraId="5E16A7E7" w14:textId="77777777" w:rsidR="000B1AFC" w:rsidRPr="003D453A" w:rsidRDefault="000B1AFC" w:rsidP="00CF7A2F">
            <w:pPr>
              <w:keepNext/>
              <w:rPr>
                <w:lang w:val="en-GB"/>
              </w:rPr>
            </w:pPr>
            <w:r w:rsidRPr="003D453A">
              <w:rPr>
                <w:lang w:val="en-GB"/>
              </w:rPr>
              <w:t>9</w:t>
            </w:r>
          </w:p>
        </w:tc>
      </w:tr>
    </w:tbl>
    <w:p w14:paraId="345917D4" w14:textId="4CDB4EC2" w:rsidR="000B1AFC" w:rsidRPr="003D453A" w:rsidRDefault="00CF7A2F" w:rsidP="00CF7A2F">
      <w:pPr>
        <w:pStyle w:val="Caption"/>
        <w:rPr>
          <w:lang w:val="en-GB"/>
        </w:rPr>
      </w:pPr>
      <w:bookmarkStart w:id="153" w:name="_Toc59455414"/>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43</w:t>
      </w:r>
      <w:r w:rsidR="00877171" w:rsidRPr="003D453A">
        <w:rPr>
          <w:lang w:val="en-GB"/>
        </w:rPr>
        <w:fldChar w:fldCharType="end"/>
      </w:r>
      <w:r w:rsidRPr="003D453A">
        <w:rPr>
          <w:lang w:val="en-GB"/>
        </w:rPr>
        <w:t xml:space="preserve"> - Teacher's Suggestions for </w:t>
      </w:r>
      <w:proofErr w:type="spellStart"/>
      <w:r w:rsidRPr="003D453A">
        <w:rPr>
          <w:lang w:val="en-GB"/>
        </w:rPr>
        <w:t>MoE</w:t>
      </w:r>
      <w:proofErr w:type="spellEnd"/>
      <w:r w:rsidRPr="003D453A">
        <w:rPr>
          <w:lang w:val="en-GB"/>
        </w:rPr>
        <w:t xml:space="preserve"> Support</w:t>
      </w:r>
      <w:bookmarkEnd w:id="153"/>
    </w:p>
    <w:p w14:paraId="3B7F2E30" w14:textId="2D5B69C8" w:rsidR="00BC3B89" w:rsidRPr="003D453A" w:rsidRDefault="00BC3B89" w:rsidP="008D3B3C">
      <w:pPr>
        <w:rPr>
          <w:lang w:val="en-GB"/>
        </w:rPr>
      </w:pPr>
      <w:r w:rsidRPr="003D453A">
        <w:rPr>
          <w:lang w:val="en-GB"/>
        </w:rPr>
        <w:t xml:space="preserve">Some teachers noted the different way in which monastic schools and students in these schools were treated in relation to government schools and students.  </w:t>
      </w:r>
      <w:r w:rsidR="00257B19" w:rsidRPr="003D453A">
        <w:rPr>
          <w:lang w:val="en-GB"/>
        </w:rPr>
        <w:t xml:space="preserve">They said that </w:t>
      </w:r>
      <w:r w:rsidR="00227CA5" w:rsidRPr="003D453A">
        <w:rPr>
          <w:lang w:val="en-GB"/>
        </w:rPr>
        <w:t xml:space="preserve">outstanding students from monastic schools should also have opportunity/right to participate in township/district/region/national competitions, that </w:t>
      </w:r>
      <w:r w:rsidR="00760E62" w:rsidRPr="003D453A">
        <w:rPr>
          <w:lang w:val="en-GB"/>
        </w:rPr>
        <w:t xml:space="preserve">monastic </w:t>
      </w:r>
      <w:r w:rsidR="003058D2" w:rsidRPr="003D453A">
        <w:rPr>
          <w:lang w:val="en-GB"/>
        </w:rPr>
        <w:t>schoolteachers</w:t>
      </w:r>
      <w:r w:rsidR="00760E62" w:rsidRPr="003D453A">
        <w:rPr>
          <w:lang w:val="en-GB"/>
        </w:rPr>
        <w:t xml:space="preserve"> should </w:t>
      </w:r>
      <w:r w:rsidR="00227CA5" w:rsidRPr="003D453A">
        <w:rPr>
          <w:lang w:val="en-GB"/>
        </w:rPr>
        <w:t xml:space="preserve">not </w:t>
      </w:r>
      <w:r w:rsidR="00760E62" w:rsidRPr="003D453A">
        <w:rPr>
          <w:lang w:val="en-GB"/>
        </w:rPr>
        <w:t>face</w:t>
      </w:r>
      <w:r w:rsidR="00227CA5" w:rsidRPr="003D453A">
        <w:rPr>
          <w:lang w:val="en-GB"/>
        </w:rPr>
        <w:t xml:space="preserve"> discrimination when attend</w:t>
      </w:r>
      <w:r w:rsidR="00760E62" w:rsidRPr="003D453A">
        <w:rPr>
          <w:lang w:val="en-GB"/>
        </w:rPr>
        <w:t>ing</w:t>
      </w:r>
      <w:r w:rsidR="00227CA5" w:rsidRPr="003D453A">
        <w:rPr>
          <w:lang w:val="en-GB"/>
        </w:rPr>
        <w:t xml:space="preserve"> new curriculum trainings</w:t>
      </w:r>
      <w:r w:rsidR="00760E62" w:rsidRPr="003D453A">
        <w:rPr>
          <w:lang w:val="en-GB"/>
        </w:rPr>
        <w:t xml:space="preserve"> and that there should be </w:t>
      </w:r>
      <w:r w:rsidR="00370DA1" w:rsidRPr="003D453A">
        <w:rPr>
          <w:lang w:val="en-GB"/>
        </w:rPr>
        <w:t xml:space="preserve">equal provision </w:t>
      </w:r>
      <w:r w:rsidR="00817457" w:rsidRPr="003D453A">
        <w:rPr>
          <w:lang w:val="en-GB"/>
        </w:rPr>
        <w:t>of new</w:t>
      </w:r>
      <w:r w:rsidR="00370DA1" w:rsidRPr="003D453A">
        <w:rPr>
          <w:lang w:val="en-GB"/>
        </w:rPr>
        <w:t xml:space="preserve"> curriculum materials, not just </w:t>
      </w:r>
      <w:r w:rsidR="00817457" w:rsidRPr="003D453A">
        <w:rPr>
          <w:lang w:val="en-GB"/>
        </w:rPr>
        <w:t xml:space="preserve">what was left over after </w:t>
      </w:r>
      <w:proofErr w:type="spellStart"/>
      <w:r w:rsidR="00817457" w:rsidRPr="003D453A">
        <w:rPr>
          <w:lang w:val="en-GB"/>
        </w:rPr>
        <w:t>MoE</w:t>
      </w:r>
      <w:proofErr w:type="spellEnd"/>
      <w:r w:rsidR="00817457" w:rsidRPr="003D453A">
        <w:rPr>
          <w:lang w:val="en-GB"/>
        </w:rPr>
        <w:t xml:space="preserve"> schools had received their books.</w:t>
      </w:r>
    </w:p>
    <w:p w14:paraId="4AE607F7" w14:textId="0474BFF4" w:rsidR="00385F7E" w:rsidRPr="003D453A" w:rsidRDefault="00385F7E" w:rsidP="00601D3D">
      <w:pPr>
        <w:pStyle w:val="Heading3"/>
      </w:pPr>
      <w:bookmarkStart w:id="154" w:name="_Toc59458040"/>
      <w:r w:rsidRPr="003D453A">
        <w:t>Human Resources</w:t>
      </w:r>
      <w:bookmarkEnd w:id="154"/>
    </w:p>
    <w:p w14:paraId="0DF4A984" w14:textId="17B998EB" w:rsidR="009E14AD" w:rsidRPr="003D453A" w:rsidRDefault="00315A6F" w:rsidP="009E14AD">
      <w:pPr>
        <w:rPr>
          <w:lang w:val="en-GB"/>
        </w:rPr>
      </w:pPr>
      <w:r w:rsidRPr="003D453A">
        <w:rPr>
          <w:lang w:val="en-GB"/>
        </w:rPr>
        <w:t xml:space="preserve">Teacher retention was one of the biggest challenges facing schools.  Out of </w:t>
      </w:r>
      <w:r w:rsidR="005B25A6" w:rsidRPr="003D453A">
        <w:rPr>
          <w:lang w:val="en-GB"/>
        </w:rPr>
        <w:t xml:space="preserve">a combined total of </w:t>
      </w:r>
      <w:r w:rsidR="00692F9C" w:rsidRPr="003D453A">
        <w:rPr>
          <w:lang w:val="en-GB"/>
        </w:rPr>
        <w:t>1,254</w:t>
      </w:r>
      <w:r w:rsidRPr="003D453A">
        <w:rPr>
          <w:lang w:val="en-GB"/>
        </w:rPr>
        <w:t xml:space="preserve"> teachers in </w:t>
      </w:r>
      <w:r w:rsidR="005B25A6" w:rsidRPr="003D453A">
        <w:rPr>
          <w:lang w:val="en-GB"/>
        </w:rPr>
        <w:t xml:space="preserve">the 132 schools, the following </w:t>
      </w:r>
      <w:r w:rsidR="00970564" w:rsidRPr="003D453A">
        <w:rPr>
          <w:lang w:val="en-GB"/>
        </w:rPr>
        <w:t>dropouts</w:t>
      </w:r>
      <w:r w:rsidR="005B25A6" w:rsidRPr="003D453A">
        <w:rPr>
          <w:lang w:val="en-GB"/>
        </w:rPr>
        <w:t xml:space="preserve"> were recorded through the quantitative data collection:</w:t>
      </w:r>
    </w:p>
    <w:tbl>
      <w:tblPr>
        <w:tblW w:w="5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1211"/>
        <w:gridCol w:w="1706"/>
      </w:tblGrid>
      <w:tr w:rsidR="000C0F73" w:rsidRPr="003D453A" w14:paraId="4C9AC3B7" w14:textId="77777777" w:rsidTr="00940345">
        <w:trPr>
          <w:trHeight w:val="300"/>
        </w:trPr>
        <w:tc>
          <w:tcPr>
            <w:tcW w:w="5901" w:type="dxa"/>
            <w:gridSpan w:val="3"/>
            <w:shd w:val="clear" w:color="auto" w:fill="9CC2E5" w:themeFill="accent5" w:themeFillTint="99"/>
            <w:noWrap/>
            <w:vAlign w:val="bottom"/>
            <w:hideMark/>
          </w:tcPr>
          <w:p w14:paraId="6D681281" w14:textId="77777777" w:rsidR="000C0F73" w:rsidRPr="003D453A" w:rsidRDefault="000C0F73" w:rsidP="008D3B3C">
            <w:pPr>
              <w:rPr>
                <w:lang w:val="en-GB" w:eastAsia="en-GB" w:bidi="my-MM"/>
              </w:rPr>
            </w:pPr>
            <w:r w:rsidRPr="003D453A">
              <w:rPr>
                <w:lang w:val="en-GB" w:eastAsia="en-GB" w:bidi="my-MM"/>
              </w:rPr>
              <w:t>No. drop-out teachers during last academic year</w:t>
            </w:r>
          </w:p>
        </w:tc>
      </w:tr>
      <w:tr w:rsidR="000C0F73" w:rsidRPr="003D453A" w14:paraId="1069D14D" w14:textId="77777777" w:rsidTr="00F02A2C">
        <w:trPr>
          <w:trHeight w:val="300"/>
        </w:trPr>
        <w:tc>
          <w:tcPr>
            <w:tcW w:w="2984" w:type="dxa"/>
            <w:shd w:val="clear" w:color="auto" w:fill="auto"/>
            <w:noWrap/>
            <w:vAlign w:val="bottom"/>
            <w:hideMark/>
          </w:tcPr>
          <w:p w14:paraId="68533033" w14:textId="77777777" w:rsidR="000C0F73" w:rsidRPr="003D453A" w:rsidRDefault="000C0F73" w:rsidP="008D3B3C">
            <w:pPr>
              <w:rPr>
                <w:lang w:val="en-GB" w:eastAsia="en-GB" w:bidi="my-MM"/>
              </w:rPr>
            </w:pPr>
            <w:r w:rsidRPr="003D453A">
              <w:rPr>
                <w:lang w:val="en-GB" w:eastAsia="en-GB" w:bidi="my-MM"/>
              </w:rPr>
              <w:t>State/Region</w:t>
            </w:r>
          </w:p>
        </w:tc>
        <w:tc>
          <w:tcPr>
            <w:tcW w:w="1211" w:type="dxa"/>
            <w:shd w:val="clear" w:color="auto" w:fill="auto"/>
            <w:noWrap/>
            <w:vAlign w:val="bottom"/>
            <w:hideMark/>
          </w:tcPr>
          <w:p w14:paraId="5A6D03DF" w14:textId="77777777" w:rsidR="000C0F73" w:rsidRPr="003D453A" w:rsidRDefault="000C0F73" w:rsidP="008D3B3C">
            <w:pPr>
              <w:rPr>
                <w:lang w:val="en-GB" w:eastAsia="en-GB" w:bidi="my-MM"/>
              </w:rPr>
            </w:pPr>
            <w:r w:rsidRPr="003D453A">
              <w:rPr>
                <w:lang w:val="en-GB" w:eastAsia="en-GB" w:bidi="my-MM"/>
              </w:rPr>
              <w:t>Male</w:t>
            </w:r>
          </w:p>
        </w:tc>
        <w:tc>
          <w:tcPr>
            <w:tcW w:w="1706" w:type="dxa"/>
            <w:shd w:val="clear" w:color="auto" w:fill="auto"/>
            <w:noWrap/>
            <w:vAlign w:val="bottom"/>
            <w:hideMark/>
          </w:tcPr>
          <w:p w14:paraId="233A58B5" w14:textId="77777777" w:rsidR="000C0F73" w:rsidRPr="003D453A" w:rsidRDefault="000C0F73" w:rsidP="008D3B3C">
            <w:pPr>
              <w:rPr>
                <w:lang w:val="en-GB" w:eastAsia="en-GB" w:bidi="my-MM"/>
              </w:rPr>
            </w:pPr>
            <w:r w:rsidRPr="003D453A">
              <w:rPr>
                <w:lang w:val="en-GB" w:eastAsia="en-GB" w:bidi="my-MM"/>
              </w:rPr>
              <w:t>Female</w:t>
            </w:r>
          </w:p>
        </w:tc>
      </w:tr>
      <w:tr w:rsidR="000C0F73" w:rsidRPr="003D453A" w14:paraId="3D3C1BC2" w14:textId="77777777" w:rsidTr="00F02A2C">
        <w:trPr>
          <w:trHeight w:val="300"/>
        </w:trPr>
        <w:tc>
          <w:tcPr>
            <w:tcW w:w="2984" w:type="dxa"/>
            <w:shd w:val="clear" w:color="auto" w:fill="auto"/>
            <w:noWrap/>
            <w:vAlign w:val="bottom"/>
            <w:hideMark/>
          </w:tcPr>
          <w:p w14:paraId="468F3DA1" w14:textId="77777777" w:rsidR="000C0F73" w:rsidRPr="003D453A" w:rsidRDefault="000C0F73" w:rsidP="008D3B3C">
            <w:pPr>
              <w:rPr>
                <w:lang w:val="en-GB" w:eastAsia="en-GB" w:bidi="my-MM"/>
              </w:rPr>
            </w:pPr>
            <w:r w:rsidRPr="003D453A">
              <w:rPr>
                <w:lang w:val="en-GB" w:eastAsia="en-GB" w:bidi="my-MM"/>
              </w:rPr>
              <w:t>Kachin</w:t>
            </w:r>
          </w:p>
        </w:tc>
        <w:tc>
          <w:tcPr>
            <w:tcW w:w="1211" w:type="dxa"/>
            <w:shd w:val="clear" w:color="auto" w:fill="auto"/>
            <w:noWrap/>
            <w:vAlign w:val="bottom"/>
            <w:hideMark/>
          </w:tcPr>
          <w:p w14:paraId="003C2E59" w14:textId="77777777" w:rsidR="000C0F73" w:rsidRPr="003D453A" w:rsidRDefault="000C0F73" w:rsidP="008D3B3C">
            <w:pPr>
              <w:rPr>
                <w:lang w:val="en-GB" w:eastAsia="en-GB" w:bidi="my-MM"/>
              </w:rPr>
            </w:pPr>
            <w:r w:rsidRPr="003D453A">
              <w:rPr>
                <w:lang w:val="en-GB" w:eastAsia="en-GB" w:bidi="my-MM"/>
              </w:rPr>
              <w:t>2</w:t>
            </w:r>
          </w:p>
        </w:tc>
        <w:tc>
          <w:tcPr>
            <w:tcW w:w="1706" w:type="dxa"/>
            <w:shd w:val="clear" w:color="auto" w:fill="auto"/>
            <w:noWrap/>
            <w:vAlign w:val="bottom"/>
            <w:hideMark/>
          </w:tcPr>
          <w:p w14:paraId="1FCAAC2E" w14:textId="77777777" w:rsidR="000C0F73" w:rsidRPr="003D453A" w:rsidRDefault="000C0F73" w:rsidP="008D3B3C">
            <w:pPr>
              <w:rPr>
                <w:lang w:val="en-GB" w:eastAsia="en-GB" w:bidi="my-MM"/>
              </w:rPr>
            </w:pPr>
            <w:r w:rsidRPr="003D453A">
              <w:rPr>
                <w:lang w:val="en-GB" w:eastAsia="en-GB" w:bidi="my-MM"/>
              </w:rPr>
              <w:t>4</w:t>
            </w:r>
          </w:p>
        </w:tc>
      </w:tr>
      <w:tr w:rsidR="000C0F73" w:rsidRPr="003D453A" w14:paraId="7F313915" w14:textId="77777777" w:rsidTr="00F02A2C">
        <w:trPr>
          <w:trHeight w:val="300"/>
        </w:trPr>
        <w:tc>
          <w:tcPr>
            <w:tcW w:w="2984" w:type="dxa"/>
            <w:shd w:val="clear" w:color="auto" w:fill="auto"/>
            <w:noWrap/>
            <w:vAlign w:val="bottom"/>
            <w:hideMark/>
          </w:tcPr>
          <w:p w14:paraId="4601A86F" w14:textId="77777777" w:rsidR="000C0F73" w:rsidRPr="003D453A" w:rsidRDefault="000C0F73" w:rsidP="008D3B3C">
            <w:pPr>
              <w:rPr>
                <w:lang w:val="en-GB" w:eastAsia="en-GB" w:bidi="my-MM"/>
              </w:rPr>
            </w:pPr>
            <w:proofErr w:type="spellStart"/>
            <w:r w:rsidRPr="003D453A">
              <w:rPr>
                <w:lang w:val="en-GB" w:eastAsia="en-GB" w:bidi="my-MM"/>
              </w:rPr>
              <w:t>Sagaing</w:t>
            </w:r>
            <w:proofErr w:type="spellEnd"/>
          </w:p>
        </w:tc>
        <w:tc>
          <w:tcPr>
            <w:tcW w:w="1211" w:type="dxa"/>
            <w:shd w:val="clear" w:color="auto" w:fill="auto"/>
            <w:noWrap/>
            <w:vAlign w:val="bottom"/>
            <w:hideMark/>
          </w:tcPr>
          <w:p w14:paraId="48A784B0" w14:textId="77777777" w:rsidR="000C0F73" w:rsidRPr="003D453A" w:rsidRDefault="000C0F73" w:rsidP="008D3B3C">
            <w:pPr>
              <w:rPr>
                <w:lang w:val="en-GB" w:eastAsia="en-GB" w:bidi="my-MM"/>
              </w:rPr>
            </w:pPr>
            <w:r w:rsidRPr="003D453A">
              <w:rPr>
                <w:lang w:val="en-GB" w:eastAsia="en-GB" w:bidi="my-MM"/>
              </w:rPr>
              <w:t>4</w:t>
            </w:r>
          </w:p>
        </w:tc>
        <w:tc>
          <w:tcPr>
            <w:tcW w:w="1706" w:type="dxa"/>
            <w:shd w:val="clear" w:color="auto" w:fill="auto"/>
            <w:noWrap/>
            <w:vAlign w:val="bottom"/>
            <w:hideMark/>
          </w:tcPr>
          <w:p w14:paraId="5D9A3006" w14:textId="77777777" w:rsidR="000C0F73" w:rsidRPr="003D453A" w:rsidRDefault="000C0F73" w:rsidP="008D3B3C">
            <w:pPr>
              <w:rPr>
                <w:lang w:val="en-GB" w:eastAsia="en-GB" w:bidi="my-MM"/>
              </w:rPr>
            </w:pPr>
            <w:r w:rsidRPr="003D453A">
              <w:rPr>
                <w:lang w:val="en-GB" w:eastAsia="en-GB" w:bidi="my-MM"/>
              </w:rPr>
              <w:t>13</w:t>
            </w:r>
          </w:p>
        </w:tc>
      </w:tr>
      <w:tr w:rsidR="000C0F73" w:rsidRPr="003D453A" w14:paraId="4D3ABB52" w14:textId="77777777" w:rsidTr="00F02A2C">
        <w:trPr>
          <w:trHeight w:val="300"/>
        </w:trPr>
        <w:tc>
          <w:tcPr>
            <w:tcW w:w="2984" w:type="dxa"/>
            <w:shd w:val="clear" w:color="auto" w:fill="auto"/>
            <w:noWrap/>
            <w:vAlign w:val="bottom"/>
            <w:hideMark/>
          </w:tcPr>
          <w:p w14:paraId="1E67D1D8" w14:textId="29CB27C5" w:rsidR="000C0F73" w:rsidRPr="003D453A" w:rsidRDefault="00692F9C" w:rsidP="008D3B3C">
            <w:pPr>
              <w:rPr>
                <w:lang w:val="en-GB" w:eastAsia="en-GB" w:bidi="my-MM"/>
              </w:rPr>
            </w:pPr>
            <w:r w:rsidRPr="003D453A">
              <w:rPr>
                <w:lang w:val="en-GB" w:eastAsia="en-GB" w:bidi="my-MM"/>
              </w:rPr>
              <w:lastRenderedPageBreak/>
              <w:t>Naypyidaw</w:t>
            </w:r>
          </w:p>
        </w:tc>
        <w:tc>
          <w:tcPr>
            <w:tcW w:w="1211" w:type="dxa"/>
            <w:shd w:val="clear" w:color="auto" w:fill="auto"/>
            <w:noWrap/>
            <w:vAlign w:val="bottom"/>
            <w:hideMark/>
          </w:tcPr>
          <w:p w14:paraId="0FE9FEA6" w14:textId="77777777" w:rsidR="000C0F73" w:rsidRPr="003D453A" w:rsidRDefault="000C0F73" w:rsidP="008D3B3C">
            <w:pPr>
              <w:rPr>
                <w:lang w:val="en-GB" w:eastAsia="en-GB" w:bidi="my-MM"/>
              </w:rPr>
            </w:pPr>
            <w:r w:rsidRPr="003D453A">
              <w:rPr>
                <w:lang w:val="en-GB" w:eastAsia="en-GB" w:bidi="my-MM"/>
              </w:rPr>
              <w:t>0</w:t>
            </w:r>
          </w:p>
        </w:tc>
        <w:tc>
          <w:tcPr>
            <w:tcW w:w="1706" w:type="dxa"/>
            <w:shd w:val="clear" w:color="auto" w:fill="auto"/>
            <w:noWrap/>
            <w:vAlign w:val="bottom"/>
            <w:hideMark/>
          </w:tcPr>
          <w:p w14:paraId="1EDADC1B" w14:textId="77777777" w:rsidR="000C0F73" w:rsidRPr="003D453A" w:rsidRDefault="000C0F73" w:rsidP="008D3B3C">
            <w:pPr>
              <w:rPr>
                <w:lang w:val="en-GB" w:eastAsia="en-GB" w:bidi="my-MM"/>
              </w:rPr>
            </w:pPr>
            <w:r w:rsidRPr="003D453A">
              <w:rPr>
                <w:lang w:val="en-GB" w:eastAsia="en-GB" w:bidi="my-MM"/>
              </w:rPr>
              <w:t>0</w:t>
            </w:r>
          </w:p>
        </w:tc>
      </w:tr>
      <w:tr w:rsidR="000C0F73" w:rsidRPr="003D453A" w14:paraId="38388D43" w14:textId="77777777" w:rsidTr="00F02A2C">
        <w:trPr>
          <w:trHeight w:val="300"/>
        </w:trPr>
        <w:tc>
          <w:tcPr>
            <w:tcW w:w="2984" w:type="dxa"/>
            <w:shd w:val="clear" w:color="auto" w:fill="auto"/>
            <w:noWrap/>
            <w:vAlign w:val="bottom"/>
            <w:hideMark/>
          </w:tcPr>
          <w:p w14:paraId="61310584" w14:textId="77777777" w:rsidR="000C0F73" w:rsidRPr="003D453A" w:rsidRDefault="000C0F73" w:rsidP="008D3B3C">
            <w:pPr>
              <w:rPr>
                <w:lang w:val="en-GB" w:eastAsia="en-GB" w:bidi="my-MM"/>
              </w:rPr>
            </w:pPr>
            <w:r w:rsidRPr="003D453A">
              <w:rPr>
                <w:lang w:val="en-GB" w:eastAsia="en-GB" w:bidi="my-MM"/>
              </w:rPr>
              <w:t>Magway</w:t>
            </w:r>
          </w:p>
        </w:tc>
        <w:tc>
          <w:tcPr>
            <w:tcW w:w="1211" w:type="dxa"/>
            <w:shd w:val="clear" w:color="auto" w:fill="auto"/>
            <w:noWrap/>
            <w:vAlign w:val="bottom"/>
            <w:hideMark/>
          </w:tcPr>
          <w:p w14:paraId="30AD72CB" w14:textId="77777777" w:rsidR="000C0F73" w:rsidRPr="003D453A" w:rsidRDefault="000C0F73" w:rsidP="008D3B3C">
            <w:pPr>
              <w:rPr>
                <w:lang w:val="en-GB" w:eastAsia="en-GB" w:bidi="my-MM"/>
              </w:rPr>
            </w:pPr>
            <w:r w:rsidRPr="003D453A">
              <w:rPr>
                <w:lang w:val="en-GB" w:eastAsia="en-GB" w:bidi="my-MM"/>
              </w:rPr>
              <w:t>5</w:t>
            </w:r>
          </w:p>
        </w:tc>
        <w:tc>
          <w:tcPr>
            <w:tcW w:w="1706" w:type="dxa"/>
            <w:shd w:val="clear" w:color="auto" w:fill="auto"/>
            <w:noWrap/>
            <w:vAlign w:val="bottom"/>
            <w:hideMark/>
          </w:tcPr>
          <w:p w14:paraId="0919A76C" w14:textId="77777777" w:rsidR="000C0F73" w:rsidRPr="003D453A" w:rsidRDefault="000C0F73" w:rsidP="008D3B3C">
            <w:pPr>
              <w:rPr>
                <w:lang w:val="en-GB" w:eastAsia="en-GB" w:bidi="my-MM"/>
              </w:rPr>
            </w:pPr>
            <w:r w:rsidRPr="003D453A">
              <w:rPr>
                <w:lang w:val="en-GB" w:eastAsia="en-GB" w:bidi="my-MM"/>
              </w:rPr>
              <w:t>13</w:t>
            </w:r>
          </w:p>
        </w:tc>
      </w:tr>
      <w:tr w:rsidR="000C0F73" w:rsidRPr="003D453A" w14:paraId="41820E04" w14:textId="77777777" w:rsidTr="00F02A2C">
        <w:trPr>
          <w:trHeight w:val="300"/>
        </w:trPr>
        <w:tc>
          <w:tcPr>
            <w:tcW w:w="2984" w:type="dxa"/>
            <w:shd w:val="clear" w:color="auto" w:fill="auto"/>
            <w:noWrap/>
            <w:vAlign w:val="bottom"/>
            <w:hideMark/>
          </w:tcPr>
          <w:p w14:paraId="6C901190" w14:textId="77777777" w:rsidR="000C0F73" w:rsidRPr="003D453A" w:rsidRDefault="000C0F73" w:rsidP="008D3B3C">
            <w:pPr>
              <w:rPr>
                <w:lang w:val="en-GB" w:eastAsia="en-GB" w:bidi="my-MM"/>
              </w:rPr>
            </w:pPr>
            <w:r w:rsidRPr="003D453A">
              <w:rPr>
                <w:lang w:val="en-GB" w:eastAsia="en-GB" w:bidi="my-MM"/>
              </w:rPr>
              <w:t>Mandalay</w:t>
            </w:r>
          </w:p>
        </w:tc>
        <w:tc>
          <w:tcPr>
            <w:tcW w:w="1211" w:type="dxa"/>
            <w:shd w:val="clear" w:color="auto" w:fill="auto"/>
            <w:noWrap/>
            <w:vAlign w:val="bottom"/>
            <w:hideMark/>
          </w:tcPr>
          <w:p w14:paraId="6DFEB36D" w14:textId="77777777" w:rsidR="000C0F73" w:rsidRPr="003D453A" w:rsidRDefault="000C0F73" w:rsidP="008D3B3C">
            <w:pPr>
              <w:rPr>
                <w:lang w:val="en-GB" w:eastAsia="en-GB" w:bidi="my-MM"/>
              </w:rPr>
            </w:pPr>
            <w:r w:rsidRPr="003D453A">
              <w:rPr>
                <w:lang w:val="en-GB" w:eastAsia="en-GB" w:bidi="my-MM"/>
              </w:rPr>
              <w:t>5</w:t>
            </w:r>
          </w:p>
        </w:tc>
        <w:tc>
          <w:tcPr>
            <w:tcW w:w="1706" w:type="dxa"/>
            <w:shd w:val="clear" w:color="auto" w:fill="auto"/>
            <w:noWrap/>
            <w:vAlign w:val="bottom"/>
            <w:hideMark/>
          </w:tcPr>
          <w:p w14:paraId="5F364F03" w14:textId="77777777" w:rsidR="000C0F73" w:rsidRPr="003D453A" w:rsidRDefault="000C0F73" w:rsidP="008D3B3C">
            <w:pPr>
              <w:rPr>
                <w:lang w:val="en-GB" w:eastAsia="en-GB" w:bidi="my-MM"/>
              </w:rPr>
            </w:pPr>
            <w:r w:rsidRPr="003D453A">
              <w:rPr>
                <w:lang w:val="en-GB" w:eastAsia="en-GB" w:bidi="my-MM"/>
              </w:rPr>
              <w:t>19</w:t>
            </w:r>
          </w:p>
        </w:tc>
      </w:tr>
      <w:tr w:rsidR="000C0F73" w:rsidRPr="003D453A" w14:paraId="0C4D2B61" w14:textId="77777777" w:rsidTr="00F02A2C">
        <w:trPr>
          <w:trHeight w:val="300"/>
        </w:trPr>
        <w:tc>
          <w:tcPr>
            <w:tcW w:w="2984" w:type="dxa"/>
            <w:shd w:val="clear" w:color="auto" w:fill="auto"/>
            <w:noWrap/>
            <w:vAlign w:val="bottom"/>
            <w:hideMark/>
          </w:tcPr>
          <w:p w14:paraId="356086D2" w14:textId="77777777" w:rsidR="000C0F73" w:rsidRPr="003D453A" w:rsidRDefault="000C0F73" w:rsidP="008D3B3C">
            <w:pPr>
              <w:rPr>
                <w:lang w:val="en-GB" w:eastAsia="en-GB" w:bidi="my-MM"/>
              </w:rPr>
            </w:pPr>
            <w:r w:rsidRPr="003D453A">
              <w:rPr>
                <w:lang w:val="en-GB" w:eastAsia="en-GB" w:bidi="my-MM"/>
              </w:rPr>
              <w:t>Mon</w:t>
            </w:r>
          </w:p>
        </w:tc>
        <w:tc>
          <w:tcPr>
            <w:tcW w:w="1211" w:type="dxa"/>
            <w:shd w:val="clear" w:color="auto" w:fill="auto"/>
            <w:noWrap/>
            <w:vAlign w:val="bottom"/>
            <w:hideMark/>
          </w:tcPr>
          <w:p w14:paraId="5320F82F" w14:textId="77777777" w:rsidR="000C0F73" w:rsidRPr="003D453A" w:rsidRDefault="000C0F73" w:rsidP="008D3B3C">
            <w:pPr>
              <w:rPr>
                <w:lang w:val="en-GB" w:eastAsia="en-GB" w:bidi="my-MM"/>
              </w:rPr>
            </w:pPr>
            <w:r w:rsidRPr="003D453A">
              <w:rPr>
                <w:lang w:val="en-GB" w:eastAsia="en-GB" w:bidi="my-MM"/>
              </w:rPr>
              <w:t>1</w:t>
            </w:r>
          </w:p>
        </w:tc>
        <w:tc>
          <w:tcPr>
            <w:tcW w:w="1706" w:type="dxa"/>
            <w:shd w:val="clear" w:color="auto" w:fill="auto"/>
            <w:noWrap/>
            <w:vAlign w:val="bottom"/>
            <w:hideMark/>
          </w:tcPr>
          <w:p w14:paraId="32DE115F" w14:textId="77777777" w:rsidR="000C0F73" w:rsidRPr="003D453A" w:rsidRDefault="000C0F73" w:rsidP="008D3B3C">
            <w:pPr>
              <w:rPr>
                <w:lang w:val="en-GB" w:eastAsia="en-GB" w:bidi="my-MM"/>
              </w:rPr>
            </w:pPr>
            <w:r w:rsidRPr="003D453A">
              <w:rPr>
                <w:lang w:val="en-GB" w:eastAsia="en-GB" w:bidi="my-MM"/>
              </w:rPr>
              <w:t>8</w:t>
            </w:r>
          </w:p>
        </w:tc>
      </w:tr>
      <w:tr w:rsidR="000C0F73" w:rsidRPr="003D453A" w14:paraId="00B44B1A" w14:textId="77777777" w:rsidTr="00F02A2C">
        <w:trPr>
          <w:trHeight w:val="300"/>
        </w:trPr>
        <w:tc>
          <w:tcPr>
            <w:tcW w:w="2984" w:type="dxa"/>
            <w:shd w:val="clear" w:color="auto" w:fill="auto"/>
            <w:noWrap/>
            <w:vAlign w:val="bottom"/>
            <w:hideMark/>
          </w:tcPr>
          <w:p w14:paraId="0785CEC1" w14:textId="77777777" w:rsidR="000C0F73" w:rsidRPr="003D453A" w:rsidRDefault="000C0F73" w:rsidP="008D3B3C">
            <w:pPr>
              <w:rPr>
                <w:lang w:val="en-GB" w:eastAsia="en-GB" w:bidi="my-MM"/>
              </w:rPr>
            </w:pPr>
            <w:r w:rsidRPr="003D453A">
              <w:rPr>
                <w:lang w:val="en-GB" w:eastAsia="en-GB" w:bidi="my-MM"/>
              </w:rPr>
              <w:t>Yangon</w:t>
            </w:r>
          </w:p>
        </w:tc>
        <w:tc>
          <w:tcPr>
            <w:tcW w:w="1211" w:type="dxa"/>
            <w:shd w:val="clear" w:color="auto" w:fill="auto"/>
            <w:noWrap/>
            <w:vAlign w:val="bottom"/>
            <w:hideMark/>
          </w:tcPr>
          <w:p w14:paraId="33598387" w14:textId="77777777" w:rsidR="000C0F73" w:rsidRPr="003D453A" w:rsidRDefault="000C0F73" w:rsidP="008D3B3C">
            <w:pPr>
              <w:rPr>
                <w:lang w:val="en-GB" w:eastAsia="en-GB" w:bidi="my-MM"/>
              </w:rPr>
            </w:pPr>
            <w:r w:rsidRPr="003D453A">
              <w:rPr>
                <w:lang w:val="en-GB" w:eastAsia="en-GB" w:bidi="my-MM"/>
              </w:rPr>
              <w:t>2</w:t>
            </w:r>
          </w:p>
        </w:tc>
        <w:tc>
          <w:tcPr>
            <w:tcW w:w="1706" w:type="dxa"/>
            <w:shd w:val="clear" w:color="auto" w:fill="auto"/>
            <w:noWrap/>
            <w:vAlign w:val="bottom"/>
            <w:hideMark/>
          </w:tcPr>
          <w:p w14:paraId="0C179B7A" w14:textId="77777777" w:rsidR="000C0F73" w:rsidRPr="003D453A" w:rsidRDefault="000C0F73" w:rsidP="008D3B3C">
            <w:pPr>
              <w:rPr>
                <w:lang w:val="en-GB" w:eastAsia="en-GB" w:bidi="my-MM"/>
              </w:rPr>
            </w:pPr>
            <w:r w:rsidRPr="003D453A">
              <w:rPr>
                <w:lang w:val="en-GB" w:eastAsia="en-GB" w:bidi="my-MM"/>
              </w:rPr>
              <w:t>26</w:t>
            </w:r>
          </w:p>
        </w:tc>
      </w:tr>
      <w:tr w:rsidR="000C0F73" w:rsidRPr="003D453A" w14:paraId="395A0CDF" w14:textId="77777777" w:rsidTr="00F02A2C">
        <w:trPr>
          <w:trHeight w:val="300"/>
        </w:trPr>
        <w:tc>
          <w:tcPr>
            <w:tcW w:w="2984" w:type="dxa"/>
            <w:shd w:val="clear" w:color="auto" w:fill="auto"/>
            <w:noWrap/>
            <w:vAlign w:val="bottom"/>
            <w:hideMark/>
          </w:tcPr>
          <w:p w14:paraId="1FB1C544" w14:textId="77777777" w:rsidR="000C0F73" w:rsidRPr="003D453A" w:rsidRDefault="000C0F73" w:rsidP="008D3B3C">
            <w:pPr>
              <w:rPr>
                <w:lang w:val="en-GB" w:eastAsia="en-GB" w:bidi="my-MM"/>
              </w:rPr>
            </w:pPr>
            <w:r w:rsidRPr="003D453A">
              <w:rPr>
                <w:lang w:val="en-GB" w:eastAsia="en-GB" w:bidi="my-MM"/>
              </w:rPr>
              <w:t>Shan (South)</w:t>
            </w:r>
          </w:p>
        </w:tc>
        <w:tc>
          <w:tcPr>
            <w:tcW w:w="1211" w:type="dxa"/>
            <w:shd w:val="clear" w:color="auto" w:fill="auto"/>
            <w:noWrap/>
            <w:vAlign w:val="bottom"/>
            <w:hideMark/>
          </w:tcPr>
          <w:p w14:paraId="01E98A9D" w14:textId="77777777" w:rsidR="000C0F73" w:rsidRPr="003D453A" w:rsidRDefault="000C0F73" w:rsidP="008D3B3C">
            <w:pPr>
              <w:rPr>
                <w:lang w:val="en-GB" w:eastAsia="en-GB" w:bidi="my-MM"/>
              </w:rPr>
            </w:pPr>
            <w:r w:rsidRPr="003D453A">
              <w:rPr>
                <w:lang w:val="en-GB" w:eastAsia="en-GB" w:bidi="my-MM"/>
              </w:rPr>
              <w:t>1</w:t>
            </w:r>
          </w:p>
        </w:tc>
        <w:tc>
          <w:tcPr>
            <w:tcW w:w="1706" w:type="dxa"/>
            <w:shd w:val="clear" w:color="auto" w:fill="auto"/>
            <w:noWrap/>
            <w:vAlign w:val="bottom"/>
            <w:hideMark/>
          </w:tcPr>
          <w:p w14:paraId="77775DE5" w14:textId="77777777" w:rsidR="000C0F73" w:rsidRPr="003D453A" w:rsidRDefault="000C0F73" w:rsidP="008D3B3C">
            <w:pPr>
              <w:rPr>
                <w:lang w:val="en-GB" w:eastAsia="en-GB" w:bidi="my-MM"/>
              </w:rPr>
            </w:pPr>
            <w:r w:rsidRPr="003D453A">
              <w:rPr>
                <w:lang w:val="en-GB" w:eastAsia="en-GB" w:bidi="my-MM"/>
              </w:rPr>
              <w:t>3</w:t>
            </w:r>
          </w:p>
        </w:tc>
      </w:tr>
      <w:tr w:rsidR="000C0F73" w:rsidRPr="003D453A" w14:paraId="3464FA67" w14:textId="77777777" w:rsidTr="00F02A2C">
        <w:trPr>
          <w:trHeight w:val="300"/>
        </w:trPr>
        <w:tc>
          <w:tcPr>
            <w:tcW w:w="2984" w:type="dxa"/>
            <w:shd w:val="clear" w:color="auto" w:fill="auto"/>
            <w:noWrap/>
            <w:vAlign w:val="bottom"/>
            <w:hideMark/>
          </w:tcPr>
          <w:p w14:paraId="4EACA4BF" w14:textId="77777777" w:rsidR="000C0F73" w:rsidRPr="003D453A" w:rsidRDefault="000C0F73" w:rsidP="008D3B3C">
            <w:pPr>
              <w:rPr>
                <w:lang w:val="en-GB" w:eastAsia="en-GB" w:bidi="my-MM"/>
              </w:rPr>
            </w:pPr>
            <w:r w:rsidRPr="003D453A">
              <w:rPr>
                <w:lang w:val="en-GB" w:eastAsia="en-GB" w:bidi="my-MM"/>
              </w:rPr>
              <w:t>Shan (North)</w:t>
            </w:r>
          </w:p>
        </w:tc>
        <w:tc>
          <w:tcPr>
            <w:tcW w:w="1211" w:type="dxa"/>
            <w:shd w:val="clear" w:color="auto" w:fill="auto"/>
            <w:noWrap/>
            <w:vAlign w:val="bottom"/>
            <w:hideMark/>
          </w:tcPr>
          <w:p w14:paraId="50391624" w14:textId="77777777" w:rsidR="000C0F73" w:rsidRPr="003D453A" w:rsidRDefault="000C0F73" w:rsidP="008D3B3C">
            <w:pPr>
              <w:rPr>
                <w:lang w:val="en-GB" w:eastAsia="en-GB" w:bidi="my-MM"/>
              </w:rPr>
            </w:pPr>
            <w:r w:rsidRPr="003D453A">
              <w:rPr>
                <w:lang w:val="en-GB" w:eastAsia="en-GB" w:bidi="my-MM"/>
              </w:rPr>
              <w:t>0</w:t>
            </w:r>
          </w:p>
        </w:tc>
        <w:tc>
          <w:tcPr>
            <w:tcW w:w="1706" w:type="dxa"/>
            <w:shd w:val="clear" w:color="auto" w:fill="auto"/>
            <w:noWrap/>
            <w:vAlign w:val="bottom"/>
            <w:hideMark/>
          </w:tcPr>
          <w:p w14:paraId="39134C5A" w14:textId="77777777" w:rsidR="000C0F73" w:rsidRPr="003D453A" w:rsidRDefault="000C0F73" w:rsidP="008D3B3C">
            <w:pPr>
              <w:rPr>
                <w:lang w:val="en-GB" w:eastAsia="en-GB" w:bidi="my-MM"/>
              </w:rPr>
            </w:pPr>
            <w:r w:rsidRPr="003D453A">
              <w:rPr>
                <w:lang w:val="en-GB" w:eastAsia="en-GB" w:bidi="my-MM"/>
              </w:rPr>
              <w:t>4</w:t>
            </w:r>
          </w:p>
        </w:tc>
      </w:tr>
      <w:tr w:rsidR="000C0F73" w:rsidRPr="003D453A" w14:paraId="29EBC54B" w14:textId="77777777" w:rsidTr="00F02A2C">
        <w:trPr>
          <w:trHeight w:val="300"/>
        </w:trPr>
        <w:tc>
          <w:tcPr>
            <w:tcW w:w="2984" w:type="dxa"/>
            <w:shd w:val="clear" w:color="auto" w:fill="auto"/>
            <w:noWrap/>
            <w:vAlign w:val="bottom"/>
            <w:hideMark/>
          </w:tcPr>
          <w:p w14:paraId="20E715DD" w14:textId="77777777" w:rsidR="000C0F73" w:rsidRPr="003D453A" w:rsidRDefault="000C0F73" w:rsidP="008D3B3C">
            <w:pPr>
              <w:rPr>
                <w:lang w:val="en-GB" w:eastAsia="en-GB" w:bidi="my-MM"/>
              </w:rPr>
            </w:pPr>
            <w:r w:rsidRPr="003D453A">
              <w:rPr>
                <w:lang w:val="en-GB" w:eastAsia="en-GB" w:bidi="my-MM"/>
              </w:rPr>
              <w:t>Shan (East)</w:t>
            </w:r>
          </w:p>
        </w:tc>
        <w:tc>
          <w:tcPr>
            <w:tcW w:w="1211" w:type="dxa"/>
            <w:shd w:val="clear" w:color="auto" w:fill="auto"/>
            <w:noWrap/>
            <w:vAlign w:val="bottom"/>
            <w:hideMark/>
          </w:tcPr>
          <w:p w14:paraId="5C3E8DF5" w14:textId="77777777" w:rsidR="000C0F73" w:rsidRPr="003D453A" w:rsidRDefault="000C0F73" w:rsidP="008D3B3C">
            <w:pPr>
              <w:rPr>
                <w:lang w:val="en-GB" w:eastAsia="en-GB" w:bidi="my-MM"/>
              </w:rPr>
            </w:pPr>
            <w:r w:rsidRPr="003D453A">
              <w:rPr>
                <w:lang w:val="en-GB" w:eastAsia="en-GB" w:bidi="my-MM"/>
              </w:rPr>
              <w:t>0</w:t>
            </w:r>
          </w:p>
        </w:tc>
        <w:tc>
          <w:tcPr>
            <w:tcW w:w="1706" w:type="dxa"/>
            <w:shd w:val="clear" w:color="auto" w:fill="auto"/>
            <w:noWrap/>
            <w:vAlign w:val="bottom"/>
            <w:hideMark/>
          </w:tcPr>
          <w:p w14:paraId="66D8E590" w14:textId="77777777" w:rsidR="000C0F73" w:rsidRPr="003D453A" w:rsidRDefault="000C0F73" w:rsidP="008D3B3C">
            <w:pPr>
              <w:rPr>
                <w:lang w:val="en-GB" w:eastAsia="en-GB" w:bidi="my-MM"/>
              </w:rPr>
            </w:pPr>
            <w:r w:rsidRPr="003D453A">
              <w:rPr>
                <w:lang w:val="en-GB" w:eastAsia="en-GB" w:bidi="my-MM"/>
              </w:rPr>
              <w:t>3</w:t>
            </w:r>
          </w:p>
        </w:tc>
      </w:tr>
      <w:tr w:rsidR="000C0F73" w:rsidRPr="003D453A" w14:paraId="74E6256E" w14:textId="77777777" w:rsidTr="00F02A2C">
        <w:trPr>
          <w:trHeight w:val="300"/>
        </w:trPr>
        <w:tc>
          <w:tcPr>
            <w:tcW w:w="2984" w:type="dxa"/>
            <w:shd w:val="clear" w:color="auto" w:fill="auto"/>
            <w:noWrap/>
            <w:vAlign w:val="bottom"/>
            <w:hideMark/>
          </w:tcPr>
          <w:p w14:paraId="54FC8B03" w14:textId="240521B6" w:rsidR="000C0F73" w:rsidRPr="003D453A" w:rsidRDefault="00692F9C" w:rsidP="008D3B3C">
            <w:pPr>
              <w:rPr>
                <w:lang w:val="en-GB" w:eastAsia="en-GB" w:bidi="my-MM"/>
              </w:rPr>
            </w:pPr>
            <w:r w:rsidRPr="003D453A">
              <w:rPr>
                <w:lang w:val="en-GB" w:eastAsia="en-GB" w:bidi="my-MM"/>
              </w:rPr>
              <w:t>Ayeyarwady</w:t>
            </w:r>
          </w:p>
        </w:tc>
        <w:tc>
          <w:tcPr>
            <w:tcW w:w="1211" w:type="dxa"/>
            <w:shd w:val="clear" w:color="auto" w:fill="auto"/>
            <w:noWrap/>
            <w:vAlign w:val="bottom"/>
            <w:hideMark/>
          </w:tcPr>
          <w:p w14:paraId="776DD7D7" w14:textId="77777777" w:rsidR="000C0F73" w:rsidRPr="003D453A" w:rsidRDefault="000C0F73" w:rsidP="008D3B3C">
            <w:pPr>
              <w:rPr>
                <w:lang w:val="en-GB" w:eastAsia="en-GB" w:bidi="my-MM"/>
              </w:rPr>
            </w:pPr>
            <w:r w:rsidRPr="003D453A">
              <w:rPr>
                <w:lang w:val="en-GB" w:eastAsia="en-GB" w:bidi="my-MM"/>
              </w:rPr>
              <w:t>5</w:t>
            </w:r>
          </w:p>
        </w:tc>
        <w:tc>
          <w:tcPr>
            <w:tcW w:w="1706" w:type="dxa"/>
            <w:shd w:val="clear" w:color="auto" w:fill="auto"/>
            <w:noWrap/>
            <w:vAlign w:val="bottom"/>
            <w:hideMark/>
          </w:tcPr>
          <w:p w14:paraId="4BFE4692" w14:textId="77777777" w:rsidR="000C0F73" w:rsidRPr="003D453A" w:rsidRDefault="000C0F73" w:rsidP="008D3B3C">
            <w:pPr>
              <w:rPr>
                <w:lang w:val="en-GB" w:eastAsia="en-GB" w:bidi="my-MM"/>
              </w:rPr>
            </w:pPr>
            <w:r w:rsidRPr="003D453A">
              <w:rPr>
                <w:lang w:val="en-GB" w:eastAsia="en-GB" w:bidi="my-MM"/>
              </w:rPr>
              <w:t>9</w:t>
            </w:r>
          </w:p>
        </w:tc>
      </w:tr>
      <w:tr w:rsidR="000C0F73" w:rsidRPr="003D453A" w14:paraId="1E67826B" w14:textId="77777777" w:rsidTr="00F02A2C">
        <w:trPr>
          <w:trHeight w:val="300"/>
        </w:trPr>
        <w:tc>
          <w:tcPr>
            <w:tcW w:w="2984" w:type="dxa"/>
            <w:shd w:val="clear" w:color="auto" w:fill="auto"/>
            <w:noWrap/>
            <w:vAlign w:val="bottom"/>
            <w:hideMark/>
          </w:tcPr>
          <w:p w14:paraId="3C36D75C" w14:textId="77777777" w:rsidR="000C0F73" w:rsidRPr="003D453A" w:rsidRDefault="000C0F73" w:rsidP="008D3B3C">
            <w:pPr>
              <w:rPr>
                <w:lang w:val="en-GB" w:eastAsia="en-GB" w:bidi="my-MM"/>
              </w:rPr>
            </w:pPr>
            <w:r w:rsidRPr="003D453A">
              <w:rPr>
                <w:lang w:val="en-GB" w:eastAsia="en-GB" w:bidi="my-MM"/>
              </w:rPr>
              <w:t>Grand Total</w:t>
            </w:r>
          </w:p>
        </w:tc>
        <w:tc>
          <w:tcPr>
            <w:tcW w:w="1211" w:type="dxa"/>
            <w:shd w:val="clear" w:color="auto" w:fill="auto"/>
            <w:noWrap/>
            <w:vAlign w:val="bottom"/>
            <w:hideMark/>
          </w:tcPr>
          <w:p w14:paraId="1EF0BB91" w14:textId="77777777" w:rsidR="000C0F73" w:rsidRPr="003D453A" w:rsidRDefault="000C0F73" w:rsidP="008D3B3C">
            <w:pPr>
              <w:rPr>
                <w:lang w:val="en-GB" w:eastAsia="en-GB" w:bidi="my-MM"/>
              </w:rPr>
            </w:pPr>
            <w:r w:rsidRPr="003D453A">
              <w:rPr>
                <w:lang w:val="en-GB" w:eastAsia="en-GB" w:bidi="my-MM"/>
              </w:rPr>
              <w:t>25</w:t>
            </w:r>
          </w:p>
        </w:tc>
        <w:tc>
          <w:tcPr>
            <w:tcW w:w="1706" w:type="dxa"/>
            <w:shd w:val="clear" w:color="auto" w:fill="auto"/>
            <w:noWrap/>
            <w:vAlign w:val="bottom"/>
            <w:hideMark/>
          </w:tcPr>
          <w:p w14:paraId="145866AC" w14:textId="77777777" w:rsidR="000C0F73" w:rsidRPr="003D453A" w:rsidRDefault="000C0F73" w:rsidP="00CF7A2F">
            <w:pPr>
              <w:keepNext/>
              <w:rPr>
                <w:lang w:val="en-GB" w:eastAsia="en-GB" w:bidi="my-MM"/>
              </w:rPr>
            </w:pPr>
            <w:r w:rsidRPr="003D453A">
              <w:rPr>
                <w:lang w:val="en-GB" w:eastAsia="en-GB" w:bidi="my-MM"/>
              </w:rPr>
              <w:t>102</w:t>
            </w:r>
          </w:p>
        </w:tc>
      </w:tr>
    </w:tbl>
    <w:p w14:paraId="0059795E" w14:textId="6609F61C" w:rsidR="000C0F73" w:rsidRPr="003D453A" w:rsidRDefault="00CF7A2F" w:rsidP="001C3C17">
      <w:pPr>
        <w:pStyle w:val="Caption"/>
        <w:rPr>
          <w:lang w:val="en-GB"/>
        </w:rPr>
      </w:pPr>
      <w:bookmarkStart w:id="155" w:name="_Toc59455415"/>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44</w:t>
      </w:r>
      <w:r w:rsidR="00877171" w:rsidRPr="003D453A">
        <w:rPr>
          <w:lang w:val="en-GB"/>
        </w:rPr>
        <w:fldChar w:fldCharType="end"/>
      </w:r>
      <w:r w:rsidRPr="003D453A">
        <w:rPr>
          <w:lang w:val="en-GB"/>
        </w:rPr>
        <w:t xml:space="preserve"> - Teacher Retention</w:t>
      </w:r>
      <w:bookmarkEnd w:id="155"/>
    </w:p>
    <w:p w14:paraId="24806136" w14:textId="74DBC008" w:rsidR="005B25A6" w:rsidRPr="003D453A" w:rsidRDefault="005B25A6" w:rsidP="008D3B3C">
      <w:pPr>
        <w:rPr>
          <w:lang w:val="en-GB"/>
        </w:rPr>
      </w:pPr>
      <w:r w:rsidRPr="003D453A">
        <w:rPr>
          <w:lang w:val="en-GB"/>
        </w:rPr>
        <w:t xml:space="preserve">Qualitative data </w:t>
      </w:r>
      <w:r w:rsidR="00D925CA" w:rsidRPr="003D453A">
        <w:rPr>
          <w:lang w:val="en-GB"/>
        </w:rPr>
        <w:t>reinforced this with the main reason cited for dropout being salary</w:t>
      </w:r>
      <w:r w:rsidR="00687A26" w:rsidRPr="003D453A">
        <w:rPr>
          <w:lang w:val="en-GB"/>
        </w:rPr>
        <w:t>:</w:t>
      </w:r>
    </w:p>
    <w:p w14:paraId="783153EC" w14:textId="1DDF35C7" w:rsidR="00687A26" w:rsidRPr="003D453A" w:rsidRDefault="00687A26" w:rsidP="00687A26">
      <w:pPr>
        <w:ind w:left="360" w:right="1524"/>
        <w:rPr>
          <w:i/>
          <w:lang w:val="en-GB"/>
        </w:rPr>
      </w:pPr>
      <w:r w:rsidRPr="003D453A">
        <w:rPr>
          <w:i/>
          <w:lang w:val="en-GB"/>
        </w:rPr>
        <w:t>While state schoolteachers are paid about 200,000 kyats per month, monastic schoolteachers work with only about 50</w:t>
      </w:r>
      <w:r w:rsidR="004806CE" w:rsidRPr="003D453A">
        <w:rPr>
          <w:i/>
          <w:lang w:val="en-GB"/>
        </w:rPr>
        <w:t>,</w:t>
      </w:r>
      <w:r w:rsidRPr="003D453A">
        <w:rPr>
          <w:i/>
          <w:lang w:val="en-GB"/>
        </w:rPr>
        <w:t>000 kyats to 80</w:t>
      </w:r>
      <w:r w:rsidR="004806CE" w:rsidRPr="003D453A">
        <w:rPr>
          <w:i/>
          <w:lang w:val="en-GB"/>
        </w:rPr>
        <w:t>,</w:t>
      </w:r>
      <w:r w:rsidRPr="003D453A">
        <w:rPr>
          <w:i/>
          <w:lang w:val="en-GB"/>
        </w:rPr>
        <w:t>000 (Principal from one of the qualitative surveys)</w:t>
      </w:r>
      <w:r w:rsidR="004806CE" w:rsidRPr="003D453A">
        <w:rPr>
          <w:i/>
          <w:lang w:val="en-GB"/>
        </w:rPr>
        <w:t>.</w:t>
      </w:r>
    </w:p>
    <w:p w14:paraId="171ED874" w14:textId="2DEF814A" w:rsidR="00267A43" w:rsidRPr="003D453A" w:rsidRDefault="00267A43" w:rsidP="00267A43">
      <w:pPr>
        <w:rPr>
          <w:lang w:val="en-GB"/>
        </w:rPr>
      </w:pPr>
      <w:r w:rsidRPr="003D453A">
        <w:rPr>
          <w:lang w:val="en-GB"/>
        </w:rPr>
        <w:t xml:space="preserve">An interesting feature of the monastic </w:t>
      </w:r>
      <w:r w:rsidR="00210BB8" w:rsidRPr="003D453A">
        <w:rPr>
          <w:lang w:val="en-GB"/>
        </w:rPr>
        <w:t>system, however, is the reliance on distance university students as teachers.</w:t>
      </w:r>
      <w:r w:rsidR="001C07AE" w:rsidRPr="003D453A">
        <w:rPr>
          <w:lang w:val="en-GB"/>
        </w:rPr>
        <w:t xml:space="preserve">  Young undergraduates </w:t>
      </w:r>
      <w:r w:rsidR="003E236A" w:rsidRPr="003D453A">
        <w:rPr>
          <w:lang w:val="en-GB"/>
        </w:rPr>
        <w:t xml:space="preserve">see teaching </w:t>
      </w:r>
      <w:proofErr w:type="gramStart"/>
      <w:r w:rsidR="003E236A" w:rsidRPr="003D453A">
        <w:rPr>
          <w:lang w:val="en-GB"/>
        </w:rPr>
        <w:t>as a means to</w:t>
      </w:r>
      <w:proofErr w:type="gramEnd"/>
      <w:r w:rsidR="003E236A" w:rsidRPr="003D453A">
        <w:rPr>
          <w:lang w:val="en-GB"/>
        </w:rPr>
        <w:t xml:space="preserve"> see them through their degree in exchange for </w:t>
      </w:r>
      <w:r w:rsidR="004811EA" w:rsidRPr="003D453A">
        <w:rPr>
          <w:lang w:val="en-GB"/>
        </w:rPr>
        <w:t xml:space="preserve">teaching in the school.  Not only do they receive a small salary but also accommodation, </w:t>
      </w:r>
      <w:proofErr w:type="gramStart"/>
      <w:r w:rsidR="004811EA" w:rsidRPr="003D453A">
        <w:rPr>
          <w:lang w:val="en-GB"/>
        </w:rPr>
        <w:t>meals</w:t>
      </w:r>
      <w:proofErr w:type="gramEnd"/>
      <w:r w:rsidR="004811EA" w:rsidRPr="003D453A">
        <w:rPr>
          <w:lang w:val="en-GB"/>
        </w:rPr>
        <w:t xml:space="preserve"> and other small benefits.</w:t>
      </w:r>
      <w:r w:rsidR="001C07AE" w:rsidRPr="003D453A">
        <w:rPr>
          <w:lang w:val="en-GB"/>
        </w:rPr>
        <w:t xml:space="preserve"> </w:t>
      </w:r>
    </w:p>
    <w:p w14:paraId="2D62F85B" w14:textId="77777777" w:rsidR="00687A26" w:rsidRPr="003D453A" w:rsidRDefault="00687A26" w:rsidP="008D3B3C">
      <w:pPr>
        <w:rPr>
          <w:lang w:val="en-GB"/>
        </w:rPr>
      </w:pPr>
    </w:p>
    <w:p w14:paraId="086ECD88" w14:textId="7058A931" w:rsidR="00385F7E" w:rsidRPr="003D453A" w:rsidRDefault="00385F7E" w:rsidP="00BC2321">
      <w:pPr>
        <w:pStyle w:val="Heading2"/>
      </w:pPr>
      <w:bookmarkStart w:id="156" w:name="_Toc59458041"/>
      <w:r w:rsidRPr="003D453A">
        <w:t>Cross-cutting Issues</w:t>
      </w:r>
      <w:bookmarkEnd w:id="156"/>
    </w:p>
    <w:p w14:paraId="40D7A951" w14:textId="1AC0174B" w:rsidR="00D809BA" w:rsidRPr="003D453A" w:rsidRDefault="00B30E4C" w:rsidP="00601D3D">
      <w:pPr>
        <w:pStyle w:val="Heading3"/>
      </w:pPr>
      <w:bookmarkStart w:id="157" w:name="_Toc59458042"/>
      <w:r w:rsidRPr="003D453A">
        <w:t>Inclusion, Disability, Gender</w:t>
      </w:r>
      <w:bookmarkEnd w:id="157"/>
    </w:p>
    <w:p w14:paraId="7D80F045" w14:textId="77777777" w:rsidR="00D9581F" w:rsidRPr="003D453A" w:rsidRDefault="00D9581F" w:rsidP="00D9581F">
      <w:pPr>
        <w:pStyle w:val="Heading4"/>
        <w:rPr>
          <w:lang w:bidi="my-MM"/>
        </w:rPr>
      </w:pPr>
      <w:r w:rsidRPr="003D453A">
        <w:rPr>
          <w:lang w:bidi="my-MM"/>
        </w:rPr>
        <w:t>Language of Instruction</w:t>
      </w:r>
    </w:p>
    <w:p w14:paraId="568E7C7A" w14:textId="77777777" w:rsidR="00D9581F" w:rsidRPr="003D453A" w:rsidRDefault="00D9581F" w:rsidP="00D9581F">
      <w:pPr>
        <w:rPr>
          <w:lang w:val="en-GB" w:bidi="my-MM"/>
        </w:rPr>
      </w:pPr>
      <w:r w:rsidRPr="003D453A">
        <w:rPr>
          <w:lang w:val="en-GB" w:bidi="my-MM"/>
        </w:rPr>
        <w:t xml:space="preserve">Whilst most teachers (88%) reported that the mother tongue of </w:t>
      </w:r>
      <w:proofErr w:type="gramStart"/>
      <w:r w:rsidRPr="003D453A">
        <w:rPr>
          <w:lang w:val="en-GB" w:bidi="my-MM"/>
        </w:rPr>
        <w:t>the majority of</w:t>
      </w:r>
      <w:proofErr w:type="gramEnd"/>
      <w:r w:rsidRPr="003D453A">
        <w:rPr>
          <w:lang w:val="en-GB" w:bidi="my-MM"/>
        </w:rPr>
        <w:t xml:space="preserve"> students in their classrooms was Burmese, a range of other languages groups formed the remainder:</w:t>
      </w:r>
    </w:p>
    <w:tbl>
      <w:tblPr>
        <w:tblW w:w="9776" w:type="dxa"/>
        <w:tblLook w:val="04A0" w:firstRow="1" w:lastRow="0" w:firstColumn="1" w:lastColumn="0" w:noHBand="0" w:noVBand="1"/>
      </w:tblPr>
      <w:tblGrid>
        <w:gridCol w:w="1740"/>
        <w:gridCol w:w="702"/>
        <w:gridCol w:w="672"/>
        <w:gridCol w:w="926"/>
        <w:gridCol w:w="775"/>
        <w:gridCol w:w="1134"/>
        <w:gridCol w:w="654"/>
        <w:gridCol w:w="622"/>
        <w:gridCol w:w="850"/>
        <w:gridCol w:w="665"/>
        <w:gridCol w:w="1036"/>
      </w:tblGrid>
      <w:tr w:rsidR="00D9581F" w:rsidRPr="003D453A" w14:paraId="0226E836" w14:textId="77777777" w:rsidTr="00D9581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334A4670" w14:textId="77777777" w:rsidR="00D9581F" w:rsidRPr="003D453A" w:rsidRDefault="00D9581F" w:rsidP="00306F96">
            <w:pPr>
              <w:rPr>
                <w:lang w:val="en-GB" w:eastAsia="en-GB" w:bidi="my-MM"/>
              </w:rPr>
            </w:pPr>
            <w:r w:rsidRPr="003D453A">
              <w:rPr>
                <w:lang w:val="en-GB" w:eastAsia="en-GB" w:bidi="my-MM"/>
              </w:rPr>
              <w:t>State/Region</w:t>
            </w:r>
          </w:p>
        </w:tc>
        <w:tc>
          <w:tcPr>
            <w:tcW w:w="702"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437D02AA" w14:textId="77777777" w:rsidR="00D9581F" w:rsidRPr="003D453A" w:rsidRDefault="00D9581F" w:rsidP="00306F96">
            <w:pPr>
              <w:rPr>
                <w:lang w:val="en-GB" w:eastAsia="en-GB" w:bidi="my-MM"/>
              </w:rPr>
            </w:pPr>
            <w:r w:rsidRPr="003D453A">
              <w:rPr>
                <w:lang w:val="en-GB" w:eastAsia="en-GB" w:bidi="my-MM"/>
              </w:rPr>
              <w:t>Kayin</w:t>
            </w:r>
          </w:p>
        </w:tc>
        <w:tc>
          <w:tcPr>
            <w:tcW w:w="672"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DDC14A4" w14:textId="77777777" w:rsidR="00D9581F" w:rsidRPr="003D453A" w:rsidRDefault="00D9581F" w:rsidP="00306F96">
            <w:pPr>
              <w:rPr>
                <w:lang w:val="en-GB" w:eastAsia="en-GB" w:bidi="my-MM"/>
              </w:rPr>
            </w:pPr>
            <w:r w:rsidRPr="003D453A">
              <w:rPr>
                <w:lang w:val="en-GB" w:eastAsia="en-GB" w:bidi="my-MM"/>
              </w:rPr>
              <w:t>Chin</w:t>
            </w:r>
          </w:p>
        </w:tc>
        <w:tc>
          <w:tcPr>
            <w:tcW w:w="926"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6F10AC18" w14:textId="77777777" w:rsidR="00D9581F" w:rsidRPr="003D453A" w:rsidRDefault="00D9581F" w:rsidP="00306F96">
            <w:pPr>
              <w:rPr>
                <w:lang w:val="en-GB" w:eastAsia="en-GB" w:bidi="my-MM"/>
              </w:rPr>
            </w:pPr>
            <w:r w:rsidRPr="003D453A">
              <w:rPr>
                <w:lang w:val="en-GB" w:eastAsia="en-GB" w:bidi="my-MM"/>
              </w:rPr>
              <w:t>Palaung</w:t>
            </w:r>
          </w:p>
        </w:tc>
        <w:tc>
          <w:tcPr>
            <w:tcW w:w="775"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6DA710B9" w14:textId="77777777" w:rsidR="00D9581F" w:rsidRPr="003D453A" w:rsidRDefault="00D9581F" w:rsidP="00306F96">
            <w:pPr>
              <w:rPr>
                <w:lang w:val="en-GB" w:eastAsia="en-GB" w:bidi="my-MM"/>
              </w:rPr>
            </w:pPr>
            <w:r w:rsidRPr="003D453A">
              <w:rPr>
                <w:lang w:val="en-GB" w:eastAsia="en-GB" w:bidi="my-MM"/>
              </w:rPr>
              <w:t>Pa-oh</w:t>
            </w:r>
          </w:p>
        </w:tc>
        <w:tc>
          <w:tcPr>
            <w:tcW w:w="1134"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3D397AB9" w14:textId="77777777" w:rsidR="00D9581F" w:rsidRPr="003D453A" w:rsidRDefault="00D9581F" w:rsidP="00306F96">
            <w:pPr>
              <w:rPr>
                <w:lang w:val="en-GB" w:eastAsia="en-GB" w:bidi="my-MM"/>
              </w:rPr>
            </w:pPr>
            <w:r w:rsidRPr="003D453A">
              <w:rPr>
                <w:lang w:val="en-GB" w:eastAsia="en-GB" w:bidi="my-MM"/>
              </w:rPr>
              <w:t>Burmese</w:t>
            </w:r>
          </w:p>
        </w:tc>
        <w:tc>
          <w:tcPr>
            <w:tcW w:w="654"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6125EC3D" w14:textId="77777777" w:rsidR="00D9581F" w:rsidRPr="003D453A" w:rsidRDefault="00D9581F" w:rsidP="00306F96">
            <w:pPr>
              <w:rPr>
                <w:lang w:val="en-GB" w:eastAsia="en-GB" w:bidi="my-MM"/>
              </w:rPr>
            </w:pPr>
            <w:r w:rsidRPr="003D453A">
              <w:rPr>
                <w:lang w:val="en-GB" w:eastAsia="en-GB" w:bidi="my-MM"/>
              </w:rPr>
              <w:t>Shan</w:t>
            </w:r>
          </w:p>
        </w:tc>
        <w:tc>
          <w:tcPr>
            <w:tcW w:w="622"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06E4C29F" w14:textId="77777777" w:rsidR="00D9581F" w:rsidRPr="003D453A" w:rsidRDefault="00D9581F" w:rsidP="00306F96">
            <w:pPr>
              <w:rPr>
                <w:lang w:val="en-GB" w:eastAsia="en-GB" w:bidi="my-MM"/>
              </w:rPr>
            </w:pPr>
            <w:proofErr w:type="spellStart"/>
            <w:r w:rsidRPr="003D453A">
              <w:rPr>
                <w:lang w:val="en-GB" w:eastAsia="en-GB" w:bidi="my-MM"/>
              </w:rPr>
              <w:t>Wa</w:t>
            </w:r>
            <w:proofErr w:type="spellEnd"/>
          </w:p>
        </w:tc>
        <w:tc>
          <w:tcPr>
            <w:tcW w:w="85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110AF4CD" w14:textId="77777777" w:rsidR="00D9581F" w:rsidRPr="003D453A" w:rsidRDefault="00D9581F" w:rsidP="00306F96">
            <w:pPr>
              <w:rPr>
                <w:lang w:val="en-GB" w:eastAsia="en-GB" w:bidi="my-MM"/>
              </w:rPr>
            </w:pPr>
            <w:r w:rsidRPr="003D453A">
              <w:rPr>
                <w:lang w:val="en-GB" w:eastAsia="en-GB" w:bidi="my-MM"/>
              </w:rPr>
              <w:t>others</w:t>
            </w:r>
          </w:p>
        </w:tc>
        <w:tc>
          <w:tcPr>
            <w:tcW w:w="665"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6C5E284C" w14:textId="77777777" w:rsidR="00D9581F" w:rsidRPr="003D453A" w:rsidRDefault="00D9581F" w:rsidP="00306F96">
            <w:pPr>
              <w:rPr>
                <w:lang w:val="en-GB" w:eastAsia="en-GB" w:bidi="my-MM"/>
              </w:rPr>
            </w:pPr>
            <w:r w:rsidRPr="003D453A">
              <w:rPr>
                <w:lang w:val="en-GB" w:eastAsia="en-GB" w:bidi="my-MM"/>
              </w:rPr>
              <w:t>Akha</w:t>
            </w:r>
          </w:p>
        </w:tc>
        <w:tc>
          <w:tcPr>
            <w:tcW w:w="1036"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733CE4EA" w14:textId="77777777" w:rsidR="00D9581F" w:rsidRPr="003D453A" w:rsidRDefault="00D9581F" w:rsidP="00306F96">
            <w:pPr>
              <w:rPr>
                <w:lang w:val="en-GB" w:eastAsia="en-GB" w:bidi="my-MM"/>
              </w:rPr>
            </w:pPr>
            <w:r w:rsidRPr="003D453A">
              <w:rPr>
                <w:lang w:val="en-GB" w:eastAsia="en-GB" w:bidi="my-MM"/>
              </w:rPr>
              <w:t>Grand Total</w:t>
            </w:r>
          </w:p>
        </w:tc>
      </w:tr>
      <w:tr w:rsidR="00D9581F" w:rsidRPr="003D453A" w14:paraId="37BF941A"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29A71531" w14:textId="77777777" w:rsidR="00D9581F" w:rsidRPr="003D453A" w:rsidRDefault="00D9581F" w:rsidP="00306F96">
            <w:pPr>
              <w:rPr>
                <w:lang w:val="en-GB" w:eastAsia="en-GB" w:bidi="my-MM"/>
              </w:rPr>
            </w:pPr>
            <w:r w:rsidRPr="003D453A">
              <w:rPr>
                <w:lang w:val="en-GB" w:eastAsia="en-GB" w:bidi="my-MM"/>
              </w:rPr>
              <w:t>Kachin</w:t>
            </w:r>
          </w:p>
        </w:tc>
        <w:tc>
          <w:tcPr>
            <w:tcW w:w="702" w:type="dxa"/>
            <w:tcBorders>
              <w:top w:val="nil"/>
              <w:left w:val="nil"/>
              <w:bottom w:val="single" w:sz="4" w:space="0" w:color="auto"/>
              <w:right w:val="single" w:sz="4" w:space="0" w:color="auto"/>
            </w:tcBorders>
            <w:shd w:val="clear" w:color="auto" w:fill="auto"/>
            <w:noWrap/>
            <w:vAlign w:val="center"/>
            <w:hideMark/>
          </w:tcPr>
          <w:p w14:paraId="09E4CDC7"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29B6EEA9"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69EE990B" w14:textId="77777777" w:rsidR="00D9581F" w:rsidRPr="003D453A" w:rsidRDefault="00D9581F" w:rsidP="00306F96">
            <w:pPr>
              <w:rPr>
                <w:lang w:val="en-GB" w:eastAsia="en-GB" w:bidi="my-MM"/>
              </w:rPr>
            </w:pPr>
            <w:r w:rsidRPr="003D453A">
              <w:rPr>
                <w:lang w:val="en-GB" w:eastAsia="en-GB" w:bidi="my-MM"/>
              </w:rPr>
              <w:t> </w:t>
            </w:r>
          </w:p>
        </w:tc>
        <w:tc>
          <w:tcPr>
            <w:tcW w:w="775" w:type="dxa"/>
            <w:tcBorders>
              <w:top w:val="nil"/>
              <w:left w:val="nil"/>
              <w:bottom w:val="single" w:sz="4" w:space="0" w:color="auto"/>
              <w:right w:val="single" w:sz="4" w:space="0" w:color="auto"/>
            </w:tcBorders>
            <w:shd w:val="clear" w:color="auto" w:fill="auto"/>
            <w:noWrap/>
            <w:vAlign w:val="center"/>
            <w:hideMark/>
          </w:tcPr>
          <w:p w14:paraId="01721810"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1111C1DB" w14:textId="77777777" w:rsidR="00D9581F" w:rsidRPr="003D453A" w:rsidRDefault="00D9581F" w:rsidP="00306F96">
            <w:pPr>
              <w:rPr>
                <w:lang w:val="en-GB" w:eastAsia="en-GB" w:bidi="my-MM"/>
              </w:rPr>
            </w:pPr>
            <w:r w:rsidRPr="003D453A">
              <w:rPr>
                <w:lang w:val="en-GB" w:eastAsia="en-GB" w:bidi="my-MM"/>
              </w:rPr>
              <w:t>6</w:t>
            </w:r>
          </w:p>
        </w:tc>
        <w:tc>
          <w:tcPr>
            <w:tcW w:w="654" w:type="dxa"/>
            <w:tcBorders>
              <w:top w:val="nil"/>
              <w:left w:val="nil"/>
              <w:bottom w:val="single" w:sz="4" w:space="0" w:color="auto"/>
              <w:right w:val="single" w:sz="4" w:space="0" w:color="auto"/>
            </w:tcBorders>
            <w:shd w:val="clear" w:color="auto" w:fill="auto"/>
            <w:noWrap/>
            <w:vAlign w:val="center"/>
            <w:hideMark/>
          </w:tcPr>
          <w:p w14:paraId="7146B032" w14:textId="77777777" w:rsidR="00D9581F" w:rsidRPr="003D453A" w:rsidRDefault="00D9581F" w:rsidP="00306F96">
            <w:pPr>
              <w:rPr>
                <w:lang w:val="en-GB" w:eastAsia="en-GB" w:bidi="my-MM"/>
              </w:rPr>
            </w:pPr>
            <w:r w:rsidRPr="003D453A">
              <w:rPr>
                <w:lang w:val="en-GB" w:eastAsia="en-GB" w:bidi="my-MM"/>
              </w:rPr>
              <w:t> </w:t>
            </w:r>
          </w:p>
        </w:tc>
        <w:tc>
          <w:tcPr>
            <w:tcW w:w="622" w:type="dxa"/>
            <w:tcBorders>
              <w:top w:val="nil"/>
              <w:left w:val="nil"/>
              <w:bottom w:val="single" w:sz="4" w:space="0" w:color="auto"/>
              <w:right w:val="single" w:sz="4" w:space="0" w:color="auto"/>
            </w:tcBorders>
            <w:shd w:val="clear" w:color="auto" w:fill="auto"/>
            <w:noWrap/>
            <w:vAlign w:val="center"/>
            <w:hideMark/>
          </w:tcPr>
          <w:p w14:paraId="3FE25800"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6956D489" w14:textId="77777777" w:rsidR="00D9581F" w:rsidRPr="003D453A" w:rsidRDefault="00D9581F" w:rsidP="00306F96">
            <w:pPr>
              <w:rPr>
                <w:lang w:val="en-GB" w:eastAsia="en-GB" w:bidi="my-MM"/>
              </w:rPr>
            </w:pPr>
            <w:r w:rsidRPr="003D453A">
              <w:rPr>
                <w:lang w:val="en-GB" w:eastAsia="en-GB" w:bidi="my-MM"/>
              </w:rPr>
              <w:t> </w:t>
            </w:r>
          </w:p>
        </w:tc>
        <w:tc>
          <w:tcPr>
            <w:tcW w:w="665" w:type="dxa"/>
            <w:tcBorders>
              <w:top w:val="nil"/>
              <w:left w:val="nil"/>
              <w:bottom w:val="single" w:sz="4" w:space="0" w:color="auto"/>
              <w:right w:val="single" w:sz="4" w:space="0" w:color="auto"/>
            </w:tcBorders>
            <w:shd w:val="clear" w:color="auto" w:fill="auto"/>
            <w:noWrap/>
            <w:vAlign w:val="center"/>
            <w:hideMark/>
          </w:tcPr>
          <w:p w14:paraId="4324721F"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683AEDBF" w14:textId="77777777" w:rsidR="00D9581F" w:rsidRPr="003D453A" w:rsidRDefault="00D9581F" w:rsidP="00306F96">
            <w:pPr>
              <w:rPr>
                <w:lang w:val="en-GB" w:eastAsia="en-GB" w:bidi="my-MM"/>
              </w:rPr>
            </w:pPr>
            <w:r w:rsidRPr="003D453A">
              <w:rPr>
                <w:lang w:val="en-GB" w:eastAsia="en-GB" w:bidi="my-MM"/>
              </w:rPr>
              <w:t>6</w:t>
            </w:r>
          </w:p>
        </w:tc>
      </w:tr>
      <w:tr w:rsidR="00D9581F" w:rsidRPr="003D453A" w14:paraId="6E043A21"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BA16982" w14:textId="77777777" w:rsidR="00D9581F" w:rsidRPr="003D453A" w:rsidRDefault="00D9581F" w:rsidP="00306F96">
            <w:pPr>
              <w:rPr>
                <w:lang w:val="en-GB" w:eastAsia="en-GB" w:bidi="my-MM"/>
              </w:rPr>
            </w:pPr>
            <w:proofErr w:type="spellStart"/>
            <w:r w:rsidRPr="003D453A">
              <w:rPr>
                <w:lang w:val="en-GB" w:eastAsia="en-GB" w:bidi="my-MM"/>
              </w:rPr>
              <w:t>Sagaing</w:t>
            </w:r>
            <w:proofErr w:type="spellEnd"/>
          </w:p>
        </w:tc>
        <w:tc>
          <w:tcPr>
            <w:tcW w:w="702" w:type="dxa"/>
            <w:tcBorders>
              <w:top w:val="nil"/>
              <w:left w:val="nil"/>
              <w:bottom w:val="single" w:sz="4" w:space="0" w:color="auto"/>
              <w:right w:val="single" w:sz="4" w:space="0" w:color="auto"/>
            </w:tcBorders>
            <w:shd w:val="clear" w:color="auto" w:fill="auto"/>
            <w:noWrap/>
            <w:vAlign w:val="center"/>
            <w:hideMark/>
          </w:tcPr>
          <w:p w14:paraId="0A5985AF"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276A3BCE" w14:textId="77777777" w:rsidR="00D9581F" w:rsidRPr="003D453A" w:rsidRDefault="00D9581F" w:rsidP="00306F96">
            <w:pPr>
              <w:rPr>
                <w:lang w:val="en-GB" w:eastAsia="en-GB" w:bidi="my-MM"/>
              </w:rPr>
            </w:pPr>
            <w:r w:rsidRPr="003D453A">
              <w:rPr>
                <w:lang w:val="en-GB" w:eastAsia="en-GB" w:bidi="my-MM"/>
              </w:rPr>
              <w:t>1</w:t>
            </w:r>
          </w:p>
        </w:tc>
        <w:tc>
          <w:tcPr>
            <w:tcW w:w="926" w:type="dxa"/>
            <w:tcBorders>
              <w:top w:val="nil"/>
              <w:left w:val="nil"/>
              <w:bottom w:val="single" w:sz="4" w:space="0" w:color="auto"/>
              <w:right w:val="single" w:sz="4" w:space="0" w:color="auto"/>
            </w:tcBorders>
            <w:shd w:val="clear" w:color="auto" w:fill="auto"/>
            <w:noWrap/>
            <w:vAlign w:val="center"/>
            <w:hideMark/>
          </w:tcPr>
          <w:p w14:paraId="31850E47" w14:textId="77777777" w:rsidR="00D9581F" w:rsidRPr="003D453A" w:rsidRDefault="00D9581F" w:rsidP="00306F96">
            <w:pPr>
              <w:rPr>
                <w:lang w:val="en-GB" w:eastAsia="en-GB" w:bidi="my-MM"/>
              </w:rPr>
            </w:pPr>
            <w:r w:rsidRPr="003D453A">
              <w:rPr>
                <w:lang w:val="en-GB" w:eastAsia="en-GB" w:bidi="my-MM"/>
              </w:rPr>
              <w:t>2</w:t>
            </w:r>
          </w:p>
        </w:tc>
        <w:tc>
          <w:tcPr>
            <w:tcW w:w="775" w:type="dxa"/>
            <w:tcBorders>
              <w:top w:val="nil"/>
              <w:left w:val="nil"/>
              <w:bottom w:val="single" w:sz="4" w:space="0" w:color="auto"/>
              <w:right w:val="single" w:sz="4" w:space="0" w:color="auto"/>
            </w:tcBorders>
            <w:shd w:val="clear" w:color="auto" w:fill="auto"/>
            <w:noWrap/>
            <w:vAlign w:val="center"/>
            <w:hideMark/>
          </w:tcPr>
          <w:p w14:paraId="5881755C"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798033C5" w14:textId="77777777" w:rsidR="00D9581F" w:rsidRPr="003D453A" w:rsidRDefault="00D9581F" w:rsidP="00306F96">
            <w:pPr>
              <w:rPr>
                <w:lang w:val="en-GB" w:eastAsia="en-GB" w:bidi="my-MM"/>
              </w:rPr>
            </w:pPr>
            <w:r w:rsidRPr="003D453A">
              <w:rPr>
                <w:lang w:val="en-GB" w:eastAsia="en-GB" w:bidi="my-MM"/>
              </w:rPr>
              <w:t>25</w:t>
            </w:r>
          </w:p>
        </w:tc>
        <w:tc>
          <w:tcPr>
            <w:tcW w:w="654" w:type="dxa"/>
            <w:tcBorders>
              <w:top w:val="nil"/>
              <w:left w:val="nil"/>
              <w:bottom w:val="single" w:sz="4" w:space="0" w:color="auto"/>
              <w:right w:val="single" w:sz="4" w:space="0" w:color="auto"/>
            </w:tcBorders>
            <w:shd w:val="clear" w:color="auto" w:fill="auto"/>
            <w:noWrap/>
            <w:vAlign w:val="center"/>
            <w:hideMark/>
          </w:tcPr>
          <w:p w14:paraId="464EF53E" w14:textId="77777777" w:rsidR="00D9581F" w:rsidRPr="003D453A" w:rsidRDefault="00D9581F" w:rsidP="00306F96">
            <w:pPr>
              <w:rPr>
                <w:lang w:val="en-GB" w:eastAsia="en-GB" w:bidi="my-MM"/>
              </w:rPr>
            </w:pPr>
            <w:r w:rsidRPr="003D453A">
              <w:rPr>
                <w:lang w:val="en-GB" w:eastAsia="en-GB" w:bidi="my-MM"/>
              </w:rPr>
              <w:t>1</w:t>
            </w:r>
          </w:p>
        </w:tc>
        <w:tc>
          <w:tcPr>
            <w:tcW w:w="622" w:type="dxa"/>
            <w:tcBorders>
              <w:top w:val="nil"/>
              <w:left w:val="nil"/>
              <w:bottom w:val="single" w:sz="4" w:space="0" w:color="auto"/>
              <w:right w:val="single" w:sz="4" w:space="0" w:color="auto"/>
            </w:tcBorders>
            <w:shd w:val="clear" w:color="auto" w:fill="auto"/>
            <w:noWrap/>
            <w:vAlign w:val="center"/>
            <w:hideMark/>
          </w:tcPr>
          <w:p w14:paraId="5E231BEC"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03F302C2" w14:textId="77777777" w:rsidR="00D9581F" w:rsidRPr="003D453A" w:rsidRDefault="00D9581F" w:rsidP="00306F96">
            <w:pPr>
              <w:rPr>
                <w:lang w:val="en-GB" w:eastAsia="en-GB" w:bidi="my-MM"/>
              </w:rPr>
            </w:pPr>
            <w:r w:rsidRPr="003D453A">
              <w:rPr>
                <w:lang w:val="en-GB" w:eastAsia="en-GB" w:bidi="my-MM"/>
              </w:rPr>
              <w:t> </w:t>
            </w:r>
          </w:p>
        </w:tc>
        <w:tc>
          <w:tcPr>
            <w:tcW w:w="665" w:type="dxa"/>
            <w:tcBorders>
              <w:top w:val="nil"/>
              <w:left w:val="nil"/>
              <w:bottom w:val="single" w:sz="4" w:space="0" w:color="auto"/>
              <w:right w:val="single" w:sz="4" w:space="0" w:color="auto"/>
            </w:tcBorders>
            <w:shd w:val="clear" w:color="auto" w:fill="auto"/>
            <w:noWrap/>
            <w:vAlign w:val="center"/>
            <w:hideMark/>
          </w:tcPr>
          <w:p w14:paraId="1CBD6DAC"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2A2524DF" w14:textId="77777777" w:rsidR="00D9581F" w:rsidRPr="003D453A" w:rsidRDefault="00D9581F" w:rsidP="00306F96">
            <w:pPr>
              <w:rPr>
                <w:lang w:val="en-GB" w:eastAsia="en-GB" w:bidi="my-MM"/>
              </w:rPr>
            </w:pPr>
            <w:r w:rsidRPr="003D453A">
              <w:rPr>
                <w:lang w:val="en-GB" w:eastAsia="en-GB" w:bidi="my-MM"/>
              </w:rPr>
              <w:t>29</w:t>
            </w:r>
          </w:p>
        </w:tc>
      </w:tr>
      <w:tr w:rsidR="00D9581F" w:rsidRPr="003D453A" w14:paraId="27C2C339"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336E9E4" w14:textId="77777777" w:rsidR="00D9581F" w:rsidRPr="003D453A" w:rsidRDefault="00D9581F" w:rsidP="00306F96">
            <w:pPr>
              <w:rPr>
                <w:lang w:val="en-GB" w:eastAsia="en-GB" w:bidi="my-MM"/>
              </w:rPr>
            </w:pPr>
            <w:r w:rsidRPr="003D453A">
              <w:rPr>
                <w:lang w:val="en-GB" w:eastAsia="en-GB" w:bidi="my-MM"/>
              </w:rPr>
              <w:t>Magway</w:t>
            </w:r>
          </w:p>
        </w:tc>
        <w:tc>
          <w:tcPr>
            <w:tcW w:w="702" w:type="dxa"/>
            <w:tcBorders>
              <w:top w:val="nil"/>
              <w:left w:val="nil"/>
              <w:bottom w:val="single" w:sz="4" w:space="0" w:color="auto"/>
              <w:right w:val="single" w:sz="4" w:space="0" w:color="auto"/>
            </w:tcBorders>
            <w:shd w:val="clear" w:color="auto" w:fill="auto"/>
            <w:noWrap/>
            <w:vAlign w:val="center"/>
            <w:hideMark/>
          </w:tcPr>
          <w:p w14:paraId="5CB7AADD"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0D22D4BA"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0C47A164" w14:textId="77777777" w:rsidR="00D9581F" w:rsidRPr="003D453A" w:rsidRDefault="00D9581F" w:rsidP="00306F96">
            <w:pPr>
              <w:rPr>
                <w:lang w:val="en-GB" w:eastAsia="en-GB" w:bidi="my-MM"/>
              </w:rPr>
            </w:pPr>
            <w:r w:rsidRPr="003D453A">
              <w:rPr>
                <w:lang w:val="en-GB" w:eastAsia="en-GB" w:bidi="my-MM"/>
              </w:rPr>
              <w:t> </w:t>
            </w:r>
          </w:p>
        </w:tc>
        <w:tc>
          <w:tcPr>
            <w:tcW w:w="775" w:type="dxa"/>
            <w:tcBorders>
              <w:top w:val="nil"/>
              <w:left w:val="nil"/>
              <w:bottom w:val="single" w:sz="4" w:space="0" w:color="auto"/>
              <w:right w:val="single" w:sz="4" w:space="0" w:color="auto"/>
            </w:tcBorders>
            <w:shd w:val="clear" w:color="auto" w:fill="auto"/>
            <w:noWrap/>
            <w:vAlign w:val="center"/>
            <w:hideMark/>
          </w:tcPr>
          <w:p w14:paraId="3307272F"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34771635" w14:textId="77777777" w:rsidR="00D9581F" w:rsidRPr="003D453A" w:rsidRDefault="00D9581F" w:rsidP="00306F96">
            <w:pPr>
              <w:rPr>
                <w:lang w:val="en-GB" w:eastAsia="en-GB" w:bidi="my-MM"/>
              </w:rPr>
            </w:pPr>
            <w:r w:rsidRPr="003D453A">
              <w:rPr>
                <w:lang w:val="en-GB" w:eastAsia="en-GB" w:bidi="my-MM"/>
              </w:rPr>
              <w:t>21</w:t>
            </w:r>
          </w:p>
        </w:tc>
        <w:tc>
          <w:tcPr>
            <w:tcW w:w="654" w:type="dxa"/>
            <w:tcBorders>
              <w:top w:val="nil"/>
              <w:left w:val="nil"/>
              <w:bottom w:val="single" w:sz="4" w:space="0" w:color="auto"/>
              <w:right w:val="single" w:sz="4" w:space="0" w:color="auto"/>
            </w:tcBorders>
            <w:shd w:val="clear" w:color="auto" w:fill="auto"/>
            <w:noWrap/>
            <w:vAlign w:val="center"/>
            <w:hideMark/>
          </w:tcPr>
          <w:p w14:paraId="579BCAD1" w14:textId="77777777" w:rsidR="00D9581F" w:rsidRPr="003D453A" w:rsidRDefault="00D9581F" w:rsidP="00306F96">
            <w:pPr>
              <w:rPr>
                <w:lang w:val="en-GB" w:eastAsia="en-GB" w:bidi="my-MM"/>
              </w:rPr>
            </w:pPr>
            <w:r w:rsidRPr="003D453A">
              <w:rPr>
                <w:lang w:val="en-GB" w:eastAsia="en-GB" w:bidi="my-MM"/>
              </w:rPr>
              <w:t> </w:t>
            </w:r>
          </w:p>
        </w:tc>
        <w:tc>
          <w:tcPr>
            <w:tcW w:w="622" w:type="dxa"/>
            <w:tcBorders>
              <w:top w:val="nil"/>
              <w:left w:val="nil"/>
              <w:bottom w:val="single" w:sz="4" w:space="0" w:color="auto"/>
              <w:right w:val="single" w:sz="4" w:space="0" w:color="auto"/>
            </w:tcBorders>
            <w:shd w:val="clear" w:color="auto" w:fill="auto"/>
            <w:noWrap/>
            <w:vAlign w:val="center"/>
            <w:hideMark/>
          </w:tcPr>
          <w:p w14:paraId="0EC08C6B"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0BD7AC35" w14:textId="77777777" w:rsidR="00D9581F" w:rsidRPr="003D453A" w:rsidRDefault="00D9581F" w:rsidP="00306F96">
            <w:pPr>
              <w:rPr>
                <w:lang w:val="en-GB" w:eastAsia="en-GB" w:bidi="my-MM"/>
              </w:rPr>
            </w:pPr>
            <w:r w:rsidRPr="003D453A">
              <w:rPr>
                <w:lang w:val="en-GB" w:eastAsia="en-GB" w:bidi="my-MM"/>
              </w:rPr>
              <w:t> </w:t>
            </w:r>
          </w:p>
        </w:tc>
        <w:tc>
          <w:tcPr>
            <w:tcW w:w="665" w:type="dxa"/>
            <w:tcBorders>
              <w:top w:val="nil"/>
              <w:left w:val="nil"/>
              <w:bottom w:val="single" w:sz="4" w:space="0" w:color="auto"/>
              <w:right w:val="single" w:sz="4" w:space="0" w:color="auto"/>
            </w:tcBorders>
            <w:shd w:val="clear" w:color="auto" w:fill="auto"/>
            <w:noWrap/>
            <w:vAlign w:val="center"/>
            <w:hideMark/>
          </w:tcPr>
          <w:p w14:paraId="6BF61DBB"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5BDF7CC7" w14:textId="77777777" w:rsidR="00D9581F" w:rsidRPr="003D453A" w:rsidRDefault="00D9581F" w:rsidP="00306F96">
            <w:pPr>
              <w:rPr>
                <w:lang w:val="en-GB" w:eastAsia="en-GB" w:bidi="my-MM"/>
              </w:rPr>
            </w:pPr>
            <w:r w:rsidRPr="003D453A">
              <w:rPr>
                <w:lang w:val="en-GB" w:eastAsia="en-GB" w:bidi="my-MM"/>
              </w:rPr>
              <w:t>21</w:t>
            </w:r>
          </w:p>
        </w:tc>
      </w:tr>
      <w:tr w:rsidR="00D9581F" w:rsidRPr="003D453A" w14:paraId="0BCB06B4"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5C82EE1" w14:textId="77777777" w:rsidR="00D9581F" w:rsidRPr="003D453A" w:rsidRDefault="00D9581F" w:rsidP="00306F96">
            <w:pPr>
              <w:rPr>
                <w:lang w:val="en-GB" w:eastAsia="en-GB" w:bidi="my-MM"/>
              </w:rPr>
            </w:pPr>
            <w:r w:rsidRPr="003D453A">
              <w:rPr>
                <w:lang w:val="en-GB" w:eastAsia="en-GB" w:bidi="my-MM"/>
              </w:rPr>
              <w:t>Mandalay</w:t>
            </w:r>
          </w:p>
        </w:tc>
        <w:tc>
          <w:tcPr>
            <w:tcW w:w="702" w:type="dxa"/>
            <w:tcBorders>
              <w:top w:val="nil"/>
              <w:left w:val="nil"/>
              <w:bottom w:val="single" w:sz="4" w:space="0" w:color="auto"/>
              <w:right w:val="single" w:sz="4" w:space="0" w:color="auto"/>
            </w:tcBorders>
            <w:shd w:val="clear" w:color="auto" w:fill="auto"/>
            <w:noWrap/>
            <w:vAlign w:val="center"/>
            <w:hideMark/>
          </w:tcPr>
          <w:p w14:paraId="1BBB7164"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00F9C25A"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08A1B2F1" w14:textId="77777777" w:rsidR="00D9581F" w:rsidRPr="003D453A" w:rsidRDefault="00D9581F" w:rsidP="00306F96">
            <w:pPr>
              <w:rPr>
                <w:lang w:val="en-GB" w:eastAsia="en-GB" w:bidi="my-MM"/>
              </w:rPr>
            </w:pPr>
            <w:r w:rsidRPr="003D453A">
              <w:rPr>
                <w:lang w:val="en-GB" w:eastAsia="en-GB" w:bidi="my-MM"/>
              </w:rPr>
              <w:t>2</w:t>
            </w:r>
          </w:p>
        </w:tc>
        <w:tc>
          <w:tcPr>
            <w:tcW w:w="775" w:type="dxa"/>
            <w:tcBorders>
              <w:top w:val="nil"/>
              <w:left w:val="nil"/>
              <w:bottom w:val="single" w:sz="4" w:space="0" w:color="auto"/>
              <w:right w:val="single" w:sz="4" w:space="0" w:color="auto"/>
            </w:tcBorders>
            <w:shd w:val="clear" w:color="auto" w:fill="auto"/>
            <w:noWrap/>
            <w:vAlign w:val="center"/>
            <w:hideMark/>
          </w:tcPr>
          <w:p w14:paraId="3E5A7C87" w14:textId="77777777" w:rsidR="00D9581F" w:rsidRPr="003D453A" w:rsidRDefault="00D9581F" w:rsidP="00306F96">
            <w:pPr>
              <w:rPr>
                <w:lang w:val="en-GB" w:eastAsia="en-GB" w:bidi="my-MM"/>
              </w:rPr>
            </w:pPr>
            <w:r w:rsidRPr="003D453A">
              <w:rPr>
                <w:lang w:val="en-GB" w:eastAsia="en-GB" w:bidi="my-MM"/>
              </w:rPr>
              <w:t>4</w:t>
            </w:r>
          </w:p>
        </w:tc>
        <w:tc>
          <w:tcPr>
            <w:tcW w:w="1134" w:type="dxa"/>
            <w:tcBorders>
              <w:top w:val="nil"/>
              <w:left w:val="nil"/>
              <w:bottom w:val="single" w:sz="4" w:space="0" w:color="auto"/>
              <w:right w:val="single" w:sz="4" w:space="0" w:color="auto"/>
            </w:tcBorders>
            <w:shd w:val="clear" w:color="auto" w:fill="auto"/>
            <w:noWrap/>
            <w:vAlign w:val="center"/>
            <w:hideMark/>
          </w:tcPr>
          <w:p w14:paraId="30681622" w14:textId="77777777" w:rsidR="00D9581F" w:rsidRPr="003D453A" w:rsidRDefault="00D9581F" w:rsidP="00306F96">
            <w:pPr>
              <w:rPr>
                <w:lang w:val="en-GB" w:eastAsia="en-GB" w:bidi="my-MM"/>
              </w:rPr>
            </w:pPr>
            <w:r w:rsidRPr="003D453A">
              <w:rPr>
                <w:lang w:val="en-GB" w:eastAsia="en-GB" w:bidi="my-MM"/>
              </w:rPr>
              <w:t>62</w:t>
            </w:r>
          </w:p>
        </w:tc>
        <w:tc>
          <w:tcPr>
            <w:tcW w:w="654" w:type="dxa"/>
            <w:tcBorders>
              <w:top w:val="nil"/>
              <w:left w:val="nil"/>
              <w:bottom w:val="single" w:sz="4" w:space="0" w:color="auto"/>
              <w:right w:val="single" w:sz="4" w:space="0" w:color="auto"/>
            </w:tcBorders>
            <w:shd w:val="clear" w:color="auto" w:fill="auto"/>
            <w:noWrap/>
            <w:vAlign w:val="center"/>
            <w:hideMark/>
          </w:tcPr>
          <w:p w14:paraId="2425D24C" w14:textId="77777777" w:rsidR="00D9581F" w:rsidRPr="003D453A" w:rsidRDefault="00D9581F" w:rsidP="00306F96">
            <w:pPr>
              <w:rPr>
                <w:lang w:val="en-GB" w:eastAsia="en-GB" w:bidi="my-MM"/>
              </w:rPr>
            </w:pPr>
            <w:r w:rsidRPr="003D453A">
              <w:rPr>
                <w:lang w:val="en-GB" w:eastAsia="en-GB" w:bidi="my-MM"/>
              </w:rPr>
              <w:t>2</w:t>
            </w:r>
          </w:p>
        </w:tc>
        <w:tc>
          <w:tcPr>
            <w:tcW w:w="622" w:type="dxa"/>
            <w:tcBorders>
              <w:top w:val="nil"/>
              <w:left w:val="nil"/>
              <w:bottom w:val="single" w:sz="4" w:space="0" w:color="auto"/>
              <w:right w:val="single" w:sz="4" w:space="0" w:color="auto"/>
            </w:tcBorders>
            <w:shd w:val="clear" w:color="auto" w:fill="auto"/>
            <w:noWrap/>
            <w:vAlign w:val="center"/>
            <w:hideMark/>
          </w:tcPr>
          <w:p w14:paraId="5A016D13"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03C245FA" w14:textId="77777777" w:rsidR="00D9581F" w:rsidRPr="003D453A" w:rsidRDefault="00D9581F" w:rsidP="00306F96">
            <w:pPr>
              <w:rPr>
                <w:lang w:val="en-GB" w:eastAsia="en-GB" w:bidi="my-MM"/>
              </w:rPr>
            </w:pPr>
            <w:r w:rsidRPr="003D453A">
              <w:rPr>
                <w:lang w:val="en-GB" w:eastAsia="en-GB" w:bidi="my-MM"/>
              </w:rPr>
              <w:t> </w:t>
            </w:r>
          </w:p>
        </w:tc>
        <w:tc>
          <w:tcPr>
            <w:tcW w:w="665" w:type="dxa"/>
            <w:tcBorders>
              <w:top w:val="nil"/>
              <w:left w:val="nil"/>
              <w:bottom w:val="single" w:sz="4" w:space="0" w:color="auto"/>
              <w:right w:val="single" w:sz="4" w:space="0" w:color="auto"/>
            </w:tcBorders>
            <w:shd w:val="clear" w:color="auto" w:fill="auto"/>
            <w:noWrap/>
            <w:vAlign w:val="center"/>
            <w:hideMark/>
          </w:tcPr>
          <w:p w14:paraId="4F0333A7"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48E17179" w14:textId="77777777" w:rsidR="00D9581F" w:rsidRPr="003D453A" w:rsidRDefault="00D9581F" w:rsidP="00306F96">
            <w:pPr>
              <w:rPr>
                <w:lang w:val="en-GB" w:eastAsia="en-GB" w:bidi="my-MM"/>
              </w:rPr>
            </w:pPr>
            <w:r w:rsidRPr="003D453A">
              <w:rPr>
                <w:lang w:val="en-GB" w:eastAsia="en-GB" w:bidi="my-MM"/>
              </w:rPr>
              <w:t>70</w:t>
            </w:r>
          </w:p>
        </w:tc>
      </w:tr>
      <w:tr w:rsidR="00D9581F" w:rsidRPr="003D453A" w14:paraId="039A15C5"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6CCCF68" w14:textId="77777777" w:rsidR="00D9581F" w:rsidRPr="003D453A" w:rsidRDefault="00D9581F" w:rsidP="00306F96">
            <w:pPr>
              <w:rPr>
                <w:lang w:val="en-GB" w:eastAsia="en-GB" w:bidi="my-MM"/>
              </w:rPr>
            </w:pPr>
            <w:r w:rsidRPr="003D453A">
              <w:rPr>
                <w:lang w:val="en-GB" w:eastAsia="en-GB" w:bidi="my-MM"/>
              </w:rPr>
              <w:t>Mon</w:t>
            </w:r>
          </w:p>
        </w:tc>
        <w:tc>
          <w:tcPr>
            <w:tcW w:w="702" w:type="dxa"/>
            <w:tcBorders>
              <w:top w:val="nil"/>
              <w:left w:val="nil"/>
              <w:bottom w:val="single" w:sz="4" w:space="0" w:color="auto"/>
              <w:right w:val="single" w:sz="4" w:space="0" w:color="auto"/>
            </w:tcBorders>
            <w:shd w:val="clear" w:color="auto" w:fill="auto"/>
            <w:noWrap/>
            <w:vAlign w:val="center"/>
            <w:hideMark/>
          </w:tcPr>
          <w:p w14:paraId="7A3D7C1B" w14:textId="77777777" w:rsidR="00D9581F" w:rsidRPr="003D453A" w:rsidRDefault="00D9581F" w:rsidP="00306F96">
            <w:pPr>
              <w:rPr>
                <w:lang w:val="en-GB" w:eastAsia="en-GB" w:bidi="my-MM"/>
              </w:rPr>
            </w:pPr>
            <w:r w:rsidRPr="003D453A">
              <w:rPr>
                <w:lang w:val="en-GB" w:eastAsia="en-GB" w:bidi="my-MM"/>
              </w:rPr>
              <w:t>1</w:t>
            </w:r>
          </w:p>
        </w:tc>
        <w:tc>
          <w:tcPr>
            <w:tcW w:w="672" w:type="dxa"/>
            <w:tcBorders>
              <w:top w:val="nil"/>
              <w:left w:val="nil"/>
              <w:bottom w:val="single" w:sz="4" w:space="0" w:color="auto"/>
              <w:right w:val="single" w:sz="4" w:space="0" w:color="auto"/>
            </w:tcBorders>
            <w:shd w:val="clear" w:color="auto" w:fill="auto"/>
            <w:noWrap/>
            <w:vAlign w:val="center"/>
            <w:hideMark/>
          </w:tcPr>
          <w:p w14:paraId="23CF01E9"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578902E9" w14:textId="77777777" w:rsidR="00D9581F" w:rsidRPr="003D453A" w:rsidRDefault="00D9581F" w:rsidP="00306F96">
            <w:pPr>
              <w:rPr>
                <w:lang w:val="en-GB" w:eastAsia="en-GB" w:bidi="my-MM"/>
              </w:rPr>
            </w:pPr>
            <w:r w:rsidRPr="003D453A">
              <w:rPr>
                <w:lang w:val="en-GB" w:eastAsia="en-GB" w:bidi="my-MM"/>
              </w:rPr>
              <w:t> </w:t>
            </w:r>
          </w:p>
        </w:tc>
        <w:tc>
          <w:tcPr>
            <w:tcW w:w="775" w:type="dxa"/>
            <w:tcBorders>
              <w:top w:val="nil"/>
              <w:left w:val="nil"/>
              <w:bottom w:val="single" w:sz="4" w:space="0" w:color="auto"/>
              <w:right w:val="single" w:sz="4" w:space="0" w:color="auto"/>
            </w:tcBorders>
            <w:shd w:val="clear" w:color="auto" w:fill="auto"/>
            <w:noWrap/>
            <w:vAlign w:val="center"/>
            <w:hideMark/>
          </w:tcPr>
          <w:p w14:paraId="3E41987C"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839FD7" w14:textId="77777777" w:rsidR="00D9581F" w:rsidRPr="003D453A" w:rsidRDefault="00D9581F" w:rsidP="00306F96">
            <w:pPr>
              <w:rPr>
                <w:lang w:val="en-GB" w:eastAsia="en-GB" w:bidi="my-MM"/>
              </w:rPr>
            </w:pPr>
            <w:r w:rsidRPr="003D453A">
              <w:rPr>
                <w:lang w:val="en-GB" w:eastAsia="en-GB" w:bidi="my-MM"/>
              </w:rPr>
              <w:t>9</w:t>
            </w:r>
          </w:p>
        </w:tc>
        <w:tc>
          <w:tcPr>
            <w:tcW w:w="654" w:type="dxa"/>
            <w:tcBorders>
              <w:top w:val="nil"/>
              <w:left w:val="nil"/>
              <w:bottom w:val="single" w:sz="4" w:space="0" w:color="auto"/>
              <w:right w:val="single" w:sz="4" w:space="0" w:color="auto"/>
            </w:tcBorders>
            <w:shd w:val="clear" w:color="auto" w:fill="auto"/>
            <w:noWrap/>
            <w:vAlign w:val="center"/>
            <w:hideMark/>
          </w:tcPr>
          <w:p w14:paraId="5597F04B" w14:textId="77777777" w:rsidR="00D9581F" w:rsidRPr="003D453A" w:rsidRDefault="00D9581F" w:rsidP="00306F96">
            <w:pPr>
              <w:rPr>
                <w:lang w:val="en-GB" w:eastAsia="en-GB" w:bidi="my-MM"/>
              </w:rPr>
            </w:pPr>
            <w:r w:rsidRPr="003D453A">
              <w:rPr>
                <w:lang w:val="en-GB" w:eastAsia="en-GB" w:bidi="my-MM"/>
              </w:rPr>
              <w:t> </w:t>
            </w:r>
          </w:p>
        </w:tc>
        <w:tc>
          <w:tcPr>
            <w:tcW w:w="622" w:type="dxa"/>
            <w:tcBorders>
              <w:top w:val="nil"/>
              <w:left w:val="nil"/>
              <w:bottom w:val="single" w:sz="4" w:space="0" w:color="auto"/>
              <w:right w:val="single" w:sz="4" w:space="0" w:color="auto"/>
            </w:tcBorders>
            <w:shd w:val="clear" w:color="auto" w:fill="auto"/>
            <w:noWrap/>
            <w:vAlign w:val="center"/>
            <w:hideMark/>
          </w:tcPr>
          <w:p w14:paraId="40EA4A62"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773462F8" w14:textId="77777777" w:rsidR="00D9581F" w:rsidRPr="003D453A" w:rsidRDefault="00D9581F" w:rsidP="00306F96">
            <w:pPr>
              <w:rPr>
                <w:lang w:val="en-GB" w:eastAsia="en-GB" w:bidi="my-MM"/>
              </w:rPr>
            </w:pPr>
            <w:r w:rsidRPr="003D453A">
              <w:rPr>
                <w:lang w:val="en-GB" w:eastAsia="en-GB" w:bidi="my-MM"/>
              </w:rPr>
              <w:t> </w:t>
            </w:r>
          </w:p>
        </w:tc>
        <w:tc>
          <w:tcPr>
            <w:tcW w:w="665" w:type="dxa"/>
            <w:tcBorders>
              <w:top w:val="nil"/>
              <w:left w:val="nil"/>
              <w:bottom w:val="single" w:sz="4" w:space="0" w:color="auto"/>
              <w:right w:val="single" w:sz="4" w:space="0" w:color="auto"/>
            </w:tcBorders>
            <w:shd w:val="clear" w:color="auto" w:fill="auto"/>
            <w:noWrap/>
            <w:vAlign w:val="center"/>
            <w:hideMark/>
          </w:tcPr>
          <w:p w14:paraId="2FC5CE56"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52899807" w14:textId="77777777" w:rsidR="00D9581F" w:rsidRPr="003D453A" w:rsidRDefault="00D9581F" w:rsidP="00306F96">
            <w:pPr>
              <w:rPr>
                <w:lang w:val="en-GB" w:eastAsia="en-GB" w:bidi="my-MM"/>
              </w:rPr>
            </w:pPr>
            <w:r w:rsidRPr="003D453A">
              <w:rPr>
                <w:lang w:val="en-GB" w:eastAsia="en-GB" w:bidi="my-MM"/>
              </w:rPr>
              <w:t>10</w:t>
            </w:r>
          </w:p>
        </w:tc>
      </w:tr>
      <w:tr w:rsidR="00D9581F" w:rsidRPr="003D453A" w14:paraId="5F9E8629"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941D625" w14:textId="77777777" w:rsidR="00D9581F" w:rsidRPr="003D453A" w:rsidRDefault="00D9581F" w:rsidP="00306F96">
            <w:pPr>
              <w:rPr>
                <w:lang w:val="en-GB" w:eastAsia="en-GB" w:bidi="my-MM"/>
              </w:rPr>
            </w:pPr>
            <w:r w:rsidRPr="003D453A">
              <w:rPr>
                <w:lang w:val="en-GB" w:eastAsia="en-GB" w:bidi="my-MM"/>
              </w:rPr>
              <w:t>Yangon</w:t>
            </w:r>
          </w:p>
        </w:tc>
        <w:tc>
          <w:tcPr>
            <w:tcW w:w="702" w:type="dxa"/>
            <w:tcBorders>
              <w:top w:val="nil"/>
              <w:left w:val="nil"/>
              <w:bottom w:val="single" w:sz="4" w:space="0" w:color="auto"/>
              <w:right w:val="single" w:sz="4" w:space="0" w:color="auto"/>
            </w:tcBorders>
            <w:shd w:val="clear" w:color="auto" w:fill="auto"/>
            <w:noWrap/>
            <w:vAlign w:val="center"/>
            <w:hideMark/>
          </w:tcPr>
          <w:p w14:paraId="7DC13064"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776A5C31"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465FCB59" w14:textId="77777777" w:rsidR="00D9581F" w:rsidRPr="003D453A" w:rsidRDefault="00D9581F" w:rsidP="00306F96">
            <w:pPr>
              <w:rPr>
                <w:lang w:val="en-GB" w:eastAsia="en-GB" w:bidi="my-MM"/>
              </w:rPr>
            </w:pPr>
            <w:r w:rsidRPr="003D453A">
              <w:rPr>
                <w:lang w:val="en-GB" w:eastAsia="en-GB" w:bidi="my-MM"/>
              </w:rPr>
              <w:t>1</w:t>
            </w:r>
          </w:p>
        </w:tc>
        <w:tc>
          <w:tcPr>
            <w:tcW w:w="775" w:type="dxa"/>
            <w:tcBorders>
              <w:top w:val="nil"/>
              <w:left w:val="nil"/>
              <w:bottom w:val="single" w:sz="4" w:space="0" w:color="auto"/>
              <w:right w:val="single" w:sz="4" w:space="0" w:color="auto"/>
            </w:tcBorders>
            <w:shd w:val="clear" w:color="auto" w:fill="auto"/>
            <w:noWrap/>
            <w:vAlign w:val="center"/>
            <w:hideMark/>
          </w:tcPr>
          <w:p w14:paraId="6408DF6F"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437097D1" w14:textId="77777777" w:rsidR="00D9581F" w:rsidRPr="003D453A" w:rsidRDefault="00D9581F" w:rsidP="00306F96">
            <w:pPr>
              <w:rPr>
                <w:lang w:val="en-GB" w:eastAsia="en-GB" w:bidi="my-MM"/>
              </w:rPr>
            </w:pPr>
            <w:r w:rsidRPr="003D453A">
              <w:rPr>
                <w:lang w:val="en-GB" w:eastAsia="en-GB" w:bidi="my-MM"/>
              </w:rPr>
              <w:t>41</w:t>
            </w:r>
          </w:p>
        </w:tc>
        <w:tc>
          <w:tcPr>
            <w:tcW w:w="654" w:type="dxa"/>
            <w:tcBorders>
              <w:top w:val="nil"/>
              <w:left w:val="nil"/>
              <w:bottom w:val="single" w:sz="4" w:space="0" w:color="auto"/>
              <w:right w:val="single" w:sz="4" w:space="0" w:color="auto"/>
            </w:tcBorders>
            <w:shd w:val="clear" w:color="auto" w:fill="auto"/>
            <w:noWrap/>
            <w:vAlign w:val="center"/>
            <w:hideMark/>
          </w:tcPr>
          <w:p w14:paraId="517CF561" w14:textId="77777777" w:rsidR="00D9581F" w:rsidRPr="003D453A" w:rsidRDefault="00D9581F" w:rsidP="00306F96">
            <w:pPr>
              <w:rPr>
                <w:lang w:val="en-GB" w:eastAsia="en-GB" w:bidi="my-MM"/>
              </w:rPr>
            </w:pPr>
            <w:r w:rsidRPr="003D453A">
              <w:rPr>
                <w:lang w:val="en-GB" w:eastAsia="en-GB" w:bidi="my-MM"/>
              </w:rPr>
              <w:t>2</w:t>
            </w:r>
          </w:p>
        </w:tc>
        <w:tc>
          <w:tcPr>
            <w:tcW w:w="622" w:type="dxa"/>
            <w:tcBorders>
              <w:top w:val="nil"/>
              <w:left w:val="nil"/>
              <w:bottom w:val="single" w:sz="4" w:space="0" w:color="auto"/>
              <w:right w:val="single" w:sz="4" w:space="0" w:color="auto"/>
            </w:tcBorders>
            <w:shd w:val="clear" w:color="auto" w:fill="auto"/>
            <w:noWrap/>
            <w:vAlign w:val="center"/>
            <w:hideMark/>
          </w:tcPr>
          <w:p w14:paraId="41DE7CE1"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0F699A22" w14:textId="77777777" w:rsidR="00D9581F" w:rsidRPr="003D453A" w:rsidRDefault="00D9581F" w:rsidP="00306F96">
            <w:pPr>
              <w:rPr>
                <w:lang w:val="en-GB" w:eastAsia="en-GB" w:bidi="my-MM"/>
              </w:rPr>
            </w:pPr>
            <w:r w:rsidRPr="003D453A">
              <w:rPr>
                <w:lang w:val="en-GB" w:eastAsia="en-GB" w:bidi="my-MM"/>
              </w:rPr>
              <w:t>1</w:t>
            </w:r>
          </w:p>
        </w:tc>
        <w:tc>
          <w:tcPr>
            <w:tcW w:w="665" w:type="dxa"/>
            <w:tcBorders>
              <w:top w:val="nil"/>
              <w:left w:val="nil"/>
              <w:bottom w:val="single" w:sz="4" w:space="0" w:color="auto"/>
              <w:right w:val="single" w:sz="4" w:space="0" w:color="auto"/>
            </w:tcBorders>
            <w:shd w:val="clear" w:color="auto" w:fill="auto"/>
            <w:noWrap/>
            <w:vAlign w:val="center"/>
            <w:hideMark/>
          </w:tcPr>
          <w:p w14:paraId="614ACE62"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0DDC831C" w14:textId="77777777" w:rsidR="00D9581F" w:rsidRPr="003D453A" w:rsidRDefault="00D9581F" w:rsidP="00306F96">
            <w:pPr>
              <w:rPr>
                <w:lang w:val="en-GB" w:eastAsia="en-GB" w:bidi="my-MM"/>
              </w:rPr>
            </w:pPr>
            <w:r w:rsidRPr="003D453A">
              <w:rPr>
                <w:lang w:val="en-GB" w:eastAsia="en-GB" w:bidi="my-MM"/>
              </w:rPr>
              <w:t>45</w:t>
            </w:r>
          </w:p>
        </w:tc>
      </w:tr>
      <w:tr w:rsidR="00D9581F" w:rsidRPr="003D453A" w14:paraId="5DC99F7C"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F8DCD8D" w14:textId="77777777" w:rsidR="00D9581F" w:rsidRPr="003D453A" w:rsidRDefault="00D9581F" w:rsidP="00306F96">
            <w:pPr>
              <w:rPr>
                <w:lang w:val="en-GB" w:eastAsia="en-GB" w:bidi="my-MM"/>
              </w:rPr>
            </w:pPr>
            <w:r w:rsidRPr="003D453A">
              <w:rPr>
                <w:lang w:val="en-GB" w:eastAsia="en-GB" w:bidi="my-MM"/>
              </w:rPr>
              <w:t>Shan (south)</w:t>
            </w:r>
          </w:p>
        </w:tc>
        <w:tc>
          <w:tcPr>
            <w:tcW w:w="702" w:type="dxa"/>
            <w:tcBorders>
              <w:top w:val="nil"/>
              <w:left w:val="nil"/>
              <w:bottom w:val="single" w:sz="4" w:space="0" w:color="auto"/>
              <w:right w:val="single" w:sz="4" w:space="0" w:color="auto"/>
            </w:tcBorders>
            <w:shd w:val="clear" w:color="auto" w:fill="auto"/>
            <w:noWrap/>
            <w:vAlign w:val="center"/>
            <w:hideMark/>
          </w:tcPr>
          <w:p w14:paraId="5E138153"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2D552498"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3669B416" w14:textId="77777777" w:rsidR="00D9581F" w:rsidRPr="003D453A" w:rsidRDefault="00D9581F" w:rsidP="00306F96">
            <w:pPr>
              <w:rPr>
                <w:lang w:val="en-GB" w:eastAsia="en-GB" w:bidi="my-MM"/>
              </w:rPr>
            </w:pPr>
            <w:r w:rsidRPr="003D453A">
              <w:rPr>
                <w:lang w:val="en-GB" w:eastAsia="en-GB" w:bidi="my-MM"/>
              </w:rPr>
              <w:t> </w:t>
            </w:r>
          </w:p>
        </w:tc>
        <w:tc>
          <w:tcPr>
            <w:tcW w:w="775" w:type="dxa"/>
            <w:tcBorders>
              <w:top w:val="nil"/>
              <w:left w:val="nil"/>
              <w:bottom w:val="single" w:sz="4" w:space="0" w:color="auto"/>
              <w:right w:val="single" w:sz="4" w:space="0" w:color="auto"/>
            </w:tcBorders>
            <w:shd w:val="clear" w:color="auto" w:fill="auto"/>
            <w:noWrap/>
            <w:vAlign w:val="center"/>
            <w:hideMark/>
          </w:tcPr>
          <w:p w14:paraId="102E73CE" w14:textId="77777777" w:rsidR="00D9581F" w:rsidRPr="003D453A" w:rsidRDefault="00D9581F" w:rsidP="00306F96">
            <w:pPr>
              <w:rPr>
                <w:lang w:val="en-GB" w:eastAsia="en-GB" w:bidi="my-MM"/>
              </w:rPr>
            </w:pPr>
            <w:r w:rsidRPr="003D453A">
              <w:rPr>
                <w:lang w:val="en-GB" w:eastAsia="en-GB" w:bidi="my-MM"/>
              </w:rPr>
              <w:t>1</w:t>
            </w:r>
          </w:p>
        </w:tc>
        <w:tc>
          <w:tcPr>
            <w:tcW w:w="1134" w:type="dxa"/>
            <w:tcBorders>
              <w:top w:val="nil"/>
              <w:left w:val="nil"/>
              <w:bottom w:val="single" w:sz="4" w:space="0" w:color="auto"/>
              <w:right w:val="single" w:sz="4" w:space="0" w:color="auto"/>
            </w:tcBorders>
            <w:shd w:val="clear" w:color="auto" w:fill="auto"/>
            <w:noWrap/>
            <w:vAlign w:val="center"/>
            <w:hideMark/>
          </w:tcPr>
          <w:p w14:paraId="611D6812" w14:textId="77777777" w:rsidR="00D9581F" w:rsidRPr="003D453A" w:rsidRDefault="00D9581F" w:rsidP="00306F96">
            <w:pPr>
              <w:rPr>
                <w:lang w:val="en-GB" w:eastAsia="en-GB" w:bidi="my-MM"/>
              </w:rPr>
            </w:pPr>
            <w:r w:rsidRPr="003D453A">
              <w:rPr>
                <w:lang w:val="en-GB" w:eastAsia="en-GB" w:bidi="my-MM"/>
              </w:rPr>
              <w:t>3</w:t>
            </w:r>
          </w:p>
        </w:tc>
        <w:tc>
          <w:tcPr>
            <w:tcW w:w="654" w:type="dxa"/>
            <w:tcBorders>
              <w:top w:val="nil"/>
              <w:left w:val="nil"/>
              <w:bottom w:val="single" w:sz="4" w:space="0" w:color="auto"/>
              <w:right w:val="single" w:sz="4" w:space="0" w:color="auto"/>
            </w:tcBorders>
            <w:shd w:val="clear" w:color="auto" w:fill="auto"/>
            <w:noWrap/>
            <w:vAlign w:val="center"/>
            <w:hideMark/>
          </w:tcPr>
          <w:p w14:paraId="402E6A42" w14:textId="77777777" w:rsidR="00D9581F" w:rsidRPr="003D453A" w:rsidRDefault="00D9581F" w:rsidP="00306F96">
            <w:pPr>
              <w:rPr>
                <w:lang w:val="en-GB" w:eastAsia="en-GB" w:bidi="my-MM"/>
              </w:rPr>
            </w:pPr>
            <w:r w:rsidRPr="003D453A">
              <w:rPr>
                <w:lang w:val="en-GB" w:eastAsia="en-GB" w:bidi="my-MM"/>
              </w:rPr>
              <w:t> </w:t>
            </w:r>
          </w:p>
        </w:tc>
        <w:tc>
          <w:tcPr>
            <w:tcW w:w="622" w:type="dxa"/>
            <w:tcBorders>
              <w:top w:val="nil"/>
              <w:left w:val="nil"/>
              <w:bottom w:val="single" w:sz="4" w:space="0" w:color="auto"/>
              <w:right w:val="single" w:sz="4" w:space="0" w:color="auto"/>
            </w:tcBorders>
            <w:shd w:val="clear" w:color="auto" w:fill="auto"/>
            <w:noWrap/>
            <w:vAlign w:val="center"/>
            <w:hideMark/>
          </w:tcPr>
          <w:p w14:paraId="4FAF3925"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1030321C" w14:textId="77777777" w:rsidR="00D9581F" w:rsidRPr="003D453A" w:rsidRDefault="00D9581F" w:rsidP="00306F96">
            <w:pPr>
              <w:rPr>
                <w:lang w:val="en-GB" w:eastAsia="en-GB" w:bidi="my-MM"/>
              </w:rPr>
            </w:pPr>
            <w:r w:rsidRPr="003D453A">
              <w:rPr>
                <w:lang w:val="en-GB" w:eastAsia="en-GB" w:bidi="my-MM"/>
              </w:rPr>
              <w:t>2</w:t>
            </w:r>
          </w:p>
        </w:tc>
        <w:tc>
          <w:tcPr>
            <w:tcW w:w="665" w:type="dxa"/>
            <w:tcBorders>
              <w:top w:val="nil"/>
              <w:left w:val="nil"/>
              <w:bottom w:val="single" w:sz="4" w:space="0" w:color="auto"/>
              <w:right w:val="single" w:sz="4" w:space="0" w:color="auto"/>
            </w:tcBorders>
            <w:shd w:val="clear" w:color="auto" w:fill="auto"/>
            <w:noWrap/>
            <w:vAlign w:val="center"/>
            <w:hideMark/>
          </w:tcPr>
          <w:p w14:paraId="23FF24B4"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0E2FE0A4" w14:textId="77777777" w:rsidR="00D9581F" w:rsidRPr="003D453A" w:rsidRDefault="00D9581F" w:rsidP="00306F96">
            <w:pPr>
              <w:rPr>
                <w:lang w:val="en-GB" w:eastAsia="en-GB" w:bidi="my-MM"/>
              </w:rPr>
            </w:pPr>
            <w:r w:rsidRPr="003D453A">
              <w:rPr>
                <w:lang w:val="en-GB" w:eastAsia="en-GB" w:bidi="my-MM"/>
              </w:rPr>
              <w:t>6</w:t>
            </w:r>
          </w:p>
        </w:tc>
      </w:tr>
      <w:tr w:rsidR="00D9581F" w:rsidRPr="003D453A" w14:paraId="69C10C4B"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1AF842D3" w14:textId="77777777" w:rsidR="00D9581F" w:rsidRPr="003D453A" w:rsidRDefault="00D9581F" w:rsidP="00306F96">
            <w:pPr>
              <w:rPr>
                <w:lang w:val="en-GB" w:eastAsia="en-GB" w:bidi="my-MM"/>
              </w:rPr>
            </w:pPr>
            <w:r w:rsidRPr="003D453A">
              <w:rPr>
                <w:lang w:val="en-GB" w:eastAsia="en-GB" w:bidi="my-MM"/>
              </w:rPr>
              <w:t>Shan (north)</w:t>
            </w:r>
          </w:p>
        </w:tc>
        <w:tc>
          <w:tcPr>
            <w:tcW w:w="702" w:type="dxa"/>
            <w:tcBorders>
              <w:top w:val="nil"/>
              <w:left w:val="nil"/>
              <w:bottom w:val="single" w:sz="4" w:space="0" w:color="auto"/>
              <w:right w:val="single" w:sz="4" w:space="0" w:color="auto"/>
            </w:tcBorders>
            <w:shd w:val="clear" w:color="auto" w:fill="auto"/>
            <w:noWrap/>
            <w:vAlign w:val="center"/>
            <w:hideMark/>
          </w:tcPr>
          <w:p w14:paraId="412845E9"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410ECA65"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6F775ADB" w14:textId="77777777" w:rsidR="00D9581F" w:rsidRPr="003D453A" w:rsidRDefault="00D9581F" w:rsidP="00306F96">
            <w:pPr>
              <w:rPr>
                <w:lang w:val="en-GB" w:eastAsia="en-GB" w:bidi="my-MM"/>
              </w:rPr>
            </w:pPr>
            <w:r w:rsidRPr="003D453A">
              <w:rPr>
                <w:lang w:val="en-GB" w:eastAsia="en-GB" w:bidi="my-MM"/>
              </w:rPr>
              <w:t> </w:t>
            </w:r>
          </w:p>
        </w:tc>
        <w:tc>
          <w:tcPr>
            <w:tcW w:w="775" w:type="dxa"/>
            <w:tcBorders>
              <w:top w:val="nil"/>
              <w:left w:val="nil"/>
              <w:bottom w:val="single" w:sz="4" w:space="0" w:color="auto"/>
              <w:right w:val="single" w:sz="4" w:space="0" w:color="auto"/>
            </w:tcBorders>
            <w:shd w:val="clear" w:color="auto" w:fill="auto"/>
            <w:noWrap/>
            <w:vAlign w:val="center"/>
            <w:hideMark/>
          </w:tcPr>
          <w:p w14:paraId="50E57F6A"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55E917" w14:textId="77777777" w:rsidR="00D9581F" w:rsidRPr="003D453A" w:rsidRDefault="00D9581F" w:rsidP="00306F96">
            <w:pPr>
              <w:rPr>
                <w:lang w:val="en-GB" w:eastAsia="en-GB" w:bidi="my-MM"/>
              </w:rPr>
            </w:pPr>
            <w:r w:rsidRPr="003D453A">
              <w:rPr>
                <w:lang w:val="en-GB" w:eastAsia="en-GB" w:bidi="my-MM"/>
              </w:rPr>
              <w:t>5</w:t>
            </w:r>
          </w:p>
        </w:tc>
        <w:tc>
          <w:tcPr>
            <w:tcW w:w="654" w:type="dxa"/>
            <w:tcBorders>
              <w:top w:val="nil"/>
              <w:left w:val="nil"/>
              <w:bottom w:val="single" w:sz="4" w:space="0" w:color="auto"/>
              <w:right w:val="single" w:sz="4" w:space="0" w:color="auto"/>
            </w:tcBorders>
            <w:shd w:val="clear" w:color="auto" w:fill="auto"/>
            <w:noWrap/>
            <w:vAlign w:val="center"/>
            <w:hideMark/>
          </w:tcPr>
          <w:p w14:paraId="6DDBDA30" w14:textId="77777777" w:rsidR="00D9581F" w:rsidRPr="003D453A" w:rsidRDefault="00D9581F" w:rsidP="00306F96">
            <w:pPr>
              <w:rPr>
                <w:lang w:val="en-GB" w:eastAsia="en-GB" w:bidi="my-MM"/>
              </w:rPr>
            </w:pPr>
            <w:r w:rsidRPr="003D453A">
              <w:rPr>
                <w:lang w:val="en-GB" w:eastAsia="en-GB" w:bidi="my-MM"/>
              </w:rPr>
              <w:t>1</w:t>
            </w:r>
          </w:p>
        </w:tc>
        <w:tc>
          <w:tcPr>
            <w:tcW w:w="622" w:type="dxa"/>
            <w:tcBorders>
              <w:top w:val="nil"/>
              <w:left w:val="nil"/>
              <w:bottom w:val="single" w:sz="4" w:space="0" w:color="auto"/>
              <w:right w:val="single" w:sz="4" w:space="0" w:color="auto"/>
            </w:tcBorders>
            <w:shd w:val="clear" w:color="auto" w:fill="auto"/>
            <w:noWrap/>
            <w:vAlign w:val="center"/>
            <w:hideMark/>
          </w:tcPr>
          <w:p w14:paraId="264E648A" w14:textId="77777777" w:rsidR="00D9581F" w:rsidRPr="003D453A" w:rsidRDefault="00D9581F" w:rsidP="00306F96">
            <w:pPr>
              <w:rPr>
                <w:lang w:val="en-GB" w:eastAsia="en-GB" w:bidi="my-MM"/>
              </w:rPr>
            </w:pPr>
            <w:r w:rsidRPr="003D453A">
              <w:rPr>
                <w:lang w:val="en-GB" w:eastAsia="en-GB" w:bidi="my-MM"/>
              </w:rPr>
              <w:t>1</w:t>
            </w:r>
          </w:p>
        </w:tc>
        <w:tc>
          <w:tcPr>
            <w:tcW w:w="850" w:type="dxa"/>
            <w:tcBorders>
              <w:top w:val="nil"/>
              <w:left w:val="nil"/>
              <w:bottom w:val="single" w:sz="4" w:space="0" w:color="auto"/>
              <w:right w:val="single" w:sz="4" w:space="0" w:color="auto"/>
            </w:tcBorders>
            <w:shd w:val="clear" w:color="auto" w:fill="auto"/>
            <w:noWrap/>
            <w:vAlign w:val="center"/>
            <w:hideMark/>
          </w:tcPr>
          <w:p w14:paraId="2873DAC6" w14:textId="77777777" w:rsidR="00D9581F" w:rsidRPr="003D453A" w:rsidRDefault="00D9581F" w:rsidP="00306F96">
            <w:pPr>
              <w:rPr>
                <w:lang w:val="en-GB" w:eastAsia="en-GB" w:bidi="my-MM"/>
              </w:rPr>
            </w:pPr>
            <w:r w:rsidRPr="003D453A">
              <w:rPr>
                <w:lang w:val="en-GB" w:eastAsia="en-GB" w:bidi="my-MM"/>
              </w:rPr>
              <w:t>2</w:t>
            </w:r>
          </w:p>
        </w:tc>
        <w:tc>
          <w:tcPr>
            <w:tcW w:w="665" w:type="dxa"/>
            <w:tcBorders>
              <w:top w:val="nil"/>
              <w:left w:val="nil"/>
              <w:bottom w:val="single" w:sz="4" w:space="0" w:color="auto"/>
              <w:right w:val="single" w:sz="4" w:space="0" w:color="auto"/>
            </w:tcBorders>
            <w:shd w:val="clear" w:color="auto" w:fill="auto"/>
            <w:noWrap/>
            <w:vAlign w:val="center"/>
            <w:hideMark/>
          </w:tcPr>
          <w:p w14:paraId="7F9CB332"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39937A21" w14:textId="77777777" w:rsidR="00D9581F" w:rsidRPr="003D453A" w:rsidRDefault="00D9581F" w:rsidP="00306F96">
            <w:pPr>
              <w:rPr>
                <w:lang w:val="en-GB" w:eastAsia="en-GB" w:bidi="my-MM"/>
              </w:rPr>
            </w:pPr>
            <w:r w:rsidRPr="003D453A">
              <w:rPr>
                <w:lang w:val="en-GB" w:eastAsia="en-GB" w:bidi="my-MM"/>
              </w:rPr>
              <w:t>9</w:t>
            </w:r>
          </w:p>
        </w:tc>
      </w:tr>
      <w:tr w:rsidR="00D9581F" w:rsidRPr="003D453A" w14:paraId="0CD506B0"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2E017DF3" w14:textId="77777777" w:rsidR="00D9581F" w:rsidRPr="003D453A" w:rsidRDefault="00D9581F" w:rsidP="00306F96">
            <w:pPr>
              <w:rPr>
                <w:lang w:val="en-GB" w:eastAsia="en-GB" w:bidi="my-MM"/>
              </w:rPr>
            </w:pPr>
            <w:r w:rsidRPr="003D453A">
              <w:rPr>
                <w:lang w:val="en-GB" w:eastAsia="en-GB" w:bidi="my-MM"/>
              </w:rPr>
              <w:t>Shan (east)</w:t>
            </w:r>
          </w:p>
        </w:tc>
        <w:tc>
          <w:tcPr>
            <w:tcW w:w="702" w:type="dxa"/>
            <w:tcBorders>
              <w:top w:val="nil"/>
              <w:left w:val="nil"/>
              <w:bottom w:val="single" w:sz="4" w:space="0" w:color="auto"/>
              <w:right w:val="single" w:sz="4" w:space="0" w:color="auto"/>
            </w:tcBorders>
            <w:shd w:val="clear" w:color="auto" w:fill="auto"/>
            <w:noWrap/>
            <w:vAlign w:val="center"/>
            <w:hideMark/>
          </w:tcPr>
          <w:p w14:paraId="0A49B1EA" w14:textId="77777777" w:rsidR="00D9581F" w:rsidRPr="003D453A" w:rsidRDefault="00D9581F" w:rsidP="00306F96">
            <w:pPr>
              <w:rPr>
                <w:lang w:val="en-GB" w:eastAsia="en-GB" w:bidi="my-MM"/>
              </w:rPr>
            </w:pPr>
            <w:r w:rsidRPr="003D453A">
              <w:rPr>
                <w:lang w:val="en-GB" w:eastAsia="en-GB" w:bidi="my-MM"/>
              </w:rPr>
              <w:t> </w:t>
            </w:r>
          </w:p>
        </w:tc>
        <w:tc>
          <w:tcPr>
            <w:tcW w:w="672" w:type="dxa"/>
            <w:tcBorders>
              <w:top w:val="nil"/>
              <w:left w:val="nil"/>
              <w:bottom w:val="single" w:sz="4" w:space="0" w:color="auto"/>
              <w:right w:val="single" w:sz="4" w:space="0" w:color="auto"/>
            </w:tcBorders>
            <w:shd w:val="clear" w:color="auto" w:fill="auto"/>
            <w:noWrap/>
            <w:vAlign w:val="center"/>
            <w:hideMark/>
          </w:tcPr>
          <w:p w14:paraId="483B214B"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1F79186F" w14:textId="77777777" w:rsidR="00D9581F" w:rsidRPr="003D453A" w:rsidRDefault="00D9581F" w:rsidP="00306F96">
            <w:pPr>
              <w:rPr>
                <w:lang w:val="en-GB" w:eastAsia="en-GB" w:bidi="my-MM"/>
              </w:rPr>
            </w:pPr>
            <w:r w:rsidRPr="003D453A">
              <w:rPr>
                <w:lang w:val="en-GB" w:eastAsia="en-GB" w:bidi="my-MM"/>
              </w:rPr>
              <w:t> </w:t>
            </w:r>
          </w:p>
        </w:tc>
        <w:tc>
          <w:tcPr>
            <w:tcW w:w="775" w:type="dxa"/>
            <w:tcBorders>
              <w:top w:val="nil"/>
              <w:left w:val="nil"/>
              <w:bottom w:val="single" w:sz="4" w:space="0" w:color="auto"/>
              <w:right w:val="single" w:sz="4" w:space="0" w:color="auto"/>
            </w:tcBorders>
            <w:shd w:val="clear" w:color="auto" w:fill="auto"/>
            <w:noWrap/>
            <w:vAlign w:val="center"/>
            <w:hideMark/>
          </w:tcPr>
          <w:p w14:paraId="03AB1A2B"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178DCE" w14:textId="77777777" w:rsidR="00D9581F" w:rsidRPr="003D453A" w:rsidRDefault="00D9581F" w:rsidP="00306F96">
            <w:pPr>
              <w:rPr>
                <w:lang w:val="en-GB" w:eastAsia="en-GB" w:bidi="my-MM"/>
              </w:rPr>
            </w:pPr>
            <w:r w:rsidRPr="003D453A">
              <w:rPr>
                <w:lang w:val="en-GB" w:eastAsia="en-GB" w:bidi="my-MM"/>
              </w:rPr>
              <w:t>2</w:t>
            </w:r>
          </w:p>
        </w:tc>
        <w:tc>
          <w:tcPr>
            <w:tcW w:w="654" w:type="dxa"/>
            <w:tcBorders>
              <w:top w:val="nil"/>
              <w:left w:val="nil"/>
              <w:bottom w:val="single" w:sz="4" w:space="0" w:color="auto"/>
              <w:right w:val="single" w:sz="4" w:space="0" w:color="auto"/>
            </w:tcBorders>
            <w:shd w:val="clear" w:color="auto" w:fill="auto"/>
            <w:noWrap/>
            <w:vAlign w:val="center"/>
            <w:hideMark/>
          </w:tcPr>
          <w:p w14:paraId="60A7FBCA" w14:textId="77777777" w:rsidR="00D9581F" w:rsidRPr="003D453A" w:rsidRDefault="00D9581F" w:rsidP="00306F96">
            <w:pPr>
              <w:rPr>
                <w:lang w:val="en-GB" w:eastAsia="en-GB" w:bidi="my-MM"/>
              </w:rPr>
            </w:pPr>
            <w:r w:rsidRPr="003D453A">
              <w:rPr>
                <w:lang w:val="en-GB" w:eastAsia="en-GB" w:bidi="my-MM"/>
              </w:rPr>
              <w:t> </w:t>
            </w:r>
          </w:p>
        </w:tc>
        <w:tc>
          <w:tcPr>
            <w:tcW w:w="622" w:type="dxa"/>
            <w:tcBorders>
              <w:top w:val="nil"/>
              <w:left w:val="nil"/>
              <w:bottom w:val="single" w:sz="4" w:space="0" w:color="auto"/>
              <w:right w:val="single" w:sz="4" w:space="0" w:color="auto"/>
            </w:tcBorders>
            <w:shd w:val="clear" w:color="auto" w:fill="auto"/>
            <w:noWrap/>
            <w:vAlign w:val="center"/>
            <w:hideMark/>
          </w:tcPr>
          <w:p w14:paraId="27735A10"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0F52DDF3" w14:textId="77777777" w:rsidR="00D9581F" w:rsidRPr="003D453A" w:rsidRDefault="00D9581F" w:rsidP="00306F96">
            <w:pPr>
              <w:rPr>
                <w:lang w:val="en-GB" w:eastAsia="en-GB" w:bidi="my-MM"/>
              </w:rPr>
            </w:pPr>
            <w:r w:rsidRPr="003D453A">
              <w:rPr>
                <w:lang w:val="en-GB" w:eastAsia="en-GB" w:bidi="my-MM"/>
              </w:rPr>
              <w:t> </w:t>
            </w:r>
          </w:p>
        </w:tc>
        <w:tc>
          <w:tcPr>
            <w:tcW w:w="665" w:type="dxa"/>
            <w:tcBorders>
              <w:top w:val="nil"/>
              <w:left w:val="nil"/>
              <w:bottom w:val="single" w:sz="4" w:space="0" w:color="auto"/>
              <w:right w:val="single" w:sz="4" w:space="0" w:color="auto"/>
            </w:tcBorders>
            <w:shd w:val="clear" w:color="auto" w:fill="auto"/>
            <w:noWrap/>
            <w:vAlign w:val="center"/>
            <w:hideMark/>
          </w:tcPr>
          <w:p w14:paraId="79196759" w14:textId="77777777" w:rsidR="00D9581F" w:rsidRPr="003D453A" w:rsidRDefault="00D9581F" w:rsidP="00306F96">
            <w:pPr>
              <w:rPr>
                <w:lang w:val="en-GB" w:eastAsia="en-GB" w:bidi="my-MM"/>
              </w:rPr>
            </w:pPr>
            <w:r w:rsidRPr="003D453A">
              <w:rPr>
                <w:lang w:val="en-GB" w:eastAsia="en-GB" w:bidi="my-MM"/>
              </w:rPr>
              <w:t>1</w:t>
            </w:r>
          </w:p>
        </w:tc>
        <w:tc>
          <w:tcPr>
            <w:tcW w:w="1036" w:type="dxa"/>
            <w:tcBorders>
              <w:top w:val="nil"/>
              <w:left w:val="nil"/>
              <w:bottom w:val="single" w:sz="4" w:space="0" w:color="auto"/>
              <w:right w:val="single" w:sz="4" w:space="0" w:color="auto"/>
            </w:tcBorders>
            <w:shd w:val="clear" w:color="auto" w:fill="auto"/>
            <w:noWrap/>
            <w:vAlign w:val="center"/>
            <w:hideMark/>
          </w:tcPr>
          <w:p w14:paraId="5E9ECAC0" w14:textId="77777777" w:rsidR="00D9581F" w:rsidRPr="003D453A" w:rsidRDefault="00D9581F" w:rsidP="00306F96">
            <w:pPr>
              <w:rPr>
                <w:lang w:val="en-GB" w:eastAsia="en-GB" w:bidi="my-MM"/>
              </w:rPr>
            </w:pPr>
            <w:r w:rsidRPr="003D453A">
              <w:rPr>
                <w:lang w:val="en-GB" w:eastAsia="en-GB" w:bidi="my-MM"/>
              </w:rPr>
              <w:t>3</w:t>
            </w:r>
          </w:p>
        </w:tc>
      </w:tr>
      <w:tr w:rsidR="00D9581F" w:rsidRPr="003D453A" w14:paraId="2255D333"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636E46BB" w14:textId="56F93B00" w:rsidR="00D9581F" w:rsidRPr="003D453A" w:rsidRDefault="00C111BF" w:rsidP="00306F96">
            <w:pPr>
              <w:rPr>
                <w:lang w:val="en-GB" w:eastAsia="en-GB" w:bidi="my-MM"/>
              </w:rPr>
            </w:pPr>
            <w:r w:rsidRPr="003D453A">
              <w:rPr>
                <w:lang w:val="en-GB" w:eastAsia="en-GB" w:bidi="my-MM"/>
              </w:rPr>
              <w:t>Ayeyarwady</w:t>
            </w:r>
          </w:p>
        </w:tc>
        <w:tc>
          <w:tcPr>
            <w:tcW w:w="702" w:type="dxa"/>
            <w:tcBorders>
              <w:top w:val="nil"/>
              <w:left w:val="nil"/>
              <w:bottom w:val="single" w:sz="4" w:space="0" w:color="auto"/>
              <w:right w:val="single" w:sz="4" w:space="0" w:color="auto"/>
            </w:tcBorders>
            <w:shd w:val="clear" w:color="auto" w:fill="auto"/>
            <w:noWrap/>
            <w:vAlign w:val="center"/>
            <w:hideMark/>
          </w:tcPr>
          <w:p w14:paraId="189C6800" w14:textId="77777777" w:rsidR="00D9581F" w:rsidRPr="003D453A" w:rsidRDefault="00D9581F" w:rsidP="00306F96">
            <w:pPr>
              <w:rPr>
                <w:lang w:val="en-GB" w:eastAsia="en-GB" w:bidi="my-MM"/>
              </w:rPr>
            </w:pPr>
            <w:r w:rsidRPr="003D453A">
              <w:rPr>
                <w:lang w:val="en-GB" w:eastAsia="en-GB" w:bidi="my-MM"/>
              </w:rPr>
              <w:t>2</w:t>
            </w:r>
          </w:p>
        </w:tc>
        <w:tc>
          <w:tcPr>
            <w:tcW w:w="672" w:type="dxa"/>
            <w:tcBorders>
              <w:top w:val="nil"/>
              <w:left w:val="nil"/>
              <w:bottom w:val="single" w:sz="4" w:space="0" w:color="auto"/>
              <w:right w:val="single" w:sz="4" w:space="0" w:color="auto"/>
            </w:tcBorders>
            <w:shd w:val="clear" w:color="auto" w:fill="auto"/>
            <w:noWrap/>
            <w:vAlign w:val="center"/>
            <w:hideMark/>
          </w:tcPr>
          <w:p w14:paraId="434E8956" w14:textId="77777777" w:rsidR="00D9581F" w:rsidRPr="003D453A" w:rsidRDefault="00D9581F" w:rsidP="00306F96">
            <w:pPr>
              <w:rPr>
                <w:lang w:val="en-GB" w:eastAsia="en-GB" w:bidi="my-MM"/>
              </w:rPr>
            </w:pPr>
            <w:r w:rsidRPr="003D453A">
              <w:rPr>
                <w:lang w:val="en-GB" w:eastAsia="en-GB" w:bidi="my-MM"/>
              </w:rPr>
              <w:t> </w:t>
            </w:r>
          </w:p>
        </w:tc>
        <w:tc>
          <w:tcPr>
            <w:tcW w:w="926" w:type="dxa"/>
            <w:tcBorders>
              <w:top w:val="nil"/>
              <w:left w:val="nil"/>
              <w:bottom w:val="single" w:sz="4" w:space="0" w:color="auto"/>
              <w:right w:val="single" w:sz="4" w:space="0" w:color="auto"/>
            </w:tcBorders>
            <w:shd w:val="clear" w:color="auto" w:fill="auto"/>
            <w:noWrap/>
            <w:vAlign w:val="center"/>
            <w:hideMark/>
          </w:tcPr>
          <w:p w14:paraId="36F79111" w14:textId="77777777" w:rsidR="00D9581F" w:rsidRPr="003D453A" w:rsidRDefault="00D9581F" w:rsidP="00306F96">
            <w:pPr>
              <w:rPr>
                <w:lang w:val="en-GB" w:eastAsia="en-GB" w:bidi="my-MM"/>
              </w:rPr>
            </w:pPr>
            <w:r w:rsidRPr="003D453A">
              <w:rPr>
                <w:lang w:val="en-GB" w:eastAsia="en-GB" w:bidi="my-MM"/>
              </w:rPr>
              <w:t> </w:t>
            </w:r>
          </w:p>
        </w:tc>
        <w:tc>
          <w:tcPr>
            <w:tcW w:w="775" w:type="dxa"/>
            <w:tcBorders>
              <w:top w:val="nil"/>
              <w:left w:val="nil"/>
              <w:bottom w:val="single" w:sz="4" w:space="0" w:color="auto"/>
              <w:right w:val="single" w:sz="4" w:space="0" w:color="auto"/>
            </w:tcBorders>
            <w:shd w:val="clear" w:color="auto" w:fill="auto"/>
            <w:noWrap/>
            <w:vAlign w:val="center"/>
            <w:hideMark/>
          </w:tcPr>
          <w:p w14:paraId="5285176F" w14:textId="77777777" w:rsidR="00D9581F" w:rsidRPr="003D453A" w:rsidRDefault="00D9581F" w:rsidP="00306F96">
            <w:pPr>
              <w:rPr>
                <w:lang w:val="en-GB" w:eastAsia="en-GB" w:bidi="my-MM"/>
              </w:rPr>
            </w:pPr>
            <w:r w:rsidRPr="003D453A">
              <w:rPr>
                <w:lang w:val="en-GB" w:eastAsia="en-GB" w:bidi="my-MM"/>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E0EA7E" w14:textId="77777777" w:rsidR="00D9581F" w:rsidRPr="003D453A" w:rsidRDefault="00D9581F" w:rsidP="00306F96">
            <w:pPr>
              <w:rPr>
                <w:lang w:val="en-GB" w:eastAsia="en-GB" w:bidi="my-MM"/>
              </w:rPr>
            </w:pPr>
            <w:r w:rsidRPr="003D453A">
              <w:rPr>
                <w:lang w:val="en-GB" w:eastAsia="en-GB" w:bidi="my-MM"/>
              </w:rPr>
              <w:t>36</w:t>
            </w:r>
          </w:p>
        </w:tc>
        <w:tc>
          <w:tcPr>
            <w:tcW w:w="654" w:type="dxa"/>
            <w:tcBorders>
              <w:top w:val="nil"/>
              <w:left w:val="nil"/>
              <w:bottom w:val="single" w:sz="4" w:space="0" w:color="auto"/>
              <w:right w:val="single" w:sz="4" w:space="0" w:color="auto"/>
            </w:tcBorders>
            <w:shd w:val="clear" w:color="auto" w:fill="auto"/>
            <w:noWrap/>
            <w:vAlign w:val="center"/>
            <w:hideMark/>
          </w:tcPr>
          <w:p w14:paraId="0D90D691" w14:textId="77777777" w:rsidR="00D9581F" w:rsidRPr="003D453A" w:rsidRDefault="00D9581F" w:rsidP="00306F96">
            <w:pPr>
              <w:rPr>
                <w:lang w:val="en-GB" w:eastAsia="en-GB" w:bidi="my-MM"/>
              </w:rPr>
            </w:pPr>
            <w:r w:rsidRPr="003D453A">
              <w:rPr>
                <w:lang w:val="en-GB" w:eastAsia="en-GB" w:bidi="my-MM"/>
              </w:rPr>
              <w:t> </w:t>
            </w:r>
          </w:p>
        </w:tc>
        <w:tc>
          <w:tcPr>
            <w:tcW w:w="622" w:type="dxa"/>
            <w:tcBorders>
              <w:top w:val="nil"/>
              <w:left w:val="nil"/>
              <w:bottom w:val="single" w:sz="4" w:space="0" w:color="auto"/>
              <w:right w:val="single" w:sz="4" w:space="0" w:color="auto"/>
            </w:tcBorders>
            <w:shd w:val="clear" w:color="auto" w:fill="auto"/>
            <w:noWrap/>
            <w:vAlign w:val="center"/>
            <w:hideMark/>
          </w:tcPr>
          <w:p w14:paraId="088436A5" w14:textId="77777777" w:rsidR="00D9581F" w:rsidRPr="003D453A" w:rsidRDefault="00D9581F" w:rsidP="00306F96">
            <w:pPr>
              <w:rPr>
                <w:lang w:val="en-GB" w:eastAsia="en-GB" w:bidi="my-MM"/>
              </w:rPr>
            </w:pPr>
            <w:r w:rsidRPr="003D453A">
              <w:rPr>
                <w:lang w:val="en-GB" w:eastAsia="en-GB" w:bidi="my-MM"/>
              </w:rPr>
              <w:t> </w:t>
            </w:r>
          </w:p>
        </w:tc>
        <w:tc>
          <w:tcPr>
            <w:tcW w:w="850" w:type="dxa"/>
            <w:tcBorders>
              <w:top w:val="nil"/>
              <w:left w:val="nil"/>
              <w:bottom w:val="single" w:sz="4" w:space="0" w:color="auto"/>
              <w:right w:val="single" w:sz="4" w:space="0" w:color="auto"/>
            </w:tcBorders>
            <w:shd w:val="clear" w:color="auto" w:fill="auto"/>
            <w:noWrap/>
            <w:vAlign w:val="center"/>
            <w:hideMark/>
          </w:tcPr>
          <w:p w14:paraId="533113BC" w14:textId="77777777" w:rsidR="00D9581F" w:rsidRPr="003D453A" w:rsidRDefault="00D9581F" w:rsidP="00306F96">
            <w:pPr>
              <w:rPr>
                <w:lang w:val="en-GB" w:eastAsia="en-GB" w:bidi="my-MM"/>
              </w:rPr>
            </w:pPr>
            <w:r w:rsidRPr="003D453A">
              <w:rPr>
                <w:lang w:val="en-GB" w:eastAsia="en-GB" w:bidi="my-MM"/>
              </w:rPr>
              <w:t> </w:t>
            </w:r>
          </w:p>
        </w:tc>
        <w:tc>
          <w:tcPr>
            <w:tcW w:w="665" w:type="dxa"/>
            <w:tcBorders>
              <w:top w:val="nil"/>
              <w:left w:val="nil"/>
              <w:bottom w:val="single" w:sz="4" w:space="0" w:color="auto"/>
              <w:right w:val="single" w:sz="4" w:space="0" w:color="auto"/>
            </w:tcBorders>
            <w:shd w:val="clear" w:color="auto" w:fill="auto"/>
            <w:noWrap/>
            <w:vAlign w:val="center"/>
            <w:hideMark/>
          </w:tcPr>
          <w:p w14:paraId="1CCEEB31" w14:textId="77777777" w:rsidR="00D9581F" w:rsidRPr="003D453A" w:rsidRDefault="00D9581F" w:rsidP="00306F96">
            <w:pPr>
              <w:rPr>
                <w:lang w:val="en-GB" w:eastAsia="en-GB" w:bidi="my-MM"/>
              </w:rPr>
            </w:pPr>
            <w:r w:rsidRPr="003D453A">
              <w:rPr>
                <w:lang w:val="en-GB" w:eastAsia="en-GB" w:bidi="my-MM"/>
              </w:rPr>
              <w:t> </w:t>
            </w:r>
          </w:p>
        </w:tc>
        <w:tc>
          <w:tcPr>
            <w:tcW w:w="1036" w:type="dxa"/>
            <w:tcBorders>
              <w:top w:val="nil"/>
              <w:left w:val="nil"/>
              <w:bottom w:val="single" w:sz="4" w:space="0" w:color="auto"/>
              <w:right w:val="single" w:sz="4" w:space="0" w:color="auto"/>
            </w:tcBorders>
            <w:shd w:val="clear" w:color="auto" w:fill="auto"/>
            <w:noWrap/>
            <w:vAlign w:val="center"/>
            <w:hideMark/>
          </w:tcPr>
          <w:p w14:paraId="49216CC0" w14:textId="77777777" w:rsidR="00D9581F" w:rsidRPr="003D453A" w:rsidRDefault="00D9581F" w:rsidP="00306F96">
            <w:pPr>
              <w:rPr>
                <w:lang w:val="en-GB" w:eastAsia="en-GB" w:bidi="my-MM"/>
              </w:rPr>
            </w:pPr>
            <w:r w:rsidRPr="003D453A">
              <w:rPr>
                <w:lang w:val="en-GB" w:eastAsia="en-GB" w:bidi="my-MM"/>
              </w:rPr>
              <w:t>38</w:t>
            </w:r>
          </w:p>
        </w:tc>
      </w:tr>
      <w:tr w:rsidR="00D9581F" w:rsidRPr="003D453A" w14:paraId="6F95402A" w14:textId="77777777" w:rsidTr="00306F9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1941003" w14:textId="77777777" w:rsidR="00D9581F" w:rsidRPr="003D453A" w:rsidRDefault="00D9581F" w:rsidP="00306F96">
            <w:pPr>
              <w:rPr>
                <w:lang w:val="en-GB" w:eastAsia="en-GB" w:bidi="my-MM"/>
              </w:rPr>
            </w:pPr>
            <w:r w:rsidRPr="003D453A">
              <w:rPr>
                <w:lang w:val="en-GB" w:eastAsia="en-GB" w:bidi="my-MM"/>
              </w:rPr>
              <w:t>Grand Total</w:t>
            </w:r>
          </w:p>
        </w:tc>
        <w:tc>
          <w:tcPr>
            <w:tcW w:w="702" w:type="dxa"/>
            <w:tcBorders>
              <w:top w:val="nil"/>
              <w:left w:val="nil"/>
              <w:bottom w:val="single" w:sz="4" w:space="0" w:color="auto"/>
              <w:right w:val="single" w:sz="4" w:space="0" w:color="auto"/>
            </w:tcBorders>
            <w:shd w:val="clear" w:color="auto" w:fill="auto"/>
            <w:noWrap/>
            <w:vAlign w:val="center"/>
            <w:hideMark/>
          </w:tcPr>
          <w:p w14:paraId="38371DAE" w14:textId="77777777" w:rsidR="00D9581F" w:rsidRPr="003D453A" w:rsidRDefault="00D9581F" w:rsidP="00306F96">
            <w:pPr>
              <w:rPr>
                <w:lang w:val="en-GB" w:eastAsia="en-GB" w:bidi="my-MM"/>
              </w:rPr>
            </w:pPr>
            <w:r w:rsidRPr="003D453A">
              <w:rPr>
                <w:lang w:val="en-GB" w:eastAsia="en-GB" w:bidi="my-MM"/>
              </w:rPr>
              <w:t>3</w:t>
            </w:r>
          </w:p>
        </w:tc>
        <w:tc>
          <w:tcPr>
            <w:tcW w:w="672" w:type="dxa"/>
            <w:tcBorders>
              <w:top w:val="nil"/>
              <w:left w:val="nil"/>
              <w:bottom w:val="single" w:sz="4" w:space="0" w:color="auto"/>
              <w:right w:val="single" w:sz="4" w:space="0" w:color="auto"/>
            </w:tcBorders>
            <w:shd w:val="clear" w:color="auto" w:fill="auto"/>
            <w:noWrap/>
            <w:vAlign w:val="center"/>
            <w:hideMark/>
          </w:tcPr>
          <w:p w14:paraId="357A66D7" w14:textId="77777777" w:rsidR="00D9581F" w:rsidRPr="003D453A" w:rsidRDefault="00D9581F" w:rsidP="00306F96">
            <w:pPr>
              <w:rPr>
                <w:lang w:val="en-GB" w:eastAsia="en-GB" w:bidi="my-MM"/>
              </w:rPr>
            </w:pPr>
            <w:r w:rsidRPr="003D453A">
              <w:rPr>
                <w:lang w:val="en-GB" w:eastAsia="en-GB" w:bidi="my-MM"/>
              </w:rPr>
              <w:t>1</w:t>
            </w:r>
          </w:p>
        </w:tc>
        <w:tc>
          <w:tcPr>
            <w:tcW w:w="926" w:type="dxa"/>
            <w:tcBorders>
              <w:top w:val="nil"/>
              <w:left w:val="nil"/>
              <w:bottom w:val="single" w:sz="4" w:space="0" w:color="auto"/>
              <w:right w:val="single" w:sz="4" w:space="0" w:color="auto"/>
            </w:tcBorders>
            <w:shd w:val="clear" w:color="auto" w:fill="auto"/>
            <w:noWrap/>
            <w:vAlign w:val="center"/>
            <w:hideMark/>
          </w:tcPr>
          <w:p w14:paraId="33C81CA6" w14:textId="77777777" w:rsidR="00D9581F" w:rsidRPr="003D453A" w:rsidRDefault="00D9581F" w:rsidP="00306F96">
            <w:pPr>
              <w:rPr>
                <w:lang w:val="en-GB" w:eastAsia="en-GB" w:bidi="my-MM"/>
              </w:rPr>
            </w:pPr>
            <w:r w:rsidRPr="003D453A">
              <w:rPr>
                <w:lang w:val="en-GB" w:eastAsia="en-GB" w:bidi="my-MM"/>
              </w:rPr>
              <w:t>5</w:t>
            </w:r>
          </w:p>
        </w:tc>
        <w:tc>
          <w:tcPr>
            <w:tcW w:w="775" w:type="dxa"/>
            <w:tcBorders>
              <w:top w:val="nil"/>
              <w:left w:val="nil"/>
              <w:bottom w:val="single" w:sz="4" w:space="0" w:color="auto"/>
              <w:right w:val="single" w:sz="4" w:space="0" w:color="auto"/>
            </w:tcBorders>
            <w:shd w:val="clear" w:color="auto" w:fill="auto"/>
            <w:noWrap/>
            <w:vAlign w:val="center"/>
            <w:hideMark/>
          </w:tcPr>
          <w:p w14:paraId="1EFFDE47" w14:textId="77777777" w:rsidR="00D9581F" w:rsidRPr="003D453A" w:rsidRDefault="00D9581F" w:rsidP="00306F96">
            <w:pPr>
              <w:rPr>
                <w:lang w:val="en-GB" w:eastAsia="en-GB" w:bidi="my-MM"/>
              </w:rPr>
            </w:pPr>
            <w:r w:rsidRPr="003D453A">
              <w:rPr>
                <w:lang w:val="en-GB" w:eastAsia="en-GB" w:bidi="my-MM"/>
              </w:rPr>
              <w:t>5</w:t>
            </w:r>
          </w:p>
        </w:tc>
        <w:tc>
          <w:tcPr>
            <w:tcW w:w="1134" w:type="dxa"/>
            <w:tcBorders>
              <w:top w:val="nil"/>
              <w:left w:val="nil"/>
              <w:bottom w:val="single" w:sz="4" w:space="0" w:color="auto"/>
              <w:right w:val="single" w:sz="4" w:space="0" w:color="auto"/>
            </w:tcBorders>
            <w:shd w:val="clear" w:color="auto" w:fill="auto"/>
            <w:noWrap/>
            <w:vAlign w:val="center"/>
            <w:hideMark/>
          </w:tcPr>
          <w:p w14:paraId="58FF18B1" w14:textId="77777777" w:rsidR="00D9581F" w:rsidRPr="003D453A" w:rsidRDefault="00D9581F" w:rsidP="00306F96">
            <w:pPr>
              <w:rPr>
                <w:lang w:val="en-GB" w:eastAsia="en-GB" w:bidi="my-MM"/>
              </w:rPr>
            </w:pPr>
            <w:r w:rsidRPr="003D453A">
              <w:rPr>
                <w:lang w:val="en-GB" w:eastAsia="en-GB" w:bidi="my-MM"/>
              </w:rPr>
              <w:t>210</w:t>
            </w:r>
          </w:p>
        </w:tc>
        <w:tc>
          <w:tcPr>
            <w:tcW w:w="654" w:type="dxa"/>
            <w:tcBorders>
              <w:top w:val="nil"/>
              <w:left w:val="nil"/>
              <w:bottom w:val="single" w:sz="4" w:space="0" w:color="auto"/>
              <w:right w:val="single" w:sz="4" w:space="0" w:color="auto"/>
            </w:tcBorders>
            <w:shd w:val="clear" w:color="auto" w:fill="auto"/>
            <w:noWrap/>
            <w:vAlign w:val="center"/>
            <w:hideMark/>
          </w:tcPr>
          <w:p w14:paraId="4D632268" w14:textId="77777777" w:rsidR="00D9581F" w:rsidRPr="003D453A" w:rsidRDefault="00D9581F" w:rsidP="00306F96">
            <w:pPr>
              <w:rPr>
                <w:lang w:val="en-GB" w:eastAsia="en-GB" w:bidi="my-MM"/>
              </w:rPr>
            </w:pPr>
            <w:r w:rsidRPr="003D453A">
              <w:rPr>
                <w:lang w:val="en-GB" w:eastAsia="en-GB" w:bidi="my-MM"/>
              </w:rPr>
              <w:t>6</w:t>
            </w:r>
          </w:p>
        </w:tc>
        <w:tc>
          <w:tcPr>
            <w:tcW w:w="622" w:type="dxa"/>
            <w:tcBorders>
              <w:top w:val="nil"/>
              <w:left w:val="nil"/>
              <w:bottom w:val="single" w:sz="4" w:space="0" w:color="auto"/>
              <w:right w:val="single" w:sz="4" w:space="0" w:color="auto"/>
            </w:tcBorders>
            <w:shd w:val="clear" w:color="auto" w:fill="auto"/>
            <w:noWrap/>
            <w:vAlign w:val="center"/>
            <w:hideMark/>
          </w:tcPr>
          <w:p w14:paraId="6F2BBD08" w14:textId="77777777" w:rsidR="00D9581F" w:rsidRPr="003D453A" w:rsidRDefault="00D9581F" w:rsidP="00306F96">
            <w:pPr>
              <w:rPr>
                <w:lang w:val="en-GB" w:eastAsia="en-GB" w:bidi="my-MM"/>
              </w:rPr>
            </w:pPr>
            <w:r w:rsidRPr="003D453A">
              <w:rPr>
                <w:lang w:val="en-GB" w:eastAsia="en-GB" w:bidi="my-MM"/>
              </w:rPr>
              <w:t>1</w:t>
            </w:r>
          </w:p>
        </w:tc>
        <w:tc>
          <w:tcPr>
            <w:tcW w:w="850" w:type="dxa"/>
            <w:tcBorders>
              <w:top w:val="nil"/>
              <w:left w:val="nil"/>
              <w:bottom w:val="single" w:sz="4" w:space="0" w:color="auto"/>
              <w:right w:val="single" w:sz="4" w:space="0" w:color="auto"/>
            </w:tcBorders>
            <w:shd w:val="clear" w:color="auto" w:fill="auto"/>
            <w:noWrap/>
            <w:vAlign w:val="center"/>
            <w:hideMark/>
          </w:tcPr>
          <w:p w14:paraId="7BFFC028" w14:textId="77777777" w:rsidR="00D9581F" w:rsidRPr="003D453A" w:rsidRDefault="00D9581F" w:rsidP="00306F96">
            <w:pPr>
              <w:rPr>
                <w:lang w:val="en-GB" w:eastAsia="en-GB" w:bidi="my-MM"/>
              </w:rPr>
            </w:pPr>
            <w:r w:rsidRPr="003D453A">
              <w:rPr>
                <w:lang w:val="en-GB" w:eastAsia="en-GB" w:bidi="my-MM"/>
              </w:rPr>
              <w:t>5</w:t>
            </w:r>
          </w:p>
        </w:tc>
        <w:tc>
          <w:tcPr>
            <w:tcW w:w="665" w:type="dxa"/>
            <w:tcBorders>
              <w:top w:val="nil"/>
              <w:left w:val="nil"/>
              <w:bottom w:val="single" w:sz="4" w:space="0" w:color="auto"/>
              <w:right w:val="single" w:sz="4" w:space="0" w:color="auto"/>
            </w:tcBorders>
            <w:shd w:val="clear" w:color="auto" w:fill="auto"/>
            <w:noWrap/>
            <w:vAlign w:val="center"/>
            <w:hideMark/>
          </w:tcPr>
          <w:p w14:paraId="1D7BC03C" w14:textId="77777777" w:rsidR="00D9581F" w:rsidRPr="003D453A" w:rsidRDefault="00D9581F" w:rsidP="00306F96">
            <w:pPr>
              <w:rPr>
                <w:lang w:val="en-GB" w:eastAsia="en-GB" w:bidi="my-MM"/>
              </w:rPr>
            </w:pPr>
            <w:r w:rsidRPr="003D453A">
              <w:rPr>
                <w:lang w:val="en-GB" w:eastAsia="en-GB" w:bidi="my-MM"/>
              </w:rPr>
              <w:t>1</w:t>
            </w:r>
          </w:p>
        </w:tc>
        <w:tc>
          <w:tcPr>
            <w:tcW w:w="1036" w:type="dxa"/>
            <w:tcBorders>
              <w:top w:val="nil"/>
              <w:left w:val="nil"/>
              <w:bottom w:val="single" w:sz="4" w:space="0" w:color="auto"/>
              <w:right w:val="single" w:sz="4" w:space="0" w:color="auto"/>
            </w:tcBorders>
            <w:shd w:val="clear" w:color="auto" w:fill="auto"/>
            <w:noWrap/>
            <w:vAlign w:val="center"/>
            <w:hideMark/>
          </w:tcPr>
          <w:p w14:paraId="2F8A8175" w14:textId="77777777" w:rsidR="00D9581F" w:rsidRPr="003D453A" w:rsidRDefault="00D9581F" w:rsidP="001A539A">
            <w:pPr>
              <w:keepNext/>
              <w:rPr>
                <w:lang w:val="en-GB" w:eastAsia="en-GB" w:bidi="my-MM"/>
              </w:rPr>
            </w:pPr>
            <w:r w:rsidRPr="003D453A">
              <w:rPr>
                <w:lang w:val="en-GB" w:eastAsia="en-GB" w:bidi="my-MM"/>
              </w:rPr>
              <w:t>237</w:t>
            </w:r>
          </w:p>
        </w:tc>
      </w:tr>
    </w:tbl>
    <w:p w14:paraId="4BCB8338" w14:textId="6F4B4E49" w:rsidR="00D9581F" w:rsidRPr="003D453A" w:rsidRDefault="001A539A" w:rsidP="001A539A">
      <w:pPr>
        <w:pStyle w:val="Caption"/>
        <w:rPr>
          <w:lang w:val="en-GB" w:bidi="my-MM"/>
        </w:rPr>
      </w:pPr>
      <w:bookmarkStart w:id="158" w:name="_Toc59455416"/>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45</w:t>
      </w:r>
      <w:r w:rsidR="00877171" w:rsidRPr="003D453A">
        <w:rPr>
          <w:lang w:val="en-GB"/>
        </w:rPr>
        <w:fldChar w:fldCharType="end"/>
      </w:r>
      <w:r w:rsidRPr="003D453A">
        <w:rPr>
          <w:lang w:val="en-GB"/>
        </w:rPr>
        <w:t xml:space="preserve"> - Language of Instruction</w:t>
      </w:r>
      <w:bookmarkEnd w:id="158"/>
    </w:p>
    <w:p w14:paraId="5975CDD7" w14:textId="77777777" w:rsidR="00D9581F" w:rsidRPr="003D453A" w:rsidRDefault="00D9581F" w:rsidP="00D9581F">
      <w:pPr>
        <w:rPr>
          <w:lang w:val="en-GB" w:bidi="my-MM"/>
        </w:rPr>
      </w:pPr>
      <w:r w:rsidRPr="003D453A">
        <w:rPr>
          <w:lang w:val="en-GB" w:bidi="my-MM"/>
        </w:rPr>
        <w:lastRenderedPageBreak/>
        <w:t>Overwhelmingly, teachers used Burmese as the language of instruction however fifteen classrooms used mother tongue instruction with their students.</w:t>
      </w:r>
    </w:p>
    <w:p w14:paraId="17668A6C" w14:textId="77777777" w:rsidR="00D9581F" w:rsidRPr="003D453A" w:rsidRDefault="00D9581F" w:rsidP="00D9581F">
      <w:pPr>
        <w:pStyle w:val="Heading4"/>
        <w:rPr>
          <w:lang w:bidi="my-MM"/>
        </w:rPr>
      </w:pPr>
      <w:r w:rsidRPr="003D453A">
        <w:rPr>
          <w:lang w:bidi="my-MM"/>
        </w:rPr>
        <w:t>Students with Disabilities</w:t>
      </w:r>
    </w:p>
    <w:p w14:paraId="53D9187E" w14:textId="0CE154E9" w:rsidR="00D9581F" w:rsidRPr="003D453A" w:rsidRDefault="00D9581F" w:rsidP="00D9581F">
      <w:pPr>
        <w:rPr>
          <w:lang w:val="en-GB"/>
        </w:rPr>
      </w:pPr>
      <w:r w:rsidRPr="003D453A">
        <w:rPr>
          <w:lang w:val="en-GB" w:bidi="my-MM"/>
        </w:rPr>
        <w:t>Teachers were asked whether they taught students with disability.  Disability was classified very broadly under vision, hearing, physical or speech impairment.  There was a small but not insignificant number of children falling into each category apart from hearing impairment</w:t>
      </w:r>
      <w:r w:rsidR="00FC3923" w:rsidRPr="003D453A">
        <w:rPr>
          <w:lang w:val="en-GB" w:bidi="my-MM"/>
        </w:rPr>
        <w:t xml:space="preserve"> </w:t>
      </w:r>
      <w:r w:rsidR="00FC3923" w:rsidRPr="003D453A">
        <w:rPr>
          <w:lang w:val="en-GB"/>
        </w:rPr>
        <w:t>although the “intellectual” category should be treated with some reservation as principals are not trained to make such diagnos</w:t>
      </w:r>
      <w:r w:rsidR="00A3336B" w:rsidRPr="003D453A">
        <w:rPr>
          <w:lang w:val="en-GB"/>
        </w:rPr>
        <w:t>e</w:t>
      </w:r>
      <w:r w:rsidR="00FC3923" w:rsidRPr="003D453A">
        <w:rPr>
          <w:lang w:val="en-GB"/>
        </w:rPr>
        <w:t xml:space="preserv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D624F8" w:rsidRPr="003D453A" w14:paraId="3BAD4E6F" w14:textId="77777777" w:rsidTr="00F92002">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FB2BB"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  </w:t>
            </w:r>
          </w:p>
        </w:tc>
        <w:tc>
          <w:tcPr>
            <w:tcW w:w="454" w:type="dxa"/>
            <w:gridSpan w:val="3"/>
            <w:tcBorders>
              <w:top w:val="single" w:sz="6" w:space="0" w:color="auto"/>
              <w:left w:val="nil"/>
              <w:bottom w:val="single" w:sz="6" w:space="0" w:color="auto"/>
              <w:right w:val="single" w:sz="6" w:space="0" w:color="auto"/>
            </w:tcBorders>
            <w:shd w:val="clear" w:color="auto" w:fill="auto"/>
            <w:vAlign w:val="bottom"/>
            <w:hideMark/>
          </w:tcPr>
          <w:p w14:paraId="79D86AF9"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Physical impairment </w:t>
            </w:r>
          </w:p>
        </w:tc>
        <w:tc>
          <w:tcPr>
            <w:tcW w:w="454" w:type="dxa"/>
            <w:gridSpan w:val="3"/>
            <w:tcBorders>
              <w:top w:val="single" w:sz="6" w:space="0" w:color="auto"/>
              <w:left w:val="nil"/>
              <w:bottom w:val="single" w:sz="6" w:space="0" w:color="auto"/>
              <w:right w:val="single" w:sz="6" w:space="0" w:color="auto"/>
            </w:tcBorders>
            <w:shd w:val="clear" w:color="auto" w:fill="auto"/>
            <w:vAlign w:val="bottom"/>
            <w:hideMark/>
          </w:tcPr>
          <w:p w14:paraId="7E8CD7C0"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Vision impairment </w:t>
            </w:r>
          </w:p>
        </w:tc>
        <w:tc>
          <w:tcPr>
            <w:tcW w:w="454" w:type="dxa"/>
            <w:gridSpan w:val="3"/>
            <w:tcBorders>
              <w:top w:val="single" w:sz="6" w:space="0" w:color="auto"/>
              <w:left w:val="nil"/>
              <w:bottom w:val="single" w:sz="6" w:space="0" w:color="auto"/>
              <w:right w:val="single" w:sz="6" w:space="0" w:color="auto"/>
            </w:tcBorders>
            <w:shd w:val="clear" w:color="auto" w:fill="auto"/>
            <w:vAlign w:val="bottom"/>
            <w:hideMark/>
          </w:tcPr>
          <w:p w14:paraId="7C3DE658"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Hearing Impairment </w:t>
            </w:r>
          </w:p>
        </w:tc>
        <w:tc>
          <w:tcPr>
            <w:tcW w:w="454" w:type="dxa"/>
            <w:gridSpan w:val="3"/>
            <w:tcBorders>
              <w:top w:val="single" w:sz="6" w:space="0" w:color="auto"/>
              <w:left w:val="nil"/>
              <w:bottom w:val="single" w:sz="6" w:space="0" w:color="auto"/>
              <w:right w:val="single" w:sz="6" w:space="0" w:color="auto"/>
            </w:tcBorders>
            <w:shd w:val="clear" w:color="auto" w:fill="auto"/>
            <w:vAlign w:val="bottom"/>
            <w:hideMark/>
          </w:tcPr>
          <w:p w14:paraId="6DBAB913"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Speech impairment </w:t>
            </w:r>
          </w:p>
        </w:tc>
        <w:tc>
          <w:tcPr>
            <w:tcW w:w="454" w:type="dxa"/>
            <w:gridSpan w:val="3"/>
            <w:tcBorders>
              <w:top w:val="single" w:sz="6" w:space="0" w:color="auto"/>
              <w:left w:val="nil"/>
              <w:bottom w:val="single" w:sz="6" w:space="0" w:color="auto"/>
              <w:right w:val="single" w:sz="6" w:space="0" w:color="auto"/>
            </w:tcBorders>
            <w:shd w:val="clear" w:color="auto" w:fill="auto"/>
            <w:vAlign w:val="bottom"/>
            <w:hideMark/>
          </w:tcPr>
          <w:p w14:paraId="74A090FA" w14:textId="77667BE7" w:rsidR="008574E7" w:rsidRDefault="008574E7" w:rsidP="00F92002">
            <w:pPr>
              <w:spacing w:after="0" w:line="240" w:lineRule="auto"/>
              <w:jc w:val="center"/>
              <w:textAlignment w:val="baseline"/>
              <w:rPr>
                <w:rFonts w:ascii="Calibri" w:eastAsia="Times New Roman" w:hAnsi="Calibri" w:cs="Calibri"/>
                <w:color w:val="000000"/>
                <w:sz w:val="20"/>
                <w:szCs w:val="20"/>
                <w:lang w:val="en-GB" w:eastAsia="en-GB" w:bidi="my-MM"/>
              </w:rPr>
            </w:pPr>
            <w:r>
              <w:rPr>
                <w:rFonts w:ascii="Calibri" w:eastAsia="Times New Roman" w:hAnsi="Calibri" w:cs="Calibri"/>
                <w:color w:val="000000"/>
                <w:sz w:val="20"/>
                <w:szCs w:val="20"/>
                <w:lang w:val="en-GB" w:eastAsia="en-GB" w:bidi="my-MM"/>
              </w:rPr>
              <w:t>Intellectual</w:t>
            </w:r>
          </w:p>
          <w:p w14:paraId="2F5AF887" w14:textId="668AC47B" w:rsidR="00FF2BDC" w:rsidRPr="008574E7" w:rsidRDefault="00FF2BDC" w:rsidP="00F92002">
            <w:pPr>
              <w:spacing w:after="0" w:line="240" w:lineRule="auto"/>
              <w:jc w:val="center"/>
              <w:textAlignment w:val="baseline"/>
              <w:rPr>
                <w:rFonts w:ascii="Segoe UI" w:eastAsia="Times New Roman" w:hAnsi="Segoe UI" w:cs="Segoe UI"/>
                <w:sz w:val="20"/>
                <w:szCs w:val="20"/>
                <w:lang w:val="en-GB" w:eastAsia="en-GB" w:bidi="my-MM"/>
              </w:rPr>
            </w:pPr>
            <w:r w:rsidRPr="008574E7">
              <w:rPr>
                <w:rFonts w:ascii="Calibri" w:eastAsia="Times New Roman" w:hAnsi="Calibri" w:cs="Calibri"/>
                <w:color w:val="000000"/>
                <w:sz w:val="20"/>
                <w:szCs w:val="20"/>
                <w:lang w:val="en-GB" w:eastAsia="en-GB" w:bidi="my-MM"/>
              </w:rPr>
              <w:t>impairment</w:t>
            </w:r>
          </w:p>
        </w:tc>
        <w:tc>
          <w:tcPr>
            <w:tcW w:w="454" w:type="dxa"/>
            <w:gridSpan w:val="3"/>
            <w:tcBorders>
              <w:top w:val="single" w:sz="6" w:space="0" w:color="auto"/>
              <w:left w:val="nil"/>
              <w:bottom w:val="single" w:sz="6" w:space="0" w:color="auto"/>
              <w:right w:val="single" w:sz="6" w:space="0" w:color="auto"/>
            </w:tcBorders>
            <w:shd w:val="clear" w:color="auto" w:fill="92D050"/>
            <w:vAlign w:val="bottom"/>
            <w:hideMark/>
          </w:tcPr>
          <w:p w14:paraId="4FFD18CD"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Total </w:t>
            </w:r>
          </w:p>
        </w:tc>
      </w:tr>
      <w:tr w:rsidR="00D624F8" w:rsidRPr="003D453A" w14:paraId="14841CDB"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02A6C9A0"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 State/Region </w:t>
            </w:r>
          </w:p>
        </w:tc>
        <w:tc>
          <w:tcPr>
            <w:tcW w:w="454" w:type="dxa"/>
            <w:tcBorders>
              <w:top w:val="nil"/>
              <w:left w:val="nil"/>
              <w:bottom w:val="single" w:sz="6" w:space="0" w:color="auto"/>
              <w:right w:val="single" w:sz="6" w:space="0" w:color="auto"/>
            </w:tcBorders>
            <w:shd w:val="clear" w:color="auto" w:fill="auto"/>
            <w:vAlign w:val="bottom"/>
            <w:hideMark/>
          </w:tcPr>
          <w:p w14:paraId="5391B5AC"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w:t>
            </w:r>
          </w:p>
        </w:tc>
        <w:tc>
          <w:tcPr>
            <w:tcW w:w="454" w:type="dxa"/>
            <w:tcBorders>
              <w:top w:val="nil"/>
              <w:left w:val="nil"/>
              <w:bottom w:val="single" w:sz="6" w:space="0" w:color="auto"/>
              <w:right w:val="single" w:sz="6" w:space="0" w:color="auto"/>
            </w:tcBorders>
            <w:shd w:val="clear" w:color="auto" w:fill="auto"/>
            <w:vAlign w:val="bottom"/>
            <w:hideMark/>
          </w:tcPr>
          <w:p w14:paraId="17F36A52"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F</w:t>
            </w:r>
          </w:p>
        </w:tc>
        <w:tc>
          <w:tcPr>
            <w:tcW w:w="454" w:type="dxa"/>
            <w:tcBorders>
              <w:top w:val="nil"/>
              <w:left w:val="nil"/>
              <w:bottom w:val="single" w:sz="6" w:space="0" w:color="auto"/>
              <w:right w:val="single" w:sz="6" w:space="0" w:color="auto"/>
            </w:tcBorders>
            <w:shd w:val="clear" w:color="auto" w:fill="auto"/>
            <w:vAlign w:val="bottom"/>
            <w:hideMark/>
          </w:tcPr>
          <w:p w14:paraId="7042864E"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Total</w:t>
            </w:r>
          </w:p>
        </w:tc>
        <w:tc>
          <w:tcPr>
            <w:tcW w:w="454" w:type="dxa"/>
            <w:tcBorders>
              <w:top w:val="nil"/>
              <w:left w:val="nil"/>
              <w:bottom w:val="single" w:sz="6" w:space="0" w:color="auto"/>
              <w:right w:val="single" w:sz="6" w:space="0" w:color="auto"/>
            </w:tcBorders>
            <w:shd w:val="clear" w:color="auto" w:fill="auto"/>
            <w:vAlign w:val="bottom"/>
            <w:hideMark/>
          </w:tcPr>
          <w:p w14:paraId="43275938"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w:t>
            </w:r>
          </w:p>
        </w:tc>
        <w:tc>
          <w:tcPr>
            <w:tcW w:w="454" w:type="dxa"/>
            <w:tcBorders>
              <w:top w:val="nil"/>
              <w:left w:val="nil"/>
              <w:bottom w:val="single" w:sz="6" w:space="0" w:color="auto"/>
              <w:right w:val="single" w:sz="6" w:space="0" w:color="auto"/>
            </w:tcBorders>
            <w:shd w:val="clear" w:color="auto" w:fill="auto"/>
            <w:vAlign w:val="bottom"/>
            <w:hideMark/>
          </w:tcPr>
          <w:p w14:paraId="57968EFC"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F</w:t>
            </w:r>
          </w:p>
        </w:tc>
        <w:tc>
          <w:tcPr>
            <w:tcW w:w="454" w:type="dxa"/>
            <w:tcBorders>
              <w:top w:val="nil"/>
              <w:left w:val="nil"/>
              <w:bottom w:val="single" w:sz="6" w:space="0" w:color="auto"/>
              <w:right w:val="single" w:sz="6" w:space="0" w:color="auto"/>
            </w:tcBorders>
            <w:shd w:val="clear" w:color="auto" w:fill="auto"/>
            <w:vAlign w:val="bottom"/>
            <w:hideMark/>
          </w:tcPr>
          <w:p w14:paraId="45F84AFD"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Total</w:t>
            </w:r>
          </w:p>
        </w:tc>
        <w:tc>
          <w:tcPr>
            <w:tcW w:w="454" w:type="dxa"/>
            <w:tcBorders>
              <w:top w:val="nil"/>
              <w:left w:val="nil"/>
              <w:bottom w:val="single" w:sz="6" w:space="0" w:color="auto"/>
              <w:right w:val="single" w:sz="6" w:space="0" w:color="auto"/>
            </w:tcBorders>
            <w:shd w:val="clear" w:color="auto" w:fill="auto"/>
            <w:vAlign w:val="bottom"/>
            <w:hideMark/>
          </w:tcPr>
          <w:p w14:paraId="6161A5E6"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w:t>
            </w:r>
          </w:p>
        </w:tc>
        <w:tc>
          <w:tcPr>
            <w:tcW w:w="454" w:type="dxa"/>
            <w:tcBorders>
              <w:top w:val="nil"/>
              <w:left w:val="nil"/>
              <w:bottom w:val="single" w:sz="6" w:space="0" w:color="auto"/>
              <w:right w:val="single" w:sz="6" w:space="0" w:color="auto"/>
            </w:tcBorders>
            <w:shd w:val="clear" w:color="auto" w:fill="auto"/>
            <w:vAlign w:val="bottom"/>
            <w:hideMark/>
          </w:tcPr>
          <w:p w14:paraId="7A264829"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F</w:t>
            </w:r>
          </w:p>
        </w:tc>
        <w:tc>
          <w:tcPr>
            <w:tcW w:w="454" w:type="dxa"/>
            <w:tcBorders>
              <w:top w:val="nil"/>
              <w:left w:val="nil"/>
              <w:bottom w:val="single" w:sz="6" w:space="0" w:color="auto"/>
              <w:right w:val="single" w:sz="6" w:space="0" w:color="auto"/>
            </w:tcBorders>
            <w:shd w:val="clear" w:color="auto" w:fill="auto"/>
            <w:vAlign w:val="bottom"/>
            <w:hideMark/>
          </w:tcPr>
          <w:p w14:paraId="29AB4468"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Total</w:t>
            </w:r>
          </w:p>
        </w:tc>
        <w:tc>
          <w:tcPr>
            <w:tcW w:w="454" w:type="dxa"/>
            <w:tcBorders>
              <w:top w:val="nil"/>
              <w:left w:val="nil"/>
              <w:bottom w:val="single" w:sz="6" w:space="0" w:color="auto"/>
              <w:right w:val="single" w:sz="6" w:space="0" w:color="auto"/>
            </w:tcBorders>
            <w:shd w:val="clear" w:color="auto" w:fill="auto"/>
            <w:vAlign w:val="bottom"/>
            <w:hideMark/>
          </w:tcPr>
          <w:p w14:paraId="2A6C18D5"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w:t>
            </w:r>
          </w:p>
        </w:tc>
        <w:tc>
          <w:tcPr>
            <w:tcW w:w="454" w:type="dxa"/>
            <w:tcBorders>
              <w:top w:val="nil"/>
              <w:left w:val="nil"/>
              <w:bottom w:val="single" w:sz="6" w:space="0" w:color="auto"/>
              <w:right w:val="single" w:sz="6" w:space="0" w:color="auto"/>
            </w:tcBorders>
            <w:shd w:val="clear" w:color="auto" w:fill="auto"/>
            <w:vAlign w:val="bottom"/>
            <w:hideMark/>
          </w:tcPr>
          <w:p w14:paraId="10016F0F"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F</w:t>
            </w:r>
          </w:p>
        </w:tc>
        <w:tc>
          <w:tcPr>
            <w:tcW w:w="454" w:type="dxa"/>
            <w:tcBorders>
              <w:top w:val="nil"/>
              <w:left w:val="nil"/>
              <w:bottom w:val="single" w:sz="6" w:space="0" w:color="auto"/>
              <w:right w:val="single" w:sz="6" w:space="0" w:color="auto"/>
            </w:tcBorders>
            <w:shd w:val="clear" w:color="auto" w:fill="auto"/>
            <w:vAlign w:val="bottom"/>
            <w:hideMark/>
          </w:tcPr>
          <w:p w14:paraId="220E5776"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Total</w:t>
            </w:r>
          </w:p>
        </w:tc>
        <w:tc>
          <w:tcPr>
            <w:tcW w:w="454" w:type="dxa"/>
            <w:tcBorders>
              <w:top w:val="nil"/>
              <w:left w:val="nil"/>
              <w:bottom w:val="single" w:sz="6" w:space="0" w:color="auto"/>
              <w:right w:val="single" w:sz="6" w:space="0" w:color="auto"/>
            </w:tcBorders>
            <w:shd w:val="clear" w:color="auto" w:fill="auto"/>
            <w:vAlign w:val="bottom"/>
            <w:hideMark/>
          </w:tcPr>
          <w:p w14:paraId="1B3E0883"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w:t>
            </w:r>
          </w:p>
        </w:tc>
        <w:tc>
          <w:tcPr>
            <w:tcW w:w="454" w:type="dxa"/>
            <w:tcBorders>
              <w:top w:val="nil"/>
              <w:left w:val="nil"/>
              <w:bottom w:val="single" w:sz="6" w:space="0" w:color="auto"/>
              <w:right w:val="single" w:sz="6" w:space="0" w:color="auto"/>
            </w:tcBorders>
            <w:shd w:val="clear" w:color="auto" w:fill="auto"/>
            <w:vAlign w:val="bottom"/>
            <w:hideMark/>
          </w:tcPr>
          <w:p w14:paraId="35D9375F"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F</w:t>
            </w:r>
          </w:p>
        </w:tc>
        <w:tc>
          <w:tcPr>
            <w:tcW w:w="454" w:type="dxa"/>
            <w:tcBorders>
              <w:top w:val="nil"/>
              <w:left w:val="nil"/>
              <w:bottom w:val="single" w:sz="6" w:space="0" w:color="auto"/>
              <w:right w:val="single" w:sz="6" w:space="0" w:color="auto"/>
            </w:tcBorders>
            <w:shd w:val="clear" w:color="auto" w:fill="auto"/>
            <w:vAlign w:val="bottom"/>
            <w:hideMark/>
          </w:tcPr>
          <w:p w14:paraId="692E10AD"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Total</w:t>
            </w:r>
          </w:p>
        </w:tc>
        <w:tc>
          <w:tcPr>
            <w:tcW w:w="454" w:type="dxa"/>
            <w:tcBorders>
              <w:top w:val="nil"/>
              <w:left w:val="nil"/>
              <w:bottom w:val="single" w:sz="6" w:space="0" w:color="auto"/>
              <w:right w:val="single" w:sz="6" w:space="0" w:color="auto"/>
            </w:tcBorders>
            <w:shd w:val="clear" w:color="auto" w:fill="92D050"/>
            <w:vAlign w:val="bottom"/>
            <w:hideMark/>
          </w:tcPr>
          <w:p w14:paraId="27429C88"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w:t>
            </w:r>
          </w:p>
        </w:tc>
        <w:tc>
          <w:tcPr>
            <w:tcW w:w="454" w:type="dxa"/>
            <w:tcBorders>
              <w:top w:val="nil"/>
              <w:left w:val="nil"/>
              <w:bottom w:val="single" w:sz="6" w:space="0" w:color="auto"/>
              <w:right w:val="single" w:sz="6" w:space="0" w:color="auto"/>
            </w:tcBorders>
            <w:shd w:val="clear" w:color="auto" w:fill="92D050"/>
            <w:vAlign w:val="bottom"/>
            <w:hideMark/>
          </w:tcPr>
          <w:p w14:paraId="417BE586"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F</w:t>
            </w:r>
          </w:p>
        </w:tc>
        <w:tc>
          <w:tcPr>
            <w:tcW w:w="454" w:type="dxa"/>
            <w:tcBorders>
              <w:top w:val="nil"/>
              <w:left w:val="nil"/>
              <w:bottom w:val="single" w:sz="6" w:space="0" w:color="auto"/>
              <w:right w:val="single" w:sz="6" w:space="0" w:color="auto"/>
            </w:tcBorders>
            <w:shd w:val="clear" w:color="auto" w:fill="92D050"/>
            <w:vAlign w:val="bottom"/>
            <w:hideMark/>
          </w:tcPr>
          <w:p w14:paraId="49211088" w14:textId="77777777" w:rsidR="00D624F8" w:rsidRPr="003D453A" w:rsidRDefault="00D624F8" w:rsidP="00F92002">
            <w:pPr>
              <w:spacing w:after="0" w:line="240" w:lineRule="auto"/>
              <w:jc w:val="center"/>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Total</w:t>
            </w:r>
          </w:p>
        </w:tc>
      </w:tr>
      <w:tr w:rsidR="00D624F8" w:rsidRPr="003D453A" w14:paraId="3151615D"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2B53C32B"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Kachin </w:t>
            </w:r>
          </w:p>
        </w:tc>
        <w:tc>
          <w:tcPr>
            <w:tcW w:w="454" w:type="dxa"/>
            <w:tcBorders>
              <w:top w:val="nil"/>
              <w:left w:val="nil"/>
              <w:bottom w:val="single" w:sz="6" w:space="0" w:color="auto"/>
              <w:right w:val="single" w:sz="6" w:space="0" w:color="auto"/>
            </w:tcBorders>
            <w:shd w:val="clear" w:color="auto" w:fill="auto"/>
            <w:vAlign w:val="bottom"/>
            <w:hideMark/>
          </w:tcPr>
          <w:p w14:paraId="477318A5"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25854B7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05AD89D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6D8E0D57"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7DA2B5B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6621478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25C0F19D"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7601CE07"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E49D30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130E64B"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3BFF9AA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57DD80A4"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679CEA5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09D718D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1BE0FF5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2 </w:t>
            </w:r>
          </w:p>
        </w:tc>
        <w:tc>
          <w:tcPr>
            <w:tcW w:w="454" w:type="dxa"/>
            <w:tcBorders>
              <w:top w:val="nil"/>
              <w:left w:val="nil"/>
              <w:bottom w:val="single" w:sz="6" w:space="0" w:color="auto"/>
              <w:right w:val="single" w:sz="6" w:space="0" w:color="auto"/>
            </w:tcBorders>
            <w:shd w:val="clear" w:color="auto" w:fill="92D050"/>
            <w:vAlign w:val="bottom"/>
            <w:hideMark/>
          </w:tcPr>
          <w:p w14:paraId="21B19E6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92D050"/>
            <w:vAlign w:val="bottom"/>
            <w:hideMark/>
          </w:tcPr>
          <w:p w14:paraId="3615B1ED"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2 </w:t>
            </w:r>
          </w:p>
        </w:tc>
        <w:tc>
          <w:tcPr>
            <w:tcW w:w="454" w:type="dxa"/>
            <w:tcBorders>
              <w:top w:val="nil"/>
              <w:left w:val="nil"/>
              <w:bottom w:val="single" w:sz="6" w:space="0" w:color="auto"/>
              <w:right w:val="single" w:sz="6" w:space="0" w:color="auto"/>
            </w:tcBorders>
            <w:shd w:val="clear" w:color="auto" w:fill="92D050"/>
            <w:vAlign w:val="bottom"/>
            <w:hideMark/>
          </w:tcPr>
          <w:p w14:paraId="79579DE5"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r>
      <w:tr w:rsidR="00D624F8" w:rsidRPr="003D453A" w14:paraId="40608712"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1A10FA57"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proofErr w:type="spellStart"/>
            <w:r w:rsidRPr="003D453A">
              <w:rPr>
                <w:rFonts w:ascii="Calibri" w:eastAsia="Times New Roman" w:hAnsi="Calibri" w:cs="Calibri"/>
                <w:color w:val="000000"/>
                <w:sz w:val="20"/>
                <w:szCs w:val="20"/>
                <w:lang w:val="en-GB" w:eastAsia="en-GB" w:bidi="my-MM"/>
              </w:rPr>
              <w:t>Sagaing</w:t>
            </w:r>
            <w:proofErr w:type="spellEnd"/>
            <w:r w:rsidRPr="003D453A">
              <w:rPr>
                <w:rFonts w:ascii="Calibri" w:eastAsia="Times New Roman" w:hAnsi="Calibri" w:cs="Calibri"/>
                <w:color w:val="000000"/>
                <w:sz w:val="20"/>
                <w:szCs w:val="20"/>
                <w:lang w:val="en-GB" w:eastAsia="en-GB" w:bidi="my-MM"/>
              </w:rPr>
              <w:t> </w:t>
            </w:r>
          </w:p>
        </w:tc>
        <w:tc>
          <w:tcPr>
            <w:tcW w:w="454" w:type="dxa"/>
            <w:tcBorders>
              <w:top w:val="nil"/>
              <w:left w:val="nil"/>
              <w:bottom w:val="single" w:sz="6" w:space="0" w:color="auto"/>
              <w:right w:val="single" w:sz="6" w:space="0" w:color="auto"/>
            </w:tcBorders>
            <w:shd w:val="clear" w:color="auto" w:fill="auto"/>
            <w:vAlign w:val="bottom"/>
            <w:hideMark/>
          </w:tcPr>
          <w:p w14:paraId="18608F0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4B5B0A6E"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auto"/>
            <w:vAlign w:val="bottom"/>
            <w:hideMark/>
          </w:tcPr>
          <w:p w14:paraId="7EABFB7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6 </w:t>
            </w:r>
          </w:p>
        </w:tc>
        <w:tc>
          <w:tcPr>
            <w:tcW w:w="454" w:type="dxa"/>
            <w:tcBorders>
              <w:top w:val="nil"/>
              <w:left w:val="nil"/>
              <w:bottom w:val="single" w:sz="6" w:space="0" w:color="auto"/>
              <w:right w:val="single" w:sz="6" w:space="0" w:color="auto"/>
            </w:tcBorders>
            <w:shd w:val="clear" w:color="auto" w:fill="auto"/>
            <w:vAlign w:val="bottom"/>
            <w:hideMark/>
          </w:tcPr>
          <w:p w14:paraId="26DB1EC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3F39BA8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24B6746A"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069CBB0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45C0086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730F6A3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316A205D"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8 </w:t>
            </w:r>
          </w:p>
        </w:tc>
        <w:tc>
          <w:tcPr>
            <w:tcW w:w="454" w:type="dxa"/>
            <w:tcBorders>
              <w:top w:val="nil"/>
              <w:left w:val="nil"/>
              <w:bottom w:val="single" w:sz="6" w:space="0" w:color="auto"/>
              <w:right w:val="single" w:sz="6" w:space="0" w:color="auto"/>
            </w:tcBorders>
            <w:shd w:val="clear" w:color="auto" w:fill="auto"/>
            <w:vAlign w:val="bottom"/>
            <w:hideMark/>
          </w:tcPr>
          <w:p w14:paraId="4F6850B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6FEE9BBB"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11 </w:t>
            </w:r>
          </w:p>
        </w:tc>
        <w:tc>
          <w:tcPr>
            <w:tcW w:w="454" w:type="dxa"/>
            <w:tcBorders>
              <w:top w:val="nil"/>
              <w:left w:val="nil"/>
              <w:bottom w:val="single" w:sz="6" w:space="0" w:color="auto"/>
              <w:right w:val="single" w:sz="6" w:space="0" w:color="auto"/>
            </w:tcBorders>
            <w:shd w:val="clear" w:color="auto" w:fill="auto"/>
            <w:vAlign w:val="bottom"/>
            <w:hideMark/>
          </w:tcPr>
          <w:p w14:paraId="2FD947CD"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35 </w:t>
            </w:r>
          </w:p>
        </w:tc>
        <w:tc>
          <w:tcPr>
            <w:tcW w:w="454" w:type="dxa"/>
            <w:tcBorders>
              <w:top w:val="nil"/>
              <w:left w:val="nil"/>
              <w:bottom w:val="single" w:sz="6" w:space="0" w:color="auto"/>
              <w:right w:val="single" w:sz="6" w:space="0" w:color="auto"/>
            </w:tcBorders>
            <w:shd w:val="clear" w:color="auto" w:fill="auto"/>
            <w:vAlign w:val="bottom"/>
            <w:hideMark/>
          </w:tcPr>
          <w:p w14:paraId="3DA4487B"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50 </w:t>
            </w:r>
          </w:p>
        </w:tc>
        <w:tc>
          <w:tcPr>
            <w:tcW w:w="454" w:type="dxa"/>
            <w:tcBorders>
              <w:top w:val="nil"/>
              <w:left w:val="nil"/>
              <w:bottom w:val="single" w:sz="6" w:space="0" w:color="auto"/>
              <w:right w:val="single" w:sz="6" w:space="0" w:color="auto"/>
            </w:tcBorders>
            <w:shd w:val="clear" w:color="auto" w:fill="auto"/>
            <w:vAlign w:val="bottom"/>
            <w:hideMark/>
          </w:tcPr>
          <w:p w14:paraId="627D7BA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85 </w:t>
            </w:r>
          </w:p>
        </w:tc>
        <w:tc>
          <w:tcPr>
            <w:tcW w:w="454" w:type="dxa"/>
            <w:tcBorders>
              <w:top w:val="nil"/>
              <w:left w:val="nil"/>
              <w:bottom w:val="single" w:sz="6" w:space="0" w:color="auto"/>
              <w:right w:val="single" w:sz="6" w:space="0" w:color="auto"/>
            </w:tcBorders>
            <w:shd w:val="clear" w:color="auto" w:fill="92D050"/>
            <w:vAlign w:val="bottom"/>
            <w:hideMark/>
          </w:tcPr>
          <w:p w14:paraId="02FEE31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51 </w:t>
            </w:r>
          </w:p>
        </w:tc>
        <w:tc>
          <w:tcPr>
            <w:tcW w:w="454" w:type="dxa"/>
            <w:tcBorders>
              <w:top w:val="nil"/>
              <w:left w:val="nil"/>
              <w:bottom w:val="single" w:sz="6" w:space="0" w:color="auto"/>
              <w:right w:val="single" w:sz="6" w:space="0" w:color="auto"/>
            </w:tcBorders>
            <w:shd w:val="clear" w:color="auto" w:fill="92D050"/>
            <w:vAlign w:val="bottom"/>
            <w:hideMark/>
          </w:tcPr>
          <w:p w14:paraId="075A75C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59 </w:t>
            </w:r>
          </w:p>
        </w:tc>
        <w:tc>
          <w:tcPr>
            <w:tcW w:w="454" w:type="dxa"/>
            <w:tcBorders>
              <w:top w:val="nil"/>
              <w:left w:val="nil"/>
              <w:bottom w:val="single" w:sz="6" w:space="0" w:color="auto"/>
              <w:right w:val="single" w:sz="6" w:space="0" w:color="auto"/>
            </w:tcBorders>
            <w:shd w:val="clear" w:color="auto" w:fill="92D050"/>
            <w:vAlign w:val="bottom"/>
            <w:hideMark/>
          </w:tcPr>
          <w:p w14:paraId="3465CC6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110 </w:t>
            </w:r>
          </w:p>
        </w:tc>
      </w:tr>
      <w:tr w:rsidR="00D624F8" w:rsidRPr="003D453A" w14:paraId="0863379C"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522A9671"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Magway </w:t>
            </w:r>
          </w:p>
        </w:tc>
        <w:tc>
          <w:tcPr>
            <w:tcW w:w="454" w:type="dxa"/>
            <w:tcBorders>
              <w:top w:val="nil"/>
              <w:left w:val="nil"/>
              <w:bottom w:val="single" w:sz="6" w:space="0" w:color="auto"/>
              <w:right w:val="single" w:sz="6" w:space="0" w:color="auto"/>
            </w:tcBorders>
            <w:shd w:val="clear" w:color="auto" w:fill="auto"/>
            <w:vAlign w:val="bottom"/>
            <w:hideMark/>
          </w:tcPr>
          <w:p w14:paraId="46DA479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auto"/>
            <w:vAlign w:val="bottom"/>
            <w:hideMark/>
          </w:tcPr>
          <w:p w14:paraId="3EF8495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562242E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6 </w:t>
            </w:r>
          </w:p>
        </w:tc>
        <w:tc>
          <w:tcPr>
            <w:tcW w:w="454" w:type="dxa"/>
            <w:tcBorders>
              <w:top w:val="nil"/>
              <w:left w:val="nil"/>
              <w:bottom w:val="single" w:sz="6" w:space="0" w:color="auto"/>
              <w:right w:val="single" w:sz="6" w:space="0" w:color="auto"/>
            </w:tcBorders>
            <w:shd w:val="clear" w:color="auto" w:fill="auto"/>
            <w:vAlign w:val="bottom"/>
            <w:hideMark/>
          </w:tcPr>
          <w:p w14:paraId="7B6D8FE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35357D2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auto"/>
            <w:vAlign w:val="bottom"/>
            <w:hideMark/>
          </w:tcPr>
          <w:p w14:paraId="600F603D"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9 </w:t>
            </w:r>
          </w:p>
        </w:tc>
        <w:tc>
          <w:tcPr>
            <w:tcW w:w="454" w:type="dxa"/>
            <w:tcBorders>
              <w:top w:val="nil"/>
              <w:left w:val="nil"/>
              <w:bottom w:val="single" w:sz="6" w:space="0" w:color="auto"/>
              <w:right w:val="single" w:sz="6" w:space="0" w:color="auto"/>
            </w:tcBorders>
            <w:shd w:val="clear" w:color="auto" w:fill="auto"/>
            <w:vAlign w:val="bottom"/>
            <w:hideMark/>
          </w:tcPr>
          <w:p w14:paraId="48EBF5E7"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1F456E6B"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45A9CDF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1E50824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11A2EB6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322DDA2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auto"/>
            <w:vAlign w:val="bottom"/>
            <w:hideMark/>
          </w:tcPr>
          <w:p w14:paraId="24172785"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7 </w:t>
            </w:r>
          </w:p>
        </w:tc>
        <w:tc>
          <w:tcPr>
            <w:tcW w:w="454" w:type="dxa"/>
            <w:tcBorders>
              <w:top w:val="nil"/>
              <w:left w:val="nil"/>
              <w:bottom w:val="single" w:sz="6" w:space="0" w:color="auto"/>
              <w:right w:val="single" w:sz="6" w:space="0" w:color="auto"/>
            </w:tcBorders>
            <w:shd w:val="clear" w:color="auto" w:fill="auto"/>
            <w:vAlign w:val="bottom"/>
            <w:hideMark/>
          </w:tcPr>
          <w:p w14:paraId="2753DDE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7 </w:t>
            </w:r>
          </w:p>
        </w:tc>
        <w:tc>
          <w:tcPr>
            <w:tcW w:w="454" w:type="dxa"/>
            <w:tcBorders>
              <w:top w:val="nil"/>
              <w:left w:val="nil"/>
              <w:bottom w:val="single" w:sz="6" w:space="0" w:color="auto"/>
              <w:right w:val="single" w:sz="6" w:space="0" w:color="auto"/>
            </w:tcBorders>
            <w:shd w:val="clear" w:color="auto" w:fill="auto"/>
            <w:vAlign w:val="bottom"/>
            <w:hideMark/>
          </w:tcPr>
          <w:p w14:paraId="5773BBEE"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14 </w:t>
            </w:r>
          </w:p>
        </w:tc>
        <w:tc>
          <w:tcPr>
            <w:tcW w:w="454" w:type="dxa"/>
            <w:tcBorders>
              <w:top w:val="nil"/>
              <w:left w:val="nil"/>
              <w:bottom w:val="single" w:sz="6" w:space="0" w:color="auto"/>
              <w:right w:val="single" w:sz="6" w:space="0" w:color="auto"/>
            </w:tcBorders>
            <w:shd w:val="clear" w:color="auto" w:fill="92D050"/>
            <w:vAlign w:val="bottom"/>
            <w:hideMark/>
          </w:tcPr>
          <w:p w14:paraId="0DFD865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20 </w:t>
            </w:r>
          </w:p>
        </w:tc>
        <w:tc>
          <w:tcPr>
            <w:tcW w:w="454" w:type="dxa"/>
            <w:tcBorders>
              <w:top w:val="nil"/>
              <w:left w:val="nil"/>
              <w:bottom w:val="single" w:sz="6" w:space="0" w:color="auto"/>
              <w:right w:val="single" w:sz="6" w:space="0" w:color="auto"/>
            </w:tcBorders>
            <w:shd w:val="clear" w:color="auto" w:fill="92D050"/>
            <w:vAlign w:val="bottom"/>
            <w:hideMark/>
          </w:tcPr>
          <w:p w14:paraId="521741C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14 </w:t>
            </w:r>
          </w:p>
        </w:tc>
        <w:tc>
          <w:tcPr>
            <w:tcW w:w="454" w:type="dxa"/>
            <w:tcBorders>
              <w:top w:val="nil"/>
              <w:left w:val="nil"/>
              <w:bottom w:val="single" w:sz="6" w:space="0" w:color="auto"/>
              <w:right w:val="single" w:sz="6" w:space="0" w:color="auto"/>
            </w:tcBorders>
            <w:shd w:val="clear" w:color="auto" w:fill="92D050"/>
            <w:vAlign w:val="bottom"/>
            <w:hideMark/>
          </w:tcPr>
          <w:p w14:paraId="6143FD8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34 </w:t>
            </w:r>
          </w:p>
        </w:tc>
      </w:tr>
      <w:tr w:rsidR="00D624F8" w:rsidRPr="003D453A" w14:paraId="1F58C3A7"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61591B49"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Mandalay </w:t>
            </w:r>
          </w:p>
        </w:tc>
        <w:tc>
          <w:tcPr>
            <w:tcW w:w="454" w:type="dxa"/>
            <w:tcBorders>
              <w:top w:val="nil"/>
              <w:left w:val="nil"/>
              <w:bottom w:val="single" w:sz="6" w:space="0" w:color="auto"/>
              <w:right w:val="single" w:sz="6" w:space="0" w:color="auto"/>
            </w:tcBorders>
            <w:shd w:val="clear" w:color="auto" w:fill="auto"/>
            <w:vAlign w:val="bottom"/>
            <w:hideMark/>
          </w:tcPr>
          <w:p w14:paraId="3278A187"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6 </w:t>
            </w:r>
          </w:p>
        </w:tc>
        <w:tc>
          <w:tcPr>
            <w:tcW w:w="454" w:type="dxa"/>
            <w:tcBorders>
              <w:top w:val="nil"/>
              <w:left w:val="nil"/>
              <w:bottom w:val="single" w:sz="6" w:space="0" w:color="auto"/>
              <w:right w:val="single" w:sz="6" w:space="0" w:color="auto"/>
            </w:tcBorders>
            <w:shd w:val="clear" w:color="auto" w:fill="auto"/>
            <w:vAlign w:val="bottom"/>
            <w:hideMark/>
          </w:tcPr>
          <w:p w14:paraId="58D981F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2 </w:t>
            </w:r>
          </w:p>
        </w:tc>
        <w:tc>
          <w:tcPr>
            <w:tcW w:w="454" w:type="dxa"/>
            <w:tcBorders>
              <w:top w:val="nil"/>
              <w:left w:val="nil"/>
              <w:bottom w:val="single" w:sz="6" w:space="0" w:color="auto"/>
              <w:right w:val="single" w:sz="6" w:space="0" w:color="auto"/>
            </w:tcBorders>
            <w:shd w:val="clear" w:color="auto" w:fill="auto"/>
            <w:vAlign w:val="bottom"/>
            <w:hideMark/>
          </w:tcPr>
          <w:p w14:paraId="2B5CF83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8 </w:t>
            </w:r>
          </w:p>
        </w:tc>
        <w:tc>
          <w:tcPr>
            <w:tcW w:w="454" w:type="dxa"/>
            <w:tcBorders>
              <w:top w:val="nil"/>
              <w:left w:val="nil"/>
              <w:bottom w:val="single" w:sz="6" w:space="0" w:color="auto"/>
              <w:right w:val="single" w:sz="6" w:space="0" w:color="auto"/>
            </w:tcBorders>
            <w:shd w:val="clear" w:color="auto" w:fill="auto"/>
            <w:vAlign w:val="bottom"/>
            <w:hideMark/>
          </w:tcPr>
          <w:p w14:paraId="28AA408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26793A0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2 </w:t>
            </w:r>
          </w:p>
        </w:tc>
        <w:tc>
          <w:tcPr>
            <w:tcW w:w="454" w:type="dxa"/>
            <w:tcBorders>
              <w:top w:val="nil"/>
              <w:left w:val="nil"/>
              <w:bottom w:val="single" w:sz="6" w:space="0" w:color="auto"/>
              <w:right w:val="single" w:sz="6" w:space="0" w:color="auto"/>
            </w:tcBorders>
            <w:shd w:val="clear" w:color="auto" w:fill="auto"/>
            <w:vAlign w:val="bottom"/>
            <w:hideMark/>
          </w:tcPr>
          <w:p w14:paraId="13B3FBFB"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7AD6931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14D4C69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41D2AF5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4A9CC64A"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7 </w:t>
            </w:r>
          </w:p>
        </w:tc>
        <w:tc>
          <w:tcPr>
            <w:tcW w:w="454" w:type="dxa"/>
            <w:tcBorders>
              <w:top w:val="nil"/>
              <w:left w:val="nil"/>
              <w:bottom w:val="single" w:sz="6" w:space="0" w:color="auto"/>
              <w:right w:val="single" w:sz="6" w:space="0" w:color="auto"/>
            </w:tcBorders>
            <w:shd w:val="clear" w:color="auto" w:fill="auto"/>
            <w:vAlign w:val="bottom"/>
            <w:hideMark/>
          </w:tcPr>
          <w:p w14:paraId="7B6FD52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0C50417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11 </w:t>
            </w:r>
          </w:p>
        </w:tc>
        <w:tc>
          <w:tcPr>
            <w:tcW w:w="454" w:type="dxa"/>
            <w:tcBorders>
              <w:top w:val="nil"/>
              <w:left w:val="nil"/>
              <w:bottom w:val="single" w:sz="6" w:space="0" w:color="auto"/>
              <w:right w:val="single" w:sz="6" w:space="0" w:color="auto"/>
            </w:tcBorders>
            <w:shd w:val="clear" w:color="auto" w:fill="auto"/>
            <w:vAlign w:val="bottom"/>
            <w:hideMark/>
          </w:tcPr>
          <w:p w14:paraId="7DEB0F45"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29 </w:t>
            </w:r>
          </w:p>
        </w:tc>
        <w:tc>
          <w:tcPr>
            <w:tcW w:w="454" w:type="dxa"/>
            <w:tcBorders>
              <w:top w:val="nil"/>
              <w:left w:val="nil"/>
              <w:bottom w:val="single" w:sz="6" w:space="0" w:color="auto"/>
              <w:right w:val="single" w:sz="6" w:space="0" w:color="auto"/>
            </w:tcBorders>
            <w:shd w:val="clear" w:color="auto" w:fill="auto"/>
            <w:vAlign w:val="bottom"/>
            <w:hideMark/>
          </w:tcPr>
          <w:p w14:paraId="3DB5C30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28 </w:t>
            </w:r>
          </w:p>
        </w:tc>
        <w:tc>
          <w:tcPr>
            <w:tcW w:w="454" w:type="dxa"/>
            <w:tcBorders>
              <w:top w:val="nil"/>
              <w:left w:val="nil"/>
              <w:bottom w:val="single" w:sz="6" w:space="0" w:color="auto"/>
              <w:right w:val="single" w:sz="6" w:space="0" w:color="auto"/>
            </w:tcBorders>
            <w:shd w:val="clear" w:color="auto" w:fill="auto"/>
            <w:vAlign w:val="bottom"/>
            <w:hideMark/>
          </w:tcPr>
          <w:p w14:paraId="0106B77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57 </w:t>
            </w:r>
          </w:p>
        </w:tc>
        <w:tc>
          <w:tcPr>
            <w:tcW w:w="454" w:type="dxa"/>
            <w:tcBorders>
              <w:top w:val="nil"/>
              <w:left w:val="nil"/>
              <w:bottom w:val="single" w:sz="6" w:space="0" w:color="auto"/>
              <w:right w:val="single" w:sz="6" w:space="0" w:color="auto"/>
            </w:tcBorders>
            <w:shd w:val="clear" w:color="auto" w:fill="92D050"/>
            <w:vAlign w:val="bottom"/>
            <w:hideMark/>
          </w:tcPr>
          <w:p w14:paraId="79B7EE65"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44 </w:t>
            </w:r>
          </w:p>
        </w:tc>
        <w:tc>
          <w:tcPr>
            <w:tcW w:w="454" w:type="dxa"/>
            <w:tcBorders>
              <w:top w:val="nil"/>
              <w:left w:val="nil"/>
              <w:bottom w:val="single" w:sz="6" w:space="0" w:color="auto"/>
              <w:right w:val="single" w:sz="6" w:space="0" w:color="auto"/>
            </w:tcBorders>
            <w:shd w:val="clear" w:color="auto" w:fill="92D050"/>
            <w:vAlign w:val="bottom"/>
            <w:hideMark/>
          </w:tcPr>
          <w:p w14:paraId="2041871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36 </w:t>
            </w:r>
          </w:p>
        </w:tc>
        <w:tc>
          <w:tcPr>
            <w:tcW w:w="454" w:type="dxa"/>
            <w:tcBorders>
              <w:top w:val="nil"/>
              <w:left w:val="nil"/>
              <w:bottom w:val="single" w:sz="6" w:space="0" w:color="auto"/>
              <w:right w:val="single" w:sz="6" w:space="0" w:color="auto"/>
            </w:tcBorders>
            <w:shd w:val="clear" w:color="auto" w:fill="92D050"/>
            <w:vAlign w:val="bottom"/>
            <w:hideMark/>
          </w:tcPr>
          <w:p w14:paraId="0CE7454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80 </w:t>
            </w:r>
          </w:p>
        </w:tc>
      </w:tr>
      <w:tr w:rsidR="00D624F8" w:rsidRPr="003D453A" w14:paraId="74B2DAF0"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2B56ACDE"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Mon </w:t>
            </w:r>
          </w:p>
        </w:tc>
        <w:tc>
          <w:tcPr>
            <w:tcW w:w="454" w:type="dxa"/>
            <w:tcBorders>
              <w:top w:val="nil"/>
              <w:left w:val="nil"/>
              <w:bottom w:val="single" w:sz="6" w:space="0" w:color="auto"/>
              <w:right w:val="single" w:sz="6" w:space="0" w:color="auto"/>
            </w:tcBorders>
            <w:shd w:val="clear" w:color="auto" w:fill="auto"/>
            <w:vAlign w:val="bottom"/>
            <w:hideMark/>
          </w:tcPr>
          <w:p w14:paraId="37329A4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2B54DF7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720DE45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19FDF77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F0A33B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056EDDE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0942D7E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6460B617"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6D368B0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607FD93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23BC043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7EFB976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14EB9B24"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2DAB7664"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25E9AAA7"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6 </w:t>
            </w:r>
          </w:p>
        </w:tc>
        <w:tc>
          <w:tcPr>
            <w:tcW w:w="454" w:type="dxa"/>
            <w:tcBorders>
              <w:top w:val="nil"/>
              <w:left w:val="nil"/>
              <w:bottom w:val="single" w:sz="6" w:space="0" w:color="auto"/>
              <w:right w:val="single" w:sz="6" w:space="0" w:color="auto"/>
            </w:tcBorders>
            <w:shd w:val="clear" w:color="auto" w:fill="92D050"/>
            <w:vAlign w:val="bottom"/>
            <w:hideMark/>
          </w:tcPr>
          <w:p w14:paraId="104497B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92D050"/>
            <w:vAlign w:val="bottom"/>
            <w:hideMark/>
          </w:tcPr>
          <w:p w14:paraId="327D398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92D050"/>
            <w:vAlign w:val="bottom"/>
            <w:hideMark/>
          </w:tcPr>
          <w:p w14:paraId="09148EB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7 </w:t>
            </w:r>
          </w:p>
        </w:tc>
      </w:tr>
      <w:tr w:rsidR="00D624F8" w:rsidRPr="003D453A" w14:paraId="2EFBF700"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0C8623B3"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Yangon </w:t>
            </w:r>
          </w:p>
        </w:tc>
        <w:tc>
          <w:tcPr>
            <w:tcW w:w="454" w:type="dxa"/>
            <w:tcBorders>
              <w:top w:val="nil"/>
              <w:left w:val="nil"/>
              <w:bottom w:val="single" w:sz="6" w:space="0" w:color="auto"/>
              <w:right w:val="single" w:sz="6" w:space="0" w:color="auto"/>
            </w:tcBorders>
            <w:shd w:val="clear" w:color="auto" w:fill="auto"/>
            <w:vAlign w:val="bottom"/>
            <w:hideMark/>
          </w:tcPr>
          <w:p w14:paraId="11143CE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2 </w:t>
            </w:r>
          </w:p>
        </w:tc>
        <w:tc>
          <w:tcPr>
            <w:tcW w:w="454" w:type="dxa"/>
            <w:tcBorders>
              <w:top w:val="nil"/>
              <w:left w:val="nil"/>
              <w:bottom w:val="single" w:sz="6" w:space="0" w:color="auto"/>
              <w:right w:val="single" w:sz="6" w:space="0" w:color="auto"/>
            </w:tcBorders>
            <w:shd w:val="clear" w:color="auto" w:fill="auto"/>
            <w:vAlign w:val="bottom"/>
            <w:hideMark/>
          </w:tcPr>
          <w:p w14:paraId="5071509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262CC50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6 </w:t>
            </w:r>
          </w:p>
        </w:tc>
        <w:tc>
          <w:tcPr>
            <w:tcW w:w="454" w:type="dxa"/>
            <w:tcBorders>
              <w:top w:val="nil"/>
              <w:left w:val="nil"/>
              <w:bottom w:val="single" w:sz="6" w:space="0" w:color="auto"/>
              <w:right w:val="single" w:sz="6" w:space="0" w:color="auto"/>
            </w:tcBorders>
            <w:shd w:val="clear" w:color="auto" w:fill="auto"/>
            <w:vAlign w:val="bottom"/>
            <w:hideMark/>
          </w:tcPr>
          <w:p w14:paraId="1E8FB58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0A32B11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55BF8A2E"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3024D89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1096A09B"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7D9C1C2B"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68F190D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164F2FDA"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2 </w:t>
            </w:r>
          </w:p>
        </w:tc>
        <w:tc>
          <w:tcPr>
            <w:tcW w:w="454" w:type="dxa"/>
            <w:tcBorders>
              <w:top w:val="nil"/>
              <w:left w:val="nil"/>
              <w:bottom w:val="single" w:sz="6" w:space="0" w:color="auto"/>
              <w:right w:val="single" w:sz="6" w:space="0" w:color="auto"/>
            </w:tcBorders>
            <w:shd w:val="clear" w:color="auto" w:fill="auto"/>
            <w:vAlign w:val="bottom"/>
            <w:hideMark/>
          </w:tcPr>
          <w:p w14:paraId="76EB6F3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auto"/>
            <w:vAlign w:val="bottom"/>
            <w:hideMark/>
          </w:tcPr>
          <w:p w14:paraId="4115C96D"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13 </w:t>
            </w:r>
          </w:p>
        </w:tc>
        <w:tc>
          <w:tcPr>
            <w:tcW w:w="454" w:type="dxa"/>
            <w:tcBorders>
              <w:top w:val="nil"/>
              <w:left w:val="nil"/>
              <w:bottom w:val="single" w:sz="6" w:space="0" w:color="auto"/>
              <w:right w:val="single" w:sz="6" w:space="0" w:color="auto"/>
            </w:tcBorders>
            <w:shd w:val="clear" w:color="auto" w:fill="auto"/>
            <w:vAlign w:val="bottom"/>
            <w:hideMark/>
          </w:tcPr>
          <w:p w14:paraId="7BDD229A"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12 </w:t>
            </w:r>
          </w:p>
        </w:tc>
        <w:tc>
          <w:tcPr>
            <w:tcW w:w="454" w:type="dxa"/>
            <w:tcBorders>
              <w:top w:val="nil"/>
              <w:left w:val="nil"/>
              <w:bottom w:val="single" w:sz="6" w:space="0" w:color="auto"/>
              <w:right w:val="single" w:sz="6" w:space="0" w:color="auto"/>
            </w:tcBorders>
            <w:shd w:val="clear" w:color="auto" w:fill="auto"/>
            <w:vAlign w:val="bottom"/>
            <w:hideMark/>
          </w:tcPr>
          <w:p w14:paraId="6D855D2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25 </w:t>
            </w:r>
          </w:p>
        </w:tc>
        <w:tc>
          <w:tcPr>
            <w:tcW w:w="454" w:type="dxa"/>
            <w:tcBorders>
              <w:top w:val="nil"/>
              <w:left w:val="nil"/>
              <w:bottom w:val="single" w:sz="6" w:space="0" w:color="auto"/>
              <w:right w:val="single" w:sz="6" w:space="0" w:color="auto"/>
            </w:tcBorders>
            <w:shd w:val="clear" w:color="auto" w:fill="92D050"/>
            <w:vAlign w:val="bottom"/>
            <w:hideMark/>
          </w:tcPr>
          <w:p w14:paraId="3052F6D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19 </w:t>
            </w:r>
          </w:p>
        </w:tc>
        <w:tc>
          <w:tcPr>
            <w:tcW w:w="454" w:type="dxa"/>
            <w:tcBorders>
              <w:top w:val="nil"/>
              <w:left w:val="nil"/>
              <w:bottom w:val="single" w:sz="6" w:space="0" w:color="auto"/>
              <w:right w:val="single" w:sz="6" w:space="0" w:color="auto"/>
            </w:tcBorders>
            <w:shd w:val="clear" w:color="auto" w:fill="92D050"/>
            <w:vAlign w:val="bottom"/>
            <w:hideMark/>
          </w:tcPr>
          <w:p w14:paraId="79D4319A"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18 </w:t>
            </w:r>
          </w:p>
        </w:tc>
        <w:tc>
          <w:tcPr>
            <w:tcW w:w="454" w:type="dxa"/>
            <w:tcBorders>
              <w:top w:val="nil"/>
              <w:left w:val="nil"/>
              <w:bottom w:val="single" w:sz="6" w:space="0" w:color="auto"/>
              <w:right w:val="single" w:sz="6" w:space="0" w:color="auto"/>
            </w:tcBorders>
            <w:shd w:val="clear" w:color="auto" w:fill="92D050"/>
            <w:vAlign w:val="bottom"/>
            <w:hideMark/>
          </w:tcPr>
          <w:p w14:paraId="5C7FD42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37 </w:t>
            </w:r>
          </w:p>
        </w:tc>
      </w:tr>
      <w:tr w:rsidR="00D624F8" w:rsidRPr="003D453A" w14:paraId="1BEF222A"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133F925F"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Shan </w:t>
            </w:r>
          </w:p>
        </w:tc>
        <w:tc>
          <w:tcPr>
            <w:tcW w:w="454" w:type="dxa"/>
            <w:tcBorders>
              <w:top w:val="nil"/>
              <w:left w:val="nil"/>
              <w:bottom w:val="single" w:sz="6" w:space="0" w:color="auto"/>
              <w:right w:val="single" w:sz="6" w:space="0" w:color="auto"/>
            </w:tcBorders>
            <w:shd w:val="clear" w:color="auto" w:fill="auto"/>
            <w:vAlign w:val="bottom"/>
            <w:hideMark/>
          </w:tcPr>
          <w:p w14:paraId="08DEF20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6BF87E4A"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711C51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FC3902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4C7CE40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6E43E60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DDCC1C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5902FFAE"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631790D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1A1DB2F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0067CCE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292BA61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7 </w:t>
            </w:r>
          </w:p>
        </w:tc>
        <w:tc>
          <w:tcPr>
            <w:tcW w:w="454" w:type="dxa"/>
            <w:tcBorders>
              <w:top w:val="nil"/>
              <w:left w:val="nil"/>
              <w:bottom w:val="single" w:sz="6" w:space="0" w:color="auto"/>
              <w:right w:val="single" w:sz="6" w:space="0" w:color="auto"/>
            </w:tcBorders>
            <w:shd w:val="clear" w:color="auto" w:fill="auto"/>
            <w:vAlign w:val="bottom"/>
            <w:hideMark/>
          </w:tcPr>
          <w:p w14:paraId="0A8F656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3A30CB6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7CF7D26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2 </w:t>
            </w:r>
          </w:p>
        </w:tc>
        <w:tc>
          <w:tcPr>
            <w:tcW w:w="454" w:type="dxa"/>
            <w:tcBorders>
              <w:top w:val="nil"/>
              <w:left w:val="nil"/>
              <w:bottom w:val="single" w:sz="6" w:space="0" w:color="auto"/>
              <w:right w:val="single" w:sz="6" w:space="0" w:color="auto"/>
            </w:tcBorders>
            <w:shd w:val="clear" w:color="auto" w:fill="92D050"/>
            <w:vAlign w:val="bottom"/>
            <w:hideMark/>
          </w:tcPr>
          <w:p w14:paraId="4A4EDAA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92D050"/>
            <w:vAlign w:val="bottom"/>
            <w:hideMark/>
          </w:tcPr>
          <w:p w14:paraId="4E265B6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92D050"/>
            <w:vAlign w:val="bottom"/>
            <w:hideMark/>
          </w:tcPr>
          <w:p w14:paraId="308C92F9"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9 </w:t>
            </w:r>
          </w:p>
        </w:tc>
      </w:tr>
      <w:tr w:rsidR="00D624F8" w:rsidRPr="003D453A" w14:paraId="727FC99C"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3FFE7894" w14:textId="77777777" w:rsidR="00D624F8" w:rsidRPr="003D453A" w:rsidRDefault="00D624F8" w:rsidP="00F92002">
            <w:pPr>
              <w:spacing w:after="0" w:line="240" w:lineRule="auto"/>
              <w:jc w:val="lef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Ayeyarwady </w:t>
            </w:r>
          </w:p>
        </w:tc>
        <w:tc>
          <w:tcPr>
            <w:tcW w:w="454" w:type="dxa"/>
            <w:tcBorders>
              <w:top w:val="nil"/>
              <w:left w:val="nil"/>
              <w:bottom w:val="single" w:sz="6" w:space="0" w:color="auto"/>
              <w:right w:val="single" w:sz="6" w:space="0" w:color="auto"/>
            </w:tcBorders>
            <w:shd w:val="clear" w:color="auto" w:fill="auto"/>
            <w:vAlign w:val="bottom"/>
            <w:hideMark/>
          </w:tcPr>
          <w:p w14:paraId="20649F0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4F34D004"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381CFD73"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auto"/>
            <w:vAlign w:val="bottom"/>
            <w:hideMark/>
          </w:tcPr>
          <w:p w14:paraId="4B33F00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228B3E4A"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52E1744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2E358D2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5774B2BC"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2F9BE86"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320EE78F"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00D61A5E"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3 </w:t>
            </w:r>
          </w:p>
        </w:tc>
        <w:tc>
          <w:tcPr>
            <w:tcW w:w="454" w:type="dxa"/>
            <w:tcBorders>
              <w:top w:val="nil"/>
              <w:left w:val="nil"/>
              <w:bottom w:val="single" w:sz="6" w:space="0" w:color="auto"/>
              <w:right w:val="single" w:sz="6" w:space="0" w:color="auto"/>
            </w:tcBorders>
            <w:shd w:val="clear" w:color="auto" w:fill="auto"/>
            <w:vAlign w:val="bottom"/>
            <w:hideMark/>
          </w:tcPr>
          <w:p w14:paraId="30BE2B37"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7 </w:t>
            </w:r>
          </w:p>
        </w:tc>
        <w:tc>
          <w:tcPr>
            <w:tcW w:w="454" w:type="dxa"/>
            <w:tcBorders>
              <w:top w:val="nil"/>
              <w:left w:val="nil"/>
              <w:bottom w:val="single" w:sz="6" w:space="0" w:color="auto"/>
              <w:right w:val="single" w:sz="6" w:space="0" w:color="auto"/>
            </w:tcBorders>
            <w:shd w:val="clear" w:color="auto" w:fill="auto"/>
            <w:vAlign w:val="bottom"/>
            <w:hideMark/>
          </w:tcPr>
          <w:p w14:paraId="0A8CB720"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0 </w:t>
            </w:r>
          </w:p>
        </w:tc>
        <w:tc>
          <w:tcPr>
            <w:tcW w:w="454" w:type="dxa"/>
            <w:tcBorders>
              <w:top w:val="nil"/>
              <w:left w:val="nil"/>
              <w:bottom w:val="single" w:sz="6" w:space="0" w:color="auto"/>
              <w:right w:val="single" w:sz="6" w:space="0" w:color="auto"/>
            </w:tcBorders>
            <w:shd w:val="clear" w:color="auto" w:fill="auto"/>
            <w:vAlign w:val="bottom"/>
            <w:hideMark/>
          </w:tcPr>
          <w:p w14:paraId="5359F2F2"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3CCA0578"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92D050"/>
            <w:vAlign w:val="bottom"/>
            <w:hideMark/>
          </w:tcPr>
          <w:p w14:paraId="2D409CC5"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8 </w:t>
            </w:r>
          </w:p>
        </w:tc>
        <w:tc>
          <w:tcPr>
            <w:tcW w:w="454" w:type="dxa"/>
            <w:tcBorders>
              <w:top w:val="nil"/>
              <w:left w:val="nil"/>
              <w:bottom w:val="single" w:sz="6" w:space="0" w:color="auto"/>
              <w:right w:val="single" w:sz="6" w:space="0" w:color="auto"/>
            </w:tcBorders>
            <w:shd w:val="clear" w:color="auto" w:fill="92D050"/>
            <w:vAlign w:val="bottom"/>
            <w:hideMark/>
          </w:tcPr>
          <w:p w14:paraId="22CAF2AE"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92D050"/>
            <w:vAlign w:val="bottom"/>
            <w:hideMark/>
          </w:tcPr>
          <w:p w14:paraId="5ECCD121" w14:textId="77777777" w:rsidR="00D624F8" w:rsidRPr="003D453A" w:rsidRDefault="00D624F8" w:rsidP="00F92002">
            <w:pPr>
              <w:spacing w:after="0" w:line="240" w:lineRule="auto"/>
              <w:jc w:val="right"/>
              <w:textAlignment w:val="baseline"/>
              <w:rPr>
                <w:rFonts w:ascii="Segoe UI" w:eastAsia="Times New Roman" w:hAnsi="Segoe UI" w:cs="Segoe UI"/>
                <w:sz w:val="20"/>
                <w:szCs w:val="20"/>
                <w:lang w:val="en-GB" w:eastAsia="en-GB" w:bidi="my-MM"/>
              </w:rPr>
            </w:pPr>
            <w:r w:rsidRPr="003D453A">
              <w:rPr>
                <w:rFonts w:ascii="Calibri" w:eastAsia="Times New Roman" w:hAnsi="Calibri" w:cs="Calibri"/>
                <w:color w:val="000000"/>
                <w:sz w:val="20"/>
                <w:szCs w:val="20"/>
                <w:lang w:val="en-GB" w:eastAsia="en-GB" w:bidi="my-MM"/>
              </w:rPr>
              <w:t>13 </w:t>
            </w:r>
          </w:p>
        </w:tc>
      </w:tr>
      <w:tr w:rsidR="00D624F8" w:rsidRPr="003D453A" w14:paraId="5F08A033" w14:textId="77777777" w:rsidTr="00F92002">
        <w:trPr>
          <w:trHeight w:val="300"/>
        </w:trPr>
        <w:tc>
          <w:tcPr>
            <w:tcW w:w="1305" w:type="dxa"/>
            <w:tcBorders>
              <w:top w:val="nil"/>
              <w:left w:val="single" w:sz="6" w:space="0" w:color="auto"/>
              <w:bottom w:val="single" w:sz="6" w:space="0" w:color="auto"/>
              <w:right w:val="single" w:sz="6" w:space="0" w:color="auto"/>
            </w:tcBorders>
            <w:shd w:val="clear" w:color="auto" w:fill="auto"/>
            <w:vAlign w:val="bottom"/>
            <w:hideMark/>
          </w:tcPr>
          <w:p w14:paraId="2B6651B8" w14:textId="77777777" w:rsidR="00D624F8" w:rsidRPr="003D453A" w:rsidRDefault="00D624F8" w:rsidP="00F92002">
            <w:pPr>
              <w:spacing w:after="0" w:line="240" w:lineRule="auto"/>
              <w:jc w:val="lef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Total </w:t>
            </w:r>
          </w:p>
        </w:tc>
        <w:tc>
          <w:tcPr>
            <w:tcW w:w="454" w:type="dxa"/>
            <w:tcBorders>
              <w:top w:val="nil"/>
              <w:left w:val="nil"/>
              <w:bottom w:val="single" w:sz="6" w:space="0" w:color="auto"/>
              <w:right w:val="single" w:sz="6" w:space="0" w:color="auto"/>
            </w:tcBorders>
            <w:shd w:val="clear" w:color="auto" w:fill="auto"/>
            <w:vAlign w:val="bottom"/>
            <w:hideMark/>
          </w:tcPr>
          <w:p w14:paraId="0F59D6FD"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19 </w:t>
            </w:r>
          </w:p>
        </w:tc>
        <w:tc>
          <w:tcPr>
            <w:tcW w:w="454" w:type="dxa"/>
            <w:tcBorders>
              <w:top w:val="nil"/>
              <w:left w:val="nil"/>
              <w:bottom w:val="single" w:sz="6" w:space="0" w:color="auto"/>
              <w:right w:val="single" w:sz="6" w:space="0" w:color="auto"/>
            </w:tcBorders>
            <w:shd w:val="clear" w:color="auto" w:fill="auto"/>
            <w:vAlign w:val="bottom"/>
            <w:hideMark/>
          </w:tcPr>
          <w:p w14:paraId="049964E8"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14 </w:t>
            </w:r>
          </w:p>
        </w:tc>
        <w:tc>
          <w:tcPr>
            <w:tcW w:w="454" w:type="dxa"/>
            <w:tcBorders>
              <w:top w:val="nil"/>
              <w:left w:val="nil"/>
              <w:bottom w:val="single" w:sz="6" w:space="0" w:color="auto"/>
              <w:right w:val="single" w:sz="6" w:space="0" w:color="auto"/>
            </w:tcBorders>
            <w:shd w:val="clear" w:color="auto" w:fill="auto"/>
            <w:vAlign w:val="bottom"/>
            <w:hideMark/>
          </w:tcPr>
          <w:p w14:paraId="0BC0C637"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33 </w:t>
            </w:r>
          </w:p>
        </w:tc>
        <w:tc>
          <w:tcPr>
            <w:tcW w:w="454" w:type="dxa"/>
            <w:tcBorders>
              <w:top w:val="nil"/>
              <w:left w:val="nil"/>
              <w:bottom w:val="single" w:sz="6" w:space="0" w:color="auto"/>
              <w:right w:val="single" w:sz="6" w:space="0" w:color="auto"/>
            </w:tcBorders>
            <w:shd w:val="clear" w:color="auto" w:fill="auto"/>
            <w:vAlign w:val="bottom"/>
            <w:hideMark/>
          </w:tcPr>
          <w:p w14:paraId="7D80ECB7"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10 </w:t>
            </w:r>
          </w:p>
        </w:tc>
        <w:tc>
          <w:tcPr>
            <w:tcW w:w="454" w:type="dxa"/>
            <w:tcBorders>
              <w:top w:val="nil"/>
              <w:left w:val="nil"/>
              <w:bottom w:val="single" w:sz="6" w:space="0" w:color="auto"/>
              <w:right w:val="single" w:sz="6" w:space="0" w:color="auto"/>
            </w:tcBorders>
            <w:shd w:val="clear" w:color="auto" w:fill="auto"/>
            <w:vAlign w:val="bottom"/>
            <w:hideMark/>
          </w:tcPr>
          <w:p w14:paraId="56062649"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8 </w:t>
            </w:r>
          </w:p>
        </w:tc>
        <w:tc>
          <w:tcPr>
            <w:tcW w:w="454" w:type="dxa"/>
            <w:tcBorders>
              <w:top w:val="nil"/>
              <w:left w:val="nil"/>
              <w:bottom w:val="single" w:sz="6" w:space="0" w:color="auto"/>
              <w:right w:val="single" w:sz="6" w:space="0" w:color="auto"/>
            </w:tcBorders>
            <w:shd w:val="clear" w:color="auto" w:fill="auto"/>
            <w:vAlign w:val="bottom"/>
            <w:hideMark/>
          </w:tcPr>
          <w:p w14:paraId="44F79776"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18 </w:t>
            </w:r>
          </w:p>
        </w:tc>
        <w:tc>
          <w:tcPr>
            <w:tcW w:w="454" w:type="dxa"/>
            <w:tcBorders>
              <w:top w:val="nil"/>
              <w:left w:val="nil"/>
              <w:bottom w:val="single" w:sz="6" w:space="0" w:color="auto"/>
              <w:right w:val="single" w:sz="6" w:space="0" w:color="auto"/>
            </w:tcBorders>
            <w:shd w:val="clear" w:color="auto" w:fill="auto"/>
            <w:vAlign w:val="bottom"/>
            <w:hideMark/>
          </w:tcPr>
          <w:p w14:paraId="697A54A5"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4 </w:t>
            </w:r>
          </w:p>
        </w:tc>
        <w:tc>
          <w:tcPr>
            <w:tcW w:w="454" w:type="dxa"/>
            <w:tcBorders>
              <w:top w:val="nil"/>
              <w:left w:val="nil"/>
              <w:bottom w:val="single" w:sz="6" w:space="0" w:color="auto"/>
              <w:right w:val="single" w:sz="6" w:space="0" w:color="auto"/>
            </w:tcBorders>
            <w:shd w:val="clear" w:color="auto" w:fill="auto"/>
            <w:vAlign w:val="bottom"/>
            <w:hideMark/>
          </w:tcPr>
          <w:p w14:paraId="150E226C"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1 </w:t>
            </w:r>
          </w:p>
        </w:tc>
        <w:tc>
          <w:tcPr>
            <w:tcW w:w="454" w:type="dxa"/>
            <w:tcBorders>
              <w:top w:val="nil"/>
              <w:left w:val="nil"/>
              <w:bottom w:val="single" w:sz="6" w:space="0" w:color="auto"/>
              <w:right w:val="single" w:sz="6" w:space="0" w:color="auto"/>
            </w:tcBorders>
            <w:shd w:val="clear" w:color="auto" w:fill="auto"/>
            <w:vAlign w:val="bottom"/>
            <w:hideMark/>
          </w:tcPr>
          <w:p w14:paraId="5A4B52F6"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5 </w:t>
            </w:r>
          </w:p>
        </w:tc>
        <w:tc>
          <w:tcPr>
            <w:tcW w:w="454" w:type="dxa"/>
            <w:tcBorders>
              <w:top w:val="nil"/>
              <w:left w:val="nil"/>
              <w:bottom w:val="single" w:sz="6" w:space="0" w:color="auto"/>
              <w:right w:val="single" w:sz="6" w:space="0" w:color="auto"/>
            </w:tcBorders>
            <w:shd w:val="clear" w:color="auto" w:fill="auto"/>
            <w:vAlign w:val="bottom"/>
            <w:hideMark/>
          </w:tcPr>
          <w:p w14:paraId="16BA9D62"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30 </w:t>
            </w:r>
          </w:p>
        </w:tc>
        <w:tc>
          <w:tcPr>
            <w:tcW w:w="454" w:type="dxa"/>
            <w:tcBorders>
              <w:top w:val="nil"/>
              <w:left w:val="nil"/>
              <w:bottom w:val="single" w:sz="6" w:space="0" w:color="auto"/>
              <w:right w:val="single" w:sz="6" w:space="0" w:color="auto"/>
            </w:tcBorders>
            <w:shd w:val="clear" w:color="auto" w:fill="auto"/>
            <w:vAlign w:val="bottom"/>
            <w:hideMark/>
          </w:tcPr>
          <w:p w14:paraId="10346F4D"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17 </w:t>
            </w:r>
          </w:p>
        </w:tc>
        <w:tc>
          <w:tcPr>
            <w:tcW w:w="454" w:type="dxa"/>
            <w:tcBorders>
              <w:top w:val="nil"/>
              <w:left w:val="nil"/>
              <w:bottom w:val="single" w:sz="6" w:space="0" w:color="auto"/>
              <w:right w:val="single" w:sz="6" w:space="0" w:color="auto"/>
            </w:tcBorders>
            <w:shd w:val="clear" w:color="auto" w:fill="auto"/>
            <w:vAlign w:val="bottom"/>
            <w:hideMark/>
          </w:tcPr>
          <w:p w14:paraId="469EA760"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47 </w:t>
            </w:r>
          </w:p>
        </w:tc>
        <w:tc>
          <w:tcPr>
            <w:tcW w:w="454" w:type="dxa"/>
            <w:tcBorders>
              <w:top w:val="nil"/>
              <w:left w:val="nil"/>
              <w:bottom w:val="single" w:sz="6" w:space="0" w:color="auto"/>
              <w:right w:val="single" w:sz="6" w:space="0" w:color="auto"/>
            </w:tcBorders>
            <w:shd w:val="clear" w:color="auto" w:fill="auto"/>
            <w:vAlign w:val="bottom"/>
            <w:hideMark/>
          </w:tcPr>
          <w:p w14:paraId="4F87F5E0"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89 </w:t>
            </w:r>
          </w:p>
        </w:tc>
        <w:tc>
          <w:tcPr>
            <w:tcW w:w="454" w:type="dxa"/>
            <w:tcBorders>
              <w:top w:val="nil"/>
              <w:left w:val="nil"/>
              <w:bottom w:val="single" w:sz="6" w:space="0" w:color="auto"/>
              <w:right w:val="single" w:sz="6" w:space="0" w:color="auto"/>
            </w:tcBorders>
            <w:shd w:val="clear" w:color="auto" w:fill="auto"/>
            <w:vAlign w:val="bottom"/>
            <w:hideMark/>
          </w:tcPr>
          <w:p w14:paraId="2DF070B6"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103 </w:t>
            </w:r>
          </w:p>
        </w:tc>
        <w:tc>
          <w:tcPr>
            <w:tcW w:w="454" w:type="dxa"/>
            <w:tcBorders>
              <w:top w:val="nil"/>
              <w:left w:val="nil"/>
              <w:bottom w:val="single" w:sz="6" w:space="0" w:color="auto"/>
              <w:right w:val="single" w:sz="6" w:space="0" w:color="auto"/>
            </w:tcBorders>
            <w:shd w:val="clear" w:color="auto" w:fill="auto"/>
            <w:vAlign w:val="bottom"/>
            <w:hideMark/>
          </w:tcPr>
          <w:p w14:paraId="7C20C3E4"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192 </w:t>
            </w:r>
          </w:p>
        </w:tc>
        <w:tc>
          <w:tcPr>
            <w:tcW w:w="454" w:type="dxa"/>
            <w:tcBorders>
              <w:top w:val="nil"/>
              <w:left w:val="nil"/>
              <w:bottom w:val="single" w:sz="6" w:space="0" w:color="auto"/>
              <w:right w:val="single" w:sz="6" w:space="0" w:color="auto"/>
            </w:tcBorders>
            <w:shd w:val="clear" w:color="auto" w:fill="92D050"/>
            <w:vAlign w:val="bottom"/>
            <w:hideMark/>
          </w:tcPr>
          <w:p w14:paraId="1007F080"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152 </w:t>
            </w:r>
          </w:p>
        </w:tc>
        <w:tc>
          <w:tcPr>
            <w:tcW w:w="454" w:type="dxa"/>
            <w:tcBorders>
              <w:top w:val="nil"/>
              <w:left w:val="nil"/>
              <w:bottom w:val="single" w:sz="6" w:space="0" w:color="auto"/>
              <w:right w:val="single" w:sz="6" w:space="0" w:color="auto"/>
            </w:tcBorders>
            <w:shd w:val="clear" w:color="auto" w:fill="92D050"/>
            <w:vAlign w:val="bottom"/>
            <w:hideMark/>
          </w:tcPr>
          <w:p w14:paraId="1BA21CEB" w14:textId="77777777" w:rsidR="00D624F8" w:rsidRPr="003D453A" w:rsidRDefault="00D624F8" w:rsidP="00F92002">
            <w:pPr>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143 </w:t>
            </w:r>
          </w:p>
        </w:tc>
        <w:tc>
          <w:tcPr>
            <w:tcW w:w="454" w:type="dxa"/>
            <w:tcBorders>
              <w:top w:val="nil"/>
              <w:left w:val="nil"/>
              <w:bottom w:val="single" w:sz="6" w:space="0" w:color="auto"/>
              <w:right w:val="single" w:sz="6" w:space="0" w:color="auto"/>
            </w:tcBorders>
            <w:shd w:val="clear" w:color="auto" w:fill="92D050"/>
            <w:vAlign w:val="bottom"/>
            <w:hideMark/>
          </w:tcPr>
          <w:p w14:paraId="353C229D" w14:textId="77777777" w:rsidR="00D624F8" w:rsidRPr="003D453A" w:rsidRDefault="00D624F8" w:rsidP="00FC3923">
            <w:pPr>
              <w:keepNext/>
              <w:spacing w:after="0" w:line="240" w:lineRule="auto"/>
              <w:jc w:val="right"/>
              <w:textAlignment w:val="baseline"/>
              <w:rPr>
                <w:rFonts w:ascii="Segoe UI" w:eastAsia="Times New Roman" w:hAnsi="Segoe UI" w:cs="Segoe UI"/>
                <w:b/>
                <w:sz w:val="20"/>
                <w:szCs w:val="20"/>
                <w:lang w:val="en-GB" w:eastAsia="en-GB" w:bidi="my-MM"/>
              </w:rPr>
            </w:pPr>
            <w:r w:rsidRPr="003D453A">
              <w:rPr>
                <w:rFonts w:ascii="Calibri" w:eastAsia="Times New Roman" w:hAnsi="Calibri" w:cs="Calibri"/>
                <w:b/>
                <w:color w:val="000000"/>
                <w:sz w:val="20"/>
                <w:szCs w:val="20"/>
                <w:lang w:val="en-GB" w:eastAsia="en-GB" w:bidi="my-MM"/>
              </w:rPr>
              <w:t>295 </w:t>
            </w:r>
          </w:p>
        </w:tc>
      </w:tr>
    </w:tbl>
    <w:p w14:paraId="2E8BF146" w14:textId="1E79E9CC" w:rsidR="00D9581F" w:rsidRPr="003D453A" w:rsidRDefault="00FC3923" w:rsidP="00FC3923">
      <w:pPr>
        <w:pStyle w:val="Caption"/>
        <w:rPr>
          <w:lang w:val="en-GB" w:bidi="my-MM"/>
        </w:rPr>
      </w:pPr>
      <w:bookmarkStart w:id="159" w:name="_Toc59455417"/>
      <w:r w:rsidRPr="003D453A">
        <w:rPr>
          <w:lang w:val="en-GB"/>
        </w:rPr>
        <w:t xml:space="preserve">Table </w:t>
      </w:r>
      <w:r w:rsidR="00877171" w:rsidRPr="003D453A">
        <w:rPr>
          <w:lang w:val="en-GB"/>
        </w:rPr>
        <w:fldChar w:fldCharType="begin"/>
      </w:r>
      <w:r w:rsidR="00877171" w:rsidRPr="003D453A">
        <w:rPr>
          <w:lang w:val="en-GB"/>
        </w:rPr>
        <w:instrText xml:space="preserve"> SEQ Table \* ARABIC </w:instrText>
      </w:r>
      <w:r w:rsidR="00877171" w:rsidRPr="003D453A">
        <w:rPr>
          <w:lang w:val="en-GB"/>
        </w:rPr>
        <w:fldChar w:fldCharType="separate"/>
      </w:r>
      <w:r w:rsidR="00E80CDF" w:rsidRPr="003D453A">
        <w:rPr>
          <w:noProof/>
          <w:lang w:val="en-GB"/>
        </w:rPr>
        <w:t>46</w:t>
      </w:r>
      <w:r w:rsidR="00877171" w:rsidRPr="003D453A">
        <w:rPr>
          <w:lang w:val="en-GB"/>
        </w:rPr>
        <w:fldChar w:fldCharType="end"/>
      </w:r>
      <w:r w:rsidRPr="003D453A">
        <w:rPr>
          <w:lang w:val="en-GB"/>
        </w:rPr>
        <w:t xml:space="preserve"> - Students with Disabilities</w:t>
      </w:r>
      <w:bookmarkEnd w:id="159"/>
    </w:p>
    <w:p w14:paraId="2EEF670F" w14:textId="1A9D6373" w:rsidR="00385F7E" w:rsidRPr="003D453A" w:rsidRDefault="00B30E4C" w:rsidP="00601D3D">
      <w:pPr>
        <w:pStyle w:val="Heading3"/>
      </w:pPr>
      <w:bookmarkStart w:id="160" w:name="_Toc59458043"/>
      <w:r w:rsidRPr="003D453A">
        <w:t>Child Safeguarding</w:t>
      </w:r>
      <w:bookmarkEnd w:id="160"/>
    </w:p>
    <w:p w14:paraId="3BC7BD82" w14:textId="4D98D33A" w:rsidR="00D85051" w:rsidRPr="003D453A" w:rsidRDefault="00D85051" w:rsidP="008D3B3C">
      <w:pPr>
        <w:rPr>
          <w:lang w:val="en-GB" w:bidi="my-MM"/>
        </w:rPr>
      </w:pPr>
      <w:r w:rsidRPr="003D453A">
        <w:rPr>
          <w:lang w:val="en-GB" w:bidi="my-MM"/>
        </w:rPr>
        <w:t>Less than half the teachers (43%) had attended any training on child rights or child protection.</w:t>
      </w:r>
    </w:p>
    <w:p w14:paraId="7AEC3893" w14:textId="1EC84852" w:rsidR="005718DE" w:rsidRPr="003D453A" w:rsidRDefault="005718DE" w:rsidP="008D3B3C">
      <w:pPr>
        <w:rPr>
          <w:lang w:val="en-GB"/>
        </w:rPr>
      </w:pPr>
      <w:r w:rsidRPr="003D453A">
        <w:rPr>
          <w:lang w:val="en-GB"/>
        </w:rPr>
        <w:t xml:space="preserve">Principals were asked about their child safeguarding approaches and specifically whether they had a child safeguarding policy and code of conduct for teachers.  Just under half (49%) had a child safeguarding policy and more than half (67%) had a code of conduct for teachers.  </w:t>
      </w:r>
      <w:proofErr w:type="gramStart"/>
      <w:r w:rsidRPr="003D453A">
        <w:rPr>
          <w:lang w:val="en-GB"/>
        </w:rPr>
        <w:t>The majority of</w:t>
      </w:r>
      <w:proofErr w:type="gramEnd"/>
      <w:r w:rsidRPr="003D453A">
        <w:rPr>
          <w:lang w:val="en-GB"/>
        </w:rPr>
        <w:t xml:space="preserve"> schools (69%) ke</w:t>
      </w:r>
      <w:r w:rsidR="00772189" w:rsidRPr="003D453A">
        <w:rPr>
          <w:lang w:val="en-GB"/>
        </w:rPr>
        <w:t>p</w:t>
      </w:r>
      <w:r w:rsidRPr="003D453A">
        <w:rPr>
          <w:lang w:val="en-GB"/>
        </w:rPr>
        <w:t>t records on child safeguarding (although only 65 schools out of the 132 answered this question).</w:t>
      </w:r>
    </w:p>
    <w:p w14:paraId="4FEB988F" w14:textId="77777777" w:rsidR="00940345" w:rsidRPr="003D453A" w:rsidRDefault="00940345" w:rsidP="008D3B3C">
      <w:pPr>
        <w:rPr>
          <w:lang w:val="en-GB" w:bidi="my-MM"/>
        </w:rPr>
        <w:sectPr w:rsidR="00940345" w:rsidRPr="003D453A" w:rsidSect="00337547">
          <w:pgSz w:w="11906" w:h="16838" w:code="9"/>
          <w:pgMar w:top="1440" w:right="720" w:bottom="1440" w:left="1440" w:header="720" w:footer="720" w:gutter="0"/>
          <w:cols w:space="720"/>
          <w:docGrid w:linePitch="360"/>
        </w:sectPr>
      </w:pPr>
    </w:p>
    <w:p w14:paraId="159A4958" w14:textId="259ABC2D" w:rsidR="008B5399" w:rsidRPr="003D453A" w:rsidRDefault="00456C6A" w:rsidP="00F84822">
      <w:pPr>
        <w:pStyle w:val="Heading1"/>
      </w:pPr>
      <w:bookmarkStart w:id="161" w:name="_Toc59458044"/>
      <w:r w:rsidRPr="003D453A">
        <w:lastRenderedPageBreak/>
        <w:t>Discussion</w:t>
      </w:r>
      <w:r w:rsidR="001B5609" w:rsidRPr="003D453A">
        <w:t xml:space="preserve"> &amp; </w:t>
      </w:r>
      <w:r w:rsidR="008B5399" w:rsidRPr="003D453A">
        <w:t>Recommendations</w:t>
      </w:r>
      <w:bookmarkEnd w:id="161"/>
    </w:p>
    <w:p w14:paraId="07336BB3" w14:textId="201DC6E8" w:rsidR="00EE685F" w:rsidRPr="003D453A" w:rsidRDefault="00F0647F" w:rsidP="00BC2321">
      <w:pPr>
        <w:pStyle w:val="Heading2"/>
      </w:pPr>
      <w:bookmarkStart w:id="162" w:name="_Toc59458045"/>
      <w:r w:rsidRPr="003D453A">
        <w:t>Discussion</w:t>
      </w:r>
      <w:bookmarkEnd w:id="162"/>
    </w:p>
    <w:p w14:paraId="1B696BE6" w14:textId="17D0E297" w:rsidR="00293DA1" w:rsidRPr="003D453A" w:rsidRDefault="00350F6B" w:rsidP="00601D3D">
      <w:pPr>
        <w:pStyle w:val="Heading3"/>
      </w:pPr>
      <w:bookmarkStart w:id="163" w:name="_Toc59458046"/>
      <w:r w:rsidRPr="003D453A">
        <w:t>Crucial</w:t>
      </w:r>
      <w:r w:rsidR="00293DA1" w:rsidRPr="003D453A">
        <w:t xml:space="preserve"> Strengths and Challenges</w:t>
      </w:r>
      <w:bookmarkEnd w:id="163"/>
    </w:p>
    <w:p w14:paraId="1A5DE2D4" w14:textId="5A8E651A" w:rsidR="00F0647F" w:rsidRPr="003D453A" w:rsidRDefault="00F0647F" w:rsidP="00F0647F">
      <w:pPr>
        <w:rPr>
          <w:lang w:val="en-GB"/>
        </w:rPr>
      </w:pPr>
      <w:r w:rsidRPr="003D453A">
        <w:rPr>
          <w:lang w:val="en-GB"/>
        </w:rPr>
        <w:t>Monastic schools continue to play a relatively small but valuable part of the larger education landscape in Myanmar.  The fact that the number of schools has grown since 2012 (although remaining stable for the past three years) indicates that the relevance of schools is not declining</w:t>
      </w:r>
      <w:r w:rsidR="007A7F35" w:rsidRPr="003D453A">
        <w:rPr>
          <w:lang w:val="en-GB"/>
        </w:rPr>
        <w:t xml:space="preserve"> </w:t>
      </w:r>
      <w:r w:rsidR="0056134D" w:rsidRPr="003D453A">
        <w:rPr>
          <w:lang w:val="en-GB"/>
        </w:rPr>
        <w:t>despite</w:t>
      </w:r>
      <w:r w:rsidR="007A7F35" w:rsidRPr="003D453A">
        <w:rPr>
          <w:lang w:val="en-GB"/>
        </w:rPr>
        <w:t xml:space="preserve"> the government</w:t>
      </w:r>
      <w:r w:rsidR="0056134D" w:rsidRPr="003D453A">
        <w:rPr>
          <w:lang w:val="en-GB"/>
        </w:rPr>
        <w:t xml:space="preserve">’s introduction of </w:t>
      </w:r>
      <w:r w:rsidR="007A7F35" w:rsidRPr="003D453A">
        <w:rPr>
          <w:lang w:val="en-GB"/>
        </w:rPr>
        <w:t>free and compulsory education</w:t>
      </w:r>
      <w:r w:rsidRPr="003D453A">
        <w:rPr>
          <w:lang w:val="en-GB"/>
        </w:rPr>
        <w:t xml:space="preserve">.  Whilst monastic schools continue to provide a viable option for poor families and children in remote communities who otherwise would not have access to school, </w:t>
      </w:r>
      <w:r w:rsidR="00C01110" w:rsidRPr="003D453A">
        <w:rPr>
          <w:lang w:val="en-GB"/>
        </w:rPr>
        <w:t>they</w:t>
      </w:r>
      <w:r w:rsidRPr="003D453A">
        <w:rPr>
          <w:lang w:val="en-GB"/>
        </w:rPr>
        <w:t xml:space="preserve"> are also seen as a preferred option for some parents as they are associated with a parental desire to instil their children with cultural and Buddhist values</w:t>
      </w:r>
      <w:r w:rsidR="002A6F6B" w:rsidRPr="003D453A">
        <w:rPr>
          <w:lang w:val="en-GB"/>
        </w:rPr>
        <w:t xml:space="preserve"> and, in some cases, because they teach in local language</w:t>
      </w:r>
      <w:r w:rsidRPr="003D453A">
        <w:rPr>
          <w:lang w:val="en-GB"/>
        </w:rPr>
        <w:t xml:space="preserve">.  It is likely, should registration of monastic schools to middle and high school levels be increased, that the number of children attending monastic schools will also increase as many are </w:t>
      </w:r>
      <w:r w:rsidR="00C01870" w:rsidRPr="003D453A">
        <w:rPr>
          <w:lang w:val="en-GB"/>
        </w:rPr>
        <w:t xml:space="preserve">now </w:t>
      </w:r>
      <w:r w:rsidRPr="003D453A">
        <w:rPr>
          <w:lang w:val="en-GB"/>
        </w:rPr>
        <w:t>forced to enter government schools if they want to continue education beyond the primary level.  This continuing relevance and growth potential for the monastic school system, along with the commitment and determination of monks and nuns who are school principals and in positions of leadership, suggests th</w:t>
      </w:r>
      <w:r w:rsidR="001112E0" w:rsidRPr="003D453A">
        <w:rPr>
          <w:lang w:val="en-GB"/>
        </w:rPr>
        <w:t xml:space="preserve">at </w:t>
      </w:r>
      <w:r w:rsidR="00143988" w:rsidRPr="003D453A">
        <w:rPr>
          <w:lang w:val="en-GB"/>
        </w:rPr>
        <w:t xml:space="preserve">strengthening </w:t>
      </w:r>
      <w:r w:rsidRPr="003D453A">
        <w:rPr>
          <w:lang w:val="en-GB"/>
        </w:rPr>
        <w:t xml:space="preserve">monastic education would be a </w:t>
      </w:r>
      <w:r w:rsidR="00E11AE9" w:rsidRPr="003D453A">
        <w:rPr>
          <w:lang w:val="en-GB"/>
        </w:rPr>
        <w:t>worthwhile</w:t>
      </w:r>
      <w:r w:rsidRPr="003D453A">
        <w:rPr>
          <w:lang w:val="en-GB"/>
        </w:rPr>
        <w:t xml:space="preserve"> investment.  The challenge in doing this is knowing where to start and what to prioritise as there are many needs within the system.  At the same time, there are many strengths, and it is important to ensure that these are built on in the substantial task of improvement</w:t>
      </w:r>
      <w:r w:rsidR="00DA7F20" w:rsidRPr="003D453A">
        <w:rPr>
          <w:lang w:val="en-GB"/>
        </w:rPr>
        <w:t>:</w:t>
      </w:r>
      <w:r w:rsidRPr="003D453A">
        <w:rPr>
          <w:lang w:val="en-GB"/>
        </w:rPr>
        <w:t xml:space="preserve">  </w:t>
      </w:r>
    </w:p>
    <w:p w14:paraId="09237233" w14:textId="60D65373" w:rsidR="00F0647F" w:rsidRPr="003D453A" w:rsidRDefault="00F0647F" w:rsidP="009719F0">
      <w:pPr>
        <w:pStyle w:val="ListParagraph"/>
        <w:numPr>
          <w:ilvl w:val="0"/>
          <w:numId w:val="19"/>
        </w:numPr>
        <w:rPr>
          <w:b/>
          <w:bCs/>
          <w:i/>
          <w:iCs/>
          <w:lang w:val="en-GB"/>
        </w:rPr>
      </w:pPr>
      <w:r w:rsidRPr="003D453A">
        <w:rPr>
          <w:b/>
          <w:bCs/>
          <w:i/>
          <w:iCs/>
          <w:lang w:val="en-GB"/>
        </w:rPr>
        <w:t>Monastic Schools are Community based.</w:t>
      </w:r>
    </w:p>
    <w:p w14:paraId="194C41DD" w14:textId="05A4D280" w:rsidR="00F0647F" w:rsidRPr="003D453A" w:rsidRDefault="00F0647F" w:rsidP="00F0647F">
      <w:pPr>
        <w:rPr>
          <w:lang w:val="en-GB"/>
        </w:rPr>
      </w:pPr>
      <w:proofErr w:type="gramStart"/>
      <w:r w:rsidRPr="003D453A">
        <w:rPr>
          <w:lang w:val="en-GB"/>
        </w:rPr>
        <w:t>The majority of</w:t>
      </w:r>
      <w:proofErr w:type="gramEnd"/>
      <w:r w:rsidRPr="003D453A">
        <w:rPr>
          <w:lang w:val="en-GB"/>
        </w:rPr>
        <w:t xml:space="preserve"> monastic schools are in predominantly Buddhist areas of Myanmar and, therefore, deeply reflect the values and norms of the community.  Many schools have been founded by monks or nuns at the request of the community.  There is, therefore, a deep religious and cultural connection between the monk, the school and the community which adds a unique element to the idea of </w:t>
      </w:r>
      <w:proofErr w:type="gramStart"/>
      <w:r w:rsidRPr="003D453A">
        <w:rPr>
          <w:lang w:val="en-GB"/>
        </w:rPr>
        <w:t>education;</w:t>
      </w:r>
      <w:proofErr w:type="gramEnd"/>
      <w:r w:rsidRPr="003D453A">
        <w:rPr>
          <w:lang w:val="en-GB"/>
        </w:rPr>
        <w:t xml:space="preserve"> education not only for skills and knowledge but for values and life.  In turn, this underlying energy encourages community support in very practical ways from raising money to school maintenance and even to teachers working for way below the salary and conditions of the state school counterparts.   </w:t>
      </w:r>
    </w:p>
    <w:p w14:paraId="1401824C" w14:textId="40FC2DEB" w:rsidR="00F0647F" w:rsidRPr="003D453A" w:rsidRDefault="00F0647F" w:rsidP="009719F0">
      <w:pPr>
        <w:pStyle w:val="ListParagraph"/>
        <w:numPr>
          <w:ilvl w:val="0"/>
          <w:numId w:val="19"/>
        </w:numPr>
        <w:rPr>
          <w:b/>
          <w:bCs/>
          <w:i/>
          <w:iCs/>
          <w:lang w:val="en-GB"/>
        </w:rPr>
      </w:pPr>
      <w:r w:rsidRPr="003D453A">
        <w:rPr>
          <w:b/>
          <w:bCs/>
          <w:i/>
          <w:iCs/>
          <w:lang w:val="en-GB"/>
        </w:rPr>
        <w:t>Sustainability</w:t>
      </w:r>
    </w:p>
    <w:p w14:paraId="257A7082" w14:textId="7046A2CE" w:rsidR="00F0647F" w:rsidRPr="003D453A" w:rsidRDefault="00F0647F" w:rsidP="00F0647F">
      <w:pPr>
        <w:rPr>
          <w:lang w:val="en-GB"/>
        </w:rPr>
      </w:pPr>
      <w:r w:rsidRPr="003D453A">
        <w:rPr>
          <w:lang w:val="en-GB"/>
        </w:rPr>
        <w:t xml:space="preserve">Closely linked with the community-based nature of monastic schools is their long-term sustainability.  Monastic schools in one form or another, have been around for more than a thousand years.  In their latest iteration (since the SLORC era), they have grown and developed in number and, arguably, in quality.  Despite the considerable financial challenges, monastic schools have shown that they can continue to provide a viable alternative to the state school system.   </w:t>
      </w:r>
    </w:p>
    <w:p w14:paraId="30DEB4CD" w14:textId="60E0B750" w:rsidR="00F0647F" w:rsidRPr="003D453A" w:rsidRDefault="00F0647F" w:rsidP="009719F0">
      <w:pPr>
        <w:pStyle w:val="ListParagraph"/>
        <w:numPr>
          <w:ilvl w:val="0"/>
          <w:numId w:val="19"/>
        </w:numPr>
        <w:rPr>
          <w:b/>
          <w:bCs/>
          <w:i/>
          <w:iCs/>
          <w:lang w:val="en-GB"/>
        </w:rPr>
      </w:pPr>
      <w:r w:rsidRPr="003D453A">
        <w:rPr>
          <w:b/>
          <w:bCs/>
          <w:i/>
          <w:iCs/>
          <w:lang w:val="en-GB"/>
        </w:rPr>
        <w:t>Independence</w:t>
      </w:r>
    </w:p>
    <w:p w14:paraId="27E56948" w14:textId="60CEF9C8" w:rsidR="00F0647F" w:rsidRPr="003D453A" w:rsidRDefault="00F0647F" w:rsidP="00F0647F">
      <w:pPr>
        <w:rPr>
          <w:lang w:val="en-GB"/>
        </w:rPr>
      </w:pPr>
      <w:r w:rsidRPr="003D453A">
        <w:rPr>
          <w:lang w:val="en-GB"/>
        </w:rPr>
        <w:t>The independence of Monastic schools has enabled education services to be provided in areas where government schools have not been possible and in a way that meets local community needs.  Many schools augment their curriculum with subject</w:t>
      </w:r>
      <w:r w:rsidR="0009664D" w:rsidRPr="003D453A">
        <w:rPr>
          <w:lang w:val="en-GB"/>
        </w:rPr>
        <w:t>s</w:t>
      </w:r>
      <w:r w:rsidRPr="003D453A">
        <w:rPr>
          <w:lang w:val="en-GB"/>
        </w:rPr>
        <w:t xml:space="preserve"> needed for students’ vocations or adjust their hours to fit into the needs of students who work.  Many schools take on borders in the school compound from distant, often conflict affected areas.  Decisions about these types of issues are made by school principals, based on the needs he/she sees in the community, something not possible in the state sector.</w:t>
      </w:r>
    </w:p>
    <w:p w14:paraId="6498AC08" w14:textId="02FAC22E" w:rsidR="00F0647F" w:rsidRPr="003D453A" w:rsidRDefault="00F0647F" w:rsidP="009719F0">
      <w:pPr>
        <w:pStyle w:val="ListParagraph"/>
        <w:numPr>
          <w:ilvl w:val="0"/>
          <w:numId w:val="19"/>
        </w:numPr>
        <w:rPr>
          <w:b/>
          <w:bCs/>
          <w:i/>
          <w:iCs/>
          <w:lang w:val="en-GB"/>
        </w:rPr>
      </w:pPr>
      <w:r w:rsidRPr="003D453A">
        <w:rPr>
          <w:b/>
          <w:bCs/>
          <w:i/>
          <w:iCs/>
          <w:lang w:val="en-GB"/>
        </w:rPr>
        <w:t>Deep commitment</w:t>
      </w:r>
    </w:p>
    <w:p w14:paraId="3E757ED1" w14:textId="3165ED86" w:rsidR="00F0647F" w:rsidRDefault="006023F5" w:rsidP="00F0647F">
      <w:pPr>
        <w:rPr>
          <w:lang w:val="en-GB"/>
        </w:rPr>
      </w:pPr>
      <w:r w:rsidRPr="003D453A">
        <w:rPr>
          <w:lang w:val="en-GB"/>
        </w:rPr>
        <w:t>Overall</w:t>
      </w:r>
      <w:r w:rsidR="00454289" w:rsidRPr="003D453A">
        <w:rPr>
          <w:lang w:val="en-GB"/>
        </w:rPr>
        <w:t xml:space="preserve">, </w:t>
      </w:r>
      <w:r w:rsidR="00C5077A" w:rsidRPr="003D453A">
        <w:rPr>
          <w:lang w:val="en-GB"/>
        </w:rPr>
        <w:t>there seems to be a deep commitment</w:t>
      </w:r>
      <w:r w:rsidR="00727DC5" w:rsidRPr="003D453A">
        <w:rPr>
          <w:lang w:val="en-GB"/>
        </w:rPr>
        <w:t xml:space="preserve"> to </w:t>
      </w:r>
      <w:r w:rsidR="00B232F0" w:rsidRPr="003D453A">
        <w:rPr>
          <w:lang w:val="en-GB"/>
        </w:rPr>
        <w:t xml:space="preserve">monastic schools.  </w:t>
      </w:r>
      <w:r w:rsidR="00AC78A9" w:rsidRPr="003D453A">
        <w:rPr>
          <w:lang w:val="en-GB"/>
        </w:rPr>
        <w:t>Firstly,</w:t>
      </w:r>
      <w:r w:rsidR="00B232F0" w:rsidRPr="003D453A">
        <w:rPr>
          <w:lang w:val="en-GB"/>
        </w:rPr>
        <w:t xml:space="preserve"> by the principal (monk or nun) </w:t>
      </w:r>
      <w:r w:rsidR="00E92E78" w:rsidRPr="003D453A">
        <w:rPr>
          <w:lang w:val="en-GB"/>
        </w:rPr>
        <w:t xml:space="preserve">who </w:t>
      </w:r>
      <w:r w:rsidR="007B4069" w:rsidRPr="003D453A">
        <w:rPr>
          <w:lang w:val="en-GB"/>
        </w:rPr>
        <w:t>starts and manages the school, secondly by the community in which the school is based and thirdly but perhaps most importantly, by the teachers</w:t>
      </w:r>
      <w:r w:rsidR="00046906" w:rsidRPr="003D453A">
        <w:rPr>
          <w:lang w:val="en-GB"/>
        </w:rPr>
        <w:t xml:space="preserve"> who work in the school, </w:t>
      </w:r>
      <w:r w:rsidR="0009664D" w:rsidRPr="003D453A">
        <w:rPr>
          <w:lang w:val="en-GB"/>
        </w:rPr>
        <w:t xml:space="preserve">despite </w:t>
      </w:r>
      <w:r w:rsidR="00046906" w:rsidRPr="003D453A">
        <w:rPr>
          <w:lang w:val="en-GB"/>
        </w:rPr>
        <w:t xml:space="preserve">often </w:t>
      </w:r>
      <w:r w:rsidR="00CA4889" w:rsidRPr="003D453A">
        <w:rPr>
          <w:lang w:val="en-GB"/>
        </w:rPr>
        <w:t>being paid way below their market value</w:t>
      </w:r>
      <w:r w:rsidR="00A31B26" w:rsidRPr="003D453A">
        <w:rPr>
          <w:lang w:val="en-GB"/>
        </w:rPr>
        <w:t xml:space="preserve"> and sometimes as complete volunteers.</w:t>
      </w:r>
    </w:p>
    <w:p w14:paraId="2E560A38" w14:textId="77777777" w:rsidR="002C6F57" w:rsidRPr="003D453A" w:rsidRDefault="002C6F57" w:rsidP="00F0647F">
      <w:pPr>
        <w:rPr>
          <w:lang w:val="en-GB"/>
        </w:rPr>
      </w:pPr>
    </w:p>
    <w:p w14:paraId="3C8EF703" w14:textId="77E85AAC" w:rsidR="00F0647F" w:rsidRPr="003D453A" w:rsidRDefault="004A08DE" w:rsidP="009719F0">
      <w:pPr>
        <w:pStyle w:val="ListParagraph"/>
        <w:numPr>
          <w:ilvl w:val="0"/>
          <w:numId w:val="19"/>
        </w:numPr>
        <w:rPr>
          <w:b/>
          <w:bCs/>
          <w:i/>
          <w:iCs/>
          <w:lang w:val="en-GB"/>
        </w:rPr>
      </w:pPr>
      <w:r w:rsidRPr="003D453A">
        <w:rPr>
          <w:b/>
          <w:bCs/>
          <w:i/>
          <w:iCs/>
          <w:lang w:val="en-GB"/>
        </w:rPr>
        <w:lastRenderedPageBreak/>
        <w:t xml:space="preserve">Flexibility and </w:t>
      </w:r>
      <w:r w:rsidR="00F0647F" w:rsidRPr="003D453A">
        <w:rPr>
          <w:b/>
          <w:bCs/>
          <w:i/>
          <w:iCs/>
          <w:lang w:val="en-GB"/>
        </w:rPr>
        <w:t>Relevance</w:t>
      </w:r>
    </w:p>
    <w:p w14:paraId="137ACF6A" w14:textId="48B0F043" w:rsidR="002C1AFE" w:rsidRPr="003D453A" w:rsidRDefault="002C1AFE" w:rsidP="002C1AFE">
      <w:pPr>
        <w:rPr>
          <w:lang w:val="en-GB"/>
        </w:rPr>
      </w:pPr>
      <w:r w:rsidRPr="003D453A">
        <w:rPr>
          <w:lang w:val="en-GB"/>
        </w:rPr>
        <w:t>Monastic schools, due to their independence and la</w:t>
      </w:r>
      <w:r w:rsidR="00B80EE4" w:rsidRPr="003D453A">
        <w:rPr>
          <w:lang w:val="en-GB"/>
        </w:rPr>
        <w:t>ck of b</w:t>
      </w:r>
      <w:r w:rsidR="00E77C23" w:rsidRPr="003D453A">
        <w:rPr>
          <w:lang w:val="en-GB"/>
        </w:rPr>
        <w:t xml:space="preserve">ureaucratic </w:t>
      </w:r>
      <w:r w:rsidR="004A08DE" w:rsidRPr="003D453A">
        <w:rPr>
          <w:lang w:val="en-GB"/>
        </w:rPr>
        <w:t xml:space="preserve">requirements, </w:t>
      </w:r>
      <w:proofErr w:type="gramStart"/>
      <w:r w:rsidR="006C4BC2" w:rsidRPr="003D453A">
        <w:rPr>
          <w:lang w:val="en-GB"/>
        </w:rPr>
        <w:t>are able to</w:t>
      </w:r>
      <w:proofErr w:type="gramEnd"/>
      <w:r w:rsidR="006C4BC2" w:rsidRPr="003D453A">
        <w:rPr>
          <w:lang w:val="en-GB"/>
        </w:rPr>
        <w:t xml:space="preserve"> adapt </w:t>
      </w:r>
      <w:r w:rsidR="008D4DF5" w:rsidRPr="003D453A">
        <w:rPr>
          <w:lang w:val="en-GB"/>
        </w:rPr>
        <w:t>to local needs</w:t>
      </w:r>
      <w:r w:rsidR="00A07802" w:rsidRPr="003D453A">
        <w:rPr>
          <w:lang w:val="en-GB"/>
        </w:rPr>
        <w:t xml:space="preserve"> through the introduction of </w:t>
      </w:r>
      <w:r w:rsidR="00E44423" w:rsidRPr="003D453A">
        <w:rPr>
          <w:lang w:val="en-GB"/>
        </w:rPr>
        <w:t xml:space="preserve">extra-curricular classes and activities, changing school hours, </w:t>
      </w:r>
      <w:r w:rsidR="00190CFB" w:rsidRPr="003D453A">
        <w:rPr>
          <w:lang w:val="en-GB"/>
        </w:rPr>
        <w:t>trying new teaching approaches etc.</w:t>
      </w:r>
      <w:r w:rsidR="004970EF" w:rsidRPr="003D453A">
        <w:rPr>
          <w:lang w:val="en-GB"/>
        </w:rPr>
        <w:t xml:space="preserve">  </w:t>
      </w:r>
      <w:r w:rsidR="003449F2" w:rsidRPr="003D453A">
        <w:rPr>
          <w:lang w:val="en-GB"/>
        </w:rPr>
        <w:t xml:space="preserve">The ability to change and adapt means that schools can be </w:t>
      </w:r>
      <w:r w:rsidR="00E11948" w:rsidRPr="003D453A">
        <w:rPr>
          <w:lang w:val="en-GB"/>
        </w:rPr>
        <w:t>much better attuned to the needs of their students</w:t>
      </w:r>
      <w:r w:rsidR="00EF0DD0" w:rsidRPr="003D453A">
        <w:rPr>
          <w:lang w:val="en-GB"/>
        </w:rPr>
        <w:t xml:space="preserve"> and </w:t>
      </w:r>
      <w:r w:rsidR="00F6456B" w:rsidRPr="003D453A">
        <w:rPr>
          <w:lang w:val="en-GB"/>
        </w:rPr>
        <w:t xml:space="preserve">can </w:t>
      </w:r>
      <w:r w:rsidR="00FC241C" w:rsidRPr="003D453A">
        <w:rPr>
          <w:lang w:val="en-GB"/>
        </w:rPr>
        <w:t xml:space="preserve">be ahead in the introduction to new </w:t>
      </w:r>
      <w:r w:rsidR="00DE656C" w:rsidRPr="003D453A">
        <w:rPr>
          <w:lang w:val="en-GB"/>
        </w:rPr>
        <w:t>educational</w:t>
      </w:r>
      <w:r w:rsidR="00335A0B" w:rsidRPr="003D453A">
        <w:rPr>
          <w:lang w:val="en-GB"/>
        </w:rPr>
        <w:t xml:space="preserve"> ideas</w:t>
      </w:r>
      <w:r w:rsidR="003A4BDE" w:rsidRPr="003D453A">
        <w:rPr>
          <w:lang w:val="en-GB"/>
        </w:rPr>
        <w:t>.</w:t>
      </w:r>
      <w:r w:rsidR="00E44423" w:rsidRPr="003D453A">
        <w:rPr>
          <w:lang w:val="en-GB"/>
        </w:rPr>
        <w:t xml:space="preserve"> </w:t>
      </w:r>
    </w:p>
    <w:p w14:paraId="293D4117" w14:textId="26DAC7E6" w:rsidR="00F0647F" w:rsidRPr="003D453A" w:rsidRDefault="00AC1A55" w:rsidP="00F0647F">
      <w:pPr>
        <w:rPr>
          <w:lang w:val="en-GB"/>
        </w:rPr>
      </w:pPr>
      <w:r w:rsidRPr="003D453A">
        <w:rPr>
          <w:lang w:val="en-GB"/>
        </w:rPr>
        <w:t xml:space="preserve">Somewhat ironically, these strengths </w:t>
      </w:r>
      <w:r w:rsidR="00724668" w:rsidRPr="003D453A">
        <w:rPr>
          <w:lang w:val="en-GB"/>
        </w:rPr>
        <w:t>also contribute to some of the biggest challenges facing the monastic sector</w:t>
      </w:r>
      <w:r w:rsidR="007E6709" w:rsidRPr="003D453A">
        <w:rPr>
          <w:lang w:val="en-GB"/>
        </w:rPr>
        <w:t>:</w:t>
      </w:r>
    </w:p>
    <w:p w14:paraId="37D80D0C" w14:textId="7688B630" w:rsidR="004E51B4" w:rsidRPr="003D453A" w:rsidRDefault="004E51B4" w:rsidP="001B12A7">
      <w:pPr>
        <w:pStyle w:val="ListParagraph"/>
        <w:numPr>
          <w:ilvl w:val="0"/>
          <w:numId w:val="20"/>
        </w:numPr>
        <w:rPr>
          <w:b/>
          <w:bCs/>
          <w:i/>
          <w:iCs/>
          <w:lang w:val="en-GB"/>
        </w:rPr>
      </w:pPr>
      <w:r w:rsidRPr="003D453A">
        <w:rPr>
          <w:b/>
          <w:bCs/>
          <w:i/>
          <w:iCs/>
          <w:lang w:val="en-GB"/>
        </w:rPr>
        <w:t>Lack of a clear and united vision for the future of monastic education</w:t>
      </w:r>
    </w:p>
    <w:p w14:paraId="75C24825" w14:textId="74D5C057" w:rsidR="005778A9" w:rsidRPr="003D453A" w:rsidRDefault="008F248D" w:rsidP="005778A9">
      <w:pPr>
        <w:rPr>
          <w:lang w:val="en-GB"/>
        </w:rPr>
      </w:pPr>
      <w:r w:rsidRPr="003D453A">
        <w:rPr>
          <w:lang w:val="en-GB"/>
        </w:rPr>
        <w:t xml:space="preserve">Monastic schools </w:t>
      </w:r>
      <w:r w:rsidR="00F16B55" w:rsidRPr="003D453A">
        <w:rPr>
          <w:lang w:val="en-GB"/>
        </w:rPr>
        <w:t>reopened</w:t>
      </w:r>
      <w:r w:rsidR="001617B2" w:rsidRPr="003D453A">
        <w:rPr>
          <w:lang w:val="en-GB"/>
        </w:rPr>
        <w:t xml:space="preserve">, after many years of </w:t>
      </w:r>
      <w:r w:rsidR="00794ECC" w:rsidRPr="003D453A">
        <w:rPr>
          <w:lang w:val="en-GB"/>
        </w:rPr>
        <w:t>closure, in</w:t>
      </w:r>
      <w:r w:rsidR="00B51166" w:rsidRPr="003D453A">
        <w:rPr>
          <w:lang w:val="en-GB"/>
        </w:rPr>
        <w:t xml:space="preserve"> the early days of the SLORC government</w:t>
      </w:r>
      <w:r w:rsidR="00794ECC" w:rsidRPr="003D453A">
        <w:rPr>
          <w:lang w:val="en-GB"/>
        </w:rPr>
        <w:t xml:space="preserve"> </w:t>
      </w:r>
      <w:r w:rsidR="00612A2D" w:rsidRPr="003D453A">
        <w:rPr>
          <w:lang w:val="en-GB"/>
        </w:rPr>
        <w:t>with a clear agenda</w:t>
      </w:r>
      <w:r w:rsidR="00D7596C" w:rsidRPr="003D453A">
        <w:rPr>
          <w:lang w:val="en-GB"/>
        </w:rPr>
        <w:t>;</w:t>
      </w:r>
      <w:r w:rsidR="00612A2D" w:rsidRPr="003D453A">
        <w:rPr>
          <w:lang w:val="en-GB"/>
        </w:rPr>
        <w:t xml:space="preserve"> to ensure that poor and disadvantaged children and children in remote areas had access to </w:t>
      </w:r>
      <w:r w:rsidR="00794ECC" w:rsidRPr="003D453A">
        <w:rPr>
          <w:lang w:val="en-GB"/>
        </w:rPr>
        <w:t>education</w:t>
      </w:r>
      <w:r w:rsidR="00612A2D" w:rsidRPr="003D453A">
        <w:rPr>
          <w:lang w:val="en-GB"/>
        </w:rPr>
        <w:t>.</w:t>
      </w:r>
      <w:r w:rsidR="00684905" w:rsidRPr="003D453A">
        <w:rPr>
          <w:lang w:val="en-GB"/>
        </w:rPr>
        <w:t xml:space="preserve">  </w:t>
      </w:r>
      <w:r w:rsidR="00622F12" w:rsidRPr="003D453A">
        <w:rPr>
          <w:lang w:val="en-GB"/>
        </w:rPr>
        <w:t xml:space="preserve">In those days, this goal was </w:t>
      </w:r>
      <w:r w:rsidR="00B96AB7" w:rsidRPr="003D453A">
        <w:rPr>
          <w:lang w:val="en-GB"/>
        </w:rPr>
        <w:t>enough,</w:t>
      </w:r>
      <w:r w:rsidR="00270903" w:rsidRPr="003D453A">
        <w:rPr>
          <w:lang w:val="en-GB"/>
        </w:rPr>
        <w:t xml:space="preserve"> and it provided the impetus and inspiration for many monks and nuns to open schools</w:t>
      </w:r>
      <w:r w:rsidR="00085C66" w:rsidRPr="003D453A">
        <w:rPr>
          <w:lang w:val="en-GB"/>
        </w:rPr>
        <w:t xml:space="preserve"> with a</w:t>
      </w:r>
      <w:r w:rsidR="00BF5E38" w:rsidRPr="003D453A">
        <w:rPr>
          <w:lang w:val="en-GB"/>
        </w:rPr>
        <w:t xml:space="preserve"> shared</w:t>
      </w:r>
      <w:r w:rsidR="005A4F10" w:rsidRPr="003D453A">
        <w:rPr>
          <w:lang w:val="en-GB"/>
        </w:rPr>
        <w:t>,</w:t>
      </w:r>
      <w:r w:rsidR="00BF5E38" w:rsidRPr="003D453A">
        <w:rPr>
          <w:lang w:val="en-GB"/>
        </w:rPr>
        <w:t xml:space="preserve"> although </w:t>
      </w:r>
      <w:r w:rsidR="005A4F10" w:rsidRPr="003D453A">
        <w:rPr>
          <w:lang w:val="en-GB"/>
        </w:rPr>
        <w:t xml:space="preserve">mainly </w:t>
      </w:r>
      <w:r w:rsidR="00BF5E38" w:rsidRPr="003D453A">
        <w:rPr>
          <w:lang w:val="en-GB"/>
        </w:rPr>
        <w:t>unspoken</w:t>
      </w:r>
      <w:r w:rsidR="005A4F10" w:rsidRPr="003D453A">
        <w:rPr>
          <w:lang w:val="en-GB"/>
        </w:rPr>
        <w:t>,</w:t>
      </w:r>
      <w:r w:rsidR="00BF5E38" w:rsidRPr="003D453A">
        <w:rPr>
          <w:lang w:val="en-GB"/>
        </w:rPr>
        <w:t xml:space="preserve"> </w:t>
      </w:r>
      <w:r w:rsidR="005B40FD" w:rsidRPr="003D453A">
        <w:rPr>
          <w:lang w:val="en-GB"/>
        </w:rPr>
        <w:t>unity of purpose.</w:t>
      </w:r>
      <w:r w:rsidR="00DD0411" w:rsidRPr="003D453A">
        <w:rPr>
          <w:lang w:val="en-GB"/>
        </w:rPr>
        <w:t xml:space="preserve">  The number of monastic school</w:t>
      </w:r>
      <w:r w:rsidR="00B96AB7" w:rsidRPr="003D453A">
        <w:rPr>
          <w:lang w:val="en-GB"/>
        </w:rPr>
        <w:t>s</w:t>
      </w:r>
      <w:r w:rsidR="00DD0411" w:rsidRPr="003D453A">
        <w:rPr>
          <w:lang w:val="en-GB"/>
        </w:rPr>
        <w:t xml:space="preserve"> grew rapidly </w:t>
      </w:r>
      <w:r w:rsidR="003B29CE" w:rsidRPr="003D453A">
        <w:rPr>
          <w:lang w:val="en-GB"/>
        </w:rPr>
        <w:t xml:space="preserve">but </w:t>
      </w:r>
      <w:r w:rsidR="00B96AB7" w:rsidRPr="003D453A">
        <w:rPr>
          <w:lang w:val="en-GB"/>
        </w:rPr>
        <w:t>since 2011</w:t>
      </w:r>
      <w:r w:rsidR="00975D6F" w:rsidRPr="003D453A">
        <w:rPr>
          <w:lang w:val="en-GB"/>
        </w:rPr>
        <w:t xml:space="preserve">, </w:t>
      </w:r>
      <w:r w:rsidR="002C295E" w:rsidRPr="003D453A">
        <w:rPr>
          <w:lang w:val="en-GB"/>
        </w:rPr>
        <w:t xml:space="preserve">reforms in the state school sector and </w:t>
      </w:r>
      <w:r w:rsidR="00E95AED" w:rsidRPr="003D453A">
        <w:rPr>
          <w:lang w:val="en-GB"/>
        </w:rPr>
        <w:t xml:space="preserve">the gradual liberalisation of the </w:t>
      </w:r>
      <w:r w:rsidR="00416BC1" w:rsidRPr="003D453A">
        <w:rPr>
          <w:lang w:val="en-GB"/>
        </w:rPr>
        <w:t>educational landscape allowing pr</w:t>
      </w:r>
      <w:r w:rsidR="00D67780" w:rsidRPr="003D453A">
        <w:rPr>
          <w:lang w:val="en-GB"/>
        </w:rPr>
        <w:t xml:space="preserve">ivate schools (some of them very low cost) has meant that the original </w:t>
      </w:r>
      <w:r w:rsidR="00A67A35" w:rsidRPr="003D453A">
        <w:rPr>
          <w:lang w:val="en-GB"/>
        </w:rPr>
        <w:t xml:space="preserve">purpose of the monastic school has </w:t>
      </w:r>
      <w:r w:rsidR="00C7580C" w:rsidRPr="003D453A">
        <w:rPr>
          <w:lang w:val="en-GB"/>
        </w:rPr>
        <w:t>greatly</w:t>
      </w:r>
      <w:r w:rsidR="00A67A35" w:rsidRPr="003D453A">
        <w:rPr>
          <w:lang w:val="en-GB"/>
        </w:rPr>
        <w:t xml:space="preserve"> diminished.</w:t>
      </w:r>
      <w:r w:rsidR="00B96AB7" w:rsidRPr="003D453A">
        <w:rPr>
          <w:lang w:val="en-GB"/>
        </w:rPr>
        <w:t xml:space="preserve"> </w:t>
      </w:r>
      <w:r w:rsidR="00FE25CD" w:rsidRPr="003D453A">
        <w:rPr>
          <w:lang w:val="en-GB"/>
        </w:rPr>
        <w:t xml:space="preserve"> State schools </w:t>
      </w:r>
      <w:r w:rsidR="008E66FF" w:rsidRPr="003D453A">
        <w:rPr>
          <w:lang w:val="en-GB"/>
        </w:rPr>
        <w:t xml:space="preserve">have improved </w:t>
      </w:r>
      <w:r w:rsidR="00FD3A80" w:rsidRPr="003D453A">
        <w:rPr>
          <w:lang w:val="en-GB"/>
        </w:rPr>
        <w:t xml:space="preserve">greatly </w:t>
      </w:r>
      <w:r w:rsidR="006D42BE" w:rsidRPr="003D453A">
        <w:rPr>
          <w:lang w:val="en-GB"/>
        </w:rPr>
        <w:t xml:space="preserve">along with the process of democratisation in Myanmar and some of the </w:t>
      </w:r>
      <w:r w:rsidR="0036082A" w:rsidRPr="003D453A">
        <w:rPr>
          <w:lang w:val="en-GB"/>
        </w:rPr>
        <w:t xml:space="preserve">early </w:t>
      </w:r>
      <w:r w:rsidR="00193B40" w:rsidRPr="003D453A">
        <w:rPr>
          <w:lang w:val="en-GB"/>
        </w:rPr>
        <w:t>deterrents of education</w:t>
      </w:r>
      <w:r w:rsidR="00EE15FF" w:rsidRPr="003D453A">
        <w:rPr>
          <w:lang w:val="en-GB"/>
        </w:rPr>
        <w:t xml:space="preserve"> that most impacted poor families, such as costs of after school tuition and school fees, </w:t>
      </w:r>
      <w:r w:rsidR="002D66BC" w:rsidRPr="003D453A">
        <w:rPr>
          <w:lang w:val="en-GB"/>
        </w:rPr>
        <w:t>are no longer an issue and, therefore, no longer a motivational factor for parents to send their children to monastic schools.</w:t>
      </w:r>
      <w:r w:rsidR="003C70D3" w:rsidRPr="003D453A">
        <w:rPr>
          <w:lang w:val="en-GB"/>
        </w:rPr>
        <w:t xml:space="preserve">  </w:t>
      </w:r>
      <w:r w:rsidR="00B8098B" w:rsidRPr="003D453A">
        <w:rPr>
          <w:lang w:val="en-GB"/>
        </w:rPr>
        <w:t>Monastic leadership has been slow to respond to this changing environment</w:t>
      </w:r>
      <w:r w:rsidR="003C2208" w:rsidRPr="003D453A">
        <w:rPr>
          <w:lang w:val="en-GB"/>
        </w:rPr>
        <w:t xml:space="preserve"> and th</w:t>
      </w:r>
      <w:r w:rsidR="00B37651" w:rsidRPr="003D453A">
        <w:rPr>
          <w:lang w:val="en-GB"/>
        </w:rPr>
        <w:t xml:space="preserve">is has </w:t>
      </w:r>
      <w:r w:rsidR="00ED0096" w:rsidRPr="003D453A">
        <w:rPr>
          <w:lang w:val="en-GB"/>
        </w:rPr>
        <w:t>resulted in some areas of the country, in the closure of schools due to dwindling number</w:t>
      </w:r>
      <w:r w:rsidR="0009664D" w:rsidRPr="003D453A">
        <w:rPr>
          <w:lang w:val="en-GB"/>
        </w:rPr>
        <w:t>s</w:t>
      </w:r>
      <w:r w:rsidR="00ED0096" w:rsidRPr="003D453A">
        <w:rPr>
          <w:lang w:val="en-GB"/>
        </w:rPr>
        <w:t xml:space="preserve"> as parents find more suitable options in state schools or the private sector.</w:t>
      </w:r>
      <w:r w:rsidR="00493195" w:rsidRPr="003D453A">
        <w:rPr>
          <w:lang w:val="en-GB"/>
        </w:rPr>
        <w:t xml:space="preserve">  </w:t>
      </w:r>
      <w:r w:rsidR="00ED2D22" w:rsidRPr="003D453A">
        <w:rPr>
          <w:lang w:val="en-GB"/>
        </w:rPr>
        <w:t xml:space="preserve">A new vision for the monastic sector is required, </w:t>
      </w:r>
      <w:r w:rsidR="00550D62" w:rsidRPr="003D453A">
        <w:rPr>
          <w:lang w:val="en-GB"/>
        </w:rPr>
        <w:t xml:space="preserve">one that </w:t>
      </w:r>
      <w:r w:rsidR="00EB5D4E" w:rsidRPr="003D453A">
        <w:rPr>
          <w:lang w:val="en-GB"/>
        </w:rPr>
        <w:t xml:space="preserve">brings together </w:t>
      </w:r>
      <w:r w:rsidR="005F5A92" w:rsidRPr="003D453A">
        <w:rPr>
          <w:lang w:val="en-GB"/>
        </w:rPr>
        <w:t xml:space="preserve">the considerable number of schools around the country </w:t>
      </w:r>
      <w:r w:rsidR="00D65A53" w:rsidRPr="003D453A">
        <w:rPr>
          <w:lang w:val="en-GB"/>
        </w:rPr>
        <w:t>with a clearly articulated mandate</w:t>
      </w:r>
      <w:r w:rsidR="00676BF2">
        <w:rPr>
          <w:lang w:val="en-GB"/>
        </w:rPr>
        <w:t>,</w:t>
      </w:r>
      <w:r w:rsidR="00D65A53" w:rsidRPr="003D453A">
        <w:rPr>
          <w:lang w:val="en-GB"/>
        </w:rPr>
        <w:t xml:space="preserve"> </w:t>
      </w:r>
      <w:proofErr w:type="gramStart"/>
      <w:r w:rsidR="00676BF2">
        <w:rPr>
          <w:lang w:val="en-GB"/>
        </w:rPr>
        <w:t>rationale</w:t>
      </w:r>
      <w:proofErr w:type="gramEnd"/>
      <w:r w:rsidR="00676BF2">
        <w:rPr>
          <w:lang w:val="en-GB"/>
        </w:rPr>
        <w:t xml:space="preserve"> and purpose</w:t>
      </w:r>
      <w:r w:rsidR="00AB4EFD" w:rsidRPr="003D453A">
        <w:rPr>
          <w:lang w:val="en-GB"/>
        </w:rPr>
        <w:t>.</w:t>
      </w:r>
      <w:r w:rsidR="00D65A53" w:rsidRPr="003D453A">
        <w:rPr>
          <w:lang w:val="en-GB"/>
        </w:rPr>
        <w:t xml:space="preserve"> </w:t>
      </w:r>
    </w:p>
    <w:p w14:paraId="3233944D" w14:textId="7BB09881" w:rsidR="003E4DF0" w:rsidRPr="003D453A" w:rsidRDefault="00D374F8" w:rsidP="001B12A7">
      <w:pPr>
        <w:pStyle w:val="ListParagraph"/>
        <w:numPr>
          <w:ilvl w:val="0"/>
          <w:numId w:val="20"/>
        </w:numPr>
        <w:rPr>
          <w:b/>
          <w:bCs/>
          <w:i/>
          <w:iCs/>
          <w:lang w:val="en-GB"/>
        </w:rPr>
      </w:pPr>
      <w:r w:rsidRPr="003D453A">
        <w:rPr>
          <w:b/>
          <w:bCs/>
          <w:i/>
          <w:iCs/>
          <w:lang w:val="en-GB"/>
        </w:rPr>
        <w:t xml:space="preserve">Limited </w:t>
      </w:r>
      <w:r w:rsidR="00771C3B" w:rsidRPr="003D453A">
        <w:rPr>
          <w:b/>
          <w:bCs/>
          <w:i/>
          <w:iCs/>
          <w:lang w:val="en-GB"/>
        </w:rPr>
        <w:t xml:space="preserve">(technical and management) </w:t>
      </w:r>
      <w:r w:rsidRPr="003D453A">
        <w:rPr>
          <w:b/>
          <w:bCs/>
          <w:i/>
          <w:iCs/>
          <w:lang w:val="en-GB"/>
        </w:rPr>
        <w:t>accountability at all levels of the system</w:t>
      </w:r>
      <w:r w:rsidR="008A2760" w:rsidRPr="003D453A">
        <w:rPr>
          <w:b/>
          <w:bCs/>
          <w:i/>
          <w:iCs/>
          <w:lang w:val="en-GB"/>
        </w:rPr>
        <w:t xml:space="preserve"> </w:t>
      </w:r>
    </w:p>
    <w:p w14:paraId="21B2F58C" w14:textId="7EED2CFA" w:rsidR="00AB4EFD" w:rsidRPr="003D453A" w:rsidRDefault="00AD26BF" w:rsidP="00AB4EFD">
      <w:pPr>
        <w:rPr>
          <w:lang w:val="en-GB"/>
        </w:rPr>
      </w:pPr>
      <w:r w:rsidRPr="003D453A">
        <w:rPr>
          <w:lang w:val="en-GB"/>
        </w:rPr>
        <w:t>During the SLORC</w:t>
      </w:r>
      <w:r w:rsidR="00504E37" w:rsidRPr="003D453A">
        <w:rPr>
          <w:lang w:val="en-GB"/>
        </w:rPr>
        <w:t xml:space="preserve"> government era, </w:t>
      </w:r>
      <w:r w:rsidR="00766C0A" w:rsidRPr="003D453A">
        <w:rPr>
          <w:lang w:val="en-GB"/>
        </w:rPr>
        <w:t>it was advantageous for mona</w:t>
      </w:r>
      <w:r w:rsidR="00F24D7E" w:rsidRPr="003D453A">
        <w:rPr>
          <w:lang w:val="en-GB"/>
        </w:rPr>
        <w:t>s</w:t>
      </w:r>
      <w:r w:rsidR="00766C0A" w:rsidRPr="003D453A">
        <w:rPr>
          <w:lang w:val="en-GB"/>
        </w:rPr>
        <w:t xml:space="preserve">tic schools to </w:t>
      </w:r>
      <w:r w:rsidR="00F24D7E" w:rsidRPr="003D453A">
        <w:rPr>
          <w:lang w:val="en-GB"/>
        </w:rPr>
        <w:t xml:space="preserve">have limited hierarchical controls.  The committee system put in place at that time was more about political oversight and control rather than </w:t>
      </w:r>
      <w:r w:rsidR="00AD77C3" w:rsidRPr="003D453A">
        <w:rPr>
          <w:lang w:val="en-GB"/>
        </w:rPr>
        <w:t>educational quality and oversight.</w:t>
      </w:r>
      <w:r w:rsidR="000657EB" w:rsidRPr="003D453A">
        <w:rPr>
          <w:lang w:val="en-GB"/>
        </w:rPr>
        <w:t xml:space="preserve">  </w:t>
      </w:r>
      <w:r w:rsidR="00256263" w:rsidRPr="003D453A">
        <w:rPr>
          <w:lang w:val="en-GB"/>
        </w:rPr>
        <w:t xml:space="preserve">Since that time, nothing has changed within the </w:t>
      </w:r>
      <w:r w:rsidR="00932D8C" w:rsidRPr="003D453A">
        <w:rPr>
          <w:lang w:val="en-GB"/>
        </w:rPr>
        <w:t>system,</w:t>
      </w:r>
      <w:r w:rsidR="00256263" w:rsidRPr="003D453A">
        <w:rPr>
          <w:lang w:val="en-GB"/>
        </w:rPr>
        <w:t xml:space="preserve"> but a lot has shifted outside</w:t>
      </w:r>
      <w:r w:rsidR="0009664D" w:rsidRPr="003D453A">
        <w:rPr>
          <w:lang w:val="en-GB"/>
        </w:rPr>
        <w:t>:</w:t>
      </w:r>
      <w:r w:rsidR="00256263" w:rsidRPr="003D453A">
        <w:rPr>
          <w:lang w:val="en-GB"/>
        </w:rPr>
        <w:t xml:space="preserve">  </w:t>
      </w:r>
      <w:r w:rsidR="0009664D" w:rsidRPr="003D453A">
        <w:rPr>
          <w:lang w:val="en-GB"/>
        </w:rPr>
        <w:t>a</w:t>
      </w:r>
      <w:r w:rsidR="00256263" w:rsidRPr="003D453A">
        <w:rPr>
          <w:lang w:val="en-GB"/>
        </w:rPr>
        <w:t xml:space="preserve"> new curriculum, </w:t>
      </w:r>
      <w:r w:rsidR="00DB6499" w:rsidRPr="003D453A">
        <w:rPr>
          <w:lang w:val="en-GB"/>
        </w:rPr>
        <w:t>considerable government investment in state school</w:t>
      </w:r>
      <w:r w:rsidR="004D47D7" w:rsidRPr="003D453A">
        <w:rPr>
          <w:lang w:val="en-GB"/>
        </w:rPr>
        <w:t xml:space="preserve">s, the development of </w:t>
      </w:r>
      <w:r w:rsidR="007358D0" w:rsidRPr="003D453A">
        <w:rPr>
          <w:lang w:val="en-GB"/>
        </w:rPr>
        <w:t>a new set of standards for schools and teachers</w:t>
      </w:r>
      <w:r w:rsidR="00932D8C" w:rsidRPr="003D453A">
        <w:rPr>
          <w:lang w:val="en-GB"/>
        </w:rPr>
        <w:t xml:space="preserve">, </w:t>
      </w:r>
      <w:r w:rsidR="0009664D" w:rsidRPr="003D453A">
        <w:rPr>
          <w:lang w:val="en-GB"/>
        </w:rPr>
        <w:t xml:space="preserve">and </w:t>
      </w:r>
      <w:r w:rsidR="00932D8C" w:rsidRPr="003D453A">
        <w:rPr>
          <w:lang w:val="en-GB"/>
        </w:rPr>
        <w:t>the reformation of the education bureaucracy</w:t>
      </w:r>
      <w:r w:rsidR="0009664D" w:rsidRPr="003D453A">
        <w:rPr>
          <w:lang w:val="en-GB"/>
        </w:rPr>
        <w:t>,</w:t>
      </w:r>
      <w:r w:rsidR="00932D8C" w:rsidRPr="003D453A">
        <w:rPr>
          <w:lang w:val="en-GB"/>
        </w:rPr>
        <w:t xml:space="preserve"> with an increased focus on lifting standards and outcomes for students across the country.</w:t>
      </w:r>
      <w:r w:rsidR="00FB7CF5" w:rsidRPr="003D453A">
        <w:rPr>
          <w:lang w:val="en-GB"/>
        </w:rPr>
        <w:t xml:space="preserve">  The same changes have not occurred </w:t>
      </w:r>
      <w:r w:rsidR="004F7ED4" w:rsidRPr="003D453A">
        <w:rPr>
          <w:lang w:val="en-GB"/>
        </w:rPr>
        <w:t xml:space="preserve">uniformly </w:t>
      </w:r>
      <w:r w:rsidR="00FB7CF5" w:rsidRPr="003D453A">
        <w:rPr>
          <w:lang w:val="en-GB"/>
        </w:rPr>
        <w:t>in the monastic sector</w:t>
      </w:r>
      <w:r w:rsidR="004F7ED4" w:rsidRPr="003D453A">
        <w:rPr>
          <w:lang w:val="en-GB"/>
        </w:rPr>
        <w:t xml:space="preserve">; where change and development has </w:t>
      </w:r>
      <w:r w:rsidR="0085082A" w:rsidRPr="003D453A">
        <w:rPr>
          <w:lang w:val="en-GB"/>
        </w:rPr>
        <w:t>occurred,</w:t>
      </w:r>
      <w:r w:rsidR="004F7ED4" w:rsidRPr="003D453A">
        <w:rPr>
          <w:lang w:val="en-GB"/>
        </w:rPr>
        <w:t xml:space="preserve"> it has been due to the leadership and vision of an individual monk or nun for his/her school, not for the entire system.</w:t>
      </w:r>
      <w:r w:rsidR="006C4EB6" w:rsidRPr="003D453A">
        <w:rPr>
          <w:lang w:val="en-GB"/>
        </w:rPr>
        <w:t xml:space="preserve">  </w:t>
      </w:r>
      <w:r w:rsidR="00F5252B" w:rsidRPr="003D453A">
        <w:rPr>
          <w:lang w:val="en-GB"/>
        </w:rPr>
        <w:t>National le</w:t>
      </w:r>
      <w:r w:rsidR="0085082A" w:rsidRPr="003D453A">
        <w:rPr>
          <w:lang w:val="en-GB"/>
        </w:rPr>
        <w:t xml:space="preserve">adership </w:t>
      </w:r>
      <w:r w:rsidR="00122D8F" w:rsidRPr="003D453A">
        <w:rPr>
          <w:lang w:val="en-GB"/>
        </w:rPr>
        <w:t xml:space="preserve">has </w:t>
      </w:r>
      <w:r w:rsidR="00ED1BE5" w:rsidRPr="003D453A">
        <w:rPr>
          <w:lang w:val="en-GB"/>
        </w:rPr>
        <w:t xml:space="preserve">no infrastructure </w:t>
      </w:r>
      <w:r w:rsidR="00F251A4" w:rsidRPr="003D453A">
        <w:rPr>
          <w:lang w:val="en-GB"/>
        </w:rPr>
        <w:t xml:space="preserve">for the technical support </w:t>
      </w:r>
      <w:r w:rsidR="004E77C4" w:rsidRPr="003D453A">
        <w:rPr>
          <w:lang w:val="en-GB"/>
        </w:rPr>
        <w:t xml:space="preserve">of schools or </w:t>
      </w:r>
      <w:r w:rsidR="009F6ACF" w:rsidRPr="003D453A">
        <w:rPr>
          <w:lang w:val="en-GB"/>
        </w:rPr>
        <w:t xml:space="preserve">for </w:t>
      </w:r>
      <w:r w:rsidR="004E77C4" w:rsidRPr="003D453A">
        <w:rPr>
          <w:lang w:val="en-GB"/>
        </w:rPr>
        <w:t xml:space="preserve">holding schools accountable for </w:t>
      </w:r>
      <w:r w:rsidR="001B4A01" w:rsidRPr="003D453A">
        <w:rPr>
          <w:lang w:val="en-GB"/>
        </w:rPr>
        <w:t xml:space="preserve">meeting standards of any sort </w:t>
      </w:r>
      <w:r w:rsidR="004C52E1" w:rsidRPr="003D453A">
        <w:rPr>
          <w:lang w:val="en-GB"/>
        </w:rPr>
        <w:t xml:space="preserve">apart from </w:t>
      </w:r>
      <w:r w:rsidR="00383EED" w:rsidRPr="003D453A">
        <w:rPr>
          <w:lang w:val="en-GB"/>
        </w:rPr>
        <w:t xml:space="preserve">at </w:t>
      </w:r>
      <w:r w:rsidR="00ED72AA" w:rsidRPr="003D453A">
        <w:rPr>
          <w:lang w:val="en-GB"/>
        </w:rPr>
        <w:t xml:space="preserve">a very basic </w:t>
      </w:r>
      <w:r w:rsidR="00C535F8" w:rsidRPr="003D453A">
        <w:rPr>
          <w:lang w:val="en-GB"/>
        </w:rPr>
        <w:t>level.</w:t>
      </w:r>
      <w:r w:rsidR="00502C59" w:rsidRPr="003D453A">
        <w:rPr>
          <w:lang w:val="en-GB"/>
        </w:rPr>
        <w:t xml:space="preserve">  </w:t>
      </w:r>
      <w:r w:rsidR="00751B11" w:rsidRPr="003D453A">
        <w:rPr>
          <w:lang w:val="en-GB"/>
        </w:rPr>
        <w:t xml:space="preserve">Unlike the </w:t>
      </w:r>
      <w:proofErr w:type="spellStart"/>
      <w:r w:rsidR="00751B11" w:rsidRPr="003D453A">
        <w:rPr>
          <w:lang w:val="en-GB"/>
        </w:rPr>
        <w:t>MoE</w:t>
      </w:r>
      <w:proofErr w:type="spellEnd"/>
      <w:r w:rsidR="00751B11" w:rsidRPr="003D453A">
        <w:rPr>
          <w:lang w:val="en-GB"/>
        </w:rPr>
        <w:t xml:space="preserve">, there </w:t>
      </w:r>
      <w:r w:rsidR="005D7224" w:rsidRPr="003D453A">
        <w:rPr>
          <w:lang w:val="en-GB"/>
        </w:rPr>
        <w:t>is</w:t>
      </w:r>
      <w:r w:rsidR="00751B11" w:rsidRPr="003D453A">
        <w:rPr>
          <w:lang w:val="en-GB"/>
        </w:rPr>
        <w:t xml:space="preserve"> no </w:t>
      </w:r>
      <w:r w:rsidR="005D7224" w:rsidRPr="003D453A">
        <w:rPr>
          <w:lang w:val="en-GB"/>
        </w:rPr>
        <w:t xml:space="preserve">national, </w:t>
      </w:r>
      <w:r w:rsidR="00751B11" w:rsidRPr="003D453A">
        <w:rPr>
          <w:lang w:val="en-GB"/>
        </w:rPr>
        <w:t>state/region</w:t>
      </w:r>
      <w:r w:rsidR="005D7224" w:rsidRPr="003D453A">
        <w:rPr>
          <w:lang w:val="en-GB"/>
        </w:rPr>
        <w:t xml:space="preserve"> or township </w:t>
      </w:r>
      <w:r w:rsidR="004E34C3" w:rsidRPr="003D453A">
        <w:rPr>
          <w:lang w:val="en-GB"/>
        </w:rPr>
        <w:t xml:space="preserve">management </w:t>
      </w:r>
      <w:r w:rsidR="005D7224" w:rsidRPr="003D453A">
        <w:rPr>
          <w:lang w:val="en-GB"/>
        </w:rPr>
        <w:t>system</w:t>
      </w:r>
      <w:r w:rsidR="004E34C3" w:rsidRPr="003D453A">
        <w:rPr>
          <w:lang w:val="en-GB"/>
        </w:rPr>
        <w:t xml:space="preserve">, </w:t>
      </w:r>
      <w:r w:rsidR="005D7224" w:rsidRPr="003D453A">
        <w:rPr>
          <w:lang w:val="en-GB"/>
        </w:rPr>
        <w:t>quality oversight or support within the monastic sector.</w:t>
      </w:r>
      <w:r w:rsidR="00C0189C" w:rsidRPr="003D453A">
        <w:rPr>
          <w:lang w:val="en-GB"/>
        </w:rPr>
        <w:t xml:space="preserve">  </w:t>
      </w:r>
      <w:r w:rsidR="00504777" w:rsidRPr="003D453A">
        <w:rPr>
          <w:lang w:val="en-GB"/>
        </w:rPr>
        <w:t>Rather than a system per se, t</w:t>
      </w:r>
      <w:r w:rsidR="00142723" w:rsidRPr="003D453A">
        <w:rPr>
          <w:lang w:val="en-GB"/>
        </w:rPr>
        <w:t>h</w:t>
      </w:r>
      <w:r w:rsidR="004A7350" w:rsidRPr="003D453A">
        <w:rPr>
          <w:lang w:val="en-GB"/>
        </w:rPr>
        <w:t xml:space="preserve">is is </w:t>
      </w:r>
      <w:r w:rsidR="00E80337" w:rsidRPr="003D453A">
        <w:rPr>
          <w:lang w:val="en-GB"/>
        </w:rPr>
        <w:t xml:space="preserve">more </w:t>
      </w:r>
      <w:r w:rsidR="00B97269" w:rsidRPr="003D453A">
        <w:rPr>
          <w:lang w:val="en-GB"/>
        </w:rPr>
        <w:t>an association of schools</w:t>
      </w:r>
      <w:r w:rsidR="00504777" w:rsidRPr="003D453A">
        <w:rPr>
          <w:lang w:val="en-GB"/>
        </w:rPr>
        <w:t>,</w:t>
      </w:r>
      <w:r w:rsidR="00B97269" w:rsidRPr="003D453A">
        <w:rPr>
          <w:lang w:val="en-GB"/>
        </w:rPr>
        <w:t xml:space="preserve"> held together by a </w:t>
      </w:r>
      <w:r w:rsidR="0071352C" w:rsidRPr="003D453A">
        <w:rPr>
          <w:lang w:val="en-GB"/>
        </w:rPr>
        <w:t xml:space="preserve">traditional hierarchy designed to </w:t>
      </w:r>
      <w:r w:rsidR="00283202" w:rsidRPr="003D453A">
        <w:rPr>
          <w:lang w:val="en-GB"/>
        </w:rPr>
        <w:t xml:space="preserve">reinforce </w:t>
      </w:r>
      <w:r w:rsidR="002711FD" w:rsidRPr="003D453A">
        <w:rPr>
          <w:lang w:val="en-GB"/>
        </w:rPr>
        <w:t xml:space="preserve">itself, rather than one designed to </w:t>
      </w:r>
      <w:r w:rsidR="00096DCB" w:rsidRPr="003D453A">
        <w:rPr>
          <w:lang w:val="en-GB"/>
        </w:rPr>
        <w:t xml:space="preserve">grow, develop, </w:t>
      </w:r>
      <w:proofErr w:type="gramStart"/>
      <w:r w:rsidR="00096DCB" w:rsidRPr="003D453A">
        <w:rPr>
          <w:lang w:val="en-GB"/>
        </w:rPr>
        <w:t>improve</w:t>
      </w:r>
      <w:proofErr w:type="gramEnd"/>
      <w:r w:rsidR="00096DCB" w:rsidRPr="003D453A">
        <w:rPr>
          <w:lang w:val="en-GB"/>
        </w:rPr>
        <w:t xml:space="preserve"> and </w:t>
      </w:r>
      <w:r w:rsidR="00840791" w:rsidRPr="003D453A">
        <w:rPr>
          <w:lang w:val="en-GB"/>
        </w:rPr>
        <w:t xml:space="preserve">maintain its </w:t>
      </w:r>
      <w:r w:rsidR="00023A67" w:rsidRPr="003D453A">
        <w:rPr>
          <w:lang w:val="en-GB"/>
        </w:rPr>
        <w:t xml:space="preserve">educational </w:t>
      </w:r>
      <w:r w:rsidR="00840791" w:rsidRPr="003D453A">
        <w:rPr>
          <w:lang w:val="en-GB"/>
        </w:rPr>
        <w:t>relevance.</w:t>
      </w:r>
    </w:p>
    <w:p w14:paraId="199C77D7" w14:textId="00A60E27" w:rsidR="00532182" w:rsidRPr="003D453A" w:rsidRDefault="00532182" w:rsidP="001B12A7">
      <w:pPr>
        <w:pStyle w:val="ListParagraph"/>
        <w:numPr>
          <w:ilvl w:val="0"/>
          <w:numId w:val="20"/>
        </w:numPr>
        <w:rPr>
          <w:b/>
          <w:bCs/>
          <w:i/>
          <w:iCs/>
          <w:lang w:val="en-GB"/>
        </w:rPr>
      </w:pPr>
      <w:r w:rsidRPr="003D453A">
        <w:rPr>
          <w:b/>
          <w:bCs/>
          <w:i/>
          <w:iCs/>
          <w:lang w:val="en-GB"/>
        </w:rPr>
        <w:t>Lack of accurate and relevant national or local level educational data</w:t>
      </w:r>
    </w:p>
    <w:p w14:paraId="7D798DB6" w14:textId="1E7E98EC" w:rsidR="0023037D" w:rsidRPr="003D453A" w:rsidRDefault="008A1F66" w:rsidP="0023037D">
      <w:pPr>
        <w:rPr>
          <w:lang w:val="en-GB"/>
        </w:rPr>
      </w:pPr>
      <w:r w:rsidRPr="003D453A">
        <w:rPr>
          <w:lang w:val="en-GB"/>
        </w:rPr>
        <w:t xml:space="preserve">Only the very basic school data is collected by </w:t>
      </w:r>
      <w:proofErr w:type="spellStart"/>
      <w:r w:rsidRPr="003D453A">
        <w:rPr>
          <w:lang w:val="en-GB"/>
        </w:rPr>
        <w:t>MoRAC</w:t>
      </w:r>
      <w:proofErr w:type="spellEnd"/>
      <w:r w:rsidRPr="003D453A">
        <w:rPr>
          <w:lang w:val="en-GB"/>
        </w:rPr>
        <w:t xml:space="preserve"> about monastic schools</w:t>
      </w:r>
      <w:r w:rsidR="0010662B" w:rsidRPr="003D453A">
        <w:rPr>
          <w:lang w:val="en-GB"/>
        </w:rPr>
        <w:t xml:space="preserve"> </w:t>
      </w:r>
      <w:r w:rsidR="00343DD6" w:rsidRPr="003D453A">
        <w:rPr>
          <w:lang w:val="en-GB"/>
        </w:rPr>
        <w:t xml:space="preserve">on a national level </w:t>
      </w:r>
      <w:r w:rsidR="0010662B" w:rsidRPr="003D453A">
        <w:rPr>
          <w:lang w:val="en-GB"/>
        </w:rPr>
        <w:t xml:space="preserve">and even this </w:t>
      </w:r>
      <w:r w:rsidR="00E77654" w:rsidRPr="003D453A">
        <w:rPr>
          <w:lang w:val="en-GB"/>
        </w:rPr>
        <w:t>may be questionable</w:t>
      </w:r>
      <w:r w:rsidR="007709A5" w:rsidRPr="003D453A">
        <w:rPr>
          <w:lang w:val="en-GB"/>
        </w:rPr>
        <w:t xml:space="preserve"> </w:t>
      </w:r>
      <w:r w:rsidR="00E864FE" w:rsidRPr="003D453A">
        <w:rPr>
          <w:lang w:val="en-GB"/>
        </w:rPr>
        <w:t>as it is not verified</w:t>
      </w:r>
      <w:r w:rsidR="00A911B2" w:rsidRPr="003D453A">
        <w:rPr>
          <w:lang w:val="en-GB"/>
        </w:rPr>
        <w:t xml:space="preserve">. </w:t>
      </w:r>
      <w:r w:rsidR="00DF3071" w:rsidRPr="003D453A">
        <w:rPr>
          <w:lang w:val="en-GB"/>
        </w:rPr>
        <w:t xml:space="preserve"> At the school level, the type of data being kept is inconsistent across school</w:t>
      </w:r>
      <w:r w:rsidR="00D01FE5" w:rsidRPr="003D453A">
        <w:rPr>
          <w:lang w:val="en-GB"/>
        </w:rPr>
        <w:t xml:space="preserve">s and the data that is being kept is </w:t>
      </w:r>
      <w:r w:rsidR="00363192" w:rsidRPr="003D453A">
        <w:rPr>
          <w:lang w:val="en-GB"/>
        </w:rPr>
        <w:t xml:space="preserve">at </w:t>
      </w:r>
      <w:r w:rsidR="007A0011" w:rsidRPr="003D453A">
        <w:rPr>
          <w:lang w:val="en-GB"/>
        </w:rPr>
        <w:t>an administrative functional level, not</w:t>
      </w:r>
      <w:r w:rsidR="00C61496" w:rsidRPr="003D453A">
        <w:rPr>
          <w:lang w:val="en-GB"/>
        </w:rPr>
        <w:t xml:space="preserve"> data that might inform relevant and interested parties </w:t>
      </w:r>
      <w:r w:rsidR="00471D00" w:rsidRPr="003D453A">
        <w:rPr>
          <w:lang w:val="en-GB"/>
        </w:rPr>
        <w:t xml:space="preserve">of the educational quality or achievement of individual schools or the </w:t>
      </w:r>
      <w:proofErr w:type="gramStart"/>
      <w:r w:rsidR="00471D00" w:rsidRPr="003D453A">
        <w:rPr>
          <w:lang w:val="en-GB"/>
        </w:rPr>
        <w:t>system as a whole</w:t>
      </w:r>
      <w:proofErr w:type="gramEnd"/>
      <w:r w:rsidR="00471D00" w:rsidRPr="003D453A">
        <w:rPr>
          <w:lang w:val="en-GB"/>
        </w:rPr>
        <w:t>.</w:t>
      </w:r>
      <w:r w:rsidR="00EE0A71" w:rsidRPr="003D453A">
        <w:rPr>
          <w:lang w:val="en-GB"/>
        </w:rPr>
        <w:t xml:space="preserve">  Such data is vital to inform </w:t>
      </w:r>
      <w:r w:rsidR="00364445" w:rsidRPr="003D453A">
        <w:rPr>
          <w:lang w:val="en-GB"/>
        </w:rPr>
        <w:t>school improvement planning and the overall improvement of the monastic sector.</w:t>
      </w:r>
    </w:p>
    <w:p w14:paraId="1776A5D1" w14:textId="2215C4C6" w:rsidR="00F956FA" w:rsidRPr="003D453A" w:rsidRDefault="00532182" w:rsidP="001B12A7">
      <w:pPr>
        <w:pStyle w:val="ListParagraph"/>
        <w:numPr>
          <w:ilvl w:val="0"/>
          <w:numId w:val="20"/>
        </w:numPr>
        <w:rPr>
          <w:b/>
          <w:bCs/>
          <w:i/>
          <w:iCs/>
          <w:lang w:val="en-GB"/>
        </w:rPr>
      </w:pPr>
      <w:r w:rsidRPr="003D453A">
        <w:rPr>
          <w:b/>
          <w:bCs/>
          <w:i/>
          <w:iCs/>
          <w:lang w:val="en-GB"/>
        </w:rPr>
        <w:t>No national</w:t>
      </w:r>
      <w:r w:rsidR="00B1221E" w:rsidRPr="003D453A">
        <w:rPr>
          <w:b/>
          <w:bCs/>
          <w:i/>
          <w:iCs/>
          <w:lang w:val="en-GB"/>
        </w:rPr>
        <w:t xml:space="preserve"> system for </w:t>
      </w:r>
      <w:r w:rsidR="00091FAA" w:rsidRPr="003D453A">
        <w:rPr>
          <w:b/>
          <w:bCs/>
          <w:i/>
          <w:iCs/>
          <w:lang w:val="en-GB"/>
        </w:rPr>
        <w:t>teachers’</w:t>
      </w:r>
      <w:r w:rsidR="00B1221E" w:rsidRPr="003D453A">
        <w:rPr>
          <w:b/>
          <w:bCs/>
          <w:i/>
          <w:iCs/>
          <w:lang w:val="en-GB"/>
        </w:rPr>
        <w:t xml:space="preserve"> employment and professional </w:t>
      </w:r>
      <w:r w:rsidR="00DD48D0" w:rsidRPr="003D453A">
        <w:rPr>
          <w:b/>
          <w:bCs/>
          <w:i/>
          <w:iCs/>
          <w:lang w:val="en-GB"/>
        </w:rPr>
        <w:t>development pathways</w:t>
      </w:r>
    </w:p>
    <w:p w14:paraId="382AA5D7" w14:textId="1BD641B0" w:rsidR="008D56AE" w:rsidRPr="003D453A" w:rsidRDefault="007547E5" w:rsidP="008D56AE">
      <w:pPr>
        <w:rPr>
          <w:lang w:val="en-GB"/>
        </w:rPr>
      </w:pPr>
      <w:r w:rsidRPr="003D453A">
        <w:rPr>
          <w:lang w:val="en-GB"/>
        </w:rPr>
        <w:lastRenderedPageBreak/>
        <w:t>Teacher</w:t>
      </w:r>
      <w:r w:rsidR="007902D5" w:rsidRPr="003D453A">
        <w:rPr>
          <w:lang w:val="en-GB"/>
        </w:rPr>
        <w:t>s,</w:t>
      </w:r>
      <w:r w:rsidRPr="003D453A">
        <w:rPr>
          <w:lang w:val="en-GB"/>
        </w:rPr>
        <w:t xml:space="preserve"> although enthusiastic and dedicated to their work</w:t>
      </w:r>
      <w:r w:rsidR="007902D5" w:rsidRPr="003D453A">
        <w:rPr>
          <w:lang w:val="en-GB"/>
        </w:rPr>
        <w:t>,</w:t>
      </w:r>
      <w:r w:rsidRPr="003D453A">
        <w:rPr>
          <w:lang w:val="en-GB"/>
        </w:rPr>
        <w:t xml:space="preserve"> are </w:t>
      </w:r>
      <w:proofErr w:type="gramStart"/>
      <w:r w:rsidRPr="003D453A">
        <w:rPr>
          <w:lang w:val="en-GB"/>
        </w:rPr>
        <w:t>underpaid</w:t>
      </w:r>
      <w:proofErr w:type="gramEnd"/>
      <w:r w:rsidRPr="003D453A">
        <w:rPr>
          <w:lang w:val="en-GB"/>
        </w:rPr>
        <w:t xml:space="preserve"> and do not have </w:t>
      </w:r>
      <w:r w:rsidR="00BE3109" w:rsidRPr="003D453A">
        <w:rPr>
          <w:lang w:val="en-GB"/>
        </w:rPr>
        <w:t>clear professional development pathways within the monastic school system.</w:t>
      </w:r>
      <w:r w:rsidR="00851863" w:rsidRPr="003D453A">
        <w:rPr>
          <w:lang w:val="en-GB"/>
        </w:rPr>
        <w:t xml:space="preserve">  Many teachers are </w:t>
      </w:r>
      <w:r w:rsidR="00C12B84" w:rsidRPr="003D453A">
        <w:rPr>
          <w:lang w:val="en-GB"/>
        </w:rPr>
        <w:t>undergraduates studying at distance university</w:t>
      </w:r>
      <w:r w:rsidR="00502487" w:rsidRPr="003D453A">
        <w:rPr>
          <w:lang w:val="en-GB"/>
        </w:rPr>
        <w:t xml:space="preserve"> and once they complete their degree, will look for other work</w:t>
      </w:r>
      <w:r w:rsidR="008C34C6" w:rsidRPr="003D453A">
        <w:rPr>
          <w:lang w:val="en-GB"/>
        </w:rPr>
        <w:t>.</w:t>
      </w:r>
      <w:r w:rsidR="0041105A" w:rsidRPr="003D453A">
        <w:rPr>
          <w:lang w:val="en-GB"/>
        </w:rPr>
        <w:t xml:space="preserve">  </w:t>
      </w:r>
      <w:r w:rsidR="00F10530" w:rsidRPr="003D453A">
        <w:rPr>
          <w:lang w:val="en-GB"/>
        </w:rPr>
        <w:t xml:space="preserve">The current stipend system provided by </w:t>
      </w:r>
      <w:proofErr w:type="spellStart"/>
      <w:r w:rsidR="00F10530" w:rsidRPr="003D453A">
        <w:rPr>
          <w:lang w:val="en-GB"/>
        </w:rPr>
        <w:t>MoRAC</w:t>
      </w:r>
      <w:proofErr w:type="spellEnd"/>
      <w:r w:rsidR="00483257" w:rsidRPr="003D453A">
        <w:rPr>
          <w:lang w:val="en-GB"/>
        </w:rPr>
        <w:t xml:space="preserve"> is appreciated but </w:t>
      </w:r>
      <w:r w:rsidR="002719B5" w:rsidRPr="003D453A">
        <w:rPr>
          <w:lang w:val="en-GB"/>
        </w:rPr>
        <w:t xml:space="preserve">it is </w:t>
      </w:r>
      <w:r w:rsidR="000551D6" w:rsidRPr="003D453A">
        <w:rPr>
          <w:lang w:val="en-GB"/>
        </w:rPr>
        <w:t>insufficient,</w:t>
      </w:r>
      <w:r w:rsidR="002719B5" w:rsidRPr="003D453A">
        <w:rPr>
          <w:lang w:val="en-GB"/>
        </w:rPr>
        <w:t xml:space="preserve"> and it encourages schools to have large classes which puts further pressure on teachers.</w:t>
      </w:r>
      <w:r w:rsidR="000551D6" w:rsidRPr="003D453A">
        <w:rPr>
          <w:lang w:val="en-GB"/>
        </w:rPr>
        <w:t xml:space="preserve">  There is no system-wide pay and remuneration system and </w:t>
      </w:r>
      <w:r w:rsidR="005373A4" w:rsidRPr="003D453A">
        <w:rPr>
          <w:lang w:val="en-GB"/>
        </w:rPr>
        <w:t xml:space="preserve">no pathways set up for promotion at a system level (although individual schools do develop their own approaches).  </w:t>
      </w:r>
    </w:p>
    <w:p w14:paraId="05A2B570" w14:textId="6550E12F" w:rsidR="00D71913" w:rsidRPr="003D453A" w:rsidRDefault="00D71913" w:rsidP="008D56AE">
      <w:pPr>
        <w:rPr>
          <w:lang w:val="en-GB"/>
        </w:rPr>
      </w:pPr>
      <w:r w:rsidRPr="003D453A">
        <w:rPr>
          <w:lang w:val="en-GB"/>
        </w:rPr>
        <w:t xml:space="preserve">Whilst the teaching staff in monastic schools was found to be extremely dedicated and often enthusiastic </w:t>
      </w:r>
      <w:r w:rsidR="00AB7A86" w:rsidRPr="003D453A">
        <w:rPr>
          <w:lang w:val="en-GB"/>
        </w:rPr>
        <w:t xml:space="preserve">to improve their teaching, </w:t>
      </w:r>
      <w:r w:rsidR="00232266" w:rsidRPr="003D453A">
        <w:rPr>
          <w:lang w:val="en-GB"/>
        </w:rPr>
        <w:t xml:space="preserve">the lack of </w:t>
      </w:r>
      <w:r w:rsidR="0059139D" w:rsidRPr="003D453A">
        <w:rPr>
          <w:lang w:val="en-GB"/>
        </w:rPr>
        <w:t xml:space="preserve">a </w:t>
      </w:r>
      <w:r w:rsidR="00465B01" w:rsidRPr="003D453A">
        <w:rPr>
          <w:lang w:val="en-GB"/>
        </w:rPr>
        <w:t>qualification’s</w:t>
      </w:r>
      <w:r w:rsidR="00020240" w:rsidRPr="003D453A">
        <w:rPr>
          <w:lang w:val="en-GB"/>
        </w:rPr>
        <w:t xml:space="preserve"> framework (linked to pay and </w:t>
      </w:r>
      <w:r w:rsidR="00ED0666" w:rsidRPr="003D453A">
        <w:rPr>
          <w:lang w:val="en-GB"/>
        </w:rPr>
        <w:t>career development)</w:t>
      </w:r>
      <w:r w:rsidR="00EF54BF" w:rsidRPr="003D453A">
        <w:rPr>
          <w:lang w:val="en-GB"/>
        </w:rPr>
        <w:t xml:space="preserve"> means that </w:t>
      </w:r>
      <w:r w:rsidR="00800949" w:rsidRPr="003D453A">
        <w:rPr>
          <w:lang w:val="en-GB"/>
        </w:rPr>
        <w:t>many monastic schools</w:t>
      </w:r>
      <w:r w:rsidR="00AC5864" w:rsidRPr="003D453A">
        <w:rPr>
          <w:lang w:val="en-GB"/>
        </w:rPr>
        <w:t xml:space="preserve"> are unable to keep pace with the rapidly changing world around them that </w:t>
      </w:r>
      <w:r w:rsidR="005E0AD7" w:rsidRPr="003D453A">
        <w:rPr>
          <w:lang w:val="en-GB"/>
        </w:rPr>
        <w:t xml:space="preserve">demands higher and higher qualifications for teachers </w:t>
      </w:r>
      <w:proofErr w:type="gramStart"/>
      <w:r w:rsidR="005E0AD7" w:rsidRPr="003D453A">
        <w:rPr>
          <w:lang w:val="en-GB"/>
        </w:rPr>
        <w:t>in order to</w:t>
      </w:r>
      <w:proofErr w:type="gramEnd"/>
      <w:r w:rsidR="005E0AD7" w:rsidRPr="003D453A">
        <w:rPr>
          <w:lang w:val="en-GB"/>
        </w:rPr>
        <w:t xml:space="preserve"> meet the needs of the 21</w:t>
      </w:r>
      <w:r w:rsidR="005E0AD7" w:rsidRPr="003D453A">
        <w:rPr>
          <w:vertAlign w:val="superscript"/>
          <w:lang w:val="en-GB"/>
        </w:rPr>
        <w:t>st</w:t>
      </w:r>
      <w:r w:rsidR="005E0AD7" w:rsidRPr="003D453A">
        <w:rPr>
          <w:lang w:val="en-GB"/>
        </w:rPr>
        <w:t xml:space="preserve"> Century.</w:t>
      </w:r>
    </w:p>
    <w:p w14:paraId="1295768F" w14:textId="3C391574" w:rsidR="00DD48D0" w:rsidRPr="003D453A" w:rsidRDefault="003F0F71" w:rsidP="001B12A7">
      <w:pPr>
        <w:pStyle w:val="ListParagraph"/>
        <w:numPr>
          <w:ilvl w:val="0"/>
          <w:numId w:val="20"/>
        </w:numPr>
        <w:rPr>
          <w:b/>
          <w:bCs/>
          <w:i/>
          <w:iCs/>
          <w:lang w:val="en-GB"/>
        </w:rPr>
      </w:pPr>
      <w:r w:rsidRPr="003D453A">
        <w:rPr>
          <w:b/>
          <w:bCs/>
          <w:i/>
          <w:iCs/>
          <w:lang w:val="en-GB"/>
        </w:rPr>
        <w:t xml:space="preserve">No standardisation </w:t>
      </w:r>
      <w:r w:rsidR="00964F2D" w:rsidRPr="003D453A">
        <w:rPr>
          <w:b/>
          <w:bCs/>
          <w:i/>
          <w:iCs/>
          <w:lang w:val="en-GB"/>
        </w:rPr>
        <w:t>of school systems</w:t>
      </w:r>
      <w:r w:rsidR="00532182" w:rsidRPr="003D453A">
        <w:rPr>
          <w:b/>
          <w:bCs/>
          <w:i/>
          <w:iCs/>
          <w:lang w:val="en-GB"/>
        </w:rPr>
        <w:t xml:space="preserve">, </w:t>
      </w:r>
      <w:proofErr w:type="gramStart"/>
      <w:r w:rsidR="00532182" w:rsidRPr="003D453A">
        <w:rPr>
          <w:b/>
          <w:bCs/>
          <w:i/>
          <w:iCs/>
          <w:lang w:val="en-GB"/>
        </w:rPr>
        <w:t>policies</w:t>
      </w:r>
      <w:proofErr w:type="gramEnd"/>
      <w:r w:rsidR="00532182" w:rsidRPr="003D453A">
        <w:rPr>
          <w:b/>
          <w:bCs/>
          <w:i/>
          <w:iCs/>
          <w:lang w:val="en-GB"/>
        </w:rPr>
        <w:t xml:space="preserve"> and procedures</w:t>
      </w:r>
    </w:p>
    <w:p w14:paraId="52B083CE" w14:textId="6EABF5FB" w:rsidR="00E713B8" w:rsidRPr="003D453A" w:rsidRDefault="008429FA" w:rsidP="005778A9">
      <w:pPr>
        <w:rPr>
          <w:lang w:val="en-GB"/>
        </w:rPr>
      </w:pPr>
      <w:r w:rsidRPr="003D453A">
        <w:rPr>
          <w:lang w:val="en-GB"/>
        </w:rPr>
        <w:t xml:space="preserve">The school principal (monk or nun) is highly revered in Myanmar </w:t>
      </w:r>
      <w:r w:rsidR="00C51066" w:rsidRPr="003D453A">
        <w:rPr>
          <w:lang w:val="en-GB"/>
        </w:rPr>
        <w:t xml:space="preserve">and Buddhist </w:t>
      </w:r>
      <w:r w:rsidRPr="003D453A">
        <w:rPr>
          <w:lang w:val="en-GB"/>
        </w:rPr>
        <w:t>culture</w:t>
      </w:r>
      <w:r w:rsidR="001510CA" w:rsidRPr="003D453A">
        <w:rPr>
          <w:lang w:val="en-GB"/>
        </w:rPr>
        <w:t>.</w:t>
      </w:r>
      <w:r w:rsidR="00EC303B" w:rsidRPr="003D453A">
        <w:rPr>
          <w:lang w:val="en-GB"/>
        </w:rPr>
        <w:t xml:space="preserve">  In many </w:t>
      </w:r>
      <w:r w:rsidR="008C565C" w:rsidRPr="003D453A">
        <w:rPr>
          <w:lang w:val="en-GB"/>
        </w:rPr>
        <w:t>respects</w:t>
      </w:r>
      <w:r w:rsidR="00932588" w:rsidRPr="003D453A">
        <w:rPr>
          <w:lang w:val="en-GB"/>
        </w:rPr>
        <w:t>,</w:t>
      </w:r>
      <w:r w:rsidR="008C565C" w:rsidRPr="003D453A">
        <w:rPr>
          <w:lang w:val="en-GB"/>
        </w:rPr>
        <w:t xml:space="preserve"> </w:t>
      </w:r>
      <w:r w:rsidR="00EC303B" w:rsidRPr="003D453A">
        <w:rPr>
          <w:lang w:val="en-GB"/>
        </w:rPr>
        <w:t>monks have absolute and unquestionable authority.</w:t>
      </w:r>
      <w:r w:rsidR="008C565C" w:rsidRPr="003D453A">
        <w:rPr>
          <w:lang w:val="en-GB"/>
        </w:rPr>
        <w:t xml:space="preserve">  Whilst this can lead to </w:t>
      </w:r>
      <w:r w:rsidR="004B6FB5" w:rsidRPr="003D453A">
        <w:rPr>
          <w:lang w:val="en-GB"/>
        </w:rPr>
        <w:t xml:space="preserve">things getting done </w:t>
      </w:r>
      <w:r w:rsidR="00E82349" w:rsidRPr="003D453A">
        <w:rPr>
          <w:lang w:val="en-GB"/>
        </w:rPr>
        <w:t xml:space="preserve">(fast) </w:t>
      </w:r>
      <w:r w:rsidR="00932588" w:rsidRPr="003D453A">
        <w:rPr>
          <w:lang w:val="en-GB"/>
        </w:rPr>
        <w:t>there are</w:t>
      </w:r>
      <w:r w:rsidR="006F3C0E" w:rsidRPr="003D453A">
        <w:rPr>
          <w:lang w:val="en-GB"/>
        </w:rPr>
        <w:t xml:space="preserve"> some significant disadvantages:</w:t>
      </w:r>
    </w:p>
    <w:p w14:paraId="78E9703B" w14:textId="7D0410F7" w:rsidR="006F3C0E" w:rsidRPr="003D453A" w:rsidRDefault="00A45FF2" w:rsidP="001B12A7">
      <w:pPr>
        <w:pStyle w:val="ListParagraph"/>
        <w:numPr>
          <w:ilvl w:val="0"/>
          <w:numId w:val="21"/>
        </w:numPr>
        <w:rPr>
          <w:lang w:val="en-GB"/>
        </w:rPr>
      </w:pPr>
      <w:r w:rsidRPr="003D453A">
        <w:rPr>
          <w:lang w:val="en-GB"/>
        </w:rPr>
        <w:t xml:space="preserve">Questionable transparency around all kinds of decision making within the </w:t>
      </w:r>
      <w:proofErr w:type="gramStart"/>
      <w:r w:rsidRPr="003D453A">
        <w:rPr>
          <w:lang w:val="en-GB"/>
        </w:rPr>
        <w:t>school;</w:t>
      </w:r>
      <w:proofErr w:type="gramEnd"/>
    </w:p>
    <w:p w14:paraId="200BD97B" w14:textId="2F35617C" w:rsidR="00AC11C6" w:rsidRPr="003D453A" w:rsidRDefault="00D07B0B" w:rsidP="001B12A7">
      <w:pPr>
        <w:pStyle w:val="ListParagraph"/>
        <w:numPr>
          <w:ilvl w:val="0"/>
          <w:numId w:val="21"/>
        </w:numPr>
        <w:rPr>
          <w:lang w:val="en-GB"/>
        </w:rPr>
      </w:pPr>
      <w:r w:rsidRPr="003D453A">
        <w:rPr>
          <w:lang w:val="en-GB"/>
        </w:rPr>
        <w:t xml:space="preserve">No adherence to a set of national </w:t>
      </w:r>
      <w:r w:rsidR="00970045" w:rsidRPr="003D453A">
        <w:rPr>
          <w:lang w:val="en-GB"/>
        </w:rPr>
        <w:t xml:space="preserve">policies and procedures </w:t>
      </w:r>
      <w:r w:rsidR="00E56D8E" w:rsidRPr="003D453A">
        <w:rPr>
          <w:lang w:val="en-GB"/>
        </w:rPr>
        <w:t>that ensure schools meet certain standards</w:t>
      </w:r>
      <w:r w:rsidR="005A7704" w:rsidRPr="003D453A">
        <w:rPr>
          <w:lang w:val="en-GB"/>
        </w:rPr>
        <w:t xml:space="preserve"> and</w:t>
      </w:r>
      <w:r w:rsidR="00E56D8E" w:rsidRPr="003D453A">
        <w:rPr>
          <w:lang w:val="en-GB"/>
        </w:rPr>
        <w:t xml:space="preserve"> </w:t>
      </w:r>
      <w:r w:rsidR="00970045" w:rsidRPr="003D453A">
        <w:rPr>
          <w:lang w:val="en-GB"/>
        </w:rPr>
        <w:t>that might</w:t>
      </w:r>
      <w:r w:rsidR="005A7704" w:rsidRPr="003D453A">
        <w:rPr>
          <w:lang w:val="en-GB"/>
        </w:rPr>
        <w:t>, therefore,</w:t>
      </w:r>
      <w:r w:rsidR="00970045" w:rsidRPr="003D453A">
        <w:rPr>
          <w:lang w:val="en-GB"/>
        </w:rPr>
        <w:t xml:space="preserve"> give confidence to parents, students and school </w:t>
      </w:r>
      <w:proofErr w:type="gramStart"/>
      <w:r w:rsidR="00970045" w:rsidRPr="003D453A">
        <w:rPr>
          <w:lang w:val="en-GB"/>
        </w:rPr>
        <w:t>employees</w:t>
      </w:r>
      <w:r w:rsidR="00471546" w:rsidRPr="003D453A">
        <w:rPr>
          <w:lang w:val="en-GB"/>
        </w:rPr>
        <w:t>;</w:t>
      </w:r>
      <w:proofErr w:type="gramEnd"/>
    </w:p>
    <w:p w14:paraId="2DE99E7A" w14:textId="6BD7C26B" w:rsidR="00471546" w:rsidRPr="003D453A" w:rsidRDefault="00B431B2" w:rsidP="001B12A7">
      <w:pPr>
        <w:pStyle w:val="ListParagraph"/>
        <w:numPr>
          <w:ilvl w:val="0"/>
          <w:numId w:val="21"/>
        </w:numPr>
        <w:rPr>
          <w:lang w:val="en-GB"/>
        </w:rPr>
      </w:pPr>
      <w:r w:rsidRPr="003D453A">
        <w:rPr>
          <w:lang w:val="en-GB"/>
        </w:rPr>
        <w:t xml:space="preserve">The risk that schools which are underperforming are </w:t>
      </w:r>
      <w:r w:rsidR="00572BCF" w:rsidRPr="003D453A">
        <w:rPr>
          <w:lang w:val="en-GB"/>
        </w:rPr>
        <w:t>allowed to continue operating</w:t>
      </w:r>
      <w:r w:rsidR="0017163F" w:rsidRPr="003D453A">
        <w:rPr>
          <w:lang w:val="en-GB"/>
        </w:rPr>
        <w:t xml:space="preserve"> without being required to change or </w:t>
      </w:r>
      <w:proofErr w:type="gramStart"/>
      <w:r w:rsidR="0017163F" w:rsidRPr="003D453A">
        <w:rPr>
          <w:lang w:val="en-GB"/>
        </w:rPr>
        <w:t>improve</w:t>
      </w:r>
      <w:r w:rsidR="0017466D" w:rsidRPr="003D453A">
        <w:rPr>
          <w:lang w:val="en-GB"/>
        </w:rPr>
        <w:t>;</w:t>
      </w:r>
      <w:proofErr w:type="gramEnd"/>
    </w:p>
    <w:p w14:paraId="1555B3B6" w14:textId="40B9E362" w:rsidR="00B91C77" w:rsidRPr="003D453A" w:rsidRDefault="006E1A3E" w:rsidP="001B12A7">
      <w:pPr>
        <w:pStyle w:val="ListParagraph"/>
        <w:numPr>
          <w:ilvl w:val="0"/>
          <w:numId w:val="21"/>
        </w:numPr>
        <w:rPr>
          <w:lang w:val="en-GB"/>
        </w:rPr>
      </w:pPr>
      <w:r w:rsidRPr="003D453A">
        <w:rPr>
          <w:lang w:val="en-GB"/>
        </w:rPr>
        <w:t>Dealing with sensitive issues such as child protection become very difficult where</w:t>
      </w:r>
      <w:r w:rsidR="00C52C44" w:rsidRPr="003D453A">
        <w:rPr>
          <w:lang w:val="en-GB"/>
        </w:rPr>
        <w:t xml:space="preserve"> it may</w:t>
      </w:r>
      <w:r w:rsidR="00A8776F" w:rsidRPr="003D453A">
        <w:rPr>
          <w:lang w:val="en-GB"/>
        </w:rPr>
        <w:t xml:space="preserve"> </w:t>
      </w:r>
      <w:r w:rsidR="00C52C44" w:rsidRPr="003D453A">
        <w:rPr>
          <w:lang w:val="en-GB"/>
        </w:rPr>
        <w:t xml:space="preserve">be to the principal’s benefit to keep things </w:t>
      </w:r>
      <w:r w:rsidR="007249A2" w:rsidRPr="003D453A">
        <w:rPr>
          <w:lang w:val="en-GB"/>
        </w:rPr>
        <w:t>quiet.</w:t>
      </w:r>
    </w:p>
    <w:p w14:paraId="497A4CDC" w14:textId="445B4536" w:rsidR="000536C0" w:rsidRPr="003D453A" w:rsidRDefault="00A27890" w:rsidP="000536C0">
      <w:pPr>
        <w:rPr>
          <w:lang w:val="en-GB"/>
        </w:rPr>
      </w:pPr>
      <w:r w:rsidRPr="003D453A">
        <w:rPr>
          <w:lang w:val="en-GB"/>
        </w:rPr>
        <w:t xml:space="preserve">Apart from the above, the desk review and the empirical </w:t>
      </w:r>
      <w:r w:rsidR="00DB2D8E" w:rsidRPr="003D453A">
        <w:rPr>
          <w:lang w:val="en-GB"/>
        </w:rPr>
        <w:t xml:space="preserve">data collection </w:t>
      </w:r>
      <w:r w:rsidR="00F908F7" w:rsidRPr="003D453A">
        <w:rPr>
          <w:lang w:val="en-GB"/>
        </w:rPr>
        <w:t xml:space="preserve">uncovered some crucial </w:t>
      </w:r>
      <w:r w:rsidR="0031310E" w:rsidRPr="003D453A">
        <w:rPr>
          <w:lang w:val="en-GB"/>
        </w:rPr>
        <w:t xml:space="preserve">findings and </w:t>
      </w:r>
      <w:r w:rsidR="00F908F7" w:rsidRPr="003D453A">
        <w:rPr>
          <w:lang w:val="en-GB"/>
        </w:rPr>
        <w:t>issues</w:t>
      </w:r>
      <w:r w:rsidR="008E2681" w:rsidRPr="003D453A">
        <w:rPr>
          <w:lang w:val="en-GB"/>
        </w:rPr>
        <w:t xml:space="preserve"> regarding the monastic school system:</w:t>
      </w:r>
    </w:p>
    <w:p w14:paraId="74456603" w14:textId="1E6495B3" w:rsidR="008E2681" w:rsidRPr="003D453A" w:rsidRDefault="008A2590" w:rsidP="00601D3D">
      <w:pPr>
        <w:pStyle w:val="Heading3"/>
      </w:pPr>
      <w:bookmarkStart w:id="164" w:name="_Toc59458047"/>
      <w:r w:rsidRPr="003D453A">
        <w:t>School financing</w:t>
      </w:r>
      <w:r w:rsidR="00C04B28" w:rsidRPr="003D453A">
        <w:t xml:space="preserve"> and financial management</w:t>
      </w:r>
      <w:bookmarkEnd w:id="164"/>
    </w:p>
    <w:p w14:paraId="6ACCB2D2" w14:textId="705CEF86" w:rsidR="001508BB" w:rsidRPr="003D453A" w:rsidRDefault="001B58C3" w:rsidP="001508BB">
      <w:pPr>
        <w:rPr>
          <w:lang w:val="en-GB"/>
        </w:rPr>
      </w:pPr>
      <w:r w:rsidRPr="003D453A">
        <w:rPr>
          <w:lang w:val="en-GB"/>
        </w:rPr>
        <w:t xml:space="preserve">Most schools do not have a yearly budget or a longer-term development and financial plan.  They live almost from day-to-day relying on the goodwill of the community and </w:t>
      </w:r>
      <w:r w:rsidR="00C65D55" w:rsidRPr="003D453A">
        <w:rPr>
          <w:lang w:val="en-GB"/>
        </w:rPr>
        <w:t>other donors.  This has benefitted some schools enormously</w:t>
      </w:r>
      <w:r w:rsidR="00865D2A" w:rsidRPr="003D453A">
        <w:rPr>
          <w:lang w:val="en-GB"/>
        </w:rPr>
        <w:t xml:space="preserve"> </w:t>
      </w:r>
      <w:r w:rsidR="00283C27" w:rsidRPr="003D453A">
        <w:rPr>
          <w:lang w:val="en-GB"/>
        </w:rPr>
        <w:t xml:space="preserve">but, where schools are in poor communities, </w:t>
      </w:r>
      <w:r w:rsidR="00FB29F9" w:rsidRPr="003D453A">
        <w:rPr>
          <w:lang w:val="en-GB"/>
        </w:rPr>
        <w:t>creates challenges in financial viability.</w:t>
      </w:r>
      <w:r w:rsidR="00591D60" w:rsidRPr="003D453A">
        <w:rPr>
          <w:lang w:val="en-GB"/>
        </w:rPr>
        <w:t xml:space="preserve">  </w:t>
      </w:r>
      <w:r w:rsidR="00BB0AFB" w:rsidRPr="003D453A">
        <w:rPr>
          <w:lang w:val="en-GB"/>
        </w:rPr>
        <w:t xml:space="preserve">On the whole school principals are not trained </w:t>
      </w:r>
      <w:r w:rsidR="00353849" w:rsidRPr="003D453A">
        <w:rPr>
          <w:lang w:val="en-GB"/>
        </w:rPr>
        <w:t>in financial management</w:t>
      </w:r>
      <w:r w:rsidR="00E164B3" w:rsidRPr="003D453A">
        <w:rPr>
          <w:lang w:val="en-GB"/>
        </w:rPr>
        <w:t xml:space="preserve"> and as monks or nuns, this would be </w:t>
      </w:r>
      <w:r w:rsidR="00C02021" w:rsidRPr="003D453A">
        <w:rPr>
          <w:lang w:val="en-GB"/>
        </w:rPr>
        <w:t xml:space="preserve">uncustomary.  The fact that they are responsible for the financial management of a school, therefore, creates some significant barriers to the development of </w:t>
      </w:r>
      <w:r w:rsidR="000C0922" w:rsidRPr="003D453A">
        <w:rPr>
          <w:lang w:val="en-GB"/>
        </w:rPr>
        <w:t xml:space="preserve">clear, transparent </w:t>
      </w:r>
      <w:r w:rsidR="00077FEB" w:rsidRPr="003D453A">
        <w:rPr>
          <w:lang w:val="en-GB"/>
        </w:rPr>
        <w:t>financial systems</w:t>
      </w:r>
      <w:r w:rsidR="00367646" w:rsidRPr="003D453A">
        <w:rPr>
          <w:lang w:val="en-GB"/>
        </w:rPr>
        <w:t xml:space="preserve"> </w:t>
      </w:r>
      <w:r w:rsidR="003A44BB" w:rsidRPr="003D453A">
        <w:rPr>
          <w:lang w:val="en-GB"/>
        </w:rPr>
        <w:t xml:space="preserve">and procedures </w:t>
      </w:r>
      <w:r w:rsidR="00367646" w:rsidRPr="003D453A">
        <w:rPr>
          <w:lang w:val="en-GB"/>
        </w:rPr>
        <w:t xml:space="preserve">that meet </w:t>
      </w:r>
      <w:r w:rsidR="004E07DF" w:rsidRPr="003D453A">
        <w:rPr>
          <w:lang w:val="en-GB"/>
        </w:rPr>
        <w:t>national standards.</w:t>
      </w:r>
    </w:p>
    <w:p w14:paraId="385DC92A" w14:textId="0766E7C6" w:rsidR="00340FBD" w:rsidRPr="003D453A" w:rsidRDefault="00340FBD" w:rsidP="001508BB">
      <w:pPr>
        <w:rPr>
          <w:lang w:val="en-GB"/>
        </w:rPr>
      </w:pPr>
      <w:proofErr w:type="gramStart"/>
      <w:r w:rsidRPr="003D453A">
        <w:rPr>
          <w:lang w:val="en-GB"/>
        </w:rPr>
        <w:t>On the whole</w:t>
      </w:r>
      <w:proofErr w:type="gramEnd"/>
      <w:r w:rsidRPr="003D453A">
        <w:rPr>
          <w:lang w:val="en-GB"/>
        </w:rPr>
        <w:t xml:space="preserve">, schools have insufficient funds to be able to run effective education programs.  They are continually struggling to </w:t>
      </w:r>
      <w:r w:rsidR="00EA40EB" w:rsidRPr="003D453A">
        <w:rPr>
          <w:lang w:val="en-GB"/>
        </w:rPr>
        <w:t xml:space="preserve">support their most vital resource, the teachers.  Long term planning is </w:t>
      </w:r>
      <w:r w:rsidR="00674A95" w:rsidRPr="003D453A">
        <w:rPr>
          <w:lang w:val="en-GB"/>
        </w:rPr>
        <w:t xml:space="preserve">difficult for most schools as they are too focussed on finding </w:t>
      </w:r>
      <w:r w:rsidR="000C6344" w:rsidRPr="003D453A">
        <w:rPr>
          <w:lang w:val="en-GB"/>
        </w:rPr>
        <w:t>money to cover ongoing weekly and monthly expenses.</w:t>
      </w:r>
    </w:p>
    <w:p w14:paraId="11D65739" w14:textId="12589E62" w:rsidR="00501C7E" w:rsidRPr="003D453A" w:rsidRDefault="00501C7E" w:rsidP="001508BB">
      <w:pPr>
        <w:rPr>
          <w:lang w:val="en-GB" w:eastAsia="en-GB" w:bidi="my-MM"/>
        </w:rPr>
      </w:pPr>
      <w:r w:rsidRPr="003D453A">
        <w:rPr>
          <w:lang w:val="en-GB"/>
        </w:rPr>
        <w:t xml:space="preserve">The data on school running costs that was collected during the survey </w:t>
      </w:r>
      <w:r w:rsidR="00541B8A" w:rsidRPr="003D453A">
        <w:rPr>
          <w:lang w:val="en-GB"/>
        </w:rPr>
        <w:t xml:space="preserve">was confusing.  Many schools gave only partial data, and some did not share any financial information at all.  To extrapolate properly, therefore, was impossible.  </w:t>
      </w:r>
      <w:r w:rsidR="00686A91" w:rsidRPr="003D453A">
        <w:rPr>
          <w:lang w:val="en-GB"/>
        </w:rPr>
        <w:t xml:space="preserve">The approximate yearly cost of a school from the study was </w:t>
      </w:r>
      <w:r w:rsidR="00686A91" w:rsidRPr="003D453A">
        <w:rPr>
          <w:b/>
          <w:bCs/>
          <w:lang w:val="en-GB"/>
        </w:rPr>
        <w:t xml:space="preserve">Kyat </w:t>
      </w:r>
      <w:r w:rsidR="0044622C">
        <w:rPr>
          <w:b/>
          <w:bCs/>
          <w:lang w:val="en-GB" w:eastAsia="en-GB" w:bidi="my-MM"/>
        </w:rPr>
        <w:t>29</w:t>
      </w:r>
      <w:r w:rsidR="00686A91" w:rsidRPr="003D453A">
        <w:rPr>
          <w:b/>
          <w:bCs/>
          <w:lang w:val="en-GB" w:eastAsia="en-GB" w:bidi="my-MM"/>
        </w:rPr>
        <w:t>,2</w:t>
      </w:r>
      <w:r w:rsidR="006313BD">
        <w:rPr>
          <w:b/>
          <w:bCs/>
          <w:lang w:val="en-GB" w:eastAsia="en-GB" w:bidi="my-MM"/>
        </w:rPr>
        <w:t>48</w:t>
      </w:r>
      <w:r w:rsidR="00686A91" w:rsidRPr="003D453A">
        <w:rPr>
          <w:b/>
          <w:bCs/>
          <w:lang w:val="en-GB" w:eastAsia="en-GB" w:bidi="my-MM"/>
        </w:rPr>
        <w:t>,</w:t>
      </w:r>
      <w:r w:rsidR="006313BD">
        <w:rPr>
          <w:b/>
          <w:bCs/>
          <w:lang w:val="en-GB" w:eastAsia="en-GB" w:bidi="my-MM"/>
        </w:rPr>
        <w:t>746</w:t>
      </w:r>
      <w:r w:rsidR="00686A91" w:rsidRPr="003D453A">
        <w:rPr>
          <w:lang w:val="en-GB" w:eastAsia="en-GB" w:bidi="my-MM"/>
        </w:rPr>
        <w:t>.</w:t>
      </w:r>
      <w:r w:rsidR="0083001C" w:rsidRPr="003D453A">
        <w:rPr>
          <w:lang w:val="en-GB" w:eastAsia="en-GB" w:bidi="my-MM"/>
        </w:rPr>
        <w:t xml:space="preserve">  This was</w:t>
      </w:r>
      <w:r w:rsidR="000920BA">
        <w:rPr>
          <w:lang w:val="en-GB" w:eastAsia="en-GB" w:bidi="my-MM"/>
        </w:rPr>
        <w:t xml:space="preserve"> </w:t>
      </w:r>
      <w:r w:rsidR="009422E0">
        <w:rPr>
          <w:lang w:val="en-GB" w:eastAsia="en-GB" w:bidi="my-MM"/>
        </w:rPr>
        <w:t>almost about</w:t>
      </w:r>
      <w:r w:rsidR="0083001C" w:rsidRPr="003D453A">
        <w:rPr>
          <w:lang w:val="en-GB" w:eastAsia="en-GB" w:bidi="my-MM"/>
        </w:rPr>
        <w:t xml:space="preserve"> the estimated cost mentioned in the </w:t>
      </w:r>
      <w:proofErr w:type="spellStart"/>
      <w:r w:rsidR="0083001C" w:rsidRPr="003D453A">
        <w:rPr>
          <w:lang w:val="en-GB" w:eastAsia="en-GB" w:bidi="my-MM"/>
        </w:rPr>
        <w:t>BaKa</w:t>
      </w:r>
      <w:proofErr w:type="spellEnd"/>
      <w:r w:rsidR="0083001C" w:rsidRPr="003D453A">
        <w:rPr>
          <w:lang w:val="en-GB" w:eastAsia="en-GB" w:bidi="my-MM"/>
        </w:rPr>
        <w:t xml:space="preserve"> Master Plan (Kyat 26</w:t>
      </w:r>
      <w:r w:rsidR="006E404F" w:rsidRPr="003D453A">
        <w:rPr>
          <w:lang w:val="en-GB" w:eastAsia="en-GB" w:bidi="my-MM"/>
        </w:rPr>
        <w:t xml:space="preserve">,250,492).  </w:t>
      </w:r>
      <w:r w:rsidR="006474E4" w:rsidRPr="003D453A">
        <w:rPr>
          <w:lang w:val="en-GB" w:eastAsia="en-GB" w:bidi="my-MM"/>
        </w:rPr>
        <w:t>However,</w:t>
      </w:r>
      <w:r w:rsidR="006E404F" w:rsidRPr="003D453A">
        <w:rPr>
          <w:lang w:val="en-GB" w:eastAsia="en-GB" w:bidi="my-MM"/>
        </w:rPr>
        <w:t xml:space="preserve"> the </w:t>
      </w:r>
      <w:proofErr w:type="spellStart"/>
      <w:r w:rsidR="006E404F" w:rsidRPr="003D453A">
        <w:rPr>
          <w:lang w:val="en-GB" w:eastAsia="en-GB" w:bidi="my-MM"/>
        </w:rPr>
        <w:t>BaKa</w:t>
      </w:r>
      <w:proofErr w:type="spellEnd"/>
      <w:r w:rsidR="006E404F" w:rsidRPr="003D453A">
        <w:rPr>
          <w:lang w:val="en-GB" w:eastAsia="en-GB" w:bidi="my-MM"/>
        </w:rPr>
        <w:t xml:space="preserve"> data looked only at teacher salaries and the cost for boarding students.</w:t>
      </w:r>
      <w:r w:rsidR="006474E4" w:rsidRPr="003D453A">
        <w:rPr>
          <w:lang w:val="en-GB" w:eastAsia="en-GB" w:bidi="my-MM"/>
        </w:rPr>
        <w:t xml:space="preserve">  There are some significant findings whichever data is used</w:t>
      </w:r>
      <w:r w:rsidR="006B07AB" w:rsidRPr="003D453A">
        <w:rPr>
          <w:lang w:val="en-GB" w:eastAsia="en-GB" w:bidi="my-MM"/>
        </w:rPr>
        <w:t xml:space="preserve"> though:</w:t>
      </w:r>
    </w:p>
    <w:p w14:paraId="56AE07C1" w14:textId="336C117C" w:rsidR="006B07AB" w:rsidRPr="003D453A" w:rsidRDefault="006B07AB" w:rsidP="001B12A7">
      <w:pPr>
        <w:pStyle w:val="ListParagraph"/>
        <w:numPr>
          <w:ilvl w:val="0"/>
          <w:numId w:val="34"/>
        </w:numPr>
        <w:rPr>
          <w:lang w:val="en-GB"/>
        </w:rPr>
      </w:pPr>
      <w:r w:rsidRPr="003D453A">
        <w:rPr>
          <w:lang w:val="en-GB"/>
        </w:rPr>
        <w:t>Teachers are significantly under-</w:t>
      </w:r>
      <w:proofErr w:type="spellStart"/>
      <w:r w:rsidRPr="003D453A">
        <w:rPr>
          <w:lang w:val="en-GB"/>
        </w:rPr>
        <w:t>payed</w:t>
      </w:r>
      <w:proofErr w:type="spellEnd"/>
      <w:r w:rsidRPr="003D453A">
        <w:rPr>
          <w:lang w:val="en-GB"/>
        </w:rPr>
        <w:t xml:space="preserve"> with an average </w:t>
      </w:r>
      <w:r w:rsidR="001E647E" w:rsidRPr="003D453A">
        <w:rPr>
          <w:lang w:val="en-GB"/>
        </w:rPr>
        <w:t xml:space="preserve">salary </w:t>
      </w:r>
      <w:r w:rsidRPr="003D453A">
        <w:rPr>
          <w:lang w:val="en-GB"/>
        </w:rPr>
        <w:t xml:space="preserve">of </w:t>
      </w:r>
      <w:r w:rsidR="001E647E" w:rsidRPr="003D453A">
        <w:rPr>
          <w:lang w:val="en-GB"/>
        </w:rPr>
        <w:t>around Kyat 800,000 per year</w:t>
      </w:r>
      <w:r w:rsidR="003238DF" w:rsidRPr="003D453A">
        <w:rPr>
          <w:lang w:val="en-GB"/>
        </w:rPr>
        <w:t>.</w:t>
      </w:r>
    </w:p>
    <w:p w14:paraId="53E78F26" w14:textId="76399737" w:rsidR="003238DF" w:rsidRPr="003D453A" w:rsidRDefault="003238DF" w:rsidP="001B12A7">
      <w:pPr>
        <w:pStyle w:val="ListParagraph"/>
        <w:numPr>
          <w:ilvl w:val="0"/>
          <w:numId w:val="34"/>
        </w:numPr>
        <w:rPr>
          <w:lang w:val="en-GB"/>
        </w:rPr>
      </w:pPr>
      <w:r w:rsidRPr="003D453A">
        <w:rPr>
          <w:lang w:val="en-GB"/>
        </w:rPr>
        <w:t>Boarding students are a substantial expense for schools.</w:t>
      </w:r>
      <w:r w:rsidR="00AE45A2" w:rsidRPr="003D453A">
        <w:rPr>
          <w:lang w:val="en-GB"/>
        </w:rPr>
        <w:t xml:space="preserve">  We estimate that around 80% of schools have boarders and at a minimum to feed a child</w:t>
      </w:r>
      <w:r w:rsidR="00A81432" w:rsidRPr="003D453A">
        <w:rPr>
          <w:lang w:val="en-GB"/>
        </w:rPr>
        <w:t xml:space="preserve"> a daily cost of Kyat 1,500 is needed</w:t>
      </w:r>
      <w:r w:rsidR="00435F99" w:rsidRPr="003D453A">
        <w:rPr>
          <w:lang w:val="en-GB"/>
        </w:rPr>
        <w:t xml:space="preserve">.  </w:t>
      </w:r>
      <w:r w:rsidR="007C2FE5" w:rsidRPr="003D453A">
        <w:rPr>
          <w:lang w:val="en-GB"/>
        </w:rPr>
        <w:t xml:space="preserve">Across the system there are roughly 48,000 boarding </w:t>
      </w:r>
      <w:proofErr w:type="gramStart"/>
      <w:r w:rsidR="007C2FE5" w:rsidRPr="003D453A">
        <w:rPr>
          <w:lang w:val="en-GB"/>
        </w:rPr>
        <w:t xml:space="preserve">students </w:t>
      </w:r>
      <w:r w:rsidR="0035496D" w:rsidRPr="003D453A">
        <w:rPr>
          <w:lang w:val="en-GB"/>
        </w:rPr>
        <w:t xml:space="preserve"> </w:t>
      </w:r>
      <w:r w:rsidR="007C2FE5" w:rsidRPr="003D453A">
        <w:rPr>
          <w:lang w:val="en-GB"/>
        </w:rPr>
        <w:t>(</w:t>
      </w:r>
      <w:proofErr w:type="gramEnd"/>
      <w:r w:rsidR="007C2FE5" w:rsidRPr="003D453A">
        <w:rPr>
          <w:lang w:val="en-GB"/>
        </w:rPr>
        <w:t>around 20%).</w:t>
      </w:r>
      <w:r w:rsidR="000521D8" w:rsidRPr="003D453A">
        <w:rPr>
          <w:lang w:val="en-GB"/>
        </w:rPr>
        <w:t xml:space="preserve">  </w:t>
      </w:r>
      <w:r w:rsidR="00C46E2B" w:rsidRPr="003D453A">
        <w:rPr>
          <w:lang w:val="en-GB"/>
        </w:rPr>
        <w:t xml:space="preserve">The total boarding costs across the system, </w:t>
      </w:r>
      <w:r w:rsidR="004F3E8E" w:rsidRPr="003D453A">
        <w:rPr>
          <w:lang w:val="en-GB"/>
        </w:rPr>
        <w:t>therefore,</w:t>
      </w:r>
      <w:r w:rsidR="00C46E2B" w:rsidRPr="003D453A">
        <w:rPr>
          <w:lang w:val="en-GB"/>
        </w:rPr>
        <w:t xml:space="preserve"> is over </w:t>
      </w:r>
      <w:r w:rsidR="004F3E8E" w:rsidRPr="003D453A">
        <w:rPr>
          <w:lang w:val="en-GB"/>
        </w:rPr>
        <w:t xml:space="preserve">kyat 25,000,000,000.  </w:t>
      </w:r>
      <w:r w:rsidR="000521D8" w:rsidRPr="003D453A">
        <w:rPr>
          <w:lang w:val="en-GB"/>
        </w:rPr>
        <w:t>Thi</w:t>
      </w:r>
      <w:r w:rsidR="006C38DF" w:rsidRPr="003D453A">
        <w:rPr>
          <w:lang w:val="en-GB"/>
        </w:rPr>
        <w:t xml:space="preserve">s works out to approximately Kyat 21,000,000 </w:t>
      </w:r>
      <w:r w:rsidR="00C46E2B" w:rsidRPr="003D453A">
        <w:rPr>
          <w:lang w:val="en-GB"/>
        </w:rPr>
        <w:t>per year per school with boarding students.</w:t>
      </w:r>
    </w:p>
    <w:p w14:paraId="1A6B033C" w14:textId="7AB21775" w:rsidR="009E1836" w:rsidRPr="003D453A" w:rsidRDefault="009E1836" w:rsidP="001B12A7">
      <w:pPr>
        <w:pStyle w:val="ListParagraph"/>
        <w:numPr>
          <w:ilvl w:val="0"/>
          <w:numId w:val="34"/>
        </w:numPr>
        <w:rPr>
          <w:lang w:val="en-GB"/>
        </w:rPr>
      </w:pPr>
      <w:r w:rsidRPr="003D453A">
        <w:rPr>
          <w:lang w:val="en-GB"/>
        </w:rPr>
        <w:lastRenderedPageBreak/>
        <w:t xml:space="preserve">Most schools do not have budgets and the data we collected only asked </w:t>
      </w:r>
      <w:r w:rsidR="003C3C5E" w:rsidRPr="003D453A">
        <w:rPr>
          <w:lang w:val="en-GB"/>
        </w:rPr>
        <w:t xml:space="preserve">costs for a few areas (teacher salaries, boarding costs, teaching costs and school health).  </w:t>
      </w:r>
      <w:r w:rsidR="00D53C67" w:rsidRPr="003D453A">
        <w:rPr>
          <w:lang w:val="en-GB"/>
        </w:rPr>
        <w:t>There was no exploration of maintenance, recurrent, development of any other kind of costs.</w:t>
      </w:r>
    </w:p>
    <w:p w14:paraId="1A284D9A" w14:textId="77B3AD10" w:rsidR="00940ADE" w:rsidRPr="003D453A" w:rsidRDefault="00C6609C" w:rsidP="001B12A7">
      <w:pPr>
        <w:pStyle w:val="ListParagraph"/>
        <w:numPr>
          <w:ilvl w:val="0"/>
          <w:numId w:val="34"/>
        </w:numPr>
        <w:rPr>
          <w:lang w:val="en-GB"/>
        </w:rPr>
      </w:pPr>
      <w:r w:rsidRPr="003D453A">
        <w:rPr>
          <w:lang w:val="en-GB"/>
        </w:rPr>
        <w:t xml:space="preserve">There is a significant gap between </w:t>
      </w:r>
      <w:r w:rsidR="009E1836" w:rsidRPr="003D453A">
        <w:rPr>
          <w:lang w:val="en-GB"/>
        </w:rPr>
        <w:t xml:space="preserve">income from </w:t>
      </w:r>
      <w:r w:rsidR="00D53C67" w:rsidRPr="003D453A">
        <w:rPr>
          <w:lang w:val="en-GB"/>
        </w:rPr>
        <w:t xml:space="preserve">the teacher stipends and the </w:t>
      </w:r>
      <w:proofErr w:type="spellStart"/>
      <w:r w:rsidR="00D53C67" w:rsidRPr="003D453A">
        <w:rPr>
          <w:lang w:val="en-GB"/>
        </w:rPr>
        <w:t>MoE</w:t>
      </w:r>
      <w:proofErr w:type="spellEnd"/>
      <w:r w:rsidR="00D53C67" w:rsidRPr="003D453A">
        <w:rPr>
          <w:lang w:val="en-GB"/>
        </w:rPr>
        <w:t xml:space="preserve"> grants</w:t>
      </w:r>
      <w:r w:rsidR="00696A91" w:rsidRPr="003D453A">
        <w:rPr>
          <w:lang w:val="en-GB"/>
        </w:rPr>
        <w:t xml:space="preserve"> (the only government funding provided to monastic schools) and the real costs of running a school.  Our data showed that to be a</w:t>
      </w:r>
      <w:r w:rsidR="00AA0FF1" w:rsidRPr="003D453A">
        <w:rPr>
          <w:lang w:val="en-GB"/>
        </w:rPr>
        <w:t>round half</w:t>
      </w:r>
      <w:r w:rsidR="00307EEC" w:rsidRPr="003D453A">
        <w:rPr>
          <w:lang w:val="en-GB"/>
        </w:rPr>
        <w:t xml:space="preserve">, meaning that schools had to find the remainder through donations from parents, income generation programs or even by borrowing money.  We must assume that </w:t>
      </w:r>
      <w:r w:rsidR="0056109C" w:rsidRPr="003D453A">
        <w:rPr>
          <w:lang w:val="en-GB"/>
        </w:rPr>
        <w:t>the actual costs are more</w:t>
      </w:r>
      <w:r w:rsidR="00A8776F" w:rsidRPr="003D453A">
        <w:rPr>
          <w:lang w:val="en-GB"/>
        </w:rPr>
        <w:t>,</w:t>
      </w:r>
      <w:r w:rsidR="0056109C" w:rsidRPr="003D453A">
        <w:rPr>
          <w:lang w:val="en-GB"/>
        </w:rPr>
        <w:t xml:space="preserve"> however</w:t>
      </w:r>
      <w:r w:rsidR="00A8776F" w:rsidRPr="003D453A">
        <w:rPr>
          <w:lang w:val="en-GB"/>
        </w:rPr>
        <w:t>,</w:t>
      </w:r>
      <w:r w:rsidR="0056109C" w:rsidRPr="003D453A">
        <w:rPr>
          <w:lang w:val="en-GB"/>
        </w:rPr>
        <w:t xml:space="preserve"> so the real gap in funding is likely to be considerably larger.</w:t>
      </w:r>
    </w:p>
    <w:p w14:paraId="7C593AC2" w14:textId="150AB0DA" w:rsidR="0011171F" w:rsidRPr="003D453A" w:rsidRDefault="00053A1A" w:rsidP="0011171F">
      <w:pPr>
        <w:pStyle w:val="Heading3"/>
      </w:pPr>
      <w:bookmarkStart w:id="165" w:name="_Toc59458048"/>
      <w:r w:rsidRPr="003D453A">
        <w:t xml:space="preserve">Teachers and </w:t>
      </w:r>
      <w:r w:rsidR="0011171F" w:rsidRPr="003D453A">
        <w:t>Teaching in Monastic Schools</w:t>
      </w:r>
      <w:bookmarkEnd w:id="165"/>
    </w:p>
    <w:p w14:paraId="6BB11BC0" w14:textId="3611E427" w:rsidR="00874AAB" w:rsidRPr="003D453A" w:rsidRDefault="001337B7" w:rsidP="001508BB">
      <w:pPr>
        <w:rPr>
          <w:lang w:val="en-GB"/>
        </w:rPr>
      </w:pPr>
      <w:r w:rsidRPr="003D453A">
        <w:rPr>
          <w:lang w:val="en-GB"/>
        </w:rPr>
        <w:t>Good t</w:t>
      </w:r>
      <w:r w:rsidR="00241634" w:rsidRPr="003D453A">
        <w:rPr>
          <w:lang w:val="en-GB"/>
        </w:rPr>
        <w:t>eachers a</w:t>
      </w:r>
      <w:r w:rsidR="009E5693" w:rsidRPr="003D453A">
        <w:rPr>
          <w:lang w:val="en-GB"/>
        </w:rPr>
        <w:t xml:space="preserve">re </w:t>
      </w:r>
      <w:r w:rsidR="00127225" w:rsidRPr="003D453A">
        <w:rPr>
          <w:lang w:val="en-GB"/>
        </w:rPr>
        <w:t>a</w:t>
      </w:r>
      <w:r w:rsidR="009E5693" w:rsidRPr="003D453A">
        <w:rPr>
          <w:lang w:val="en-GB"/>
        </w:rPr>
        <w:t xml:space="preserve"> </w:t>
      </w:r>
      <w:r w:rsidR="00127225" w:rsidRPr="003D453A">
        <w:rPr>
          <w:lang w:val="en-GB"/>
        </w:rPr>
        <w:t>vital</w:t>
      </w:r>
      <w:r w:rsidR="009E5693" w:rsidRPr="003D453A">
        <w:rPr>
          <w:lang w:val="en-GB"/>
        </w:rPr>
        <w:t xml:space="preserve"> part of a quality education system.  </w:t>
      </w:r>
      <w:r w:rsidR="007D41D1" w:rsidRPr="003D453A">
        <w:rPr>
          <w:lang w:val="en-GB"/>
        </w:rPr>
        <w:t xml:space="preserve">From the study </w:t>
      </w:r>
      <w:proofErr w:type="gramStart"/>
      <w:r w:rsidR="007D41D1" w:rsidRPr="003D453A">
        <w:rPr>
          <w:lang w:val="en-GB"/>
        </w:rPr>
        <w:t>it is clear that monastic</w:t>
      </w:r>
      <w:proofErr w:type="gramEnd"/>
      <w:r w:rsidR="007D41D1" w:rsidRPr="003D453A">
        <w:rPr>
          <w:lang w:val="en-GB"/>
        </w:rPr>
        <w:t xml:space="preserve"> schoolteachers are often highly motivated and committed, able to integrate new ideas into their teaching and adapt to changes, such as the introduction of the new curriculum.  </w:t>
      </w:r>
      <w:r w:rsidR="00DE34AE" w:rsidRPr="003D453A">
        <w:rPr>
          <w:lang w:val="en-GB"/>
        </w:rPr>
        <w:t xml:space="preserve">Most monastic schools manage to maintain a reasonable student teacher ratio and few teachers need to manage multi-level classrooms.  Some teachers </w:t>
      </w:r>
      <w:proofErr w:type="gramStart"/>
      <w:r w:rsidR="00DE34AE" w:rsidRPr="003D453A">
        <w:rPr>
          <w:lang w:val="en-GB"/>
        </w:rPr>
        <w:t>are able to</w:t>
      </w:r>
      <w:proofErr w:type="gramEnd"/>
      <w:r w:rsidR="00DE34AE" w:rsidRPr="003D453A">
        <w:rPr>
          <w:lang w:val="en-GB"/>
        </w:rPr>
        <w:t xml:space="preserve"> use mother tongue instruction, although none have received formal training in this area.  Many teachers have received instruction in the new curriculum and an increasing number have had access to some </w:t>
      </w:r>
      <w:r w:rsidR="001B5D33" w:rsidRPr="003D453A">
        <w:rPr>
          <w:lang w:val="en-GB"/>
        </w:rPr>
        <w:t>s</w:t>
      </w:r>
      <w:r w:rsidR="00FE3B7F">
        <w:rPr>
          <w:lang w:val="en-GB"/>
        </w:rPr>
        <w:t>ort of</w:t>
      </w:r>
      <w:r w:rsidR="001B5D33" w:rsidRPr="003D453A">
        <w:rPr>
          <w:lang w:val="en-GB"/>
        </w:rPr>
        <w:t xml:space="preserve"> </w:t>
      </w:r>
      <w:r w:rsidR="00DE34AE" w:rsidRPr="003D453A">
        <w:rPr>
          <w:lang w:val="en-GB"/>
        </w:rPr>
        <w:t xml:space="preserve">basic teacher training.  </w:t>
      </w:r>
      <w:r w:rsidR="009F748C" w:rsidRPr="003D453A">
        <w:rPr>
          <w:lang w:val="en-GB"/>
        </w:rPr>
        <w:t xml:space="preserve">Many teachers work in very difficult conditions, some even volunteering their time </w:t>
      </w:r>
      <w:r w:rsidR="006A7FF8" w:rsidRPr="003D453A">
        <w:rPr>
          <w:lang w:val="en-GB"/>
        </w:rPr>
        <w:t>or teaching in exchange for food and board.  Whilst the dedication of monastic schoolteachers is commendable,</w:t>
      </w:r>
      <w:r w:rsidR="00E87EBD" w:rsidRPr="003D453A">
        <w:rPr>
          <w:lang w:val="en-GB"/>
        </w:rPr>
        <w:t xml:space="preserve"> however,</w:t>
      </w:r>
      <w:r w:rsidR="006A7FF8" w:rsidRPr="003D453A">
        <w:rPr>
          <w:lang w:val="en-GB"/>
        </w:rPr>
        <w:t xml:space="preserve"> </w:t>
      </w:r>
      <w:r w:rsidR="007D63C2" w:rsidRPr="003D453A">
        <w:rPr>
          <w:lang w:val="en-GB"/>
        </w:rPr>
        <w:t xml:space="preserve">it is not </w:t>
      </w:r>
      <w:r w:rsidR="001B5D33" w:rsidRPr="003D453A">
        <w:rPr>
          <w:lang w:val="en-GB"/>
        </w:rPr>
        <w:t>an</w:t>
      </w:r>
      <w:r w:rsidR="007D63C2" w:rsidRPr="003D453A">
        <w:rPr>
          <w:lang w:val="en-GB"/>
        </w:rPr>
        <w:t xml:space="preserve"> </w:t>
      </w:r>
      <w:r w:rsidR="00C822FB" w:rsidRPr="003D453A">
        <w:rPr>
          <w:lang w:val="en-GB"/>
        </w:rPr>
        <w:t>adequate</w:t>
      </w:r>
      <w:r w:rsidR="007D63C2" w:rsidRPr="003D453A">
        <w:rPr>
          <w:lang w:val="en-GB"/>
        </w:rPr>
        <w:t xml:space="preserve"> premise on which to build a long-term professional workforce which is, increasingly, what is required if monastic schools are to remain a viable education option for </w:t>
      </w:r>
      <w:r w:rsidR="007D5F69" w:rsidRPr="003D453A">
        <w:rPr>
          <w:lang w:val="en-GB"/>
        </w:rPr>
        <w:t>Myanmar’s children.</w:t>
      </w:r>
      <w:r w:rsidR="003D2899" w:rsidRPr="003D453A">
        <w:rPr>
          <w:lang w:val="en-GB"/>
        </w:rPr>
        <w:t xml:space="preserve">  </w:t>
      </w:r>
      <w:r w:rsidR="00087990" w:rsidRPr="003D453A">
        <w:rPr>
          <w:lang w:val="en-GB"/>
        </w:rPr>
        <w:t xml:space="preserve"> </w:t>
      </w:r>
    </w:p>
    <w:p w14:paraId="6714DA85" w14:textId="77777777" w:rsidR="00F312F6" w:rsidRPr="003D453A" w:rsidRDefault="005F6534" w:rsidP="00853B8E">
      <w:pPr>
        <w:rPr>
          <w:lang w:val="en-GB"/>
        </w:rPr>
      </w:pPr>
      <w:r w:rsidRPr="003D453A">
        <w:rPr>
          <w:lang w:val="en-GB"/>
        </w:rPr>
        <w:t xml:space="preserve">It is no longer sufficient for teachers to move straight from the completion of high school (or in some cases not even that) </w:t>
      </w:r>
      <w:r w:rsidR="008E464A" w:rsidRPr="003D453A">
        <w:rPr>
          <w:lang w:val="en-GB"/>
        </w:rPr>
        <w:t>into a classroom and be responsible for the education of twenty young lives</w:t>
      </w:r>
      <w:r w:rsidR="0023619B" w:rsidRPr="003D453A">
        <w:rPr>
          <w:lang w:val="en-GB"/>
        </w:rPr>
        <w:t xml:space="preserve">; a basic </w:t>
      </w:r>
      <w:r w:rsidR="00766D97" w:rsidRPr="003D453A">
        <w:rPr>
          <w:lang w:val="en-GB"/>
        </w:rPr>
        <w:t xml:space="preserve">pre-service teaching qualification is required.  </w:t>
      </w:r>
      <w:r w:rsidR="006F70D7" w:rsidRPr="003D453A">
        <w:rPr>
          <w:lang w:val="en-GB"/>
        </w:rPr>
        <w:t xml:space="preserve">However, this should only be the beginning of a </w:t>
      </w:r>
      <w:r w:rsidR="00794BEB" w:rsidRPr="003D453A">
        <w:rPr>
          <w:lang w:val="en-GB"/>
        </w:rPr>
        <w:t xml:space="preserve">far more robust </w:t>
      </w:r>
      <w:r w:rsidR="00085468" w:rsidRPr="003D453A">
        <w:rPr>
          <w:lang w:val="en-GB"/>
        </w:rPr>
        <w:t xml:space="preserve">system of teacher education and continuous professional development that is integrated with </w:t>
      </w:r>
      <w:r w:rsidR="00641908" w:rsidRPr="003D453A">
        <w:rPr>
          <w:lang w:val="en-GB"/>
        </w:rPr>
        <w:t xml:space="preserve">professional </w:t>
      </w:r>
      <w:r w:rsidR="00AE30B3" w:rsidRPr="003D453A">
        <w:rPr>
          <w:lang w:val="en-GB"/>
        </w:rPr>
        <w:t>development pathways and a salary and benefits structure applied across the entire sector.</w:t>
      </w:r>
      <w:r w:rsidR="00751A37" w:rsidRPr="003D453A">
        <w:rPr>
          <w:lang w:val="en-GB"/>
        </w:rPr>
        <w:t xml:space="preserve">  </w:t>
      </w:r>
      <w:r w:rsidR="006A4944" w:rsidRPr="003D453A">
        <w:rPr>
          <w:lang w:val="en-GB"/>
        </w:rPr>
        <w:t>Individuals wishing to teach in a m</w:t>
      </w:r>
      <w:r w:rsidR="00B6344E" w:rsidRPr="003D453A">
        <w:rPr>
          <w:lang w:val="en-GB"/>
        </w:rPr>
        <w:t xml:space="preserve">onastic </w:t>
      </w:r>
      <w:r w:rsidR="006A4944" w:rsidRPr="003D453A">
        <w:rPr>
          <w:lang w:val="en-GB"/>
        </w:rPr>
        <w:t>school</w:t>
      </w:r>
      <w:r w:rsidR="00B6344E" w:rsidRPr="003D453A">
        <w:rPr>
          <w:lang w:val="en-GB"/>
        </w:rPr>
        <w:t xml:space="preserve"> need access to a teacher qualification prior to setting foot in the classroom</w:t>
      </w:r>
      <w:r w:rsidR="00456E8B" w:rsidRPr="003D453A">
        <w:rPr>
          <w:lang w:val="en-GB"/>
        </w:rPr>
        <w:t xml:space="preserve">.  Ideally this would be an undergraduate degree however, </w:t>
      </w:r>
      <w:r w:rsidR="005E18AD" w:rsidRPr="003D453A">
        <w:rPr>
          <w:lang w:val="en-GB"/>
        </w:rPr>
        <w:t xml:space="preserve">in the short to medium term this is highly unlikely.  A shorter six month to </w:t>
      </w:r>
      <w:r w:rsidR="00E568AE" w:rsidRPr="003D453A">
        <w:rPr>
          <w:lang w:val="en-GB"/>
        </w:rPr>
        <w:t>one-year</w:t>
      </w:r>
      <w:r w:rsidR="005E18AD" w:rsidRPr="003D453A">
        <w:rPr>
          <w:lang w:val="en-GB"/>
        </w:rPr>
        <w:t xml:space="preserve"> teaching certificate or diploma would be a good start</w:t>
      </w:r>
      <w:r w:rsidR="00E568AE" w:rsidRPr="003D453A">
        <w:rPr>
          <w:lang w:val="en-GB"/>
        </w:rPr>
        <w:t>.  The question is how this might be implemented and enforced</w:t>
      </w:r>
      <w:r w:rsidR="00F312F6" w:rsidRPr="003D453A">
        <w:rPr>
          <w:lang w:val="en-GB"/>
        </w:rPr>
        <w:t xml:space="preserve"> and, of course, how to provide the</w:t>
      </w:r>
      <w:r w:rsidR="00794BEB" w:rsidRPr="003D453A">
        <w:rPr>
          <w:lang w:val="en-GB"/>
        </w:rPr>
        <w:t xml:space="preserve"> significant financial and systems level implications </w:t>
      </w:r>
      <w:r w:rsidR="00F312F6" w:rsidRPr="003D453A">
        <w:rPr>
          <w:lang w:val="en-GB"/>
        </w:rPr>
        <w:t>of</w:t>
      </w:r>
      <w:r w:rsidR="00794BEB" w:rsidRPr="003D453A">
        <w:rPr>
          <w:lang w:val="en-GB"/>
        </w:rPr>
        <w:t xml:space="preserve"> this.  </w:t>
      </w:r>
    </w:p>
    <w:p w14:paraId="53961CE9" w14:textId="5DF61F56" w:rsidR="00C822FB" w:rsidRPr="003D453A" w:rsidRDefault="00E568AE" w:rsidP="00853B8E">
      <w:pPr>
        <w:rPr>
          <w:lang w:val="en-GB"/>
        </w:rPr>
      </w:pPr>
      <w:r w:rsidRPr="003D453A">
        <w:rPr>
          <w:lang w:val="en-GB"/>
        </w:rPr>
        <w:t xml:space="preserve">Currently there are </w:t>
      </w:r>
      <w:proofErr w:type="gramStart"/>
      <w:r w:rsidRPr="003D453A">
        <w:rPr>
          <w:lang w:val="en-GB"/>
        </w:rPr>
        <w:t>a number of</w:t>
      </w:r>
      <w:proofErr w:type="gramEnd"/>
      <w:r w:rsidRPr="003D453A">
        <w:rPr>
          <w:lang w:val="en-GB"/>
        </w:rPr>
        <w:t xml:space="preserve"> </w:t>
      </w:r>
      <w:r w:rsidR="00513FC6" w:rsidRPr="003D453A">
        <w:rPr>
          <w:lang w:val="en-GB"/>
        </w:rPr>
        <w:t xml:space="preserve">agencies providing teacher training in the monastic sector, including </w:t>
      </w:r>
      <w:proofErr w:type="spellStart"/>
      <w:r w:rsidR="00513FC6" w:rsidRPr="003D453A">
        <w:rPr>
          <w:lang w:val="en-GB"/>
        </w:rPr>
        <w:t>Phaung</w:t>
      </w:r>
      <w:proofErr w:type="spellEnd"/>
      <w:r w:rsidR="00513FC6" w:rsidRPr="003D453A">
        <w:rPr>
          <w:lang w:val="en-GB"/>
        </w:rPr>
        <w:t xml:space="preserve"> Daw Oo, MEDG and </w:t>
      </w:r>
      <w:proofErr w:type="spellStart"/>
      <w:r w:rsidR="00513FC6" w:rsidRPr="003D453A">
        <w:rPr>
          <w:lang w:val="en-GB"/>
        </w:rPr>
        <w:t>Sal</w:t>
      </w:r>
      <w:r w:rsidR="00311429" w:rsidRPr="003D453A">
        <w:rPr>
          <w:lang w:val="en-GB"/>
        </w:rPr>
        <w:t>ay</w:t>
      </w:r>
      <w:proofErr w:type="spellEnd"/>
      <w:r w:rsidR="00513FC6" w:rsidRPr="003D453A">
        <w:rPr>
          <w:lang w:val="en-GB"/>
        </w:rPr>
        <w:t xml:space="preserve"> Monastic School in Mandalay</w:t>
      </w:r>
      <w:r w:rsidR="0017328E" w:rsidRPr="003D453A">
        <w:rPr>
          <w:lang w:val="en-GB"/>
        </w:rPr>
        <w:t xml:space="preserve">.  </w:t>
      </w:r>
      <w:r w:rsidR="00BC4937" w:rsidRPr="003D453A">
        <w:rPr>
          <w:lang w:val="en-GB"/>
        </w:rPr>
        <w:t xml:space="preserve">Their training programs are based on the </w:t>
      </w:r>
      <w:proofErr w:type="spellStart"/>
      <w:r w:rsidR="00BC4937" w:rsidRPr="003D453A">
        <w:rPr>
          <w:lang w:val="en-GB"/>
        </w:rPr>
        <w:t>Yaung</w:t>
      </w:r>
      <w:proofErr w:type="spellEnd"/>
      <w:r w:rsidR="00BC4937" w:rsidRPr="003D453A">
        <w:rPr>
          <w:lang w:val="en-GB"/>
        </w:rPr>
        <w:t xml:space="preserve"> Zin </w:t>
      </w:r>
      <w:r w:rsidR="009B3281" w:rsidRPr="003D453A">
        <w:rPr>
          <w:lang w:val="en-GB"/>
        </w:rPr>
        <w:t xml:space="preserve">Competency Based </w:t>
      </w:r>
      <w:r w:rsidR="00BC4937" w:rsidRPr="003D453A">
        <w:rPr>
          <w:lang w:val="en-GB"/>
        </w:rPr>
        <w:t xml:space="preserve">Teacher Training </w:t>
      </w:r>
      <w:r w:rsidR="009B3281" w:rsidRPr="003D453A">
        <w:rPr>
          <w:lang w:val="en-GB"/>
        </w:rPr>
        <w:t>Program</w:t>
      </w:r>
      <w:r w:rsidR="00176991" w:rsidRPr="003D453A">
        <w:rPr>
          <w:lang w:val="en-GB"/>
        </w:rPr>
        <w:t xml:space="preserve"> but have been modified and brought more up to date.  </w:t>
      </w:r>
      <w:r w:rsidR="008C33F3" w:rsidRPr="003D453A">
        <w:rPr>
          <w:lang w:val="en-GB"/>
        </w:rPr>
        <w:t>Yet the</w:t>
      </w:r>
      <w:r w:rsidR="00F85658" w:rsidRPr="003D453A">
        <w:rPr>
          <w:lang w:val="en-GB"/>
        </w:rPr>
        <w:t xml:space="preserve">re is no system-wide </w:t>
      </w:r>
      <w:r w:rsidR="003F7E3B" w:rsidRPr="003D453A">
        <w:rPr>
          <w:lang w:val="en-GB"/>
        </w:rPr>
        <w:t xml:space="preserve">management </w:t>
      </w:r>
      <w:r w:rsidR="000F2E67" w:rsidRPr="003D453A">
        <w:rPr>
          <w:lang w:val="en-GB"/>
        </w:rPr>
        <w:t xml:space="preserve">or </w:t>
      </w:r>
      <w:r w:rsidR="003F7E3B" w:rsidRPr="003D453A">
        <w:rPr>
          <w:lang w:val="en-GB"/>
        </w:rPr>
        <w:t xml:space="preserve">academic oversight </w:t>
      </w:r>
      <w:r w:rsidR="000F2E67" w:rsidRPr="003D453A">
        <w:rPr>
          <w:lang w:val="en-GB"/>
        </w:rPr>
        <w:t>of the courses</w:t>
      </w:r>
      <w:r w:rsidR="003F7E3B" w:rsidRPr="003D453A">
        <w:rPr>
          <w:lang w:val="en-GB"/>
        </w:rPr>
        <w:t xml:space="preserve">.  </w:t>
      </w:r>
      <w:r w:rsidR="00A769E2" w:rsidRPr="003D453A">
        <w:rPr>
          <w:lang w:val="en-GB"/>
        </w:rPr>
        <w:t xml:space="preserve"> </w:t>
      </w:r>
    </w:p>
    <w:p w14:paraId="62A726D0" w14:textId="2EFF46F1" w:rsidR="00751A37" w:rsidRPr="003D453A" w:rsidRDefault="004E10C0" w:rsidP="00853B8E">
      <w:pPr>
        <w:rPr>
          <w:lang w:val="en-GB"/>
        </w:rPr>
      </w:pPr>
      <w:r w:rsidRPr="003D453A">
        <w:rPr>
          <w:lang w:val="en-GB"/>
        </w:rPr>
        <w:t>A</w:t>
      </w:r>
      <w:r w:rsidR="00A769E2" w:rsidRPr="003D453A">
        <w:rPr>
          <w:lang w:val="en-GB"/>
        </w:rPr>
        <w:t xml:space="preserve"> system</w:t>
      </w:r>
      <w:r w:rsidRPr="003D453A">
        <w:rPr>
          <w:lang w:val="en-GB"/>
        </w:rPr>
        <w:t>-</w:t>
      </w:r>
      <w:r w:rsidR="00A769E2" w:rsidRPr="003D453A">
        <w:rPr>
          <w:lang w:val="en-GB"/>
        </w:rPr>
        <w:t>wide h</w:t>
      </w:r>
      <w:r w:rsidR="00367300" w:rsidRPr="003D453A">
        <w:rPr>
          <w:lang w:val="en-GB"/>
        </w:rPr>
        <w:t>u</w:t>
      </w:r>
      <w:r w:rsidR="00A769E2" w:rsidRPr="003D453A">
        <w:rPr>
          <w:lang w:val="en-GB"/>
        </w:rPr>
        <w:t>man resource management</w:t>
      </w:r>
      <w:r w:rsidR="00367300" w:rsidRPr="003D453A">
        <w:rPr>
          <w:lang w:val="en-GB"/>
        </w:rPr>
        <w:t xml:space="preserve"> system </w:t>
      </w:r>
      <w:r w:rsidR="00440FA7" w:rsidRPr="003D453A">
        <w:rPr>
          <w:lang w:val="en-GB"/>
        </w:rPr>
        <w:t>could be put in</w:t>
      </w:r>
      <w:r w:rsidR="00367300" w:rsidRPr="003D453A">
        <w:rPr>
          <w:lang w:val="en-GB"/>
        </w:rPr>
        <w:t xml:space="preserve"> place to ensure that teachers </w:t>
      </w:r>
      <w:r w:rsidR="00454893" w:rsidRPr="003D453A">
        <w:rPr>
          <w:lang w:val="en-GB"/>
        </w:rPr>
        <w:t xml:space="preserve">meet required criteria </w:t>
      </w:r>
      <w:r w:rsidR="0045580B" w:rsidRPr="003D453A">
        <w:rPr>
          <w:lang w:val="en-GB"/>
        </w:rPr>
        <w:t>and</w:t>
      </w:r>
      <w:r w:rsidR="00454893" w:rsidRPr="003D453A">
        <w:rPr>
          <w:lang w:val="en-GB"/>
        </w:rPr>
        <w:t xml:space="preserve"> performance benchmarks.  </w:t>
      </w:r>
      <w:r w:rsidR="009D0A03" w:rsidRPr="003D453A">
        <w:rPr>
          <w:lang w:val="en-GB"/>
        </w:rPr>
        <w:t xml:space="preserve">This would be </w:t>
      </w:r>
      <w:r w:rsidR="00905C60" w:rsidRPr="003D453A">
        <w:rPr>
          <w:lang w:val="en-GB"/>
        </w:rPr>
        <w:t xml:space="preserve">linked </w:t>
      </w:r>
      <w:r w:rsidR="0045580B" w:rsidRPr="003D453A">
        <w:rPr>
          <w:lang w:val="en-GB"/>
        </w:rPr>
        <w:t xml:space="preserve">to </w:t>
      </w:r>
      <w:r w:rsidR="00440FA7" w:rsidRPr="003D453A">
        <w:rPr>
          <w:lang w:val="en-GB"/>
        </w:rPr>
        <w:t xml:space="preserve">a </w:t>
      </w:r>
      <w:r w:rsidR="00F6006D" w:rsidRPr="003D453A">
        <w:rPr>
          <w:lang w:val="en-GB"/>
        </w:rPr>
        <w:t xml:space="preserve">coherent, </w:t>
      </w:r>
      <w:r w:rsidR="0045580B" w:rsidRPr="003D453A">
        <w:rPr>
          <w:lang w:val="en-GB"/>
        </w:rPr>
        <w:t>national</w:t>
      </w:r>
      <w:r w:rsidR="00F6006D" w:rsidRPr="003D453A">
        <w:rPr>
          <w:lang w:val="en-GB"/>
        </w:rPr>
        <w:t xml:space="preserve"> remuneration and profe</w:t>
      </w:r>
      <w:r w:rsidR="009D0A03" w:rsidRPr="003D453A">
        <w:rPr>
          <w:lang w:val="en-GB"/>
        </w:rPr>
        <w:t xml:space="preserve">ssional </w:t>
      </w:r>
      <w:r w:rsidR="00E9182D" w:rsidRPr="003D453A">
        <w:rPr>
          <w:lang w:val="en-GB"/>
        </w:rPr>
        <w:t xml:space="preserve">pathways </w:t>
      </w:r>
      <w:r w:rsidR="0045580B" w:rsidRPr="003D453A">
        <w:rPr>
          <w:lang w:val="en-GB"/>
        </w:rPr>
        <w:t xml:space="preserve">system </w:t>
      </w:r>
      <w:r w:rsidR="00E9182D" w:rsidRPr="003D453A">
        <w:rPr>
          <w:lang w:val="en-GB"/>
        </w:rPr>
        <w:t xml:space="preserve">within </w:t>
      </w:r>
      <w:r w:rsidR="005E3B18" w:rsidRPr="003D453A">
        <w:rPr>
          <w:lang w:val="en-GB"/>
        </w:rPr>
        <w:t>the sector</w:t>
      </w:r>
      <w:r w:rsidR="00E9182D" w:rsidRPr="003D453A">
        <w:rPr>
          <w:lang w:val="en-GB"/>
        </w:rPr>
        <w:t>.</w:t>
      </w:r>
    </w:p>
    <w:p w14:paraId="7BA4CC29" w14:textId="2AE2DE6B" w:rsidR="00EB0F66" w:rsidRPr="003D453A" w:rsidRDefault="00EB0F66" w:rsidP="003139AB">
      <w:pPr>
        <w:rPr>
          <w:lang w:val="en-GB"/>
        </w:rPr>
      </w:pPr>
      <w:r w:rsidRPr="003D453A">
        <w:rPr>
          <w:lang w:val="en-GB"/>
        </w:rPr>
        <w:t>In addition to these monastic sector-specific issues, there are</w:t>
      </w:r>
      <w:r w:rsidR="002C7FE7" w:rsidRPr="003D453A">
        <w:rPr>
          <w:lang w:val="en-GB"/>
        </w:rPr>
        <w:t xml:space="preserve"> other challenges facing the professionalisation of the teaching force, in</w:t>
      </w:r>
      <w:r w:rsidR="00337B48" w:rsidRPr="003D453A">
        <w:rPr>
          <w:lang w:val="en-GB"/>
        </w:rPr>
        <w:t>cluding</w:t>
      </w:r>
      <w:r w:rsidR="003139AB" w:rsidRPr="003D453A">
        <w:rPr>
          <w:lang w:val="en-GB"/>
        </w:rPr>
        <w:t xml:space="preserve"> t</w:t>
      </w:r>
      <w:r w:rsidR="00337B48" w:rsidRPr="003D453A">
        <w:rPr>
          <w:lang w:val="en-GB"/>
        </w:rPr>
        <w:t xml:space="preserve">he </w:t>
      </w:r>
      <w:r w:rsidR="005E3B18" w:rsidRPr="003D453A">
        <w:rPr>
          <w:lang w:val="en-GB"/>
        </w:rPr>
        <w:t>view</w:t>
      </w:r>
      <w:r w:rsidR="00337B48" w:rsidRPr="003D453A">
        <w:rPr>
          <w:lang w:val="en-GB"/>
        </w:rPr>
        <w:t xml:space="preserve"> that lower grades are for least qualified teachers and, conversely, that the </w:t>
      </w:r>
      <w:r w:rsidR="003037CC" w:rsidRPr="003D453A">
        <w:rPr>
          <w:lang w:val="en-GB"/>
        </w:rPr>
        <w:t>most important teaching position is in high school</w:t>
      </w:r>
      <w:r w:rsidR="003139AB" w:rsidRPr="003D453A">
        <w:rPr>
          <w:lang w:val="en-GB"/>
        </w:rPr>
        <w:t xml:space="preserve">.   </w:t>
      </w:r>
    </w:p>
    <w:p w14:paraId="305A0C26" w14:textId="2D673E45" w:rsidR="000507FA" w:rsidRPr="003D453A" w:rsidRDefault="00BF6B78" w:rsidP="00601D3D">
      <w:pPr>
        <w:pStyle w:val="Heading3"/>
      </w:pPr>
      <w:bookmarkStart w:id="166" w:name="_Toc59458049"/>
      <w:r w:rsidRPr="003D453A">
        <w:t>I</w:t>
      </w:r>
      <w:r w:rsidR="004C48BF" w:rsidRPr="003D453A">
        <w:t>ntegration with the state education system</w:t>
      </w:r>
      <w:bookmarkEnd w:id="166"/>
    </w:p>
    <w:p w14:paraId="437D59F9" w14:textId="4C3580A9" w:rsidR="00852043" w:rsidRPr="003D453A" w:rsidRDefault="00427021" w:rsidP="00173414">
      <w:pPr>
        <w:rPr>
          <w:lang w:val="en-GB"/>
        </w:rPr>
      </w:pPr>
      <w:r w:rsidRPr="003D453A">
        <w:rPr>
          <w:lang w:val="en-GB"/>
        </w:rPr>
        <w:t>Even though</w:t>
      </w:r>
      <w:r w:rsidR="004301DF" w:rsidRPr="003D453A">
        <w:rPr>
          <w:lang w:val="en-GB"/>
        </w:rPr>
        <w:t xml:space="preserve"> the monastic and state education system</w:t>
      </w:r>
      <w:r w:rsidR="0003517E" w:rsidRPr="003D453A">
        <w:rPr>
          <w:lang w:val="en-GB"/>
        </w:rPr>
        <w:t>s</w:t>
      </w:r>
      <w:r w:rsidR="004301DF" w:rsidRPr="003D453A">
        <w:rPr>
          <w:lang w:val="en-GB"/>
        </w:rPr>
        <w:t xml:space="preserve">, </w:t>
      </w:r>
      <w:r w:rsidRPr="003D453A">
        <w:rPr>
          <w:lang w:val="en-GB"/>
        </w:rPr>
        <w:t xml:space="preserve">are </w:t>
      </w:r>
      <w:r w:rsidR="004301DF" w:rsidRPr="003D453A">
        <w:rPr>
          <w:lang w:val="en-GB"/>
        </w:rPr>
        <w:t xml:space="preserve">both </w:t>
      </w:r>
      <w:r w:rsidR="00FF7514" w:rsidRPr="003D453A">
        <w:rPr>
          <w:lang w:val="en-GB"/>
        </w:rPr>
        <w:t xml:space="preserve">theoretically </w:t>
      </w:r>
      <w:r w:rsidR="001A71B4" w:rsidRPr="003D453A">
        <w:rPr>
          <w:lang w:val="en-GB"/>
        </w:rPr>
        <w:t>administered</w:t>
      </w:r>
      <w:r w:rsidR="003140C0" w:rsidRPr="003D453A">
        <w:rPr>
          <w:lang w:val="en-GB"/>
        </w:rPr>
        <w:t xml:space="preserve"> by a government ministry</w:t>
      </w:r>
      <w:r w:rsidRPr="003D453A">
        <w:rPr>
          <w:lang w:val="en-GB"/>
        </w:rPr>
        <w:t xml:space="preserve"> the two have little to do with each other</w:t>
      </w:r>
      <w:r w:rsidR="001A71B4" w:rsidRPr="003D453A">
        <w:rPr>
          <w:lang w:val="en-GB"/>
        </w:rPr>
        <w:t>.</w:t>
      </w:r>
      <w:r w:rsidR="0017335A" w:rsidRPr="003D453A">
        <w:rPr>
          <w:lang w:val="en-GB"/>
        </w:rPr>
        <w:t xml:space="preserve">  </w:t>
      </w:r>
      <w:r w:rsidR="00004C70" w:rsidRPr="003D453A">
        <w:rPr>
          <w:lang w:val="en-GB"/>
        </w:rPr>
        <w:t xml:space="preserve">As the </w:t>
      </w:r>
      <w:r w:rsidR="00B31F38" w:rsidRPr="003D453A">
        <w:rPr>
          <w:lang w:val="en-GB"/>
        </w:rPr>
        <w:t xml:space="preserve">state system moves ahead with a new curriculum, new standards </w:t>
      </w:r>
      <w:proofErr w:type="gramStart"/>
      <w:r w:rsidR="00B31F38" w:rsidRPr="003D453A">
        <w:rPr>
          <w:lang w:val="en-GB"/>
        </w:rPr>
        <w:t>frameworks</w:t>
      </w:r>
      <w:proofErr w:type="gramEnd"/>
      <w:r w:rsidR="00B31F38" w:rsidRPr="003D453A">
        <w:rPr>
          <w:lang w:val="en-GB"/>
        </w:rPr>
        <w:t xml:space="preserve"> </w:t>
      </w:r>
      <w:r w:rsidR="00AA0583" w:rsidRPr="003D453A">
        <w:rPr>
          <w:lang w:val="en-GB"/>
        </w:rPr>
        <w:t>and new professional development programs (</w:t>
      </w:r>
      <w:r w:rsidR="00F12DF4" w:rsidRPr="003D453A">
        <w:rPr>
          <w:lang w:val="en-GB"/>
        </w:rPr>
        <w:t>both pre and in-service), the monastic sector is being left behind</w:t>
      </w:r>
      <w:r w:rsidR="005B74E0" w:rsidRPr="003D453A">
        <w:rPr>
          <w:lang w:val="en-GB"/>
        </w:rPr>
        <w:t xml:space="preserve">.  </w:t>
      </w:r>
      <w:r w:rsidR="00074FDA" w:rsidRPr="003D453A">
        <w:rPr>
          <w:lang w:val="en-GB"/>
        </w:rPr>
        <w:t>It is a</w:t>
      </w:r>
      <w:r w:rsidR="00224F7F" w:rsidRPr="003D453A">
        <w:rPr>
          <w:lang w:val="en-GB"/>
        </w:rPr>
        <w:t xml:space="preserve">t </w:t>
      </w:r>
      <w:r w:rsidR="00767B4A" w:rsidRPr="003D453A">
        <w:rPr>
          <w:lang w:val="en-GB"/>
        </w:rPr>
        <w:t xml:space="preserve">township level </w:t>
      </w:r>
      <w:r w:rsidR="00DC48A7" w:rsidRPr="003D453A">
        <w:rPr>
          <w:lang w:val="en-GB"/>
        </w:rPr>
        <w:t>(through the Tow</w:t>
      </w:r>
      <w:r w:rsidR="00C84897" w:rsidRPr="003D453A">
        <w:rPr>
          <w:lang w:val="en-GB"/>
        </w:rPr>
        <w:t xml:space="preserve">nship Education Office – TEO) </w:t>
      </w:r>
      <w:r w:rsidR="00074FDA" w:rsidRPr="003D453A">
        <w:rPr>
          <w:lang w:val="en-GB"/>
        </w:rPr>
        <w:t>where</w:t>
      </w:r>
      <w:r w:rsidR="00767B4A" w:rsidRPr="003D453A">
        <w:rPr>
          <w:lang w:val="en-GB"/>
        </w:rPr>
        <w:t xml:space="preserve"> the </w:t>
      </w:r>
      <w:proofErr w:type="spellStart"/>
      <w:r w:rsidR="00767B4A" w:rsidRPr="003D453A">
        <w:rPr>
          <w:lang w:val="en-GB"/>
        </w:rPr>
        <w:t>MoE</w:t>
      </w:r>
      <w:proofErr w:type="spellEnd"/>
      <w:r w:rsidR="00767B4A" w:rsidRPr="003D453A">
        <w:rPr>
          <w:lang w:val="en-GB"/>
        </w:rPr>
        <w:t xml:space="preserve"> conducts </w:t>
      </w:r>
      <w:proofErr w:type="gramStart"/>
      <w:r w:rsidR="002E57E1" w:rsidRPr="003D453A">
        <w:rPr>
          <w:lang w:val="en-GB"/>
        </w:rPr>
        <w:t>the majority</w:t>
      </w:r>
      <w:r w:rsidR="001257CC" w:rsidRPr="003D453A">
        <w:rPr>
          <w:lang w:val="en-GB"/>
        </w:rPr>
        <w:t xml:space="preserve"> of</w:t>
      </w:r>
      <w:proofErr w:type="gramEnd"/>
      <w:r w:rsidR="001257CC" w:rsidRPr="003D453A">
        <w:rPr>
          <w:lang w:val="en-GB"/>
        </w:rPr>
        <w:t xml:space="preserve"> </w:t>
      </w:r>
      <w:r w:rsidR="00074FDA" w:rsidRPr="003D453A">
        <w:rPr>
          <w:lang w:val="en-GB"/>
        </w:rPr>
        <w:t>its</w:t>
      </w:r>
      <w:r w:rsidR="001257CC" w:rsidRPr="003D453A">
        <w:rPr>
          <w:lang w:val="en-GB"/>
        </w:rPr>
        <w:t xml:space="preserve"> educational </w:t>
      </w:r>
      <w:r w:rsidR="00074FDA" w:rsidRPr="003D453A">
        <w:rPr>
          <w:lang w:val="en-GB"/>
        </w:rPr>
        <w:t>development support to state schools</w:t>
      </w:r>
      <w:r w:rsidR="00275655" w:rsidRPr="003D453A">
        <w:rPr>
          <w:lang w:val="en-GB"/>
        </w:rPr>
        <w:t xml:space="preserve"> and</w:t>
      </w:r>
      <w:r w:rsidR="00074FDA" w:rsidRPr="003D453A">
        <w:rPr>
          <w:lang w:val="en-GB"/>
        </w:rPr>
        <w:t xml:space="preserve"> </w:t>
      </w:r>
      <w:r w:rsidR="00275655" w:rsidRPr="003D453A">
        <w:rPr>
          <w:lang w:val="en-GB"/>
        </w:rPr>
        <w:t>d</w:t>
      </w:r>
      <w:r w:rsidR="00224F7F" w:rsidRPr="003D453A">
        <w:rPr>
          <w:lang w:val="en-GB"/>
        </w:rPr>
        <w:t xml:space="preserve">espite the </w:t>
      </w:r>
      <w:r w:rsidR="00224F7F" w:rsidRPr="003D453A">
        <w:rPr>
          <w:lang w:val="en-GB"/>
        </w:rPr>
        <w:lastRenderedPageBreak/>
        <w:t>fact that Townshi</w:t>
      </w:r>
      <w:r w:rsidR="00275655" w:rsidRPr="003D453A">
        <w:rPr>
          <w:lang w:val="en-GB"/>
        </w:rPr>
        <w:t xml:space="preserve">p </w:t>
      </w:r>
      <w:r w:rsidR="00A8757E" w:rsidRPr="003D453A">
        <w:rPr>
          <w:lang w:val="en-GB"/>
        </w:rPr>
        <w:t>Monastic</w:t>
      </w:r>
      <w:r w:rsidR="00275655" w:rsidRPr="003D453A">
        <w:rPr>
          <w:lang w:val="en-GB"/>
        </w:rPr>
        <w:t xml:space="preserve"> </w:t>
      </w:r>
      <w:r w:rsidR="00A8757E" w:rsidRPr="003D453A">
        <w:rPr>
          <w:lang w:val="en-GB"/>
        </w:rPr>
        <w:t xml:space="preserve">Education Supervision Committees are meant to include the </w:t>
      </w:r>
      <w:r w:rsidR="0035210D" w:rsidRPr="003D453A">
        <w:rPr>
          <w:lang w:val="en-GB"/>
        </w:rPr>
        <w:t>TEO, they seldom meet at all.</w:t>
      </w:r>
      <w:r w:rsidR="00C1071C" w:rsidRPr="003D453A">
        <w:rPr>
          <w:lang w:val="en-GB"/>
        </w:rPr>
        <w:t xml:space="preserve">  </w:t>
      </w:r>
      <w:r w:rsidR="00A212AE" w:rsidRPr="003D453A">
        <w:rPr>
          <w:lang w:val="en-GB"/>
        </w:rPr>
        <w:t>There are many reasons for this lack of coordination and cooperation</w:t>
      </w:r>
      <w:r w:rsidR="006A49C0" w:rsidRPr="003D453A">
        <w:rPr>
          <w:lang w:val="en-GB"/>
        </w:rPr>
        <w:t>;</w:t>
      </w:r>
      <w:r w:rsidR="00C0546D" w:rsidRPr="003D453A">
        <w:rPr>
          <w:lang w:val="en-GB"/>
        </w:rPr>
        <w:t xml:space="preserve"> two stand out</w:t>
      </w:r>
      <w:r w:rsidR="00852043" w:rsidRPr="003D453A">
        <w:rPr>
          <w:lang w:val="en-GB"/>
        </w:rPr>
        <w:t>:</w:t>
      </w:r>
    </w:p>
    <w:p w14:paraId="0F27CDC8" w14:textId="324C39AF" w:rsidR="00173414" w:rsidRPr="003D453A" w:rsidRDefault="001B4155" w:rsidP="001B12A7">
      <w:pPr>
        <w:pStyle w:val="ListParagraph"/>
        <w:numPr>
          <w:ilvl w:val="0"/>
          <w:numId w:val="22"/>
        </w:numPr>
        <w:rPr>
          <w:lang w:val="en-GB"/>
        </w:rPr>
      </w:pPr>
      <w:r w:rsidRPr="003D453A">
        <w:rPr>
          <w:lang w:val="en-GB"/>
        </w:rPr>
        <w:t xml:space="preserve">There </w:t>
      </w:r>
      <w:r w:rsidR="00852043" w:rsidRPr="003D453A">
        <w:rPr>
          <w:lang w:val="en-GB"/>
        </w:rPr>
        <w:t>are</w:t>
      </w:r>
      <w:r w:rsidRPr="003D453A">
        <w:rPr>
          <w:lang w:val="en-GB"/>
        </w:rPr>
        <w:t xml:space="preserve"> historical </w:t>
      </w:r>
      <w:r w:rsidR="00852043" w:rsidRPr="003D453A">
        <w:rPr>
          <w:lang w:val="en-GB"/>
        </w:rPr>
        <w:t>trust issues</w:t>
      </w:r>
      <w:r w:rsidR="00AD36AB" w:rsidRPr="003D453A">
        <w:rPr>
          <w:lang w:val="en-GB"/>
        </w:rPr>
        <w:t xml:space="preserve"> with the government that play out in this </w:t>
      </w:r>
      <w:proofErr w:type="gramStart"/>
      <w:r w:rsidR="00AD36AB" w:rsidRPr="003D453A">
        <w:rPr>
          <w:lang w:val="en-GB"/>
        </w:rPr>
        <w:t>relationship</w:t>
      </w:r>
      <w:r w:rsidR="00B60174" w:rsidRPr="003D453A">
        <w:rPr>
          <w:lang w:val="en-GB"/>
        </w:rPr>
        <w:t>;</w:t>
      </w:r>
      <w:proofErr w:type="gramEnd"/>
    </w:p>
    <w:p w14:paraId="07AD5401" w14:textId="77777777" w:rsidR="00FA0D19" w:rsidRPr="003D453A" w:rsidRDefault="00B60174" w:rsidP="001B12A7">
      <w:pPr>
        <w:pStyle w:val="ListParagraph"/>
        <w:numPr>
          <w:ilvl w:val="0"/>
          <w:numId w:val="22"/>
        </w:numPr>
        <w:rPr>
          <w:lang w:val="en-GB"/>
        </w:rPr>
      </w:pPr>
      <w:r w:rsidRPr="003D453A">
        <w:rPr>
          <w:lang w:val="en-GB"/>
        </w:rPr>
        <w:t>There are cultural and religious requirements that make it difficult for TEOs to speak directly</w:t>
      </w:r>
      <w:r w:rsidR="00BD51F5" w:rsidRPr="003D453A">
        <w:rPr>
          <w:lang w:val="en-GB"/>
        </w:rPr>
        <w:t xml:space="preserve"> and </w:t>
      </w:r>
      <w:r w:rsidR="009B3D2C" w:rsidRPr="003D453A">
        <w:rPr>
          <w:lang w:val="en-GB"/>
        </w:rPr>
        <w:t xml:space="preserve">openly to monks about educational quality </w:t>
      </w:r>
      <w:proofErr w:type="gramStart"/>
      <w:r w:rsidR="009B3D2C" w:rsidRPr="003D453A">
        <w:rPr>
          <w:lang w:val="en-GB"/>
        </w:rPr>
        <w:t>issues</w:t>
      </w:r>
      <w:r w:rsidR="00FA0D19" w:rsidRPr="003D453A">
        <w:rPr>
          <w:lang w:val="en-GB"/>
        </w:rPr>
        <w:t>;</w:t>
      </w:r>
      <w:proofErr w:type="gramEnd"/>
    </w:p>
    <w:p w14:paraId="314DB070" w14:textId="6BE371BF" w:rsidR="00B60174" w:rsidRPr="003D453A" w:rsidRDefault="00C0546D" w:rsidP="00C0546D">
      <w:pPr>
        <w:rPr>
          <w:lang w:val="en-GB"/>
        </w:rPr>
      </w:pPr>
      <w:r w:rsidRPr="003D453A">
        <w:rPr>
          <w:lang w:val="en-GB"/>
        </w:rPr>
        <w:t xml:space="preserve">These issues multiply </w:t>
      </w:r>
      <w:r w:rsidR="00664D27" w:rsidRPr="003D453A">
        <w:rPr>
          <w:lang w:val="en-GB"/>
        </w:rPr>
        <w:t>up through state/region and to national level</w:t>
      </w:r>
      <w:r w:rsidR="000D61D7" w:rsidRPr="003D453A">
        <w:rPr>
          <w:lang w:val="en-GB"/>
        </w:rPr>
        <w:t>.</w:t>
      </w:r>
      <w:r w:rsidR="00287B91" w:rsidRPr="003D453A">
        <w:rPr>
          <w:lang w:val="en-GB"/>
        </w:rPr>
        <w:t xml:space="preserve">  This divide is sometimes </w:t>
      </w:r>
      <w:r w:rsidR="00212EFB" w:rsidRPr="003D453A">
        <w:rPr>
          <w:lang w:val="en-GB"/>
        </w:rPr>
        <w:t>addressed by monastic school principals seeking to be more collaborative however</w:t>
      </w:r>
      <w:r w:rsidR="002D78EE" w:rsidRPr="003D453A">
        <w:rPr>
          <w:lang w:val="en-GB"/>
        </w:rPr>
        <w:t>, this does not seem to be the norm.</w:t>
      </w:r>
      <w:r w:rsidR="001907FA" w:rsidRPr="003D453A">
        <w:rPr>
          <w:lang w:val="en-GB"/>
        </w:rPr>
        <w:t xml:space="preserve">  </w:t>
      </w:r>
      <w:r w:rsidR="009572F0" w:rsidRPr="003D453A">
        <w:rPr>
          <w:lang w:val="en-GB"/>
        </w:rPr>
        <w:t xml:space="preserve">Since </w:t>
      </w:r>
      <w:r w:rsidR="00DE29ED" w:rsidRPr="003D453A">
        <w:rPr>
          <w:lang w:val="en-GB"/>
        </w:rPr>
        <w:t xml:space="preserve">NESP1, the </w:t>
      </w:r>
      <w:r w:rsidR="001A67DB" w:rsidRPr="003D453A">
        <w:rPr>
          <w:lang w:val="en-GB"/>
        </w:rPr>
        <w:t>M</w:t>
      </w:r>
      <w:r w:rsidR="00DE29ED" w:rsidRPr="003D453A">
        <w:rPr>
          <w:lang w:val="en-GB"/>
        </w:rPr>
        <w:t xml:space="preserve">inistry </w:t>
      </w:r>
      <w:r w:rsidR="001A67DB" w:rsidRPr="003D453A">
        <w:rPr>
          <w:lang w:val="en-GB"/>
        </w:rPr>
        <w:t xml:space="preserve">of Education </w:t>
      </w:r>
      <w:r w:rsidR="00DE29ED" w:rsidRPr="003D453A">
        <w:rPr>
          <w:lang w:val="en-GB"/>
        </w:rPr>
        <w:t xml:space="preserve">has </w:t>
      </w:r>
      <w:r w:rsidR="00E35B7E" w:rsidRPr="003D453A">
        <w:rPr>
          <w:lang w:val="en-GB"/>
        </w:rPr>
        <w:t xml:space="preserve">made some significant steps towards addressing some of these issues, including </w:t>
      </w:r>
      <w:r w:rsidR="009B7B82" w:rsidRPr="003D453A">
        <w:rPr>
          <w:lang w:val="en-GB"/>
        </w:rPr>
        <w:t>giving access to small grants to monastic schools and ensuring that all schools have access to t</w:t>
      </w:r>
      <w:r w:rsidR="00237277" w:rsidRPr="003D453A">
        <w:rPr>
          <w:lang w:val="en-GB"/>
        </w:rPr>
        <w:t>eacher training for the new curriculum as it is rolled out.</w:t>
      </w:r>
      <w:r w:rsidR="000865D5" w:rsidRPr="003D453A">
        <w:rPr>
          <w:lang w:val="en-GB"/>
        </w:rPr>
        <w:t xml:space="preserve">  </w:t>
      </w:r>
      <w:r w:rsidR="00854834" w:rsidRPr="003D453A">
        <w:rPr>
          <w:lang w:val="en-GB"/>
        </w:rPr>
        <w:t>However</w:t>
      </w:r>
      <w:r w:rsidR="001D08A6" w:rsidRPr="003D453A">
        <w:rPr>
          <w:lang w:val="en-GB"/>
        </w:rPr>
        <w:t>,</w:t>
      </w:r>
      <w:r w:rsidR="00854834" w:rsidRPr="003D453A">
        <w:rPr>
          <w:lang w:val="en-GB"/>
        </w:rPr>
        <w:t xml:space="preserve"> the lack of </w:t>
      </w:r>
      <w:r w:rsidR="002A4CB6" w:rsidRPr="003D453A">
        <w:rPr>
          <w:lang w:val="en-GB"/>
        </w:rPr>
        <w:t xml:space="preserve">formal discussion around educational issues continues and will only </w:t>
      </w:r>
      <w:r w:rsidR="001D08A6" w:rsidRPr="003D453A">
        <w:rPr>
          <w:lang w:val="en-GB"/>
        </w:rPr>
        <w:t>cause the deterioration of quality in monastic schools, as the state system moves ahead without them.</w:t>
      </w:r>
    </w:p>
    <w:p w14:paraId="0DF9CBDE" w14:textId="41DC00DA" w:rsidR="00674C32" w:rsidRPr="003D453A" w:rsidRDefault="00674C32" w:rsidP="00601D3D">
      <w:pPr>
        <w:pStyle w:val="Heading3"/>
      </w:pPr>
      <w:bookmarkStart w:id="167" w:name="_Toc59458050"/>
      <w:r w:rsidRPr="003D453A">
        <w:t xml:space="preserve">Monks </w:t>
      </w:r>
      <w:r w:rsidR="00865153" w:rsidRPr="003D453A">
        <w:t xml:space="preserve">and nuns </w:t>
      </w:r>
      <w:r w:rsidRPr="003D453A">
        <w:t xml:space="preserve">are leaders but may not be the best educational director of a </w:t>
      </w:r>
      <w:proofErr w:type="gramStart"/>
      <w:r w:rsidRPr="003D453A">
        <w:t>school</w:t>
      </w:r>
      <w:bookmarkEnd w:id="167"/>
      <w:proofErr w:type="gramEnd"/>
    </w:p>
    <w:p w14:paraId="52376E3D" w14:textId="2D67D9F6" w:rsidR="00865153" w:rsidRPr="003D453A" w:rsidRDefault="007300AB" w:rsidP="00865153">
      <w:pPr>
        <w:rPr>
          <w:lang w:val="en-GB"/>
        </w:rPr>
      </w:pPr>
      <w:r w:rsidRPr="003D453A">
        <w:rPr>
          <w:lang w:val="en-GB"/>
        </w:rPr>
        <w:t xml:space="preserve">More than half the school principals in the monastic sector are between the ages of </w:t>
      </w:r>
      <w:r w:rsidR="0061361E" w:rsidRPr="003D453A">
        <w:rPr>
          <w:lang w:val="en-GB"/>
        </w:rPr>
        <w:t>61-68.</w:t>
      </w:r>
      <w:r w:rsidR="00B8158C" w:rsidRPr="003D453A">
        <w:rPr>
          <w:lang w:val="en-GB"/>
        </w:rPr>
        <w:t xml:space="preserve">  Thirty-one per cent of school principals have no teaching experience at all and a further</w:t>
      </w:r>
      <w:r w:rsidR="007C6FEB" w:rsidRPr="003D453A">
        <w:rPr>
          <w:lang w:val="en-GB"/>
        </w:rPr>
        <w:t xml:space="preserve"> 26% have under five years</w:t>
      </w:r>
      <w:r w:rsidR="00E22503" w:rsidRPr="003D453A">
        <w:rPr>
          <w:lang w:val="en-GB"/>
        </w:rPr>
        <w:t xml:space="preserve">.  </w:t>
      </w:r>
      <w:r w:rsidR="00B91988" w:rsidRPr="003D453A">
        <w:rPr>
          <w:lang w:val="en-GB"/>
        </w:rPr>
        <w:t xml:space="preserve">This </w:t>
      </w:r>
      <w:r w:rsidR="00E22503" w:rsidRPr="003D453A">
        <w:rPr>
          <w:lang w:val="en-GB"/>
        </w:rPr>
        <w:t xml:space="preserve">means that </w:t>
      </w:r>
      <w:proofErr w:type="gramStart"/>
      <w:r w:rsidR="00E22503" w:rsidRPr="003D453A">
        <w:rPr>
          <w:lang w:val="en-GB"/>
        </w:rPr>
        <w:t>the majority of</w:t>
      </w:r>
      <w:proofErr w:type="gramEnd"/>
      <w:r w:rsidR="00E22503" w:rsidRPr="003D453A">
        <w:rPr>
          <w:lang w:val="en-GB"/>
        </w:rPr>
        <w:t xml:space="preserve"> schools in the monastic sector</w:t>
      </w:r>
      <w:r w:rsidR="00B91988" w:rsidRPr="003D453A">
        <w:rPr>
          <w:lang w:val="en-GB"/>
        </w:rPr>
        <w:t xml:space="preserve"> are being led by people with no formal education </w:t>
      </w:r>
      <w:r w:rsidR="00997B80" w:rsidRPr="003D453A">
        <w:rPr>
          <w:lang w:val="en-GB"/>
        </w:rPr>
        <w:t xml:space="preserve">in school administration and educational leadership and no experience in teaching.  </w:t>
      </w:r>
      <w:r w:rsidR="00617B0D" w:rsidRPr="003D453A">
        <w:rPr>
          <w:lang w:val="en-GB"/>
        </w:rPr>
        <w:t>On the other hand, monks and nuns have shown that they can mobilise community support and create schools out of few resources</w:t>
      </w:r>
      <w:r w:rsidR="002D055C" w:rsidRPr="003D453A">
        <w:rPr>
          <w:lang w:val="en-GB"/>
        </w:rPr>
        <w:t xml:space="preserve"> that have a heart and mission to support vulnerable populations.  This </w:t>
      </w:r>
      <w:r w:rsidR="00B46357" w:rsidRPr="003D453A">
        <w:rPr>
          <w:lang w:val="en-GB"/>
        </w:rPr>
        <w:t xml:space="preserve">is a real </w:t>
      </w:r>
      <w:r w:rsidR="002D055C" w:rsidRPr="003D453A">
        <w:rPr>
          <w:lang w:val="en-GB"/>
        </w:rPr>
        <w:t xml:space="preserve">conundrum </w:t>
      </w:r>
      <w:r w:rsidR="00B46357" w:rsidRPr="003D453A">
        <w:rPr>
          <w:lang w:val="en-GB"/>
        </w:rPr>
        <w:t>for the monastic sector.  Some schools seek to address this by appointing head teachers who manage the educational side of the school</w:t>
      </w:r>
      <w:r w:rsidR="00BA1B82" w:rsidRPr="003D453A">
        <w:rPr>
          <w:lang w:val="en-GB"/>
        </w:rPr>
        <w:t>, to a degree (as final authority always rests with the monk)</w:t>
      </w:r>
      <w:r w:rsidR="00736FE0" w:rsidRPr="003D453A">
        <w:rPr>
          <w:lang w:val="en-GB"/>
        </w:rPr>
        <w:t>,</w:t>
      </w:r>
      <w:r w:rsidR="001A67DB" w:rsidRPr="003D453A">
        <w:rPr>
          <w:lang w:val="en-GB"/>
        </w:rPr>
        <w:t xml:space="preserve"> but</w:t>
      </w:r>
      <w:r w:rsidR="00736FE0" w:rsidRPr="003D453A">
        <w:rPr>
          <w:lang w:val="en-GB"/>
        </w:rPr>
        <w:t xml:space="preserve"> most schools do not.</w:t>
      </w:r>
      <w:r w:rsidR="009C1996" w:rsidRPr="003D453A">
        <w:rPr>
          <w:lang w:val="en-GB"/>
        </w:rPr>
        <w:t xml:space="preserve">  As education becomes increasingly important for the development of the country, schools must </w:t>
      </w:r>
      <w:r w:rsidR="001E595E" w:rsidRPr="003D453A">
        <w:rPr>
          <w:lang w:val="en-GB"/>
        </w:rPr>
        <w:t>provide the highest possible quality of education to their students and this requires qualified educational professionals of all levels of school administration and oversight</w:t>
      </w:r>
      <w:r w:rsidR="00E210A4" w:rsidRPr="003D453A">
        <w:rPr>
          <w:lang w:val="en-GB"/>
        </w:rPr>
        <w:t>.  Monks may not, in future, be the best school principals, assuming the principal’s responsibility is for the educational standards of the school.  However</w:t>
      </w:r>
      <w:r w:rsidR="00BC22BE" w:rsidRPr="003D453A">
        <w:rPr>
          <w:lang w:val="en-GB"/>
        </w:rPr>
        <w:t>,</w:t>
      </w:r>
      <w:r w:rsidR="00D66A53" w:rsidRPr="003D453A">
        <w:rPr>
          <w:lang w:val="en-GB"/>
        </w:rPr>
        <w:t xml:space="preserve"> they </w:t>
      </w:r>
      <w:r w:rsidR="004D4D15" w:rsidRPr="003D453A">
        <w:rPr>
          <w:lang w:val="en-GB"/>
        </w:rPr>
        <w:t xml:space="preserve">are well placed to play to role of patron or school director, where the role is to provide strategic </w:t>
      </w:r>
      <w:r w:rsidR="00E36D2A" w:rsidRPr="003D453A">
        <w:rPr>
          <w:lang w:val="en-GB"/>
        </w:rPr>
        <w:t>vision and leadership.</w:t>
      </w:r>
    </w:p>
    <w:p w14:paraId="3CE4A631" w14:textId="38A4BF75" w:rsidR="004C48BF" w:rsidRPr="003D453A" w:rsidRDefault="002937F9" w:rsidP="00601D3D">
      <w:pPr>
        <w:pStyle w:val="Heading3"/>
      </w:pPr>
      <w:bookmarkStart w:id="168" w:name="_Toc59458051"/>
      <w:r w:rsidRPr="003D453A">
        <w:t xml:space="preserve">Excellent but </w:t>
      </w:r>
      <w:r w:rsidR="00D273C6" w:rsidRPr="003D453A">
        <w:t>limited</w:t>
      </w:r>
      <w:r w:rsidR="00D3784D" w:rsidRPr="003D453A">
        <w:t xml:space="preserve"> parental </w:t>
      </w:r>
      <w:proofErr w:type="gramStart"/>
      <w:r w:rsidR="00D3784D" w:rsidRPr="003D453A">
        <w:t>support</w:t>
      </w:r>
      <w:bookmarkEnd w:id="168"/>
      <w:proofErr w:type="gramEnd"/>
    </w:p>
    <w:p w14:paraId="6870CFF5" w14:textId="0F8FA134" w:rsidR="000C6344" w:rsidRPr="003D453A" w:rsidRDefault="00B957C2" w:rsidP="000C6344">
      <w:pPr>
        <w:rPr>
          <w:lang w:val="en-GB"/>
        </w:rPr>
      </w:pPr>
      <w:r w:rsidRPr="003D453A">
        <w:rPr>
          <w:lang w:val="en-GB"/>
        </w:rPr>
        <w:t>Many schools have support from the parents of students and the broader community.  In fact, schools rely on this</w:t>
      </w:r>
      <w:r w:rsidR="009D0F0D" w:rsidRPr="003D453A">
        <w:rPr>
          <w:lang w:val="en-GB"/>
        </w:rPr>
        <w:t xml:space="preserve"> to meet their survival needs.</w:t>
      </w:r>
      <w:r w:rsidR="00351327" w:rsidRPr="003D453A">
        <w:rPr>
          <w:lang w:val="en-GB"/>
        </w:rPr>
        <w:t xml:space="preserve"> </w:t>
      </w:r>
      <w:r w:rsidR="009D0F0D" w:rsidRPr="003D453A">
        <w:rPr>
          <w:lang w:val="en-GB"/>
        </w:rPr>
        <w:t xml:space="preserve"> </w:t>
      </w:r>
      <w:r w:rsidR="00351327" w:rsidRPr="003D453A">
        <w:rPr>
          <w:lang w:val="en-GB"/>
        </w:rPr>
        <w:t xml:space="preserve">There are sometimes multiple committees within schools (PTAs, School Committees) however essentially, they play similar roles.  </w:t>
      </w:r>
      <w:proofErr w:type="gramStart"/>
      <w:r w:rsidR="009D0F0D" w:rsidRPr="003D453A">
        <w:rPr>
          <w:lang w:val="en-GB"/>
        </w:rPr>
        <w:t>T</w:t>
      </w:r>
      <w:r w:rsidR="00D35EF5" w:rsidRPr="003D453A">
        <w:rPr>
          <w:lang w:val="en-GB"/>
        </w:rPr>
        <w:t>o</w:t>
      </w:r>
      <w:r w:rsidR="009D0F0D" w:rsidRPr="003D453A">
        <w:rPr>
          <w:lang w:val="en-GB"/>
        </w:rPr>
        <w:t xml:space="preserve"> a great extent,</w:t>
      </w:r>
      <w:proofErr w:type="gramEnd"/>
      <w:r w:rsidR="009D0F0D" w:rsidRPr="003D453A">
        <w:rPr>
          <w:lang w:val="en-GB"/>
        </w:rPr>
        <w:t xml:space="preserve"> it seems that the contribution made by parents is as much part of their religious observance as </w:t>
      </w:r>
      <w:r w:rsidR="00D35EF5" w:rsidRPr="003D453A">
        <w:rPr>
          <w:lang w:val="en-GB"/>
        </w:rPr>
        <w:t>it is part of their desire to support the education of their children.  This is, perhaps, why community members with no school aged children continue to support schools</w:t>
      </w:r>
      <w:r w:rsidR="00351327" w:rsidRPr="003D453A">
        <w:rPr>
          <w:lang w:val="en-GB"/>
        </w:rPr>
        <w:t>.</w:t>
      </w:r>
      <w:r w:rsidR="009E01D4" w:rsidRPr="003D453A">
        <w:rPr>
          <w:lang w:val="en-GB"/>
        </w:rPr>
        <w:t xml:space="preserve">  </w:t>
      </w:r>
      <w:r w:rsidR="00DB0AAB" w:rsidRPr="003D453A">
        <w:rPr>
          <w:lang w:val="en-GB"/>
        </w:rPr>
        <w:t>Increasingly</w:t>
      </w:r>
      <w:r w:rsidR="00351327" w:rsidRPr="003D453A">
        <w:rPr>
          <w:lang w:val="en-GB"/>
        </w:rPr>
        <w:t>,</w:t>
      </w:r>
      <w:r w:rsidR="00DB0AAB" w:rsidRPr="003D453A">
        <w:rPr>
          <w:lang w:val="en-GB"/>
        </w:rPr>
        <w:t xml:space="preserve"> schools are seeing the value of involving parents in other ways, but this is largely due to encouragement from NGO programs.  An example of this is the development of </w:t>
      </w:r>
      <w:r w:rsidR="00FA45F5" w:rsidRPr="003D453A">
        <w:rPr>
          <w:lang w:val="en-GB"/>
        </w:rPr>
        <w:t>child protection committees or responsibility for child protection being integrated into school committees</w:t>
      </w:r>
      <w:r w:rsidR="00D273C6" w:rsidRPr="003D453A">
        <w:rPr>
          <w:lang w:val="en-GB"/>
        </w:rPr>
        <w:t xml:space="preserve"> </w:t>
      </w:r>
      <w:r w:rsidR="003F1DE8" w:rsidRPr="003D453A">
        <w:rPr>
          <w:lang w:val="en-GB"/>
        </w:rPr>
        <w:t>o</w:t>
      </w:r>
      <w:r w:rsidR="00D273C6" w:rsidRPr="003D453A">
        <w:rPr>
          <w:lang w:val="en-GB"/>
        </w:rPr>
        <w:t xml:space="preserve">r PTAs.  </w:t>
      </w:r>
    </w:p>
    <w:p w14:paraId="315331EB" w14:textId="00E00A57" w:rsidR="005253D8" w:rsidRPr="003D453A" w:rsidRDefault="005253D8" w:rsidP="000C6344">
      <w:pPr>
        <w:rPr>
          <w:lang w:val="en-GB"/>
        </w:rPr>
      </w:pPr>
      <w:r w:rsidRPr="003D453A">
        <w:rPr>
          <w:lang w:val="en-GB"/>
        </w:rPr>
        <w:t>Given th</w:t>
      </w:r>
      <w:r w:rsidR="001F70BB" w:rsidRPr="003D453A">
        <w:rPr>
          <w:lang w:val="en-GB"/>
        </w:rPr>
        <w:t>e</w:t>
      </w:r>
      <w:r w:rsidR="007C3C05" w:rsidRPr="003D453A">
        <w:rPr>
          <w:lang w:val="en-GB"/>
        </w:rPr>
        <w:t xml:space="preserve"> cultural</w:t>
      </w:r>
      <w:r w:rsidRPr="003D453A">
        <w:rPr>
          <w:lang w:val="en-GB"/>
        </w:rPr>
        <w:t xml:space="preserve"> </w:t>
      </w:r>
      <w:r w:rsidR="001F70BB" w:rsidRPr="003D453A">
        <w:rPr>
          <w:lang w:val="en-GB"/>
        </w:rPr>
        <w:t>dynamics</w:t>
      </w:r>
      <w:r w:rsidRPr="003D453A">
        <w:rPr>
          <w:lang w:val="en-GB"/>
        </w:rPr>
        <w:t xml:space="preserve">, </w:t>
      </w:r>
      <w:r w:rsidR="00391247" w:rsidRPr="003D453A">
        <w:rPr>
          <w:lang w:val="en-GB"/>
        </w:rPr>
        <w:t xml:space="preserve">parental involvement is </w:t>
      </w:r>
      <w:r w:rsidR="001F70BB" w:rsidRPr="003D453A">
        <w:rPr>
          <w:lang w:val="en-GB"/>
        </w:rPr>
        <w:t xml:space="preserve">generally </w:t>
      </w:r>
      <w:r w:rsidR="00391247" w:rsidRPr="003D453A">
        <w:rPr>
          <w:lang w:val="en-GB"/>
        </w:rPr>
        <w:t xml:space="preserve">confined to carrying out the </w:t>
      </w:r>
      <w:r w:rsidR="007C3C05" w:rsidRPr="003D453A">
        <w:rPr>
          <w:lang w:val="en-GB"/>
        </w:rPr>
        <w:t xml:space="preserve">requests </w:t>
      </w:r>
      <w:r w:rsidR="001F70BB" w:rsidRPr="003D453A">
        <w:rPr>
          <w:lang w:val="en-GB"/>
        </w:rPr>
        <w:t xml:space="preserve">or meeting the needs </w:t>
      </w:r>
      <w:r w:rsidR="007C3C05" w:rsidRPr="003D453A">
        <w:rPr>
          <w:lang w:val="en-GB"/>
        </w:rPr>
        <w:t>of the monk/nun principal</w:t>
      </w:r>
      <w:r w:rsidR="00EF2032" w:rsidRPr="003D453A">
        <w:rPr>
          <w:lang w:val="en-GB"/>
        </w:rPr>
        <w:t>; p</w:t>
      </w:r>
      <w:r w:rsidR="001303F6" w:rsidRPr="003D453A">
        <w:rPr>
          <w:lang w:val="en-GB"/>
        </w:rPr>
        <w:t xml:space="preserve">arent committees taking on </w:t>
      </w:r>
      <w:r w:rsidR="00F0388F" w:rsidRPr="003D453A">
        <w:rPr>
          <w:lang w:val="en-GB"/>
        </w:rPr>
        <w:t xml:space="preserve">real </w:t>
      </w:r>
      <w:r w:rsidR="001303F6" w:rsidRPr="003D453A">
        <w:rPr>
          <w:lang w:val="en-GB"/>
        </w:rPr>
        <w:t xml:space="preserve">school leadership roles is </w:t>
      </w:r>
      <w:r w:rsidR="00DC6732" w:rsidRPr="003D453A">
        <w:rPr>
          <w:lang w:val="en-GB"/>
        </w:rPr>
        <w:t>uncommon</w:t>
      </w:r>
      <w:r w:rsidR="00EF2032" w:rsidRPr="003D453A">
        <w:rPr>
          <w:lang w:val="en-GB"/>
        </w:rPr>
        <w:t>.  There is, however, potential for this to happen and, indeed, it has been MEDG’s experience that where school committees have been required to take on leadership or management roles in the distribution of small grants</w:t>
      </w:r>
      <w:r w:rsidR="00B41512" w:rsidRPr="003D453A">
        <w:rPr>
          <w:lang w:val="en-GB"/>
        </w:rPr>
        <w:t>, for example, that these committees have performed effectively.</w:t>
      </w:r>
      <w:r w:rsidR="008C31EF" w:rsidRPr="003D453A">
        <w:rPr>
          <w:lang w:val="en-GB"/>
        </w:rPr>
        <w:t xml:space="preserve">  </w:t>
      </w:r>
    </w:p>
    <w:p w14:paraId="48629B7E" w14:textId="363A5241" w:rsidR="00E36D2A" w:rsidRPr="003D453A" w:rsidRDefault="00A26A2E" w:rsidP="00601D3D">
      <w:pPr>
        <w:pStyle w:val="Heading3"/>
      </w:pPr>
      <w:bookmarkStart w:id="169" w:name="_Toc59458052"/>
      <w:r w:rsidRPr="003D453A">
        <w:t>Inclusion</w:t>
      </w:r>
      <w:bookmarkEnd w:id="169"/>
    </w:p>
    <w:p w14:paraId="4081AF32" w14:textId="77777777" w:rsidR="000C262F" w:rsidRPr="003D453A" w:rsidRDefault="00A724E8" w:rsidP="00304B26">
      <w:pPr>
        <w:rPr>
          <w:lang w:val="en-GB"/>
        </w:rPr>
      </w:pPr>
      <w:r w:rsidRPr="003D453A">
        <w:rPr>
          <w:lang w:val="en-GB"/>
        </w:rPr>
        <w:t xml:space="preserve">Monastic schools, despite their Buddhist foundation, </w:t>
      </w:r>
      <w:r w:rsidR="00187C25" w:rsidRPr="003D453A">
        <w:rPr>
          <w:lang w:val="en-GB"/>
        </w:rPr>
        <w:t>are open to children from all religious and ethnic origin.</w:t>
      </w:r>
      <w:r w:rsidR="000D79A1" w:rsidRPr="003D453A">
        <w:rPr>
          <w:lang w:val="en-GB"/>
        </w:rPr>
        <w:t xml:space="preserve">  Schools do not teach religion although some schools run dhamma classes for children on weekends and students who are novice and live within the school grounds undertake the usual religious observances</w:t>
      </w:r>
      <w:r w:rsidR="00425346" w:rsidRPr="003D453A">
        <w:rPr>
          <w:lang w:val="en-GB"/>
        </w:rPr>
        <w:t xml:space="preserve">.  </w:t>
      </w:r>
      <w:r w:rsidR="00E909DB" w:rsidRPr="003D453A">
        <w:rPr>
          <w:lang w:val="en-GB"/>
        </w:rPr>
        <w:t xml:space="preserve">Most monastic schools are, however in majority Buddhist areas and, therefore, </w:t>
      </w:r>
      <w:proofErr w:type="gramStart"/>
      <w:r w:rsidR="00E909DB" w:rsidRPr="003D453A">
        <w:rPr>
          <w:lang w:val="en-GB"/>
        </w:rPr>
        <w:t>the majority of</w:t>
      </w:r>
      <w:proofErr w:type="gramEnd"/>
      <w:r w:rsidR="00E909DB" w:rsidRPr="003D453A">
        <w:rPr>
          <w:lang w:val="en-GB"/>
        </w:rPr>
        <w:t xml:space="preserve"> students are </w:t>
      </w:r>
      <w:r w:rsidR="005B663D" w:rsidRPr="003D453A">
        <w:rPr>
          <w:lang w:val="en-GB"/>
        </w:rPr>
        <w:t xml:space="preserve">Buddhist.  Many parents send their children to monastic schools </w:t>
      </w:r>
      <w:proofErr w:type="gramStart"/>
      <w:r w:rsidR="005B663D" w:rsidRPr="003D453A">
        <w:rPr>
          <w:lang w:val="en-GB"/>
        </w:rPr>
        <w:t>in order for</w:t>
      </w:r>
      <w:proofErr w:type="gramEnd"/>
      <w:r w:rsidR="005B663D" w:rsidRPr="003D453A">
        <w:rPr>
          <w:lang w:val="en-GB"/>
        </w:rPr>
        <w:t xml:space="preserve"> them to learn Buddhist values.</w:t>
      </w:r>
    </w:p>
    <w:p w14:paraId="76724FEB" w14:textId="7A81381C" w:rsidR="00304B26" w:rsidRPr="003D453A" w:rsidRDefault="000C262F" w:rsidP="00304B26">
      <w:pPr>
        <w:rPr>
          <w:lang w:val="en-GB"/>
        </w:rPr>
      </w:pPr>
      <w:r w:rsidRPr="003D453A">
        <w:rPr>
          <w:lang w:val="en-GB"/>
        </w:rPr>
        <w:lastRenderedPageBreak/>
        <w:t xml:space="preserve">Girls and boys are equally represented in </w:t>
      </w:r>
      <w:r w:rsidR="00DC778F" w:rsidRPr="003D453A">
        <w:rPr>
          <w:lang w:val="en-GB"/>
        </w:rPr>
        <w:t>monastic schools</w:t>
      </w:r>
      <w:r w:rsidR="000D79A1" w:rsidRPr="003D453A">
        <w:rPr>
          <w:lang w:val="en-GB"/>
        </w:rPr>
        <w:t xml:space="preserve"> </w:t>
      </w:r>
      <w:r w:rsidR="00C5751F" w:rsidRPr="003D453A">
        <w:rPr>
          <w:lang w:val="en-GB"/>
        </w:rPr>
        <w:t>as is the case throu</w:t>
      </w:r>
      <w:r w:rsidR="00827CCE" w:rsidRPr="003D453A">
        <w:rPr>
          <w:lang w:val="en-GB"/>
        </w:rPr>
        <w:t xml:space="preserve">ghout Myanmar schools.  The study did not look deeply into </w:t>
      </w:r>
      <w:r w:rsidR="007E4487" w:rsidRPr="003D453A">
        <w:rPr>
          <w:lang w:val="en-GB"/>
        </w:rPr>
        <w:t>understanding of gender or the impact of gender bias on the way teachers approached their work in the classroom.</w:t>
      </w:r>
    </w:p>
    <w:p w14:paraId="4A528CC6" w14:textId="51172665" w:rsidR="00633B5F" w:rsidRPr="003D453A" w:rsidRDefault="00633B5F" w:rsidP="00304B26">
      <w:pPr>
        <w:rPr>
          <w:lang w:val="en-GB"/>
        </w:rPr>
      </w:pPr>
      <w:r w:rsidRPr="003D453A">
        <w:rPr>
          <w:lang w:val="en-GB"/>
        </w:rPr>
        <w:t xml:space="preserve">Schools had a </w:t>
      </w:r>
      <w:r w:rsidR="00456214" w:rsidRPr="003D453A">
        <w:rPr>
          <w:lang w:val="en-GB"/>
        </w:rPr>
        <w:t>relatively</w:t>
      </w:r>
      <w:r w:rsidRPr="003D453A">
        <w:rPr>
          <w:lang w:val="en-GB"/>
        </w:rPr>
        <w:t xml:space="preserve"> high </w:t>
      </w:r>
      <w:r w:rsidR="00456214" w:rsidRPr="003D453A">
        <w:rPr>
          <w:lang w:val="en-GB"/>
        </w:rPr>
        <w:t xml:space="preserve">appreciation of the needs of disabled students with almost half having </w:t>
      </w:r>
      <w:r w:rsidR="001A3497" w:rsidRPr="003D453A">
        <w:rPr>
          <w:lang w:val="en-GB"/>
        </w:rPr>
        <w:t>wheelchair</w:t>
      </w:r>
      <w:r w:rsidR="00591AC1" w:rsidRPr="003D453A">
        <w:rPr>
          <w:lang w:val="en-GB"/>
        </w:rPr>
        <w:t xml:space="preserve"> friendly toilets and facilities.  </w:t>
      </w:r>
      <w:r w:rsidR="00550055" w:rsidRPr="003D453A">
        <w:rPr>
          <w:lang w:val="en-GB"/>
        </w:rPr>
        <w:t>Many teachers had at least some appreciation that children might have</w:t>
      </w:r>
      <w:r w:rsidR="00C27416" w:rsidRPr="003D453A">
        <w:rPr>
          <w:lang w:val="en-GB"/>
        </w:rPr>
        <w:t xml:space="preserve"> some visual, aural, speech or physical impairment.  The study </w:t>
      </w:r>
      <w:r w:rsidR="00A206FF" w:rsidRPr="003D453A">
        <w:rPr>
          <w:lang w:val="en-GB"/>
        </w:rPr>
        <w:t>did not explore how they dealt with this in the classroom</w:t>
      </w:r>
      <w:r w:rsidR="00471A48" w:rsidRPr="003D453A">
        <w:rPr>
          <w:lang w:val="en-GB"/>
        </w:rPr>
        <w:t xml:space="preserve"> however and this could form the basis of a stand-alone research </w:t>
      </w:r>
      <w:r w:rsidR="00B37B69" w:rsidRPr="003D453A">
        <w:rPr>
          <w:lang w:val="en-GB"/>
        </w:rPr>
        <w:t>project.</w:t>
      </w:r>
    </w:p>
    <w:p w14:paraId="0028D9AC" w14:textId="0DDD7739" w:rsidR="00B37B69" w:rsidRPr="003D453A" w:rsidRDefault="00B37B69" w:rsidP="00304B26">
      <w:pPr>
        <w:rPr>
          <w:lang w:val="en-GB"/>
        </w:rPr>
      </w:pPr>
      <w:r w:rsidRPr="003D453A">
        <w:rPr>
          <w:lang w:val="en-GB"/>
        </w:rPr>
        <w:t xml:space="preserve">Monastic schools cater to </w:t>
      </w:r>
      <w:proofErr w:type="gramStart"/>
      <w:r w:rsidRPr="003D453A">
        <w:rPr>
          <w:lang w:val="en-GB"/>
        </w:rPr>
        <w:t>a large number of</w:t>
      </w:r>
      <w:proofErr w:type="gramEnd"/>
      <w:r w:rsidRPr="003D453A">
        <w:rPr>
          <w:lang w:val="en-GB"/>
        </w:rPr>
        <w:t xml:space="preserve"> children from ethnic areas, particularly Shan State.</w:t>
      </w:r>
      <w:r w:rsidR="00417E77" w:rsidRPr="003D453A">
        <w:rPr>
          <w:lang w:val="en-GB"/>
        </w:rPr>
        <w:t xml:space="preserve">  This is </w:t>
      </w:r>
      <w:r w:rsidR="0008755A" w:rsidRPr="003D453A">
        <w:rPr>
          <w:lang w:val="en-GB"/>
        </w:rPr>
        <w:t>especially</w:t>
      </w:r>
      <w:r w:rsidR="00417E77" w:rsidRPr="003D453A">
        <w:rPr>
          <w:lang w:val="en-GB"/>
        </w:rPr>
        <w:t xml:space="preserve"> true of schools </w:t>
      </w:r>
      <w:r w:rsidR="00612411" w:rsidRPr="003D453A">
        <w:rPr>
          <w:lang w:val="en-GB"/>
        </w:rPr>
        <w:t>that</w:t>
      </w:r>
      <w:r w:rsidR="00417E77" w:rsidRPr="003D453A">
        <w:rPr>
          <w:lang w:val="en-GB"/>
        </w:rPr>
        <w:t xml:space="preserve"> provide boarding, either through hostels or, more likely, through children becoming novices and living in schools.</w:t>
      </w:r>
      <w:r w:rsidR="00C75916" w:rsidRPr="003D453A">
        <w:rPr>
          <w:lang w:val="en-GB"/>
        </w:rPr>
        <w:t xml:space="preserve">  Palaung children alone make up a substantial part of the monastic school sector (around 10%) with many of these children living away from their homes as novices in Mandalay, Yangon or </w:t>
      </w:r>
      <w:proofErr w:type="spellStart"/>
      <w:r w:rsidR="00C75916" w:rsidRPr="003D453A">
        <w:rPr>
          <w:lang w:val="en-GB"/>
        </w:rPr>
        <w:t>Sagaing</w:t>
      </w:r>
      <w:proofErr w:type="spellEnd"/>
      <w:r w:rsidR="00C75916" w:rsidRPr="003D453A">
        <w:rPr>
          <w:lang w:val="en-GB"/>
        </w:rPr>
        <w:t xml:space="preserve">.  </w:t>
      </w:r>
      <w:r w:rsidR="00D70949" w:rsidRPr="003D453A">
        <w:rPr>
          <w:lang w:val="en-GB"/>
        </w:rPr>
        <w:t xml:space="preserve">In some ethnic areas, teachers </w:t>
      </w:r>
      <w:proofErr w:type="gramStart"/>
      <w:r w:rsidR="00D70949" w:rsidRPr="003D453A">
        <w:rPr>
          <w:lang w:val="en-GB"/>
        </w:rPr>
        <w:t>are able to</w:t>
      </w:r>
      <w:proofErr w:type="gramEnd"/>
      <w:r w:rsidR="00D70949" w:rsidRPr="003D453A">
        <w:rPr>
          <w:lang w:val="en-GB"/>
        </w:rPr>
        <w:t xml:space="preserve"> communicate and teach in local language </w:t>
      </w:r>
      <w:r w:rsidR="00F74362" w:rsidRPr="003D453A">
        <w:rPr>
          <w:lang w:val="en-GB"/>
        </w:rPr>
        <w:t>creat</w:t>
      </w:r>
      <w:r w:rsidR="00554C07" w:rsidRPr="003D453A">
        <w:rPr>
          <w:lang w:val="en-GB"/>
        </w:rPr>
        <w:t>ing</w:t>
      </w:r>
      <w:r w:rsidR="00F74362" w:rsidRPr="003D453A">
        <w:rPr>
          <w:lang w:val="en-GB"/>
        </w:rPr>
        <w:t xml:space="preserve"> a bond of trust between schools and families.</w:t>
      </w:r>
      <w:r w:rsidR="0008755A" w:rsidRPr="003D453A">
        <w:rPr>
          <w:lang w:val="en-GB"/>
        </w:rPr>
        <w:t xml:space="preserve"> </w:t>
      </w:r>
      <w:r w:rsidR="00C11E7C" w:rsidRPr="003D453A">
        <w:rPr>
          <w:lang w:val="en-GB"/>
        </w:rPr>
        <w:t xml:space="preserve">  Again, Shan State </w:t>
      </w:r>
      <w:r w:rsidR="00ED002F" w:rsidRPr="003D453A">
        <w:rPr>
          <w:lang w:val="en-GB"/>
        </w:rPr>
        <w:t>is a notable example.</w:t>
      </w:r>
    </w:p>
    <w:p w14:paraId="2D966F2C" w14:textId="7C5B645A" w:rsidR="002D0208" w:rsidRPr="003D453A" w:rsidRDefault="00ED002F" w:rsidP="00304B26">
      <w:pPr>
        <w:rPr>
          <w:lang w:val="en-GB"/>
        </w:rPr>
      </w:pPr>
      <w:r w:rsidRPr="003D453A">
        <w:rPr>
          <w:lang w:val="en-GB"/>
        </w:rPr>
        <w:t>Whilst inclusion is ‘happening’ to some degree in many schools, it is not planned</w:t>
      </w:r>
      <w:r w:rsidR="000C32AE" w:rsidRPr="003D453A">
        <w:rPr>
          <w:lang w:val="en-GB"/>
        </w:rPr>
        <w:t>, nor is it required through a policy framework o</w:t>
      </w:r>
      <w:r w:rsidR="0071649A" w:rsidRPr="003D453A">
        <w:rPr>
          <w:lang w:val="en-GB"/>
        </w:rPr>
        <w:t xml:space="preserve">r </w:t>
      </w:r>
      <w:proofErr w:type="gramStart"/>
      <w:r w:rsidR="0071649A" w:rsidRPr="003D453A">
        <w:rPr>
          <w:lang w:val="en-GB"/>
        </w:rPr>
        <w:t>in order to</w:t>
      </w:r>
      <w:proofErr w:type="gramEnd"/>
      <w:r w:rsidR="0071649A" w:rsidRPr="003D453A">
        <w:rPr>
          <w:lang w:val="en-GB"/>
        </w:rPr>
        <w:t xml:space="preserve"> reach a certain school standard.</w:t>
      </w:r>
      <w:r w:rsidRPr="003D453A">
        <w:rPr>
          <w:lang w:val="en-GB"/>
        </w:rPr>
        <w:t xml:space="preserve"> </w:t>
      </w:r>
      <w:r w:rsidR="00FC7CCC" w:rsidRPr="003D453A">
        <w:rPr>
          <w:lang w:val="en-GB"/>
        </w:rPr>
        <w:t xml:space="preserve"> </w:t>
      </w:r>
      <w:r w:rsidR="00520D42" w:rsidRPr="003D453A">
        <w:rPr>
          <w:lang w:val="en-GB"/>
        </w:rPr>
        <w:t xml:space="preserve">Like many things in monastic schools, the organic nature of </w:t>
      </w:r>
      <w:r w:rsidR="004F1952" w:rsidRPr="003D453A">
        <w:rPr>
          <w:lang w:val="en-GB"/>
        </w:rPr>
        <w:t xml:space="preserve">a lot of what makes a monastic school good, </w:t>
      </w:r>
      <w:r w:rsidR="004E5D4F" w:rsidRPr="003D453A">
        <w:rPr>
          <w:lang w:val="en-GB"/>
        </w:rPr>
        <w:t>in this case inclusion, could be complemented by carefully designed policies and procedure</w:t>
      </w:r>
      <w:r w:rsidR="00753D02" w:rsidRPr="003D453A">
        <w:rPr>
          <w:lang w:val="en-GB"/>
        </w:rPr>
        <w:t>s applied across the system.</w:t>
      </w:r>
    </w:p>
    <w:p w14:paraId="5925C129" w14:textId="13151FE5" w:rsidR="007B1836" w:rsidRPr="003D453A" w:rsidRDefault="00EB2CBD" w:rsidP="00C007C9">
      <w:pPr>
        <w:pStyle w:val="Heading3"/>
      </w:pPr>
      <w:bookmarkStart w:id="170" w:name="_Toc59458053"/>
      <w:r w:rsidRPr="003D453A">
        <w:t>Child</w:t>
      </w:r>
      <w:r w:rsidR="00102F6E" w:rsidRPr="003D453A">
        <w:t>ren</w:t>
      </w:r>
      <w:r w:rsidRPr="003D453A">
        <w:t xml:space="preserve"> in Difficult Circumstance</w:t>
      </w:r>
      <w:r w:rsidR="00C007C9" w:rsidRPr="003D453A">
        <w:t>s</w:t>
      </w:r>
      <w:bookmarkEnd w:id="170"/>
    </w:p>
    <w:p w14:paraId="37FB32F5" w14:textId="68B8A348" w:rsidR="00100084" w:rsidRPr="003D453A" w:rsidRDefault="00F802D5" w:rsidP="003365A6">
      <w:pPr>
        <w:rPr>
          <w:lang w:val="en-GB"/>
        </w:rPr>
      </w:pPr>
      <w:r w:rsidRPr="003D453A">
        <w:rPr>
          <w:lang w:val="en-GB"/>
        </w:rPr>
        <w:t xml:space="preserve">Monastic schools have </w:t>
      </w:r>
      <w:r w:rsidR="00D558AD" w:rsidRPr="003D453A">
        <w:rPr>
          <w:lang w:val="en-GB"/>
        </w:rPr>
        <w:t>always provided safe shelter and opportunity for children living in difficult circumstances</w:t>
      </w:r>
      <w:r w:rsidR="002E6BA9" w:rsidRPr="003D453A">
        <w:rPr>
          <w:lang w:val="en-GB"/>
        </w:rPr>
        <w:t xml:space="preserve">.  Traditionally, the way such children have been provided for is through them becoming novice monks or nuns for the duration of their education.  The number of novices has increased over the past five years, indicating that the number of children </w:t>
      </w:r>
      <w:r w:rsidR="005A71C6" w:rsidRPr="003D453A">
        <w:rPr>
          <w:lang w:val="en-GB"/>
        </w:rPr>
        <w:t xml:space="preserve">living in risky situations around Myanmar has also increased.  </w:t>
      </w:r>
      <w:r w:rsidR="002764B9" w:rsidRPr="003D453A">
        <w:rPr>
          <w:lang w:val="en-GB"/>
        </w:rPr>
        <w:t xml:space="preserve">There are </w:t>
      </w:r>
      <w:proofErr w:type="gramStart"/>
      <w:r w:rsidR="002764B9" w:rsidRPr="003D453A">
        <w:rPr>
          <w:lang w:val="en-GB"/>
        </w:rPr>
        <w:t>a number of</w:t>
      </w:r>
      <w:proofErr w:type="gramEnd"/>
      <w:r w:rsidR="002764B9" w:rsidRPr="003D453A">
        <w:rPr>
          <w:lang w:val="en-GB"/>
        </w:rPr>
        <w:t xml:space="preserve"> complex outcomes to this situation.  </w:t>
      </w:r>
      <w:r w:rsidR="00991594" w:rsidRPr="003D453A">
        <w:rPr>
          <w:lang w:val="en-GB"/>
        </w:rPr>
        <w:t>M</w:t>
      </w:r>
      <w:r w:rsidR="002764B9" w:rsidRPr="003D453A">
        <w:rPr>
          <w:lang w:val="en-GB"/>
        </w:rPr>
        <w:t>ore children become separated from their families and communities</w:t>
      </w:r>
      <w:r w:rsidR="006A6E87" w:rsidRPr="003D453A">
        <w:rPr>
          <w:lang w:val="en-GB"/>
        </w:rPr>
        <w:t xml:space="preserve"> and cultures</w:t>
      </w:r>
      <w:r w:rsidR="00753CF0" w:rsidRPr="003D453A">
        <w:rPr>
          <w:lang w:val="en-GB"/>
        </w:rPr>
        <w:t xml:space="preserve">.  Whilst </w:t>
      </w:r>
      <w:r w:rsidR="002A0F2F" w:rsidRPr="003D453A">
        <w:rPr>
          <w:lang w:val="en-GB"/>
        </w:rPr>
        <w:t xml:space="preserve">the importance of </w:t>
      </w:r>
      <w:r w:rsidR="006E6C41" w:rsidRPr="003D453A">
        <w:rPr>
          <w:lang w:val="en-GB"/>
        </w:rPr>
        <w:t>schooling</w:t>
      </w:r>
      <w:r w:rsidR="002A0F2F" w:rsidRPr="003D453A">
        <w:rPr>
          <w:lang w:val="en-GB"/>
        </w:rPr>
        <w:t xml:space="preserve"> is often recognised by parents, it is difficult to weigh the costs of family </w:t>
      </w:r>
      <w:r w:rsidR="006A6E87" w:rsidRPr="003D453A">
        <w:rPr>
          <w:lang w:val="en-GB"/>
        </w:rPr>
        <w:t xml:space="preserve">and community </w:t>
      </w:r>
      <w:r w:rsidR="002A0F2F" w:rsidRPr="003D453A">
        <w:rPr>
          <w:lang w:val="en-GB"/>
        </w:rPr>
        <w:t>separation, particularly of very young children</w:t>
      </w:r>
      <w:r w:rsidR="006E6C41" w:rsidRPr="003D453A">
        <w:rPr>
          <w:lang w:val="en-GB"/>
        </w:rPr>
        <w:t>,</w:t>
      </w:r>
      <w:r w:rsidR="002A0F2F" w:rsidRPr="003D453A">
        <w:rPr>
          <w:lang w:val="en-GB"/>
        </w:rPr>
        <w:t xml:space="preserve"> with the value of </w:t>
      </w:r>
      <w:r w:rsidR="005E7E97" w:rsidRPr="003D453A">
        <w:rPr>
          <w:lang w:val="en-GB"/>
        </w:rPr>
        <w:t xml:space="preserve">an education.  Yet parents do this frequently and many decide to send their children </w:t>
      </w:r>
      <w:r w:rsidR="003F1DE8" w:rsidRPr="003D453A">
        <w:rPr>
          <w:lang w:val="en-GB"/>
        </w:rPr>
        <w:t xml:space="preserve">away </w:t>
      </w:r>
      <w:r w:rsidR="00FD5E29" w:rsidRPr="003D453A">
        <w:rPr>
          <w:lang w:val="en-GB"/>
        </w:rPr>
        <w:t xml:space="preserve">to school.  Factored into this decision </w:t>
      </w:r>
      <w:r w:rsidR="00EE6AED" w:rsidRPr="003D453A">
        <w:rPr>
          <w:lang w:val="en-GB"/>
        </w:rPr>
        <w:t>are</w:t>
      </w:r>
      <w:r w:rsidR="00FD5E29" w:rsidRPr="003D453A">
        <w:rPr>
          <w:lang w:val="en-GB"/>
        </w:rPr>
        <w:t xml:space="preserve"> also the reality of </w:t>
      </w:r>
      <w:r w:rsidR="00EE6AED" w:rsidRPr="003D453A">
        <w:rPr>
          <w:lang w:val="en-GB"/>
        </w:rPr>
        <w:t xml:space="preserve">military conflict, the risk of trafficking and the exposure to drug use at an early age.  </w:t>
      </w:r>
      <w:r w:rsidR="00E319EE" w:rsidRPr="003D453A">
        <w:rPr>
          <w:lang w:val="en-GB"/>
        </w:rPr>
        <w:t xml:space="preserve">For many children in Myanmar a monastic school </w:t>
      </w:r>
      <w:r w:rsidR="00100084" w:rsidRPr="003D453A">
        <w:rPr>
          <w:lang w:val="en-GB"/>
        </w:rPr>
        <w:t xml:space="preserve">is </w:t>
      </w:r>
      <w:proofErr w:type="gramStart"/>
      <w:r w:rsidR="00100084" w:rsidRPr="003D453A">
        <w:rPr>
          <w:lang w:val="en-GB"/>
        </w:rPr>
        <w:t>a safe haven</w:t>
      </w:r>
      <w:proofErr w:type="gramEnd"/>
      <w:r w:rsidR="00100084" w:rsidRPr="003D453A">
        <w:rPr>
          <w:lang w:val="en-GB"/>
        </w:rPr>
        <w:t xml:space="preserve"> and an opportunity for a brighter future.</w:t>
      </w:r>
      <w:r w:rsidR="00F51958" w:rsidRPr="003D453A">
        <w:rPr>
          <w:lang w:val="en-GB"/>
        </w:rPr>
        <w:t xml:space="preserve">  </w:t>
      </w:r>
      <w:r w:rsidR="00100084" w:rsidRPr="003D453A">
        <w:rPr>
          <w:lang w:val="en-GB"/>
        </w:rPr>
        <w:t xml:space="preserve">Yet there are also risks associated with this.  Life in a monastery may not </w:t>
      </w:r>
      <w:r w:rsidR="009A1F6C" w:rsidRPr="003D453A">
        <w:rPr>
          <w:lang w:val="en-GB"/>
        </w:rPr>
        <w:t xml:space="preserve">provide the best results for children and there are numerous studies on </w:t>
      </w:r>
      <w:r w:rsidR="001F543A" w:rsidRPr="003D453A">
        <w:rPr>
          <w:lang w:val="en-GB"/>
        </w:rPr>
        <w:t>institutionalisation</w:t>
      </w:r>
      <w:r w:rsidR="009A1F6C" w:rsidRPr="003D453A">
        <w:rPr>
          <w:lang w:val="en-GB"/>
        </w:rPr>
        <w:t xml:space="preserve"> of children that attest to the many issues</w:t>
      </w:r>
      <w:r w:rsidR="001F543A" w:rsidRPr="003D453A">
        <w:rPr>
          <w:lang w:val="en-GB"/>
        </w:rPr>
        <w:t xml:space="preserve"> inherent here.</w:t>
      </w:r>
      <w:r w:rsidR="00630A79" w:rsidRPr="003D453A">
        <w:rPr>
          <w:lang w:val="en-GB"/>
        </w:rPr>
        <w:t xml:space="preserve">  There is no easy answer to this situation.</w:t>
      </w:r>
      <w:r w:rsidR="00C400D2" w:rsidRPr="003D453A">
        <w:rPr>
          <w:lang w:val="en-GB"/>
        </w:rPr>
        <w:t xml:space="preserve">  The cessation of conflict will be a huge step </w:t>
      </w:r>
      <w:r w:rsidR="00E240A2" w:rsidRPr="003D453A">
        <w:rPr>
          <w:lang w:val="en-GB"/>
        </w:rPr>
        <w:t>forward,</w:t>
      </w:r>
      <w:r w:rsidR="00CE0CA1" w:rsidRPr="003D453A">
        <w:rPr>
          <w:lang w:val="en-GB"/>
        </w:rPr>
        <w:t xml:space="preserve"> but it will not be the only one.</w:t>
      </w:r>
    </w:p>
    <w:p w14:paraId="2D4D9A23" w14:textId="44C73295" w:rsidR="00102F6E" w:rsidRPr="003D453A" w:rsidRDefault="00102F6E" w:rsidP="00102F6E">
      <w:pPr>
        <w:pStyle w:val="Heading3"/>
      </w:pPr>
      <w:bookmarkStart w:id="171" w:name="_Toc59458054"/>
      <w:r w:rsidRPr="003D453A">
        <w:t>Children with Disabilities</w:t>
      </w:r>
      <w:bookmarkEnd w:id="171"/>
    </w:p>
    <w:p w14:paraId="497D1AF4" w14:textId="14280243" w:rsidR="00102F6E" w:rsidRPr="003D453A" w:rsidRDefault="00102F6E" w:rsidP="00102F6E">
      <w:pPr>
        <w:rPr>
          <w:lang w:val="en-GB"/>
        </w:rPr>
      </w:pPr>
      <w:r w:rsidRPr="003D453A">
        <w:rPr>
          <w:lang w:val="en-GB"/>
        </w:rPr>
        <w:t>Further study is needed</w:t>
      </w:r>
      <w:r w:rsidR="00324B8A" w:rsidRPr="003D453A">
        <w:rPr>
          <w:lang w:val="en-GB"/>
        </w:rPr>
        <w:t xml:space="preserve"> in this area.  Whilst teachers and principals seemed to have a growing awareness of the needs of children with disabilities, school policies </w:t>
      </w:r>
      <w:r w:rsidR="005D6464" w:rsidRPr="003D453A">
        <w:rPr>
          <w:lang w:val="en-GB"/>
        </w:rPr>
        <w:t>were not apparent</w:t>
      </w:r>
      <w:r w:rsidR="00381DE6" w:rsidRPr="003D453A">
        <w:rPr>
          <w:lang w:val="en-GB"/>
        </w:rPr>
        <w:t>.  A considerable number of schools had ensured that certain facilities were accessible (such as toilets and drinking areas)</w:t>
      </w:r>
      <w:r w:rsidR="00E16F84" w:rsidRPr="003D453A">
        <w:rPr>
          <w:lang w:val="en-GB"/>
        </w:rPr>
        <w:t xml:space="preserve"> which was a positive sign.  There were not many children with disabilities </w:t>
      </w:r>
      <w:r w:rsidR="00FA1BD0" w:rsidRPr="003D453A">
        <w:rPr>
          <w:lang w:val="en-GB"/>
        </w:rPr>
        <w:t>recorded by schools.  This could mean a multitude of things</w:t>
      </w:r>
      <w:r w:rsidR="00445736" w:rsidRPr="003D453A">
        <w:rPr>
          <w:lang w:val="en-GB"/>
        </w:rPr>
        <w:t>, e.g.,</w:t>
      </w:r>
      <w:r w:rsidR="00FA1BD0" w:rsidRPr="003D453A">
        <w:rPr>
          <w:lang w:val="en-GB"/>
        </w:rPr>
        <w:t xml:space="preserve"> th</w:t>
      </w:r>
      <w:r w:rsidR="00445736" w:rsidRPr="003D453A">
        <w:rPr>
          <w:lang w:val="en-GB"/>
        </w:rPr>
        <w:t xml:space="preserve">at there are disabled children in the school but not with obvious disabilities or that disabled children are not being sent to school.  </w:t>
      </w:r>
      <w:proofErr w:type="gramStart"/>
      <w:r w:rsidR="0092608B" w:rsidRPr="003D453A">
        <w:rPr>
          <w:lang w:val="en-GB"/>
        </w:rPr>
        <w:t>It is clear that the</w:t>
      </w:r>
      <w:proofErr w:type="gramEnd"/>
      <w:r w:rsidR="0092608B" w:rsidRPr="003D453A">
        <w:rPr>
          <w:lang w:val="en-GB"/>
        </w:rPr>
        <w:t xml:space="preserve"> </w:t>
      </w:r>
      <w:r w:rsidR="006F0A36" w:rsidRPr="003D453A">
        <w:rPr>
          <w:lang w:val="en-GB"/>
        </w:rPr>
        <w:t>understanding of disability and the school system</w:t>
      </w:r>
      <w:r w:rsidR="003F1DE8" w:rsidRPr="003D453A">
        <w:rPr>
          <w:lang w:val="en-GB"/>
        </w:rPr>
        <w:t>’</w:t>
      </w:r>
      <w:r w:rsidR="006F0A36" w:rsidRPr="003D453A">
        <w:rPr>
          <w:lang w:val="en-GB"/>
        </w:rPr>
        <w:t xml:space="preserve">s approach to disability are </w:t>
      </w:r>
      <w:r w:rsidR="007A40DD" w:rsidRPr="003D453A">
        <w:rPr>
          <w:lang w:val="en-GB"/>
        </w:rPr>
        <w:t>limited but that there is likely to be a willingness to improve, given the focus of monastic schools on disadvantaged students</w:t>
      </w:r>
      <w:r w:rsidR="00257211" w:rsidRPr="003D453A">
        <w:rPr>
          <w:lang w:val="en-GB"/>
        </w:rPr>
        <w:t xml:space="preserve"> in general.</w:t>
      </w:r>
    </w:p>
    <w:p w14:paraId="3A3B73DE" w14:textId="3E113983" w:rsidR="008544FD" w:rsidRPr="003D453A" w:rsidRDefault="005B4482" w:rsidP="00601D3D">
      <w:pPr>
        <w:pStyle w:val="Heading3"/>
      </w:pPr>
      <w:bookmarkStart w:id="172" w:name="_Toc59458055"/>
      <w:r w:rsidRPr="003D453A">
        <w:t>There is</w:t>
      </w:r>
      <w:r w:rsidR="005D1F4A" w:rsidRPr="003D453A">
        <w:t xml:space="preserve"> recognition within the system of the need to </w:t>
      </w:r>
      <w:proofErr w:type="gramStart"/>
      <w:r w:rsidR="005D1F4A" w:rsidRPr="003D453A">
        <w:t>change</w:t>
      </w:r>
      <w:bookmarkEnd w:id="172"/>
      <w:proofErr w:type="gramEnd"/>
    </w:p>
    <w:p w14:paraId="35D83DC4" w14:textId="6A4AB39A" w:rsidR="003058D2" w:rsidRPr="003D453A" w:rsidRDefault="007E6F63" w:rsidP="003058D2">
      <w:pPr>
        <w:rPr>
          <w:lang w:val="en-GB"/>
        </w:rPr>
      </w:pPr>
      <w:r w:rsidRPr="003D453A">
        <w:rPr>
          <w:lang w:val="en-GB"/>
        </w:rPr>
        <w:t xml:space="preserve">There is a growing realisation from within the monastic system and </w:t>
      </w:r>
      <w:r w:rsidR="00CC2595" w:rsidRPr="003D453A">
        <w:rPr>
          <w:lang w:val="en-GB"/>
        </w:rPr>
        <w:t>from</w:t>
      </w:r>
      <w:r w:rsidR="00BB4D50" w:rsidRPr="003D453A">
        <w:rPr>
          <w:lang w:val="en-GB"/>
        </w:rPr>
        <w:t xml:space="preserve"> government and non-government stakeholders of monastic education (including the </w:t>
      </w:r>
      <w:proofErr w:type="spellStart"/>
      <w:r w:rsidR="00BB4D50" w:rsidRPr="003D453A">
        <w:rPr>
          <w:lang w:val="en-GB"/>
        </w:rPr>
        <w:t>MoE</w:t>
      </w:r>
      <w:proofErr w:type="spellEnd"/>
      <w:r w:rsidR="00E32761" w:rsidRPr="003D453A">
        <w:rPr>
          <w:lang w:val="en-GB"/>
        </w:rPr>
        <w:t xml:space="preserve">) that the monastic school system, whilst it has played a significant role in the past, </w:t>
      </w:r>
      <w:r w:rsidR="00AF4717" w:rsidRPr="003D453A">
        <w:rPr>
          <w:lang w:val="en-GB"/>
        </w:rPr>
        <w:t xml:space="preserve">requires some fundamental reform.  Change </w:t>
      </w:r>
      <w:r w:rsidR="007C463F" w:rsidRPr="003D453A">
        <w:rPr>
          <w:lang w:val="en-GB"/>
        </w:rPr>
        <w:t xml:space="preserve">from within is often the most powerful and sustainable.  The emergence of </w:t>
      </w:r>
      <w:r w:rsidR="004456B5" w:rsidRPr="003D453A">
        <w:rPr>
          <w:lang w:val="en-GB"/>
        </w:rPr>
        <w:t>a group of younger monks</w:t>
      </w:r>
      <w:r w:rsidR="00A957D9" w:rsidRPr="003D453A">
        <w:rPr>
          <w:lang w:val="en-GB"/>
        </w:rPr>
        <w:t xml:space="preserve"> who are developing </w:t>
      </w:r>
      <w:r w:rsidR="006A2751" w:rsidRPr="003D453A">
        <w:rPr>
          <w:lang w:val="en-GB"/>
        </w:rPr>
        <w:t xml:space="preserve">long term plans </w:t>
      </w:r>
      <w:r w:rsidR="006A2751" w:rsidRPr="003D453A">
        <w:rPr>
          <w:lang w:val="en-GB"/>
        </w:rPr>
        <w:lastRenderedPageBreak/>
        <w:t xml:space="preserve">for monastic sector development is </w:t>
      </w:r>
      <w:r w:rsidR="007D3195" w:rsidRPr="003D453A">
        <w:rPr>
          <w:lang w:val="en-GB"/>
        </w:rPr>
        <w:t>extremely positive, made more so by the fact</w:t>
      </w:r>
      <w:r w:rsidR="0017164E" w:rsidRPr="003D453A">
        <w:rPr>
          <w:lang w:val="en-GB"/>
        </w:rPr>
        <w:t xml:space="preserve"> that</w:t>
      </w:r>
      <w:r w:rsidR="007D3195" w:rsidRPr="003D453A">
        <w:rPr>
          <w:lang w:val="en-GB"/>
        </w:rPr>
        <w:t xml:space="preserve"> they have </w:t>
      </w:r>
      <w:r w:rsidR="004456B5" w:rsidRPr="003D453A">
        <w:rPr>
          <w:lang w:val="en-GB"/>
        </w:rPr>
        <w:t xml:space="preserve">support </w:t>
      </w:r>
      <w:r w:rsidR="007D3195" w:rsidRPr="003D453A">
        <w:rPr>
          <w:lang w:val="en-GB"/>
        </w:rPr>
        <w:t>of</w:t>
      </w:r>
      <w:r w:rsidR="004456B5" w:rsidRPr="003D453A">
        <w:rPr>
          <w:lang w:val="en-GB"/>
        </w:rPr>
        <w:t xml:space="preserve"> </w:t>
      </w:r>
      <w:r w:rsidR="007722E8" w:rsidRPr="003D453A">
        <w:rPr>
          <w:lang w:val="en-GB"/>
        </w:rPr>
        <w:t>state/regional</w:t>
      </w:r>
      <w:r w:rsidR="007D3195" w:rsidRPr="003D453A">
        <w:rPr>
          <w:lang w:val="en-GB"/>
        </w:rPr>
        <w:t xml:space="preserve"> monastic leadership.</w:t>
      </w:r>
      <w:r w:rsidR="002D39EC" w:rsidRPr="003D453A">
        <w:rPr>
          <w:lang w:val="en-GB"/>
        </w:rPr>
        <w:t xml:space="preserve">  However, whilst there is an eagerness to modernise the system, the skills and </w:t>
      </w:r>
      <w:r w:rsidR="00436E78" w:rsidRPr="003D453A">
        <w:rPr>
          <w:lang w:val="en-GB"/>
        </w:rPr>
        <w:t>ability to make this happen may lie outside the capacity of the current monastic system leadership.</w:t>
      </w:r>
      <w:r w:rsidR="00FF7F64" w:rsidRPr="003D453A">
        <w:rPr>
          <w:lang w:val="en-GB"/>
        </w:rPr>
        <w:t xml:space="preserve">  </w:t>
      </w:r>
      <w:r w:rsidR="00D31735" w:rsidRPr="003D453A">
        <w:rPr>
          <w:lang w:val="en-GB"/>
        </w:rPr>
        <w:t xml:space="preserve">Such </w:t>
      </w:r>
      <w:r w:rsidR="00284A24" w:rsidRPr="003D453A">
        <w:rPr>
          <w:lang w:val="en-GB"/>
        </w:rPr>
        <w:t>change will require, not only technical expertise</w:t>
      </w:r>
      <w:r w:rsidR="00D31735" w:rsidRPr="003D453A">
        <w:rPr>
          <w:lang w:val="en-GB"/>
        </w:rPr>
        <w:t>,</w:t>
      </w:r>
      <w:r w:rsidR="00284A24" w:rsidRPr="003D453A">
        <w:rPr>
          <w:lang w:val="en-GB"/>
        </w:rPr>
        <w:t xml:space="preserve"> but considerable financial support </w:t>
      </w:r>
      <w:r w:rsidR="00D31735" w:rsidRPr="003D453A">
        <w:rPr>
          <w:lang w:val="en-GB"/>
        </w:rPr>
        <w:t>as well.</w:t>
      </w:r>
    </w:p>
    <w:p w14:paraId="4ED90019" w14:textId="2928E90E" w:rsidR="006E0F2A" w:rsidRPr="003D453A" w:rsidRDefault="00511FCD" w:rsidP="00511FCD">
      <w:pPr>
        <w:pStyle w:val="Heading3"/>
      </w:pPr>
      <w:bookmarkStart w:id="173" w:name="_Toc59458056"/>
      <w:r w:rsidRPr="003D453A">
        <w:t>Three BIG Challenges</w:t>
      </w:r>
      <w:bookmarkEnd w:id="173"/>
    </w:p>
    <w:p w14:paraId="25DB71F1" w14:textId="6A88BF3D" w:rsidR="00E240A2" w:rsidRPr="003D453A" w:rsidRDefault="00E240A2" w:rsidP="003058D2">
      <w:pPr>
        <w:rPr>
          <w:lang w:val="en-GB"/>
        </w:rPr>
      </w:pPr>
      <w:r w:rsidRPr="003D453A">
        <w:rPr>
          <w:lang w:val="en-GB"/>
        </w:rPr>
        <w:t xml:space="preserve">To synthesise the three </w:t>
      </w:r>
      <w:r w:rsidR="00F410FB" w:rsidRPr="003D453A">
        <w:rPr>
          <w:lang w:val="en-GB"/>
        </w:rPr>
        <w:t>major challenges facing the monastic school system is simultaneously straightforward yet highly complex.  The first challenge is money</w:t>
      </w:r>
      <w:r w:rsidR="0053534E" w:rsidRPr="003D453A">
        <w:rPr>
          <w:lang w:val="en-GB"/>
        </w:rPr>
        <w:t>;</w:t>
      </w:r>
      <w:r w:rsidR="00F410FB" w:rsidRPr="003D453A">
        <w:rPr>
          <w:lang w:val="en-GB"/>
        </w:rPr>
        <w:t xml:space="preserve"> </w:t>
      </w:r>
      <w:r w:rsidR="0053534E" w:rsidRPr="003D453A">
        <w:rPr>
          <w:lang w:val="en-GB"/>
        </w:rPr>
        <w:t>t</w:t>
      </w:r>
      <w:r w:rsidR="00F410FB" w:rsidRPr="003D453A">
        <w:rPr>
          <w:lang w:val="en-GB"/>
        </w:rPr>
        <w:t>here is simply not enough of it.  School</w:t>
      </w:r>
      <w:r w:rsidR="005D3BDF" w:rsidRPr="003D453A">
        <w:rPr>
          <w:lang w:val="en-GB"/>
        </w:rPr>
        <w:t xml:space="preserve"> principals are amazing fundraisers and the fact that any monastic school has continued to </w:t>
      </w:r>
      <w:r w:rsidR="009B216A" w:rsidRPr="003D453A">
        <w:rPr>
          <w:lang w:val="en-GB"/>
        </w:rPr>
        <w:t>survive, let alone grow and prosper as many have, is credit to the principal and the community that supports him/her</w:t>
      </w:r>
      <w:r w:rsidR="00EA28BE" w:rsidRPr="003D453A">
        <w:rPr>
          <w:lang w:val="en-GB"/>
        </w:rPr>
        <w:t xml:space="preserve">, including the unwavering support of </w:t>
      </w:r>
      <w:r w:rsidR="00C42ABD" w:rsidRPr="003D453A">
        <w:rPr>
          <w:lang w:val="en-GB"/>
        </w:rPr>
        <w:t xml:space="preserve">many </w:t>
      </w:r>
      <w:r w:rsidR="00EA28BE" w:rsidRPr="003D453A">
        <w:rPr>
          <w:lang w:val="en-GB"/>
        </w:rPr>
        <w:t xml:space="preserve">teachers who often commit to the school </w:t>
      </w:r>
      <w:r w:rsidR="00C42ABD" w:rsidRPr="003D453A">
        <w:rPr>
          <w:lang w:val="en-GB"/>
        </w:rPr>
        <w:t xml:space="preserve">on virtually a volunteer basis. </w:t>
      </w:r>
      <w:r w:rsidR="004558DC" w:rsidRPr="003D453A">
        <w:rPr>
          <w:lang w:val="en-GB"/>
        </w:rPr>
        <w:t xml:space="preserve"> The study found that </w:t>
      </w:r>
      <w:r w:rsidR="00321889" w:rsidRPr="003D453A">
        <w:rPr>
          <w:lang w:val="en-GB"/>
        </w:rPr>
        <w:t xml:space="preserve">monastic schools barely </w:t>
      </w:r>
      <w:r w:rsidR="00C55C67" w:rsidRPr="003D453A">
        <w:rPr>
          <w:lang w:val="en-GB"/>
        </w:rPr>
        <w:t>‘</w:t>
      </w:r>
      <w:r w:rsidR="00321889" w:rsidRPr="003D453A">
        <w:rPr>
          <w:lang w:val="en-GB"/>
        </w:rPr>
        <w:t>scrape by</w:t>
      </w:r>
      <w:r w:rsidR="009F4A2F" w:rsidRPr="003D453A">
        <w:rPr>
          <w:lang w:val="en-GB"/>
        </w:rPr>
        <w:t xml:space="preserve">’ financially, </w:t>
      </w:r>
      <w:r w:rsidR="004402D2" w:rsidRPr="003D453A">
        <w:rPr>
          <w:lang w:val="en-GB"/>
        </w:rPr>
        <w:t xml:space="preserve">paying a small salary to teachers, providing </w:t>
      </w:r>
      <w:r w:rsidR="0022691B" w:rsidRPr="003D453A">
        <w:rPr>
          <w:lang w:val="en-GB"/>
        </w:rPr>
        <w:t>living expenses for novices and other boarding students</w:t>
      </w:r>
      <w:r w:rsidR="00A27287" w:rsidRPr="003D453A">
        <w:rPr>
          <w:lang w:val="en-GB"/>
        </w:rPr>
        <w:t>,</w:t>
      </w:r>
      <w:r w:rsidR="0022691B" w:rsidRPr="003D453A">
        <w:rPr>
          <w:lang w:val="en-GB"/>
        </w:rPr>
        <w:t xml:space="preserve"> and supplying the most basic of teaching</w:t>
      </w:r>
      <w:r w:rsidR="00A27287" w:rsidRPr="003D453A">
        <w:rPr>
          <w:lang w:val="en-GB"/>
        </w:rPr>
        <w:t>/learning</w:t>
      </w:r>
      <w:r w:rsidR="0022691B" w:rsidRPr="003D453A">
        <w:rPr>
          <w:lang w:val="en-GB"/>
        </w:rPr>
        <w:t xml:space="preserve"> needs</w:t>
      </w:r>
      <w:r w:rsidR="009F4A2F" w:rsidRPr="003D453A">
        <w:rPr>
          <w:lang w:val="en-GB"/>
        </w:rPr>
        <w:t>.</w:t>
      </w:r>
      <w:r w:rsidR="00A27287" w:rsidRPr="003D453A">
        <w:rPr>
          <w:lang w:val="en-GB"/>
        </w:rPr>
        <w:t xml:space="preserve">  </w:t>
      </w:r>
      <w:r w:rsidR="001D727A" w:rsidRPr="003D453A">
        <w:rPr>
          <w:lang w:val="en-GB"/>
        </w:rPr>
        <w:t>Beyond individual schools, funding and programming for a professional workforce and system that supports monastic school</w:t>
      </w:r>
      <w:r w:rsidR="00A745F1" w:rsidRPr="003D453A">
        <w:rPr>
          <w:lang w:val="en-GB"/>
        </w:rPr>
        <w:t xml:space="preserve"> quality development, simply does not exist.</w:t>
      </w:r>
    </w:p>
    <w:p w14:paraId="18F6B1A6" w14:textId="3DC05E2A" w:rsidR="002635D0" w:rsidRPr="003D453A" w:rsidRDefault="00442FEB" w:rsidP="003058D2">
      <w:pPr>
        <w:rPr>
          <w:lang w:val="en-GB"/>
        </w:rPr>
      </w:pPr>
      <w:r w:rsidRPr="003D453A">
        <w:rPr>
          <w:lang w:val="en-GB"/>
        </w:rPr>
        <w:t xml:space="preserve">However, money </w:t>
      </w:r>
      <w:r w:rsidR="00995795" w:rsidRPr="003D453A">
        <w:rPr>
          <w:lang w:val="en-GB"/>
        </w:rPr>
        <w:t xml:space="preserve">alone is not the answer, the second BIG challenge is the willingness to change. </w:t>
      </w:r>
      <w:r w:rsidR="00C2453E" w:rsidRPr="003D453A">
        <w:rPr>
          <w:lang w:val="en-GB"/>
        </w:rPr>
        <w:t xml:space="preserve">  </w:t>
      </w:r>
      <w:r w:rsidR="00A528B3" w:rsidRPr="003D453A">
        <w:rPr>
          <w:lang w:val="en-GB"/>
        </w:rPr>
        <w:t xml:space="preserve">Previous studies of monastic sector leadership suggest that it is </w:t>
      </w:r>
      <w:r w:rsidR="009A48DE" w:rsidRPr="003D453A">
        <w:rPr>
          <w:lang w:val="en-GB"/>
        </w:rPr>
        <w:t>extremely hierarchical</w:t>
      </w:r>
      <w:r w:rsidR="00291937" w:rsidRPr="003D453A">
        <w:rPr>
          <w:lang w:val="en-GB"/>
        </w:rPr>
        <w:t xml:space="preserve"> and </w:t>
      </w:r>
      <w:r w:rsidR="00D90383" w:rsidRPr="003D453A">
        <w:rPr>
          <w:lang w:val="en-GB"/>
        </w:rPr>
        <w:t xml:space="preserve">fixed in its ways.  </w:t>
      </w:r>
      <w:proofErr w:type="gramStart"/>
      <w:r w:rsidR="00D90383" w:rsidRPr="003D453A">
        <w:rPr>
          <w:lang w:val="en-GB"/>
        </w:rPr>
        <w:t>A number of</w:t>
      </w:r>
      <w:proofErr w:type="gramEnd"/>
      <w:r w:rsidR="00D90383" w:rsidRPr="003D453A">
        <w:rPr>
          <w:lang w:val="en-GB"/>
        </w:rPr>
        <w:t xml:space="preserve"> </w:t>
      </w:r>
      <w:r w:rsidR="001F0097" w:rsidRPr="003D453A">
        <w:rPr>
          <w:lang w:val="en-GB"/>
        </w:rPr>
        <w:t>initiatives</w:t>
      </w:r>
      <w:r w:rsidR="00D90383" w:rsidRPr="003D453A">
        <w:rPr>
          <w:lang w:val="en-GB"/>
        </w:rPr>
        <w:t xml:space="preserve"> for change have come and gone over the past 15 years</w:t>
      </w:r>
      <w:r w:rsidR="001E61B1" w:rsidRPr="003D453A">
        <w:rPr>
          <w:lang w:val="en-GB"/>
        </w:rPr>
        <w:t>, struggling, on the whole unsuccessfully</w:t>
      </w:r>
      <w:r w:rsidR="008D1CC7" w:rsidRPr="003D453A">
        <w:rPr>
          <w:lang w:val="en-GB"/>
        </w:rPr>
        <w:t>,</w:t>
      </w:r>
      <w:r w:rsidR="001E61B1" w:rsidRPr="003D453A">
        <w:rPr>
          <w:lang w:val="en-GB"/>
        </w:rPr>
        <w:t xml:space="preserve"> to bring in new ideas </w:t>
      </w:r>
      <w:r w:rsidR="008D1CC7" w:rsidRPr="003D453A">
        <w:rPr>
          <w:lang w:val="en-GB"/>
        </w:rPr>
        <w:t xml:space="preserve">and approaches to </w:t>
      </w:r>
      <w:r w:rsidR="00C83248" w:rsidRPr="003D453A">
        <w:rPr>
          <w:lang w:val="en-GB"/>
        </w:rPr>
        <w:t>development.  Essentially, the system put in place by the SLORC in the early 1990’s is the same system tha</w:t>
      </w:r>
      <w:r w:rsidR="002E0044" w:rsidRPr="003D453A">
        <w:rPr>
          <w:lang w:val="en-GB"/>
        </w:rPr>
        <w:t>t governs monastic schools today</w:t>
      </w:r>
      <w:r w:rsidR="00501A4A" w:rsidRPr="003D453A">
        <w:rPr>
          <w:lang w:val="en-GB"/>
        </w:rPr>
        <w:t xml:space="preserve"> and it is out of date and out of synch with the many changes and challenges facing Myanmar in the 21</w:t>
      </w:r>
      <w:r w:rsidR="00501A4A" w:rsidRPr="003D453A">
        <w:rPr>
          <w:vertAlign w:val="superscript"/>
          <w:lang w:val="en-GB"/>
        </w:rPr>
        <w:t>st</w:t>
      </w:r>
      <w:r w:rsidR="00501A4A" w:rsidRPr="003D453A">
        <w:rPr>
          <w:lang w:val="en-GB"/>
        </w:rPr>
        <w:t xml:space="preserve"> Century.</w:t>
      </w:r>
    </w:p>
    <w:p w14:paraId="6D150207" w14:textId="0469978E" w:rsidR="00486831" w:rsidRPr="003D453A" w:rsidRDefault="00486831" w:rsidP="003058D2">
      <w:pPr>
        <w:rPr>
          <w:lang w:val="en-GB"/>
        </w:rPr>
      </w:pPr>
      <w:r w:rsidRPr="003D453A">
        <w:rPr>
          <w:lang w:val="en-GB"/>
        </w:rPr>
        <w:t>The third BIG challenge, given that there is a growing awareness</w:t>
      </w:r>
      <w:r w:rsidR="00F35550" w:rsidRPr="003D453A">
        <w:rPr>
          <w:lang w:val="en-GB"/>
        </w:rPr>
        <w:t xml:space="preserve"> of the need to change in </w:t>
      </w:r>
      <w:r w:rsidR="00C04BD5" w:rsidRPr="003D453A">
        <w:rPr>
          <w:lang w:val="en-GB"/>
        </w:rPr>
        <w:t>some of the younger monastic school principals</w:t>
      </w:r>
      <w:r w:rsidR="00F35550" w:rsidRPr="003D453A">
        <w:rPr>
          <w:lang w:val="en-GB"/>
        </w:rPr>
        <w:t xml:space="preserve">, </w:t>
      </w:r>
      <w:r w:rsidR="00A26210" w:rsidRPr="003D453A">
        <w:rPr>
          <w:lang w:val="en-GB"/>
        </w:rPr>
        <w:t xml:space="preserve">is the lack of skill and understanding of educational systems development.  </w:t>
      </w:r>
      <w:r w:rsidR="00464C6E" w:rsidRPr="003D453A">
        <w:rPr>
          <w:lang w:val="en-GB"/>
        </w:rPr>
        <w:t xml:space="preserve">Despite the many challenges </w:t>
      </w:r>
      <w:r w:rsidR="00F05FCE" w:rsidRPr="003D453A">
        <w:rPr>
          <w:lang w:val="en-GB"/>
        </w:rPr>
        <w:t xml:space="preserve">facing the system, </w:t>
      </w:r>
      <w:r w:rsidR="0081647C" w:rsidRPr="003D453A">
        <w:rPr>
          <w:lang w:val="en-GB"/>
        </w:rPr>
        <w:t>the monks and nuns that lead it are rightly proud of what they have been able to achieve.  Changing the system</w:t>
      </w:r>
      <w:r w:rsidR="00D1710B" w:rsidRPr="003D453A">
        <w:rPr>
          <w:lang w:val="en-GB"/>
        </w:rPr>
        <w:t>; growing and developing</w:t>
      </w:r>
      <w:r w:rsidR="0054388F" w:rsidRPr="003D453A">
        <w:rPr>
          <w:lang w:val="en-GB"/>
        </w:rPr>
        <w:t>,</w:t>
      </w:r>
      <w:r w:rsidR="00D1710B" w:rsidRPr="003D453A">
        <w:rPr>
          <w:lang w:val="en-GB"/>
        </w:rPr>
        <w:t xml:space="preserve"> must begin from within</w:t>
      </w:r>
      <w:r w:rsidR="00305F45" w:rsidRPr="003D453A">
        <w:rPr>
          <w:lang w:val="en-GB"/>
        </w:rPr>
        <w:t>,</w:t>
      </w:r>
      <w:r w:rsidR="0054388F" w:rsidRPr="003D453A">
        <w:rPr>
          <w:lang w:val="en-GB"/>
        </w:rPr>
        <w:t xml:space="preserve"> and this will require </w:t>
      </w:r>
      <w:r w:rsidR="00663242" w:rsidRPr="003D453A">
        <w:rPr>
          <w:lang w:val="en-GB"/>
        </w:rPr>
        <w:t xml:space="preserve">a </w:t>
      </w:r>
      <w:r w:rsidR="001F7D3B" w:rsidRPr="003D453A">
        <w:rPr>
          <w:lang w:val="en-GB"/>
        </w:rPr>
        <w:t xml:space="preserve">significant investment </w:t>
      </w:r>
      <w:r w:rsidR="00F40887" w:rsidRPr="003D453A">
        <w:rPr>
          <w:lang w:val="en-GB"/>
        </w:rPr>
        <w:t xml:space="preserve">(both time and money) </w:t>
      </w:r>
      <w:r w:rsidR="001F7D3B" w:rsidRPr="003D453A">
        <w:rPr>
          <w:lang w:val="en-GB"/>
        </w:rPr>
        <w:t xml:space="preserve">in building the capacity of </w:t>
      </w:r>
      <w:r w:rsidR="003E574A" w:rsidRPr="003D453A">
        <w:rPr>
          <w:lang w:val="en-GB"/>
        </w:rPr>
        <w:t>monastic</w:t>
      </w:r>
      <w:r w:rsidR="00D4791C" w:rsidRPr="003D453A">
        <w:rPr>
          <w:lang w:val="en-GB"/>
        </w:rPr>
        <w:t xml:space="preserve"> leaders</w:t>
      </w:r>
      <w:r w:rsidR="00707657" w:rsidRPr="003D453A">
        <w:rPr>
          <w:lang w:val="en-GB"/>
        </w:rPr>
        <w:t xml:space="preserve"> to understand the needs of the coming century and </w:t>
      </w:r>
      <w:r w:rsidR="00676496" w:rsidRPr="003D453A">
        <w:rPr>
          <w:lang w:val="en-GB"/>
        </w:rPr>
        <w:t>to develop their own plans and directions for the future.</w:t>
      </w:r>
    </w:p>
    <w:p w14:paraId="6F6762B6" w14:textId="00C7B12A" w:rsidR="00A3656C" w:rsidRPr="003D453A" w:rsidRDefault="00A3656C" w:rsidP="00BC2321">
      <w:pPr>
        <w:pStyle w:val="Heading2"/>
      </w:pPr>
      <w:bookmarkStart w:id="174" w:name="_Toc59458057"/>
      <w:r w:rsidRPr="003D453A">
        <w:t>Recommendations</w:t>
      </w:r>
      <w:bookmarkEnd w:id="174"/>
    </w:p>
    <w:p w14:paraId="38862D89" w14:textId="5DF4C6F2" w:rsidR="00C839F8" w:rsidRPr="003D453A" w:rsidRDefault="00C839F8" w:rsidP="00C839F8">
      <w:pPr>
        <w:pStyle w:val="Heading3"/>
      </w:pPr>
      <w:bookmarkStart w:id="175" w:name="_Toc59458058"/>
      <w:r w:rsidRPr="003D453A">
        <w:t>General</w:t>
      </w:r>
      <w:bookmarkEnd w:id="175"/>
    </w:p>
    <w:p w14:paraId="69A9E1FF" w14:textId="5DEB8AEC" w:rsidR="00C852D5" w:rsidRPr="003D453A" w:rsidRDefault="00C852D5" w:rsidP="00C852D5">
      <w:pPr>
        <w:rPr>
          <w:lang w:val="en-GB"/>
        </w:rPr>
      </w:pPr>
      <w:r w:rsidRPr="003D453A">
        <w:rPr>
          <w:lang w:val="en-GB"/>
        </w:rPr>
        <w:t xml:space="preserve">The following section is broken </w:t>
      </w:r>
      <w:r w:rsidR="005F4647" w:rsidRPr="003D453A">
        <w:rPr>
          <w:lang w:val="en-GB"/>
        </w:rPr>
        <w:t>down into recommendations for major stakeholders.</w:t>
      </w:r>
      <w:r w:rsidR="0023258B" w:rsidRPr="003D453A">
        <w:rPr>
          <w:lang w:val="en-GB"/>
        </w:rPr>
        <w:t xml:space="preserve">  </w:t>
      </w:r>
      <w:r w:rsidR="00E41304" w:rsidRPr="003D453A">
        <w:rPr>
          <w:lang w:val="en-GB"/>
        </w:rPr>
        <w:t>However</w:t>
      </w:r>
      <w:r w:rsidR="00B8154F" w:rsidRPr="003D453A">
        <w:rPr>
          <w:lang w:val="en-GB"/>
        </w:rPr>
        <w:t>,</w:t>
      </w:r>
      <w:r w:rsidR="0023258B" w:rsidRPr="003D453A">
        <w:rPr>
          <w:lang w:val="en-GB"/>
        </w:rPr>
        <w:t xml:space="preserve"> there are three </w:t>
      </w:r>
      <w:r w:rsidR="00B8154F" w:rsidRPr="003D453A">
        <w:rPr>
          <w:lang w:val="en-GB"/>
        </w:rPr>
        <w:t>general</w:t>
      </w:r>
      <w:r w:rsidR="0023258B" w:rsidRPr="003D453A">
        <w:rPr>
          <w:lang w:val="en-GB"/>
        </w:rPr>
        <w:t xml:space="preserve"> recommendations that </w:t>
      </w:r>
      <w:r w:rsidR="006B63FB" w:rsidRPr="003D453A">
        <w:rPr>
          <w:lang w:val="en-GB"/>
        </w:rPr>
        <w:t>are also important</w:t>
      </w:r>
      <w:r w:rsidR="00403FBF" w:rsidRPr="003D453A">
        <w:rPr>
          <w:lang w:val="en-GB"/>
        </w:rPr>
        <w:t>,</w:t>
      </w:r>
      <w:r w:rsidR="001C77B9" w:rsidRPr="003D453A">
        <w:rPr>
          <w:lang w:val="en-GB"/>
        </w:rPr>
        <w:t xml:space="preserve"> underlying principles for increasing the capacity and </w:t>
      </w:r>
      <w:r w:rsidR="00E81572" w:rsidRPr="003D453A">
        <w:rPr>
          <w:lang w:val="en-GB"/>
        </w:rPr>
        <w:t xml:space="preserve">quality </w:t>
      </w:r>
      <w:r w:rsidR="001C77B9" w:rsidRPr="003D453A">
        <w:rPr>
          <w:lang w:val="en-GB"/>
        </w:rPr>
        <w:t>of the monastic sector</w:t>
      </w:r>
      <w:r w:rsidR="00E81572" w:rsidRPr="003D453A">
        <w:rPr>
          <w:lang w:val="en-GB"/>
        </w:rPr>
        <w:t>:</w:t>
      </w:r>
    </w:p>
    <w:p w14:paraId="6CDAD2F1" w14:textId="65131831" w:rsidR="00CE3438" w:rsidRPr="003D453A" w:rsidRDefault="00CE3438" w:rsidP="001B12A7">
      <w:pPr>
        <w:pStyle w:val="ListParagraph"/>
        <w:numPr>
          <w:ilvl w:val="0"/>
          <w:numId w:val="26"/>
        </w:numPr>
        <w:spacing w:after="0"/>
        <w:ind w:left="357" w:hanging="357"/>
        <w:rPr>
          <w:b/>
          <w:i/>
          <w:sz w:val="24"/>
          <w:szCs w:val="24"/>
          <w:lang w:val="en-GB"/>
        </w:rPr>
      </w:pPr>
      <w:r w:rsidRPr="003D453A">
        <w:rPr>
          <w:b/>
          <w:i/>
          <w:sz w:val="24"/>
          <w:szCs w:val="24"/>
          <w:lang w:val="en-GB"/>
        </w:rPr>
        <w:t xml:space="preserve">Build </w:t>
      </w:r>
      <w:proofErr w:type="gramStart"/>
      <w:r w:rsidRPr="003D453A">
        <w:rPr>
          <w:b/>
          <w:i/>
          <w:sz w:val="24"/>
          <w:szCs w:val="24"/>
          <w:lang w:val="en-GB"/>
        </w:rPr>
        <w:t>trust</w:t>
      </w:r>
      <w:proofErr w:type="gramEnd"/>
    </w:p>
    <w:p w14:paraId="28940FB5" w14:textId="6C7DE7D8" w:rsidR="000B76FC" w:rsidRPr="003D453A" w:rsidRDefault="001A062D" w:rsidP="000B76FC">
      <w:pPr>
        <w:rPr>
          <w:lang w:val="en-GB"/>
        </w:rPr>
      </w:pPr>
      <w:r w:rsidRPr="003D453A">
        <w:rPr>
          <w:lang w:val="en-GB"/>
        </w:rPr>
        <w:t xml:space="preserve">When monastic schools were allowed to reopen under the SLORC government, it was with the condition that the </w:t>
      </w:r>
      <w:r w:rsidR="00373A65" w:rsidRPr="003D453A">
        <w:rPr>
          <w:lang w:val="en-GB"/>
        </w:rPr>
        <w:t xml:space="preserve">SLORC would not provide any money for schools.  Monastic school leadership at that time accepted the condition, </w:t>
      </w:r>
      <w:r w:rsidR="001A4015" w:rsidRPr="003D453A">
        <w:rPr>
          <w:lang w:val="en-GB"/>
        </w:rPr>
        <w:t xml:space="preserve">and perhaps </w:t>
      </w:r>
      <w:r w:rsidR="00D54671" w:rsidRPr="003D453A">
        <w:rPr>
          <w:lang w:val="en-GB"/>
        </w:rPr>
        <w:t xml:space="preserve">would not have accepted support even if it </w:t>
      </w:r>
      <w:proofErr w:type="gramStart"/>
      <w:r w:rsidR="00D54671" w:rsidRPr="003D453A">
        <w:rPr>
          <w:lang w:val="en-GB"/>
        </w:rPr>
        <w:t>was</w:t>
      </w:r>
      <w:proofErr w:type="gramEnd"/>
      <w:r w:rsidR="00D54671" w:rsidRPr="003D453A">
        <w:rPr>
          <w:lang w:val="en-GB"/>
        </w:rPr>
        <w:t xml:space="preserve"> offered.</w:t>
      </w:r>
      <w:r w:rsidR="00850C90" w:rsidRPr="003D453A">
        <w:rPr>
          <w:lang w:val="en-GB"/>
        </w:rPr>
        <w:t xml:space="preserve">  From that point onwards, there has been a </w:t>
      </w:r>
      <w:r w:rsidR="00536719" w:rsidRPr="003D453A">
        <w:rPr>
          <w:lang w:val="en-GB"/>
        </w:rPr>
        <w:t>high</w:t>
      </w:r>
      <w:r w:rsidR="00850C90" w:rsidRPr="003D453A">
        <w:rPr>
          <w:lang w:val="en-GB"/>
        </w:rPr>
        <w:t xml:space="preserve"> </w:t>
      </w:r>
      <w:r w:rsidR="001A1670" w:rsidRPr="003D453A">
        <w:rPr>
          <w:lang w:val="en-GB"/>
        </w:rPr>
        <w:t>degree</w:t>
      </w:r>
      <w:r w:rsidR="00850C90" w:rsidRPr="003D453A">
        <w:rPr>
          <w:lang w:val="en-GB"/>
        </w:rPr>
        <w:t xml:space="preserve"> of autonomy within the monastic system and</w:t>
      </w:r>
      <w:r w:rsidR="00C7173F" w:rsidRPr="003D453A">
        <w:rPr>
          <w:lang w:val="en-GB"/>
        </w:rPr>
        <w:t xml:space="preserve">, arguably, a sense of suspicion </w:t>
      </w:r>
      <w:r w:rsidR="00974E55" w:rsidRPr="003D453A">
        <w:rPr>
          <w:lang w:val="en-GB"/>
        </w:rPr>
        <w:t xml:space="preserve">or mistrust </w:t>
      </w:r>
      <w:r w:rsidR="00DE2FFD" w:rsidRPr="003D453A">
        <w:rPr>
          <w:lang w:val="en-GB"/>
        </w:rPr>
        <w:t xml:space="preserve">of anything seen to be emanating from “the government”.  </w:t>
      </w:r>
      <w:r w:rsidR="00393521" w:rsidRPr="003D453A">
        <w:rPr>
          <w:lang w:val="en-GB"/>
        </w:rPr>
        <w:t xml:space="preserve">This dynamic has impacted the relationship </w:t>
      </w:r>
      <w:r w:rsidR="00976CCF" w:rsidRPr="003D453A">
        <w:rPr>
          <w:lang w:val="en-GB"/>
        </w:rPr>
        <w:t xml:space="preserve">the monastic system has with </w:t>
      </w:r>
      <w:proofErr w:type="spellStart"/>
      <w:r w:rsidR="00976CCF" w:rsidRPr="003D453A">
        <w:rPr>
          <w:lang w:val="en-GB"/>
        </w:rPr>
        <w:t>MoRAC</w:t>
      </w:r>
      <w:proofErr w:type="spellEnd"/>
      <w:r w:rsidR="00976CCF" w:rsidRPr="003D453A">
        <w:rPr>
          <w:lang w:val="en-GB"/>
        </w:rPr>
        <w:t xml:space="preserve"> and with </w:t>
      </w:r>
      <w:proofErr w:type="spellStart"/>
      <w:r w:rsidR="00976CCF" w:rsidRPr="003D453A">
        <w:rPr>
          <w:lang w:val="en-GB"/>
        </w:rPr>
        <w:t>MoE</w:t>
      </w:r>
      <w:proofErr w:type="spellEnd"/>
      <w:r w:rsidR="00976CCF" w:rsidRPr="003D453A">
        <w:rPr>
          <w:lang w:val="en-GB"/>
        </w:rPr>
        <w:t xml:space="preserve">.  </w:t>
      </w:r>
      <w:r w:rsidR="009362BC" w:rsidRPr="003D453A">
        <w:rPr>
          <w:lang w:val="en-GB"/>
        </w:rPr>
        <w:t xml:space="preserve">Whilst recent changes have smoothed relationships to a great degree, </w:t>
      </w:r>
      <w:r w:rsidR="00086079" w:rsidRPr="003D453A">
        <w:rPr>
          <w:lang w:val="en-GB"/>
        </w:rPr>
        <w:t>there is still a need to find ways to build trust and mutual respect amongst the three parties.</w:t>
      </w:r>
      <w:r w:rsidR="007D4FEF" w:rsidRPr="003D453A">
        <w:rPr>
          <w:lang w:val="en-GB"/>
        </w:rPr>
        <w:t xml:space="preserve">  </w:t>
      </w:r>
      <w:r w:rsidR="00DF483C" w:rsidRPr="003D453A">
        <w:rPr>
          <w:lang w:val="en-GB"/>
        </w:rPr>
        <w:t>Finding</w:t>
      </w:r>
      <w:r w:rsidR="00193679" w:rsidRPr="003D453A">
        <w:rPr>
          <w:lang w:val="en-GB"/>
        </w:rPr>
        <w:t>s</w:t>
      </w:r>
      <w:r w:rsidR="00DF483C" w:rsidRPr="003D453A">
        <w:rPr>
          <w:lang w:val="en-GB"/>
        </w:rPr>
        <w:t xml:space="preserve"> from this study are not sufficient to make specific recommendations on how this might be done</w:t>
      </w:r>
      <w:r w:rsidR="005673F8" w:rsidRPr="003D453A">
        <w:rPr>
          <w:lang w:val="en-GB"/>
        </w:rPr>
        <w:t xml:space="preserve">, however, </w:t>
      </w:r>
      <w:r w:rsidR="005673F8" w:rsidRPr="003D453A">
        <w:rPr>
          <w:b/>
          <w:bCs/>
          <w:i/>
          <w:iCs/>
          <w:lang w:val="en-GB"/>
        </w:rPr>
        <w:t xml:space="preserve">appointing a sympathetic yet neutral body </w:t>
      </w:r>
      <w:r w:rsidR="000B5BB5" w:rsidRPr="003D453A">
        <w:rPr>
          <w:b/>
          <w:bCs/>
          <w:i/>
          <w:iCs/>
          <w:lang w:val="en-GB"/>
        </w:rPr>
        <w:t xml:space="preserve">to facilitate a series of </w:t>
      </w:r>
      <w:r w:rsidR="00561420" w:rsidRPr="003D453A">
        <w:rPr>
          <w:b/>
          <w:bCs/>
          <w:i/>
          <w:iCs/>
          <w:lang w:val="en-GB"/>
        </w:rPr>
        <w:t>high-level</w:t>
      </w:r>
      <w:r w:rsidR="000B5BB5" w:rsidRPr="003D453A">
        <w:rPr>
          <w:b/>
          <w:bCs/>
          <w:i/>
          <w:iCs/>
          <w:lang w:val="en-GB"/>
        </w:rPr>
        <w:t xml:space="preserve"> dialogues designed to bring these relationships to an effective working state</w:t>
      </w:r>
      <w:r w:rsidR="00193679" w:rsidRPr="003D453A">
        <w:rPr>
          <w:b/>
          <w:bCs/>
          <w:i/>
          <w:iCs/>
          <w:lang w:val="en-GB"/>
        </w:rPr>
        <w:t>, would be of significant value</w:t>
      </w:r>
      <w:r w:rsidR="00193679" w:rsidRPr="003D453A">
        <w:rPr>
          <w:lang w:val="en-GB"/>
        </w:rPr>
        <w:t>.</w:t>
      </w:r>
    </w:p>
    <w:p w14:paraId="10DE8055" w14:textId="2509EA66" w:rsidR="000610E2" w:rsidRPr="003D453A" w:rsidRDefault="000610E2" w:rsidP="001B12A7">
      <w:pPr>
        <w:pStyle w:val="ListParagraph"/>
        <w:numPr>
          <w:ilvl w:val="0"/>
          <w:numId w:val="26"/>
        </w:numPr>
        <w:spacing w:after="0"/>
        <w:ind w:left="357" w:hanging="357"/>
        <w:rPr>
          <w:b/>
          <w:i/>
          <w:sz w:val="24"/>
          <w:szCs w:val="24"/>
          <w:lang w:val="en-GB"/>
        </w:rPr>
      </w:pPr>
      <w:r w:rsidRPr="003D453A">
        <w:rPr>
          <w:b/>
          <w:i/>
          <w:sz w:val="24"/>
          <w:szCs w:val="24"/>
          <w:lang w:val="en-GB"/>
        </w:rPr>
        <w:t xml:space="preserve">Maintain the autonomy of the monastic school </w:t>
      </w:r>
      <w:proofErr w:type="gramStart"/>
      <w:r w:rsidRPr="003D453A">
        <w:rPr>
          <w:b/>
          <w:i/>
          <w:sz w:val="24"/>
          <w:szCs w:val="24"/>
          <w:lang w:val="en-GB"/>
        </w:rPr>
        <w:t>sector</w:t>
      </w:r>
      <w:proofErr w:type="gramEnd"/>
    </w:p>
    <w:p w14:paraId="585FD288" w14:textId="3F51A46B" w:rsidR="000610E2" w:rsidRPr="003D453A" w:rsidRDefault="000610E2" w:rsidP="000610E2">
      <w:pPr>
        <w:rPr>
          <w:lang w:val="en-GB"/>
        </w:rPr>
      </w:pPr>
      <w:r w:rsidRPr="003D453A">
        <w:rPr>
          <w:lang w:val="en-GB"/>
        </w:rPr>
        <w:t xml:space="preserve">A great strength of monastic schools is that they can innovate and are not tied down by the, arguably, restrictive bureaucracy that at times overwhelms </w:t>
      </w:r>
      <w:r w:rsidR="002C5B5C" w:rsidRPr="003D453A">
        <w:rPr>
          <w:lang w:val="en-GB"/>
        </w:rPr>
        <w:t>state</w:t>
      </w:r>
      <w:r w:rsidRPr="003D453A">
        <w:rPr>
          <w:lang w:val="en-GB"/>
        </w:rPr>
        <w:t xml:space="preserve"> schools.  There are numerous examples of monastic </w:t>
      </w:r>
      <w:r w:rsidRPr="003D453A">
        <w:rPr>
          <w:lang w:val="en-GB"/>
        </w:rPr>
        <w:lastRenderedPageBreak/>
        <w:t xml:space="preserve">schools that have made significant academic and vocational educational advances.  These should be recognised, </w:t>
      </w:r>
      <w:proofErr w:type="gramStart"/>
      <w:r w:rsidRPr="003D453A">
        <w:rPr>
          <w:lang w:val="en-GB"/>
        </w:rPr>
        <w:t>applauded</w:t>
      </w:r>
      <w:proofErr w:type="gramEnd"/>
      <w:r w:rsidRPr="003D453A">
        <w:rPr>
          <w:lang w:val="en-GB"/>
        </w:rPr>
        <w:t xml:space="preserve"> and encouraged to continue.</w:t>
      </w:r>
    </w:p>
    <w:p w14:paraId="6F1CA2EA" w14:textId="14F9D2ED" w:rsidR="000610E2" w:rsidRPr="003D453A" w:rsidRDefault="000610E2" w:rsidP="000610E2">
      <w:pPr>
        <w:rPr>
          <w:lang w:val="en-GB"/>
        </w:rPr>
      </w:pPr>
      <w:r w:rsidRPr="003D453A">
        <w:rPr>
          <w:lang w:val="en-GB"/>
        </w:rPr>
        <w:t xml:space="preserve">Whilst at times controversial, having non-state (but state funded) education systems is quite common, </w:t>
      </w:r>
      <w:r w:rsidR="00094BD0" w:rsidRPr="003D453A">
        <w:rPr>
          <w:lang w:val="en-GB"/>
        </w:rPr>
        <w:t>e.g.,</w:t>
      </w:r>
      <w:r w:rsidRPr="003D453A">
        <w:rPr>
          <w:lang w:val="en-GB"/>
        </w:rPr>
        <w:t xml:space="preserve"> Catholic schools in Australia</w:t>
      </w:r>
      <w:r w:rsidR="007969A6" w:rsidRPr="003D453A">
        <w:rPr>
          <w:lang w:val="en-GB"/>
        </w:rPr>
        <w:t xml:space="preserve"> and </w:t>
      </w:r>
      <w:r w:rsidRPr="003D453A">
        <w:rPr>
          <w:lang w:val="en-GB"/>
        </w:rPr>
        <w:t>charter schools in the US.  In resource poor setting</w:t>
      </w:r>
      <w:r w:rsidR="006D042A" w:rsidRPr="003D453A">
        <w:rPr>
          <w:lang w:val="en-GB"/>
        </w:rPr>
        <w:t>s</w:t>
      </w:r>
      <w:r w:rsidRPr="003D453A">
        <w:rPr>
          <w:lang w:val="en-GB"/>
        </w:rPr>
        <w:t xml:space="preserve">, non-state education providers are often better placed to reach poor and marginalised communities and are more cost-effective in doing so </w:t>
      </w:r>
      <w:r w:rsidRPr="003D453A">
        <w:rPr>
          <w:lang w:val="en-GB"/>
        </w:rPr>
        <w:fldChar w:fldCharType="begin"/>
      </w:r>
      <w:r w:rsidRPr="003D453A">
        <w:rPr>
          <w:lang w:val="en-GB"/>
        </w:rPr>
        <w:instrText xml:space="preserve"> ADDIN EN.CITE &lt;EndNote&gt;&lt;Cite&gt;&lt;Author&gt;Batley&lt;/Author&gt;&lt;Year&gt;2008&lt;/Year&gt;&lt;RecNum&gt;523&lt;/RecNum&gt;&lt;DisplayText&gt;(Batley&lt;style face="italic"&gt; et al.&lt;/style&gt;, 2008)&lt;/DisplayText&gt;&lt;record&gt;&lt;rec-number&gt;523&lt;/rec-number&gt;&lt;foreign-keys&gt;&lt;key app="EN" db-id="rvrwfzpab00esredr97vpawer05r2pfxfp2v" timestamp="1603415223"&gt;523&lt;/key&gt;&lt;/foreign-keys&gt;&lt;ref-type name="Journal Article"&gt;17&lt;/ref-type&gt;&lt;contributors&gt;&lt;authors&gt;&lt;author&gt;Batley, Richard&lt;/author&gt;&lt;author&gt;Alam, Nural&lt;/author&gt;&lt;author&gt;Teamey, Kelly&lt;/author&gt;&lt;author&gt;Nair, Padmaja&lt;/author&gt;&lt;/authors&gt;&lt;/contributors&gt;&lt;titles&gt;&lt;title&gt;Whose public action? Analysing inter-sectoral collaboration for service delivery&lt;/title&gt;&lt;secondary-title&gt;International Development Department, University of Birmingham&lt;/secondary-title&gt;&lt;/titles&gt;&lt;periodical&gt;&lt;full-title&gt;International Development Department, University of Birmingham&lt;/full-title&gt;&lt;/periodical&gt;&lt;dates&gt;&lt;year&gt;2008&lt;/year&gt;&lt;/dates&gt;&lt;urls&gt;&lt;/urls&gt;&lt;/record&gt;&lt;/Cite&gt;&lt;/EndNote&gt;</w:instrText>
      </w:r>
      <w:r w:rsidRPr="003D453A">
        <w:rPr>
          <w:lang w:val="en-GB"/>
        </w:rPr>
        <w:fldChar w:fldCharType="separate"/>
      </w:r>
      <w:r w:rsidRPr="003D453A">
        <w:rPr>
          <w:noProof/>
          <w:lang w:val="en-GB"/>
        </w:rPr>
        <w:t>(Batley</w:t>
      </w:r>
      <w:r w:rsidRPr="003D453A">
        <w:rPr>
          <w:i/>
          <w:noProof/>
          <w:lang w:val="en-GB"/>
        </w:rPr>
        <w:t xml:space="preserve"> et al.</w:t>
      </w:r>
      <w:r w:rsidRPr="003D453A">
        <w:rPr>
          <w:noProof/>
          <w:lang w:val="en-GB"/>
        </w:rPr>
        <w:t>, 2008)</w:t>
      </w:r>
      <w:r w:rsidRPr="003D453A">
        <w:rPr>
          <w:lang w:val="en-GB"/>
        </w:rPr>
        <w:fldChar w:fldCharType="end"/>
      </w:r>
      <w:r w:rsidRPr="003D453A">
        <w:rPr>
          <w:lang w:val="en-GB"/>
        </w:rPr>
        <w:t xml:space="preserve">.   Monastic schools have shown this to be the case in the past and they continue to operate in areas of unrest as well as supporting students from conflict areas in schools around the country, as boarding </w:t>
      </w:r>
      <w:proofErr w:type="gramStart"/>
      <w:r w:rsidRPr="003D453A">
        <w:rPr>
          <w:lang w:val="en-GB"/>
        </w:rPr>
        <w:t>students</w:t>
      </w:r>
      <w:proofErr w:type="gramEnd"/>
      <w:r w:rsidRPr="003D453A">
        <w:rPr>
          <w:lang w:val="en-GB"/>
        </w:rPr>
        <w:t xml:space="preserve"> or novices.</w:t>
      </w:r>
    </w:p>
    <w:p w14:paraId="38A2E059" w14:textId="2CA987A2" w:rsidR="000610E2" w:rsidRPr="003D453A" w:rsidRDefault="000610E2" w:rsidP="000610E2">
      <w:pPr>
        <w:rPr>
          <w:lang w:val="en-GB"/>
        </w:rPr>
      </w:pPr>
      <w:r w:rsidRPr="003D453A">
        <w:rPr>
          <w:lang w:val="en-GB"/>
        </w:rPr>
        <w:t xml:space="preserve">The autonomous nature of monastic schools means they are more able to innovate.  There are multiple examples around the country where schools have introduced different teaching approaches, complementary educational initiatives including skills and vocational training for example.  With the support of MEC and other donors, MEDG has introduced the </w:t>
      </w:r>
      <w:proofErr w:type="spellStart"/>
      <w:r w:rsidRPr="003D453A">
        <w:rPr>
          <w:lang w:val="en-GB"/>
        </w:rPr>
        <w:t>MeConnect</w:t>
      </w:r>
      <w:proofErr w:type="spellEnd"/>
      <w:r w:rsidRPr="003D453A">
        <w:rPr>
          <w:lang w:val="en-GB"/>
        </w:rPr>
        <w:t xml:space="preserve"> online learning community which </w:t>
      </w:r>
      <w:r w:rsidR="00403FBF" w:rsidRPr="003D453A">
        <w:rPr>
          <w:lang w:val="en-GB"/>
        </w:rPr>
        <w:t xml:space="preserve">has </w:t>
      </w:r>
      <w:r w:rsidRPr="003D453A">
        <w:rPr>
          <w:lang w:val="en-GB"/>
        </w:rPr>
        <w:t xml:space="preserve">been embraced by monastic schools in the current covid-19 restrictions </w:t>
      </w:r>
      <w:proofErr w:type="gramStart"/>
      <w:r w:rsidRPr="003D453A">
        <w:rPr>
          <w:lang w:val="en-GB"/>
        </w:rPr>
        <w:t>as a means to</w:t>
      </w:r>
      <w:proofErr w:type="gramEnd"/>
      <w:r w:rsidRPr="003D453A">
        <w:rPr>
          <w:lang w:val="en-GB"/>
        </w:rPr>
        <w:t xml:space="preserve"> provide support to teachers and principals as they seek to continue professional development and to ensure children have access to education.</w:t>
      </w:r>
    </w:p>
    <w:p w14:paraId="7A995B2D" w14:textId="35FEAE6A" w:rsidR="00C07820" w:rsidRPr="003D453A" w:rsidRDefault="00C07820" w:rsidP="000610E2">
      <w:pPr>
        <w:rPr>
          <w:lang w:val="en-GB"/>
        </w:rPr>
      </w:pPr>
      <w:r w:rsidRPr="003D453A">
        <w:rPr>
          <w:lang w:val="en-GB"/>
        </w:rPr>
        <w:t>For all these reasons, it is important that</w:t>
      </w:r>
      <w:r w:rsidR="000C01FB" w:rsidRPr="003D453A">
        <w:rPr>
          <w:lang w:val="en-GB"/>
        </w:rPr>
        <w:t xml:space="preserve">, </w:t>
      </w:r>
      <w:r w:rsidR="000C01FB" w:rsidRPr="003D453A">
        <w:rPr>
          <w:b/>
          <w:bCs/>
          <w:i/>
          <w:iCs/>
          <w:lang w:val="en-GB"/>
        </w:rPr>
        <w:t xml:space="preserve">an underlying principle of </w:t>
      </w:r>
      <w:r w:rsidR="00E954B8" w:rsidRPr="003D453A">
        <w:rPr>
          <w:b/>
          <w:bCs/>
          <w:i/>
          <w:iCs/>
          <w:lang w:val="en-GB"/>
        </w:rPr>
        <w:t xml:space="preserve">any change within the </w:t>
      </w:r>
      <w:r w:rsidRPr="003D453A">
        <w:rPr>
          <w:b/>
          <w:bCs/>
          <w:i/>
          <w:iCs/>
          <w:lang w:val="en-GB"/>
        </w:rPr>
        <w:t>monastic system</w:t>
      </w:r>
      <w:r w:rsidR="00E954B8" w:rsidRPr="003D453A">
        <w:rPr>
          <w:b/>
          <w:bCs/>
          <w:i/>
          <w:iCs/>
          <w:lang w:val="en-GB"/>
        </w:rPr>
        <w:t>, should be to</w:t>
      </w:r>
      <w:r w:rsidRPr="003D453A">
        <w:rPr>
          <w:b/>
          <w:bCs/>
          <w:i/>
          <w:iCs/>
          <w:lang w:val="en-GB"/>
        </w:rPr>
        <w:t xml:space="preserve"> maintain </w:t>
      </w:r>
      <w:r w:rsidR="00F92BDE" w:rsidRPr="003D453A">
        <w:rPr>
          <w:b/>
          <w:bCs/>
          <w:i/>
          <w:iCs/>
          <w:lang w:val="en-GB"/>
        </w:rPr>
        <w:t>its</w:t>
      </w:r>
      <w:r w:rsidRPr="003D453A">
        <w:rPr>
          <w:b/>
          <w:bCs/>
          <w:i/>
          <w:iCs/>
          <w:lang w:val="en-GB"/>
        </w:rPr>
        <w:t xml:space="preserve"> autonomy</w:t>
      </w:r>
      <w:r w:rsidR="00CE6789" w:rsidRPr="003D453A">
        <w:rPr>
          <w:b/>
          <w:bCs/>
          <w:i/>
          <w:iCs/>
          <w:lang w:val="en-GB"/>
        </w:rPr>
        <w:t xml:space="preserve"> whilst simultaneously, creating ways and means through which monastic schools </w:t>
      </w:r>
      <w:r w:rsidR="00C2329C" w:rsidRPr="003D453A">
        <w:rPr>
          <w:b/>
          <w:bCs/>
          <w:i/>
          <w:iCs/>
          <w:lang w:val="en-GB"/>
        </w:rPr>
        <w:t xml:space="preserve">and the system that manages them, be brought into greater alignment with the systems, </w:t>
      </w:r>
      <w:proofErr w:type="gramStart"/>
      <w:r w:rsidR="00C2329C" w:rsidRPr="003D453A">
        <w:rPr>
          <w:b/>
          <w:bCs/>
          <w:i/>
          <w:iCs/>
          <w:lang w:val="en-GB"/>
        </w:rPr>
        <w:t>standards</w:t>
      </w:r>
      <w:proofErr w:type="gramEnd"/>
      <w:r w:rsidR="00C2329C" w:rsidRPr="003D453A">
        <w:rPr>
          <w:b/>
          <w:bCs/>
          <w:i/>
          <w:iCs/>
          <w:lang w:val="en-GB"/>
        </w:rPr>
        <w:t xml:space="preserve"> and policy framework of the </w:t>
      </w:r>
      <w:proofErr w:type="spellStart"/>
      <w:r w:rsidR="00C2329C" w:rsidRPr="003D453A">
        <w:rPr>
          <w:b/>
          <w:bCs/>
          <w:i/>
          <w:iCs/>
          <w:lang w:val="en-GB"/>
        </w:rPr>
        <w:t>MoE</w:t>
      </w:r>
      <w:proofErr w:type="spellEnd"/>
      <w:r w:rsidR="00C2329C" w:rsidRPr="003D453A">
        <w:rPr>
          <w:lang w:val="en-GB"/>
        </w:rPr>
        <w:t>.</w:t>
      </w:r>
      <w:r w:rsidR="00FC4C90" w:rsidRPr="003D453A">
        <w:rPr>
          <w:lang w:val="en-GB"/>
        </w:rPr>
        <w:t xml:space="preserve">  This means</w:t>
      </w:r>
      <w:r w:rsidR="00AB3652" w:rsidRPr="003D453A">
        <w:rPr>
          <w:lang w:val="en-GB"/>
        </w:rPr>
        <w:t xml:space="preserve">, for example, that training for the use of the new curriculum, should be provided through the monastic sector by qualified </w:t>
      </w:r>
      <w:r w:rsidR="00817917" w:rsidRPr="003D453A">
        <w:rPr>
          <w:lang w:val="en-GB"/>
        </w:rPr>
        <w:t>experts</w:t>
      </w:r>
      <w:r w:rsidR="00D04DFF" w:rsidRPr="003D453A">
        <w:rPr>
          <w:lang w:val="en-GB"/>
        </w:rPr>
        <w:t>,</w:t>
      </w:r>
      <w:r w:rsidR="00817917" w:rsidRPr="003D453A">
        <w:rPr>
          <w:lang w:val="en-GB"/>
        </w:rPr>
        <w:t xml:space="preserve"> or that the monastic sector </w:t>
      </w:r>
      <w:r w:rsidR="00AA1B26" w:rsidRPr="003D453A">
        <w:rPr>
          <w:lang w:val="en-GB"/>
        </w:rPr>
        <w:t>develops</w:t>
      </w:r>
      <w:r w:rsidR="00817917" w:rsidRPr="003D453A">
        <w:rPr>
          <w:lang w:val="en-GB"/>
        </w:rPr>
        <w:t xml:space="preserve"> its own capacity to provide pre-service education degrees and diplomas</w:t>
      </w:r>
      <w:r w:rsidR="00D04DFF" w:rsidRPr="003D453A">
        <w:rPr>
          <w:lang w:val="en-GB"/>
        </w:rPr>
        <w:t>.</w:t>
      </w:r>
    </w:p>
    <w:p w14:paraId="23AD789A" w14:textId="7747D562" w:rsidR="0037312D" w:rsidRPr="003D453A" w:rsidRDefault="0037312D" w:rsidP="001B12A7">
      <w:pPr>
        <w:pStyle w:val="ListParagraph"/>
        <w:numPr>
          <w:ilvl w:val="0"/>
          <w:numId w:val="26"/>
        </w:numPr>
        <w:spacing w:after="0"/>
        <w:ind w:left="357" w:hanging="357"/>
        <w:rPr>
          <w:b/>
          <w:i/>
          <w:sz w:val="24"/>
          <w:szCs w:val="24"/>
          <w:lang w:val="en-GB"/>
        </w:rPr>
      </w:pPr>
      <w:r w:rsidRPr="003D453A">
        <w:rPr>
          <w:b/>
          <w:i/>
          <w:sz w:val="24"/>
          <w:szCs w:val="24"/>
          <w:lang w:val="en-GB"/>
        </w:rPr>
        <w:t>Build on Strengths</w:t>
      </w:r>
      <w:r w:rsidR="00666E95" w:rsidRPr="003D453A">
        <w:rPr>
          <w:b/>
          <w:i/>
          <w:sz w:val="24"/>
          <w:szCs w:val="24"/>
          <w:lang w:val="en-GB"/>
        </w:rPr>
        <w:t xml:space="preserve"> and build from within</w:t>
      </w:r>
    </w:p>
    <w:p w14:paraId="69ADD244" w14:textId="221520A9" w:rsidR="002F5B33" w:rsidRPr="003D453A" w:rsidRDefault="00F9078E" w:rsidP="002F5B33">
      <w:pPr>
        <w:rPr>
          <w:lang w:val="en-GB"/>
        </w:rPr>
      </w:pPr>
      <w:r w:rsidRPr="003D453A">
        <w:rPr>
          <w:lang w:val="en-GB"/>
        </w:rPr>
        <w:t xml:space="preserve">As highlighted throughout this report monastic schools have many strengths </w:t>
      </w:r>
      <w:r w:rsidR="00482B3B" w:rsidRPr="003D453A">
        <w:rPr>
          <w:lang w:val="en-GB"/>
        </w:rPr>
        <w:t>in particular</w:t>
      </w:r>
      <w:r w:rsidRPr="003D453A">
        <w:rPr>
          <w:lang w:val="en-GB"/>
        </w:rPr>
        <w:t xml:space="preserve"> their strong community base, their</w:t>
      </w:r>
      <w:r w:rsidR="00C71549" w:rsidRPr="003D453A">
        <w:rPr>
          <w:lang w:val="en-GB"/>
        </w:rPr>
        <w:t xml:space="preserve"> </w:t>
      </w:r>
      <w:r w:rsidR="0093327E" w:rsidRPr="003D453A">
        <w:rPr>
          <w:lang w:val="en-GB"/>
        </w:rPr>
        <w:t>agility (</w:t>
      </w:r>
      <w:r w:rsidR="00C71549" w:rsidRPr="003D453A">
        <w:rPr>
          <w:lang w:val="en-GB"/>
        </w:rPr>
        <w:t>ability to innovate and adapt</w:t>
      </w:r>
      <w:r w:rsidR="0093327E" w:rsidRPr="003D453A">
        <w:rPr>
          <w:lang w:val="en-GB"/>
        </w:rPr>
        <w:t>)</w:t>
      </w:r>
      <w:r w:rsidR="00C71549" w:rsidRPr="003D453A">
        <w:rPr>
          <w:lang w:val="en-GB"/>
        </w:rPr>
        <w:t xml:space="preserve"> and their </w:t>
      </w:r>
      <w:r w:rsidR="00EA303D" w:rsidRPr="003D453A">
        <w:rPr>
          <w:lang w:val="en-GB"/>
        </w:rPr>
        <w:t xml:space="preserve">commitment </w:t>
      </w:r>
      <w:r w:rsidR="00323AC1" w:rsidRPr="003D453A">
        <w:rPr>
          <w:lang w:val="en-GB"/>
        </w:rPr>
        <w:t xml:space="preserve">to </w:t>
      </w:r>
      <w:r w:rsidR="003E5B51" w:rsidRPr="003D453A">
        <w:rPr>
          <w:lang w:val="en-GB"/>
        </w:rPr>
        <w:t>disadvantaged and vulnerable students.</w:t>
      </w:r>
      <w:r w:rsidR="006B4E38" w:rsidRPr="003D453A">
        <w:rPr>
          <w:lang w:val="en-GB"/>
        </w:rPr>
        <w:t xml:space="preserve">  In the process of </w:t>
      </w:r>
      <w:r w:rsidR="00DF35C0" w:rsidRPr="003D453A">
        <w:rPr>
          <w:lang w:val="en-GB"/>
        </w:rPr>
        <w:t xml:space="preserve">systematising and bringing </w:t>
      </w:r>
      <w:r w:rsidR="00132CF5" w:rsidRPr="003D453A">
        <w:rPr>
          <w:lang w:val="en-GB"/>
        </w:rPr>
        <w:t xml:space="preserve">greater alignment with </w:t>
      </w:r>
      <w:proofErr w:type="spellStart"/>
      <w:r w:rsidR="00132CF5" w:rsidRPr="003D453A">
        <w:rPr>
          <w:lang w:val="en-GB"/>
        </w:rPr>
        <w:t>MoE</w:t>
      </w:r>
      <w:proofErr w:type="spellEnd"/>
      <w:r w:rsidR="00132CF5" w:rsidRPr="003D453A">
        <w:rPr>
          <w:lang w:val="en-GB"/>
        </w:rPr>
        <w:t xml:space="preserve"> quality frameworks, </w:t>
      </w:r>
      <w:r w:rsidR="001F1302" w:rsidRPr="003D453A">
        <w:rPr>
          <w:lang w:val="en-GB"/>
        </w:rPr>
        <w:t xml:space="preserve">it is important that </w:t>
      </w:r>
      <w:r w:rsidR="0090244F" w:rsidRPr="003D453A">
        <w:rPr>
          <w:lang w:val="en-GB"/>
        </w:rPr>
        <w:t>building and reforming the system builds on these pillars</w:t>
      </w:r>
      <w:r w:rsidR="00BC4F3A" w:rsidRPr="003D453A">
        <w:rPr>
          <w:lang w:val="en-GB"/>
        </w:rPr>
        <w:t xml:space="preserve"> and respects the </w:t>
      </w:r>
      <w:r w:rsidR="00666203" w:rsidRPr="003D453A">
        <w:rPr>
          <w:lang w:val="en-GB"/>
        </w:rPr>
        <w:t>leadership of the monks and nuns that have brought monastic schools to their current state</w:t>
      </w:r>
      <w:r w:rsidR="0007547E" w:rsidRPr="003D453A">
        <w:rPr>
          <w:lang w:val="en-GB"/>
        </w:rPr>
        <w:t>.</w:t>
      </w:r>
      <w:r w:rsidR="00316B5A" w:rsidRPr="003D453A">
        <w:rPr>
          <w:lang w:val="en-GB"/>
        </w:rPr>
        <w:t xml:space="preserve">  This means, strengthening the role of the committee system but augmenting it with educational expertise.</w:t>
      </w:r>
      <w:r w:rsidR="002D6022" w:rsidRPr="003D453A">
        <w:rPr>
          <w:lang w:val="en-GB"/>
        </w:rPr>
        <w:t xml:space="preserve">  Detailed recommendations on a possible approach to this </w:t>
      </w:r>
      <w:r w:rsidR="004420F6" w:rsidRPr="003D453A">
        <w:rPr>
          <w:lang w:val="en-GB"/>
        </w:rPr>
        <w:t>is covered below.</w:t>
      </w:r>
    </w:p>
    <w:p w14:paraId="369AD08E" w14:textId="77777777" w:rsidR="00335F94" w:rsidRPr="003D453A" w:rsidRDefault="00335F94" w:rsidP="00335F94">
      <w:pPr>
        <w:pStyle w:val="Heading3"/>
      </w:pPr>
      <w:bookmarkStart w:id="176" w:name="_Toc59458059"/>
      <w:r w:rsidRPr="003D453A">
        <w:t>For the leaders of Monastic Education</w:t>
      </w:r>
      <w:bookmarkEnd w:id="176"/>
    </w:p>
    <w:p w14:paraId="1C604F29" w14:textId="597666B5" w:rsidR="00AD10B9" w:rsidRPr="003D453A" w:rsidRDefault="004A4EBA" w:rsidP="001B12A7">
      <w:pPr>
        <w:pStyle w:val="ListParagraph"/>
        <w:numPr>
          <w:ilvl w:val="0"/>
          <w:numId w:val="27"/>
        </w:numPr>
        <w:spacing w:after="0"/>
        <w:rPr>
          <w:b/>
          <w:bCs/>
          <w:i/>
          <w:iCs/>
          <w:lang w:val="en-GB"/>
        </w:rPr>
      </w:pPr>
      <w:r w:rsidRPr="003D453A">
        <w:rPr>
          <w:b/>
          <w:bCs/>
          <w:i/>
          <w:iCs/>
          <w:lang w:val="en-GB"/>
        </w:rPr>
        <w:t xml:space="preserve">Agree upon and implement a long-term strategic </w:t>
      </w:r>
      <w:proofErr w:type="gramStart"/>
      <w:r w:rsidRPr="003D453A">
        <w:rPr>
          <w:b/>
          <w:bCs/>
          <w:i/>
          <w:iCs/>
          <w:lang w:val="en-GB"/>
        </w:rPr>
        <w:t>plan</w:t>
      </w:r>
      <w:proofErr w:type="gramEnd"/>
    </w:p>
    <w:p w14:paraId="6248E2CB" w14:textId="4A8E0DD8" w:rsidR="00335F94" w:rsidRPr="003D453A" w:rsidRDefault="00962E2C" w:rsidP="00335F94">
      <w:pPr>
        <w:rPr>
          <w:lang w:val="en-GB"/>
        </w:rPr>
      </w:pPr>
      <w:r w:rsidRPr="003D453A">
        <w:rPr>
          <w:lang w:val="en-GB"/>
        </w:rPr>
        <w:t>School principals, state/regional and national leaders of the monastic school sector</w:t>
      </w:r>
      <w:r w:rsidR="00B12387" w:rsidRPr="003D453A">
        <w:rPr>
          <w:lang w:val="en-GB"/>
        </w:rPr>
        <w:t xml:space="preserve"> should feel proud of what they have achieved with very little.</w:t>
      </w:r>
      <w:r w:rsidR="00FD462F" w:rsidRPr="003D453A">
        <w:rPr>
          <w:lang w:val="en-GB"/>
        </w:rPr>
        <w:t xml:space="preserve">  During times of </w:t>
      </w:r>
      <w:r w:rsidR="00C00104" w:rsidRPr="003D453A">
        <w:rPr>
          <w:lang w:val="en-GB"/>
        </w:rPr>
        <w:t xml:space="preserve">political and economic challenge, monastic schools have provided </w:t>
      </w:r>
      <w:proofErr w:type="gramStart"/>
      <w:r w:rsidR="00C00104" w:rsidRPr="003D453A">
        <w:rPr>
          <w:lang w:val="en-GB"/>
        </w:rPr>
        <w:t>safe haven</w:t>
      </w:r>
      <w:proofErr w:type="gramEnd"/>
      <w:r w:rsidR="00C00104" w:rsidRPr="003D453A">
        <w:rPr>
          <w:lang w:val="en-GB"/>
        </w:rPr>
        <w:t xml:space="preserve"> to many children from areas of Myanmar </w:t>
      </w:r>
      <w:r w:rsidR="00747A18" w:rsidRPr="003D453A">
        <w:rPr>
          <w:lang w:val="en-GB"/>
        </w:rPr>
        <w:t xml:space="preserve">suffering conflict and for poor and vulnerable children in all parts of the country.  They should continue to play this role however monastic schools also need clear leadership </w:t>
      </w:r>
      <w:r w:rsidR="00C87C37" w:rsidRPr="003D453A">
        <w:rPr>
          <w:lang w:val="en-GB"/>
        </w:rPr>
        <w:t xml:space="preserve">which includes </w:t>
      </w:r>
      <w:r w:rsidR="008B2597" w:rsidRPr="003D453A">
        <w:rPr>
          <w:lang w:val="en-GB"/>
        </w:rPr>
        <w:t xml:space="preserve">a </w:t>
      </w:r>
      <w:r w:rsidR="00AD10B9" w:rsidRPr="003D453A">
        <w:rPr>
          <w:lang w:val="en-GB"/>
        </w:rPr>
        <w:t>long-term</w:t>
      </w:r>
      <w:r w:rsidR="008B2597" w:rsidRPr="003D453A">
        <w:rPr>
          <w:lang w:val="en-GB"/>
        </w:rPr>
        <w:t xml:space="preserve"> education focussed strategic plan.  </w:t>
      </w:r>
      <w:r w:rsidR="006A463C" w:rsidRPr="003D453A">
        <w:rPr>
          <w:lang w:val="en-GB"/>
        </w:rPr>
        <w:t xml:space="preserve">The </w:t>
      </w:r>
      <w:proofErr w:type="spellStart"/>
      <w:r w:rsidR="006A463C" w:rsidRPr="003D453A">
        <w:rPr>
          <w:lang w:val="en-GB"/>
        </w:rPr>
        <w:t>BaKa</w:t>
      </w:r>
      <w:proofErr w:type="spellEnd"/>
      <w:r w:rsidR="006A463C" w:rsidRPr="003D453A">
        <w:rPr>
          <w:lang w:val="en-GB"/>
        </w:rPr>
        <w:t xml:space="preserve"> Master Plan currently being developed and already tentatively approved by the National Monastic Education Supervision Committee</w:t>
      </w:r>
      <w:r w:rsidR="0063360A" w:rsidRPr="003D453A">
        <w:rPr>
          <w:lang w:val="en-GB"/>
        </w:rPr>
        <w:t xml:space="preserve"> should be considered.  Following this plan will require the support of all State/Regional </w:t>
      </w:r>
      <w:r w:rsidR="00004249" w:rsidRPr="003D453A">
        <w:rPr>
          <w:lang w:val="en-GB"/>
        </w:rPr>
        <w:t>leaders and principals in schools as it will require significant change but for the monastic sector to survive and thrive, change is urgently needed.</w:t>
      </w:r>
    </w:p>
    <w:p w14:paraId="5E319B79" w14:textId="05AB137C" w:rsidR="002276CE" w:rsidRPr="003D453A" w:rsidRDefault="002276CE" w:rsidP="001B12A7">
      <w:pPr>
        <w:pStyle w:val="ListParagraph"/>
        <w:numPr>
          <w:ilvl w:val="0"/>
          <w:numId w:val="27"/>
        </w:numPr>
        <w:spacing w:after="0"/>
        <w:rPr>
          <w:b/>
          <w:bCs/>
          <w:i/>
          <w:iCs/>
          <w:lang w:val="en-GB"/>
        </w:rPr>
      </w:pPr>
      <w:r w:rsidRPr="003D453A">
        <w:rPr>
          <w:b/>
          <w:bCs/>
          <w:i/>
          <w:iCs/>
          <w:lang w:val="en-GB"/>
        </w:rPr>
        <w:t xml:space="preserve">Work with the </w:t>
      </w:r>
      <w:proofErr w:type="spellStart"/>
      <w:r w:rsidRPr="003D453A">
        <w:rPr>
          <w:b/>
          <w:bCs/>
          <w:i/>
          <w:iCs/>
          <w:lang w:val="en-GB"/>
        </w:rPr>
        <w:t>MoRAC</w:t>
      </w:r>
      <w:proofErr w:type="spellEnd"/>
      <w:r w:rsidR="003A7664" w:rsidRPr="003D453A">
        <w:rPr>
          <w:b/>
          <w:bCs/>
          <w:i/>
          <w:iCs/>
          <w:lang w:val="en-GB"/>
        </w:rPr>
        <w:t xml:space="preserve"> </w:t>
      </w:r>
      <w:r w:rsidR="00715B15" w:rsidRPr="003D453A">
        <w:rPr>
          <w:b/>
          <w:bCs/>
          <w:i/>
          <w:iCs/>
          <w:lang w:val="en-GB"/>
        </w:rPr>
        <w:t xml:space="preserve">and the Sangha </w:t>
      </w:r>
      <w:r w:rsidRPr="003D453A">
        <w:rPr>
          <w:b/>
          <w:bCs/>
          <w:i/>
          <w:iCs/>
          <w:lang w:val="en-GB"/>
        </w:rPr>
        <w:t xml:space="preserve">to </w:t>
      </w:r>
      <w:r w:rsidR="00830E90" w:rsidRPr="003D453A">
        <w:rPr>
          <w:b/>
          <w:bCs/>
          <w:i/>
          <w:iCs/>
          <w:lang w:val="en-GB"/>
        </w:rPr>
        <w:t xml:space="preserve">ensure at least 70% of the budget of the monastic system is </w:t>
      </w:r>
      <w:r w:rsidRPr="003D453A">
        <w:rPr>
          <w:b/>
          <w:bCs/>
          <w:i/>
          <w:iCs/>
          <w:lang w:val="en-GB"/>
        </w:rPr>
        <w:t>cover</w:t>
      </w:r>
      <w:r w:rsidR="00830E90" w:rsidRPr="003D453A">
        <w:rPr>
          <w:b/>
          <w:bCs/>
          <w:i/>
          <w:iCs/>
          <w:lang w:val="en-GB"/>
        </w:rPr>
        <w:t>ed</w:t>
      </w:r>
      <w:r w:rsidRPr="003D453A">
        <w:rPr>
          <w:b/>
          <w:bCs/>
          <w:i/>
          <w:iCs/>
          <w:lang w:val="en-GB"/>
        </w:rPr>
        <w:t xml:space="preserve"> </w:t>
      </w:r>
      <w:r w:rsidR="00830E90" w:rsidRPr="003D453A">
        <w:rPr>
          <w:b/>
          <w:bCs/>
          <w:i/>
          <w:iCs/>
          <w:lang w:val="en-GB"/>
        </w:rPr>
        <w:t>through the national budget process.</w:t>
      </w:r>
    </w:p>
    <w:p w14:paraId="6ABDFB2F" w14:textId="222C08B0" w:rsidR="00830E90" w:rsidRPr="003D453A" w:rsidRDefault="00D40CB9" w:rsidP="00335F94">
      <w:pPr>
        <w:rPr>
          <w:lang w:val="en-GB"/>
        </w:rPr>
      </w:pPr>
      <w:r w:rsidRPr="003D453A">
        <w:rPr>
          <w:lang w:val="en-GB"/>
        </w:rPr>
        <w:t xml:space="preserve">This is a recommendation for both </w:t>
      </w:r>
      <w:proofErr w:type="spellStart"/>
      <w:r w:rsidRPr="003D453A">
        <w:rPr>
          <w:lang w:val="en-GB"/>
        </w:rPr>
        <w:t>MoRAC</w:t>
      </w:r>
      <w:proofErr w:type="spellEnd"/>
      <w:r w:rsidRPr="003D453A">
        <w:rPr>
          <w:lang w:val="en-GB"/>
        </w:rPr>
        <w:t xml:space="preserve"> and monastic system leadership</w:t>
      </w:r>
      <w:r w:rsidR="00572394" w:rsidRPr="003D453A">
        <w:rPr>
          <w:lang w:val="en-GB"/>
        </w:rPr>
        <w:t xml:space="preserve">.  A national </w:t>
      </w:r>
      <w:r w:rsidR="000A1047" w:rsidRPr="003D453A">
        <w:rPr>
          <w:lang w:val="en-GB"/>
        </w:rPr>
        <w:t>budget is required for monastic schools and to cover the costs of an education support infrastructure (see the following recommendation)</w:t>
      </w:r>
      <w:r w:rsidR="00715B15" w:rsidRPr="003D453A">
        <w:rPr>
          <w:lang w:val="en-GB"/>
        </w:rPr>
        <w:t xml:space="preserve">.  </w:t>
      </w:r>
      <w:r w:rsidR="007A42C1" w:rsidRPr="003D453A">
        <w:rPr>
          <w:lang w:val="en-GB"/>
        </w:rPr>
        <w:t xml:space="preserve">Monastic schools, whilst independent, </w:t>
      </w:r>
      <w:r w:rsidR="00005868" w:rsidRPr="003D453A">
        <w:rPr>
          <w:lang w:val="en-GB"/>
        </w:rPr>
        <w:t xml:space="preserve">sit under the auspices of the </w:t>
      </w:r>
      <w:proofErr w:type="spellStart"/>
      <w:r w:rsidR="00005868" w:rsidRPr="003D453A">
        <w:rPr>
          <w:lang w:val="en-GB"/>
        </w:rPr>
        <w:t>MoRAC</w:t>
      </w:r>
      <w:proofErr w:type="spellEnd"/>
      <w:r w:rsidR="00005868" w:rsidRPr="003D453A">
        <w:rPr>
          <w:lang w:val="en-GB"/>
        </w:rPr>
        <w:t xml:space="preserve"> much in the same way state schools sit under the </w:t>
      </w:r>
      <w:proofErr w:type="spellStart"/>
      <w:r w:rsidR="00005868" w:rsidRPr="003D453A">
        <w:rPr>
          <w:lang w:val="en-GB"/>
        </w:rPr>
        <w:t>MoE</w:t>
      </w:r>
      <w:proofErr w:type="spellEnd"/>
      <w:r w:rsidR="00147E46" w:rsidRPr="003D453A">
        <w:rPr>
          <w:lang w:val="en-GB"/>
        </w:rPr>
        <w:t>, y</w:t>
      </w:r>
      <w:r w:rsidR="00005868" w:rsidRPr="003D453A">
        <w:rPr>
          <w:lang w:val="en-GB"/>
        </w:rPr>
        <w:t>et they have no national budget support.  Whilst this was part of the early agreement with the government of the time when monastic schools reopened</w:t>
      </w:r>
      <w:r w:rsidR="00147E46" w:rsidRPr="003D453A">
        <w:rPr>
          <w:lang w:val="en-GB"/>
        </w:rPr>
        <w:t xml:space="preserve">, the current system </w:t>
      </w:r>
      <w:r w:rsidR="00147E46" w:rsidRPr="003D453A">
        <w:rPr>
          <w:lang w:val="en-GB"/>
        </w:rPr>
        <w:lastRenderedPageBreak/>
        <w:t>is anachronistic and must change.</w:t>
      </w:r>
      <w:r w:rsidR="00C97F8A" w:rsidRPr="003D453A">
        <w:rPr>
          <w:lang w:val="en-GB"/>
        </w:rPr>
        <w:t xml:space="preserve">  </w:t>
      </w:r>
      <w:proofErr w:type="gramStart"/>
      <w:r w:rsidR="00C97F8A" w:rsidRPr="003D453A">
        <w:rPr>
          <w:lang w:val="en-GB"/>
        </w:rPr>
        <w:t>In order to</w:t>
      </w:r>
      <w:proofErr w:type="gramEnd"/>
      <w:r w:rsidR="00C97F8A" w:rsidRPr="003D453A">
        <w:rPr>
          <w:lang w:val="en-GB"/>
        </w:rPr>
        <w:t xml:space="preserve"> properly fund and support monastic schools a more thorough </w:t>
      </w:r>
      <w:r w:rsidR="00120A0E" w:rsidRPr="003D453A">
        <w:rPr>
          <w:lang w:val="en-GB"/>
        </w:rPr>
        <w:t xml:space="preserve">financial </w:t>
      </w:r>
      <w:r w:rsidR="00C97F8A" w:rsidRPr="003D453A">
        <w:rPr>
          <w:lang w:val="en-GB"/>
        </w:rPr>
        <w:t>analysis is required</w:t>
      </w:r>
      <w:r w:rsidR="00120A0E" w:rsidRPr="003D453A">
        <w:rPr>
          <w:lang w:val="en-GB"/>
        </w:rPr>
        <w:t xml:space="preserve"> of school and system costs.  </w:t>
      </w:r>
      <w:r w:rsidR="008D69A9" w:rsidRPr="003D453A">
        <w:rPr>
          <w:lang w:val="en-GB"/>
        </w:rPr>
        <w:t xml:space="preserve">At the same time, fundraising for schools has been a vital part of the rich community support </w:t>
      </w:r>
      <w:r w:rsidR="00795FDE" w:rsidRPr="003D453A">
        <w:rPr>
          <w:lang w:val="en-GB"/>
        </w:rPr>
        <w:t>they have received.  It is recommended, therefore, that any national budget includes</w:t>
      </w:r>
      <w:r w:rsidR="00596F97" w:rsidRPr="003D453A">
        <w:rPr>
          <w:lang w:val="en-GB"/>
        </w:rPr>
        <w:t xml:space="preserve"> a requirement for schools to continue to raise</w:t>
      </w:r>
      <w:r w:rsidR="00B81635" w:rsidRPr="003D453A">
        <w:rPr>
          <w:lang w:val="en-GB"/>
        </w:rPr>
        <w:t xml:space="preserve"> between 20-30% of their own funds</w:t>
      </w:r>
      <w:r w:rsidR="00A731DF" w:rsidRPr="003D453A">
        <w:rPr>
          <w:lang w:val="en-GB"/>
        </w:rPr>
        <w:t>.</w:t>
      </w:r>
    </w:p>
    <w:p w14:paraId="60C33409" w14:textId="4E222A9E" w:rsidR="00293A6E" w:rsidRPr="003D453A" w:rsidRDefault="004A3153" w:rsidP="001B12A7">
      <w:pPr>
        <w:pStyle w:val="ListParagraph"/>
        <w:numPr>
          <w:ilvl w:val="0"/>
          <w:numId w:val="27"/>
        </w:numPr>
        <w:spacing w:after="0"/>
        <w:rPr>
          <w:b/>
          <w:bCs/>
          <w:i/>
          <w:iCs/>
          <w:lang w:val="en-GB"/>
        </w:rPr>
      </w:pPr>
      <w:r w:rsidRPr="003D453A">
        <w:rPr>
          <w:b/>
          <w:bCs/>
          <w:i/>
          <w:iCs/>
          <w:lang w:val="en-GB"/>
        </w:rPr>
        <w:t xml:space="preserve">Support the development of State/Regional </w:t>
      </w:r>
      <w:r w:rsidR="007172AB" w:rsidRPr="003D453A">
        <w:rPr>
          <w:b/>
          <w:bCs/>
          <w:i/>
          <w:iCs/>
          <w:lang w:val="en-GB"/>
        </w:rPr>
        <w:t xml:space="preserve">Education </w:t>
      </w:r>
      <w:r w:rsidRPr="003D453A">
        <w:rPr>
          <w:b/>
          <w:bCs/>
          <w:i/>
          <w:iCs/>
          <w:lang w:val="en-GB"/>
        </w:rPr>
        <w:t>Office</w:t>
      </w:r>
      <w:r w:rsidR="00E47B98" w:rsidRPr="003D453A">
        <w:rPr>
          <w:b/>
          <w:bCs/>
          <w:i/>
          <w:iCs/>
          <w:lang w:val="en-GB"/>
        </w:rPr>
        <w:t>s</w:t>
      </w:r>
    </w:p>
    <w:p w14:paraId="3433F2B7" w14:textId="3248ED57" w:rsidR="00E47B98" w:rsidRPr="003D453A" w:rsidRDefault="00C72B6C" w:rsidP="00335F94">
      <w:pPr>
        <w:rPr>
          <w:lang w:val="en-GB"/>
        </w:rPr>
      </w:pPr>
      <w:r w:rsidRPr="003D453A">
        <w:rPr>
          <w:lang w:val="en-GB"/>
        </w:rPr>
        <w:t xml:space="preserve">A phased introduction of State/Regional Education Offices is recommended.  These offices will </w:t>
      </w:r>
      <w:r w:rsidR="000C6EAD" w:rsidRPr="003D453A">
        <w:rPr>
          <w:lang w:val="en-GB"/>
        </w:rPr>
        <w:t xml:space="preserve">provide educational technical support and oversight in much the same way as the current Township Education Office </w:t>
      </w:r>
      <w:r w:rsidR="00F46ECF" w:rsidRPr="003D453A">
        <w:rPr>
          <w:lang w:val="en-GB"/>
        </w:rPr>
        <w:t xml:space="preserve">does </w:t>
      </w:r>
      <w:r w:rsidR="000C6EAD" w:rsidRPr="003D453A">
        <w:rPr>
          <w:lang w:val="en-GB"/>
        </w:rPr>
        <w:t>in the state system.  Such offices should be staffed by qualified educational and technical specialists</w:t>
      </w:r>
      <w:r w:rsidR="00B07AE7" w:rsidRPr="003D453A">
        <w:rPr>
          <w:lang w:val="en-GB"/>
        </w:rPr>
        <w:t xml:space="preserve"> and be managed separately to the monastic supervision </w:t>
      </w:r>
      <w:r w:rsidR="00C97473" w:rsidRPr="003D453A">
        <w:rPr>
          <w:lang w:val="en-GB"/>
        </w:rPr>
        <w:t>committee system</w:t>
      </w:r>
      <w:r w:rsidR="00F46ECF" w:rsidRPr="003D453A">
        <w:rPr>
          <w:lang w:val="en-GB"/>
        </w:rPr>
        <w:t>,</w:t>
      </w:r>
      <w:r w:rsidR="00C97473" w:rsidRPr="003D453A">
        <w:rPr>
          <w:lang w:val="en-GB"/>
        </w:rPr>
        <w:t xml:space="preserve"> although they need to would need to work closely </w:t>
      </w:r>
      <w:r w:rsidR="00DA7D84" w:rsidRPr="003D453A">
        <w:rPr>
          <w:lang w:val="en-GB"/>
        </w:rPr>
        <w:t>with them.</w:t>
      </w:r>
      <w:r w:rsidR="00F46ECF" w:rsidRPr="003D453A">
        <w:rPr>
          <w:lang w:val="en-GB"/>
        </w:rPr>
        <w:t xml:space="preserve">  In the same way these </w:t>
      </w:r>
      <w:r w:rsidR="00AA361E" w:rsidRPr="003D453A">
        <w:rPr>
          <w:lang w:val="en-GB"/>
        </w:rPr>
        <w:t xml:space="preserve">State/Region Education Offices would be managed and coordinated through a national office that works at high level to ensure educational quality throughout the system, manage national budgets and ensure that data on the system is collected, </w:t>
      </w:r>
      <w:proofErr w:type="gramStart"/>
      <w:r w:rsidR="00AA361E" w:rsidRPr="003D453A">
        <w:rPr>
          <w:lang w:val="en-GB"/>
        </w:rPr>
        <w:t>analysed</w:t>
      </w:r>
      <w:proofErr w:type="gramEnd"/>
      <w:r w:rsidR="00AA361E" w:rsidRPr="003D453A">
        <w:rPr>
          <w:lang w:val="en-GB"/>
        </w:rPr>
        <w:t xml:space="preserve"> and used for budgeting and for improv</w:t>
      </w:r>
      <w:r w:rsidR="000C6917" w:rsidRPr="003D453A">
        <w:rPr>
          <w:lang w:val="en-GB"/>
        </w:rPr>
        <w:t>ing educational outcomes for students in monastic schools.</w:t>
      </w:r>
    </w:p>
    <w:p w14:paraId="2588AFC3" w14:textId="13272A4A" w:rsidR="00E2413F" w:rsidRPr="003D453A" w:rsidRDefault="00231966" w:rsidP="001B12A7">
      <w:pPr>
        <w:pStyle w:val="ListParagraph"/>
        <w:numPr>
          <w:ilvl w:val="0"/>
          <w:numId w:val="27"/>
        </w:numPr>
        <w:spacing w:after="0"/>
        <w:rPr>
          <w:b/>
          <w:bCs/>
          <w:i/>
          <w:iCs/>
          <w:lang w:val="en-GB"/>
        </w:rPr>
      </w:pPr>
      <w:r w:rsidRPr="003D453A">
        <w:rPr>
          <w:b/>
          <w:bCs/>
          <w:i/>
          <w:iCs/>
          <w:lang w:val="en-GB"/>
        </w:rPr>
        <w:t>Support the development of a National Monastic Education Office</w:t>
      </w:r>
    </w:p>
    <w:p w14:paraId="608E0850" w14:textId="698982F2" w:rsidR="00231966" w:rsidRPr="003D453A" w:rsidRDefault="005460D0" w:rsidP="00231966">
      <w:pPr>
        <w:rPr>
          <w:lang w:val="en-GB"/>
        </w:rPr>
      </w:pPr>
      <w:r w:rsidRPr="003D453A">
        <w:rPr>
          <w:lang w:val="en-GB"/>
        </w:rPr>
        <w:t xml:space="preserve">A national capacity to support State/Regional Education Offices is recommended.  In addition to </w:t>
      </w:r>
      <w:r w:rsidR="00A159CA" w:rsidRPr="003D453A">
        <w:rPr>
          <w:lang w:val="en-GB"/>
        </w:rPr>
        <w:t>coordination of the State/Regional Offices, the National Office would be responsible for the development of policies and procedures t</w:t>
      </w:r>
      <w:r w:rsidR="00FB3A5C" w:rsidRPr="003D453A">
        <w:rPr>
          <w:lang w:val="en-GB"/>
        </w:rPr>
        <w:t>hat would help systematise important elements of the monastic school system</w:t>
      </w:r>
      <w:r w:rsidR="00E67D51" w:rsidRPr="003D453A">
        <w:rPr>
          <w:lang w:val="en-GB"/>
        </w:rPr>
        <w:t>, including the promotion of national standards in education</w:t>
      </w:r>
      <w:r w:rsidR="00B16778" w:rsidRPr="003D453A">
        <w:rPr>
          <w:lang w:val="en-GB"/>
        </w:rPr>
        <w:t xml:space="preserve"> and</w:t>
      </w:r>
      <w:r w:rsidR="00E67D51" w:rsidRPr="003D453A">
        <w:rPr>
          <w:lang w:val="en-GB"/>
        </w:rPr>
        <w:t xml:space="preserve"> school management</w:t>
      </w:r>
      <w:r w:rsidR="00B16778" w:rsidRPr="003D453A">
        <w:rPr>
          <w:lang w:val="en-GB"/>
        </w:rPr>
        <w:t xml:space="preserve">.  A National Office would </w:t>
      </w:r>
      <w:r w:rsidR="00DA205C" w:rsidRPr="003D453A">
        <w:rPr>
          <w:lang w:val="en-GB"/>
        </w:rPr>
        <w:t xml:space="preserve">be able to </w:t>
      </w:r>
      <w:r w:rsidR="000F30F8" w:rsidRPr="003D453A">
        <w:rPr>
          <w:lang w:val="en-GB"/>
        </w:rPr>
        <w:t xml:space="preserve">engage at senior </w:t>
      </w:r>
      <w:r w:rsidR="00E65A3C" w:rsidRPr="003D453A">
        <w:rPr>
          <w:lang w:val="en-GB"/>
        </w:rPr>
        <w:t xml:space="preserve">level with counterparts in the </w:t>
      </w:r>
      <w:proofErr w:type="spellStart"/>
      <w:r w:rsidR="00E65A3C" w:rsidRPr="003D453A">
        <w:rPr>
          <w:lang w:val="en-GB"/>
        </w:rPr>
        <w:t>MoE</w:t>
      </w:r>
      <w:proofErr w:type="spellEnd"/>
      <w:r w:rsidR="00E65A3C" w:rsidRPr="003D453A">
        <w:rPr>
          <w:lang w:val="en-GB"/>
        </w:rPr>
        <w:t xml:space="preserve"> on educational technical matters.</w:t>
      </w:r>
    </w:p>
    <w:p w14:paraId="074BD63F" w14:textId="1602F694" w:rsidR="00CE35D6" w:rsidRPr="003D453A" w:rsidRDefault="00CE35D6" w:rsidP="001B12A7">
      <w:pPr>
        <w:pStyle w:val="ListParagraph"/>
        <w:numPr>
          <w:ilvl w:val="0"/>
          <w:numId w:val="27"/>
        </w:numPr>
        <w:spacing w:after="0"/>
        <w:rPr>
          <w:b/>
          <w:bCs/>
          <w:i/>
          <w:iCs/>
          <w:lang w:val="en-GB"/>
        </w:rPr>
      </w:pPr>
      <w:r w:rsidRPr="003D453A">
        <w:rPr>
          <w:b/>
          <w:bCs/>
          <w:i/>
          <w:iCs/>
          <w:lang w:val="en-GB"/>
        </w:rPr>
        <w:t>Strengthen the Capacity of the State/Regional and National Monastic Education Supervision Committees</w:t>
      </w:r>
    </w:p>
    <w:p w14:paraId="0ABA4E3B" w14:textId="459FC849" w:rsidR="00CE35D6" w:rsidRPr="003D453A" w:rsidRDefault="00CE35D6" w:rsidP="00231966">
      <w:pPr>
        <w:rPr>
          <w:lang w:val="en-GB"/>
        </w:rPr>
      </w:pPr>
      <w:r w:rsidRPr="003D453A">
        <w:rPr>
          <w:lang w:val="en-GB"/>
        </w:rPr>
        <w:t xml:space="preserve">The </w:t>
      </w:r>
      <w:r w:rsidR="00B021E4" w:rsidRPr="003D453A">
        <w:rPr>
          <w:lang w:val="en-GB"/>
        </w:rPr>
        <w:t xml:space="preserve">existing Supervision Committee system is </w:t>
      </w:r>
      <w:r w:rsidR="00557906" w:rsidRPr="003D453A">
        <w:rPr>
          <w:lang w:val="en-GB"/>
        </w:rPr>
        <w:t xml:space="preserve">tired, but it plays a valuable role for monastic schools.  It is recommended that </w:t>
      </w:r>
      <w:r w:rsidR="00664088" w:rsidRPr="003D453A">
        <w:rPr>
          <w:lang w:val="en-GB"/>
        </w:rPr>
        <w:t xml:space="preserve">clear roles and responsibilities for the Supervision Committees at all levels are drawn up </w:t>
      </w:r>
      <w:r w:rsidR="00050BAA" w:rsidRPr="003D453A">
        <w:rPr>
          <w:lang w:val="en-GB"/>
        </w:rPr>
        <w:t>to</w:t>
      </w:r>
      <w:r w:rsidR="00664088" w:rsidRPr="003D453A">
        <w:rPr>
          <w:lang w:val="en-GB"/>
        </w:rPr>
        <w:t xml:space="preserve"> </w:t>
      </w:r>
      <w:r w:rsidR="00050BAA" w:rsidRPr="003D453A">
        <w:rPr>
          <w:lang w:val="en-GB"/>
        </w:rPr>
        <w:t xml:space="preserve">focus more on the strategic direction and overall leadership of the monastic system.  </w:t>
      </w:r>
      <w:r w:rsidR="00312E89" w:rsidRPr="003D453A">
        <w:rPr>
          <w:lang w:val="en-GB"/>
        </w:rPr>
        <w:t>One significant challenge for the Committees is that they are male dominated.</w:t>
      </w:r>
      <w:r w:rsidR="00CE6BE5" w:rsidRPr="003D453A">
        <w:rPr>
          <w:lang w:val="en-GB"/>
        </w:rPr>
        <w:t xml:space="preserve">  Whilst this is understandable from a religious and cultural perspective, half the population of monastic schools are </w:t>
      </w:r>
      <w:r w:rsidR="000B7D14" w:rsidRPr="003D453A">
        <w:rPr>
          <w:lang w:val="en-GB"/>
        </w:rPr>
        <w:t>girls,</w:t>
      </w:r>
      <w:r w:rsidR="00CE6BE5" w:rsidRPr="003D453A">
        <w:rPr>
          <w:lang w:val="en-GB"/>
        </w:rPr>
        <w:t xml:space="preserve"> and </w:t>
      </w:r>
      <w:proofErr w:type="gramStart"/>
      <w:r w:rsidR="00CE6BE5" w:rsidRPr="003D453A">
        <w:rPr>
          <w:lang w:val="en-GB"/>
        </w:rPr>
        <w:t>the overwhelming majority of</w:t>
      </w:r>
      <w:proofErr w:type="gramEnd"/>
      <w:r w:rsidR="00CE6BE5" w:rsidRPr="003D453A">
        <w:rPr>
          <w:lang w:val="en-GB"/>
        </w:rPr>
        <w:t xml:space="preserve"> </w:t>
      </w:r>
      <w:r w:rsidR="00FF1A63" w:rsidRPr="003D453A">
        <w:rPr>
          <w:lang w:val="en-GB"/>
        </w:rPr>
        <w:t>teachers are women.</w:t>
      </w:r>
      <w:r w:rsidR="000B7D14" w:rsidRPr="003D453A">
        <w:rPr>
          <w:lang w:val="en-GB"/>
        </w:rPr>
        <w:t xml:space="preserve">  Finding some way in which women are represented in the formal management and leadership of the system </w:t>
      </w:r>
      <w:r w:rsidR="001A472E" w:rsidRPr="003D453A">
        <w:rPr>
          <w:lang w:val="en-GB"/>
        </w:rPr>
        <w:t>should be a priority when strengthening the committee system.</w:t>
      </w:r>
    </w:p>
    <w:p w14:paraId="1DD38278" w14:textId="7A92D306" w:rsidR="00351FBD" w:rsidRPr="003D453A" w:rsidRDefault="00351FBD" w:rsidP="001B12A7">
      <w:pPr>
        <w:pStyle w:val="ListParagraph"/>
        <w:numPr>
          <w:ilvl w:val="0"/>
          <w:numId w:val="27"/>
        </w:numPr>
        <w:spacing w:after="0"/>
        <w:rPr>
          <w:b/>
          <w:bCs/>
          <w:i/>
          <w:iCs/>
          <w:lang w:val="en-GB"/>
        </w:rPr>
      </w:pPr>
      <w:r w:rsidRPr="003D453A">
        <w:rPr>
          <w:b/>
          <w:bCs/>
          <w:i/>
          <w:iCs/>
          <w:lang w:val="en-GB"/>
        </w:rPr>
        <w:t>Conduct a thorough Assessment of the Cost of Running a School</w:t>
      </w:r>
    </w:p>
    <w:p w14:paraId="6DB69459" w14:textId="2117594E" w:rsidR="00351FBD" w:rsidRPr="003D453A" w:rsidRDefault="00F65482" w:rsidP="00231966">
      <w:pPr>
        <w:rPr>
          <w:lang w:val="en-GB"/>
        </w:rPr>
      </w:pPr>
      <w:r w:rsidRPr="003D453A">
        <w:rPr>
          <w:lang w:val="en-GB"/>
        </w:rPr>
        <w:t xml:space="preserve">It is vital to have a complete understanding of the true costs of running a school.  This is the basic financial unit from which so much else can be planned.  </w:t>
      </w:r>
      <w:r w:rsidR="005B6D0C" w:rsidRPr="003D453A">
        <w:rPr>
          <w:lang w:val="en-GB"/>
        </w:rPr>
        <w:t>It is recommended that a consultant be employed to undertake this task as soon as possible</w:t>
      </w:r>
      <w:r w:rsidR="00F959FC" w:rsidRPr="003D453A">
        <w:rPr>
          <w:lang w:val="en-GB"/>
        </w:rPr>
        <w:t xml:space="preserve">, </w:t>
      </w:r>
      <w:proofErr w:type="gramStart"/>
      <w:r w:rsidR="00F959FC" w:rsidRPr="003D453A">
        <w:rPr>
          <w:lang w:val="en-GB"/>
        </w:rPr>
        <w:t>in order to</w:t>
      </w:r>
      <w:proofErr w:type="gramEnd"/>
      <w:r w:rsidR="00F959FC" w:rsidRPr="003D453A">
        <w:rPr>
          <w:lang w:val="en-GB"/>
        </w:rPr>
        <w:t xml:space="preserve"> better inform current planning.</w:t>
      </w:r>
    </w:p>
    <w:p w14:paraId="3BB02FFC" w14:textId="77777777" w:rsidR="00335F94" w:rsidRPr="003D453A" w:rsidRDefault="00335F94" w:rsidP="00335F94">
      <w:pPr>
        <w:pStyle w:val="Heading3"/>
      </w:pPr>
      <w:bookmarkStart w:id="177" w:name="_Toc59458060"/>
      <w:r w:rsidRPr="003D453A">
        <w:t>For School Principals</w:t>
      </w:r>
      <w:bookmarkEnd w:id="177"/>
    </w:p>
    <w:p w14:paraId="3DCD34DB" w14:textId="06700065" w:rsidR="001A472E" w:rsidRPr="003D453A" w:rsidRDefault="001A472E" w:rsidP="001A472E">
      <w:pPr>
        <w:rPr>
          <w:lang w:val="en-GB"/>
        </w:rPr>
      </w:pPr>
      <w:r w:rsidRPr="003D453A">
        <w:rPr>
          <w:lang w:val="en-GB"/>
        </w:rPr>
        <w:t xml:space="preserve">Schools are the heart of the monastic school system.  Up to this </w:t>
      </w:r>
      <w:r w:rsidR="007703CE" w:rsidRPr="003D453A">
        <w:rPr>
          <w:lang w:val="en-GB"/>
        </w:rPr>
        <w:t xml:space="preserve">point in time, they have struggled and achieved often </w:t>
      </w:r>
      <w:r w:rsidR="00F93187" w:rsidRPr="003D453A">
        <w:rPr>
          <w:lang w:val="en-GB"/>
        </w:rPr>
        <w:t>remarkable results</w:t>
      </w:r>
      <w:r w:rsidR="00091629" w:rsidRPr="003D453A">
        <w:rPr>
          <w:lang w:val="en-GB"/>
        </w:rPr>
        <w:t xml:space="preserve"> </w:t>
      </w:r>
      <w:proofErr w:type="gramStart"/>
      <w:r w:rsidR="00091629" w:rsidRPr="003D453A">
        <w:rPr>
          <w:lang w:val="en-GB"/>
        </w:rPr>
        <w:t>more or less on</w:t>
      </w:r>
      <w:proofErr w:type="gramEnd"/>
      <w:r w:rsidR="00091629" w:rsidRPr="003D453A">
        <w:rPr>
          <w:lang w:val="en-GB"/>
        </w:rPr>
        <w:t xml:space="preserve"> their own.</w:t>
      </w:r>
      <w:r w:rsidR="00EC20DE" w:rsidRPr="003D453A">
        <w:rPr>
          <w:lang w:val="en-GB"/>
        </w:rPr>
        <w:t xml:space="preserve">  </w:t>
      </w:r>
    </w:p>
    <w:p w14:paraId="32CC01E3" w14:textId="1C2F640E" w:rsidR="000C5378" w:rsidRPr="003D453A" w:rsidRDefault="000C5378" w:rsidP="001B12A7">
      <w:pPr>
        <w:pStyle w:val="ListParagraph"/>
        <w:numPr>
          <w:ilvl w:val="0"/>
          <w:numId w:val="28"/>
        </w:numPr>
        <w:spacing w:after="0"/>
        <w:rPr>
          <w:b/>
          <w:bCs/>
          <w:i/>
          <w:iCs/>
          <w:lang w:val="en-GB"/>
        </w:rPr>
      </w:pPr>
      <w:r w:rsidRPr="003D453A">
        <w:rPr>
          <w:b/>
          <w:bCs/>
          <w:i/>
          <w:iCs/>
          <w:lang w:val="en-GB"/>
        </w:rPr>
        <w:t xml:space="preserve">Appoint Head Teachers to manage and direct the educational programs of </w:t>
      </w:r>
      <w:proofErr w:type="gramStart"/>
      <w:r w:rsidRPr="003D453A">
        <w:rPr>
          <w:b/>
          <w:bCs/>
          <w:i/>
          <w:iCs/>
          <w:lang w:val="en-GB"/>
        </w:rPr>
        <w:t>schools</w:t>
      </w:r>
      <w:proofErr w:type="gramEnd"/>
    </w:p>
    <w:p w14:paraId="611E2102" w14:textId="74F22A8D" w:rsidR="007A2EAB" w:rsidRPr="003D453A" w:rsidRDefault="009719F0" w:rsidP="007A2EAB">
      <w:pPr>
        <w:rPr>
          <w:lang w:val="en-GB"/>
        </w:rPr>
      </w:pPr>
      <w:r w:rsidRPr="003D453A">
        <w:rPr>
          <w:lang w:val="en-GB"/>
        </w:rPr>
        <w:t xml:space="preserve">An increasing number of monastic schools are already appointing lay teachers to positions of leadership within the school.  It is recommended that this practice be applied across all schools with </w:t>
      </w:r>
      <w:r w:rsidR="00D6690B" w:rsidRPr="003D453A">
        <w:rPr>
          <w:lang w:val="en-GB"/>
        </w:rPr>
        <w:t>the intention of having a qualified lay head</w:t>
      </w:r>
      <w:r w:rsidR="004A7978" w:rsidRPr="003D453A">
        <w:rPr>
          <w:lang w:val="en-GB"/>
        </w:rPr>
        <w:t>-</w:t>
      </w:r>
      <w:r w:rsidR="00D6690B" w:rsidRPr="003D453A">
        <w:rPr>
          <w:lang w:val="en-GB"/>
        </w:rPr>
        <w:t xml:space="preserve">teacher (or principal) responsible for the </w:t>
      </w:r>
      <w:r w:rsidR="00536123" w:rsidRPr="003D453A">
        <w:rPr>
          <w:lang w:val="en-GB"/>
        </w:rPr>
        <w:t xml:space="preserve">school’s educational program.  This role would work very closely with the monk or nun responsible for the </w:t>
      </w:r>
      <w:r w:rsidR="004032F2" w:rsidRPr="003D453A">
        <w:rPr>
          <w:lang w:val="en-GB"/>
        </w:rPr>
        <w:t xml:space="preserve">overall management and leadership of the </w:t>
      </w:r>
      <w:r w:rsidR="00536123" w:rsidRPr="003D453A">
        <w:rPr>
          <w:lang w:val="en-GB"/>
        </w:rPr>
        <w:t>school who could then be seen as the School Director</w:t>
      </w:r>
      <w:r w:rsidR="004032F2" w:rsidRPr="003D453A">
        <w:rPr>
          <w:lang w:val="en-GB"/>
        </w:rPr>
        <w:t>.</w:t>
      </w:r>
    </w:p>
    <w:p w14:paraId="2B3C2B9C" w14:textId="77777777" w:rsidR="000C5378" w:rsidRPr="003D453A" w:rsidRDefault="000C5378" w:rsidP="001B12A7">
      <w:pPr>
        <w:pStyle w:val="ListParagraph"/>
        <w:numPr>
          <w:ilvl w:val="0"/>
          <w:numId w:val="28"/>
        </w:numPr>
        <w:spacing w:after="0"/>
        <w:rPr>
          <w:b/>
          <w:bCs/>
          <w:i/>
          <w:iCs/>
          <w:lang w:val="en-GB"/>
        </w:rPr>
      </w:pPr>
      <w:r w:rsidRPr="003D453A">
        <w:rPr>
          <w:b/>
          <w:bCs/>
          <w:i/>
          <w:iCs/>
          <w:lang w:val="en-GB"/>
        </w:rPr>
        <w:t xml:space="preserve">Continue to develop systems and policies in line with government policy and good </w:t>
      </w:r>
      <w:proofErr w:type="gramStart"/>
      <w:r w:rsidRPr="003D453A">
        <w:rPr>
          <w:b/>
          <w:bCs/>
          <w:i/>
          <w:iCs/>
          <w:lang w:val="en-GB"/>
        </w:rPr>
        <w:t>practice</w:t>
      </w:r>
      <w:proofErr w:type="gramEnd"/>
    </w:p>
    <w:p w14:paraId="692B865E" w14:textId="30C3FF9F" w:rsidR="00DE0259" w:rsidRPr="003D453A" w:rsidRDefault="004C29FD" w:rsidP="00DE0259">
      <w:pPr>
        <w:rPr>
          <w:lang w:val="en-GB"/>
        </w:rPr>
      </w:pPr>
      <w:r w:rsidRPr="003D453A">
        <w:rPr>
          <w:lang w:val="en-GB"/>
        </w:rPr>
        <w:t>Schools must develop more robust systems and procedures</w:t>
      </w:r>
      <w:r w:rsidR="00C70AAC" w:rsidRPr="003D453A">
        <w:rPr>
          <w:lang w:val="en-GB"/>
        </w:rPr>
        <w:t xml:space="preserve"> at all levels</w:t>
      </w:r>
      <w:r w:rsidR="000E4708" w:rsidRPr="003D453A">
        <w:rPr>
          <w:lang w:val="en-GB"/>
        </w:rPr>
        <w:t xml:space="preserve"> (financial, management, school safety, </w:t>
      </w:r>
      <w:r w:rsidR="00222B1E" w:rsidRPr="003D453A">
        <w:rPr>
          <w:lang w:val="en-GB"/>
        </w:rPr>
        <w:t>educational quality, human resources etc.)</w:t>
      </w:r>
      <w:r w:rsidR="00C70AAC" w:rsidRPr="003D453A">
        <w:rPr>
          <w:lang w:val="en-GB"/>
        </w:rPr>
        <w:t xml:space="preserve">.  It is recommended that national leadership develop clear requirements in this regard and </w:t>
      </w:r>
      <w:r w:rsidR="000E4708" w:rsidRPr="003D453A">
        <w:rPr>
          <w:lang w:val="en-GB"/>
        </w:rPr>
        <w:t xml:space="preserve">that a </w:t>
      </w:r>
      <w:r w:rsidR="00B957DE" w:rsidRPr="003D453A">
        <w:rPr>
          <w:lang w:val="en-GB"/>
        </w:rPr>
        <w:t xml:space="preserve">training and support program for schools is </w:t>
      </w:r>
      <w:r w:rsidR="000E4708" w:rsidRPr="003D453A">
        <w:rPr>
          <w:lang w:val="en-GB"/>
        </w:rPr>
        <w:t>rol</w:t>
      </w:r>
      <w:r w:rsidR="00B957DE" w:rsidRPr="003D453A">
        <w:rPr>
          <w:lang w:val="en-GB"/>
        </w:rPr>
        <w:t>led</w:t>
      </w:r>
      <w:r w:rsidR="000E4708" w:rsidRPr="003D453A">
        <w:rPr>
          <w:lang w:val="en-GB"/>
        </w:rPr>
        <w:t xml:space="preserve"> out </w:t>
      </w:r>
      <w:r w:rsidR="00B957DE" w:rsidRPr="003D453A">
        <w:rPr>
          <w:lang w:val="en-GB"/>
        </w:rPr>
        <w:t>across the country</w:t>
      </w:r>
      <w:r w:rsidR="00B0249E" w:rsidRPr="003D453A">
        <w:rPr>
          <w:lang w:val="en-GB"/>
        </w:rPr>
        <w:t xml:space="preserve"> </w:t>
      </w:r>
      <w:r w:rsidR="00B0249E" w:rsidRPr="003D453A">
        <w:rPr>
          <w:lang w:val="en-GB"/>
        </w:rPr>
        <w:lastRenderedPageBreak/>
        <w:t>over the coming five years.</w:t>
      </w:r>
      <w:r w:rsidR="00CC01E2" w:rsidRPr="003D453A">
        <w:rPr>
          <w:lang w:val="en-GB"/>
        </w:rPr>
        <w:t xml:space="preserve">  It is then up to the monks and nuns who lead individual schools to ensure that these policies and procedures are put in place.</w:t>
      </w:r>
    </w:p>
    <w:p w14:paraId="712DB3E8" w14:textId="77777777" w:rsidR="00335F94" w:rsidRPr="003D453A" w:rsidRDefault="00335F94" w:rsidP="001B12A7">
      <w:pPr>
        <w:pStyle w:val="ListParagraph"/>
        <w:numPr>
          <w:ilvl w:val="0"/>
          <w:numId w:val="28"/>
        </w:numPr>
        <w:spacing w:after="0"/>
        <w:rPr>
          <w:b/>
          <w:bCs/>
          <w:i/>
          <w:iCs/>
          <w:lang w:val="en-GB"/>
        </w:rPr>
      </w:pPr>
      <w:r w:rsidRPr="003D453A">
        <w:rPr>
          <w:b/>
          <w:bCs/>
          <w:i/>
          <w:iCs/>
          <w:lang w:val="en-GB"/>
        </w:rPr>
        <w:t xml:space="preserve">Engage parents more in school leadership and decision </w:t>
      </w:r>
      <w:proofErr w:type="gramStart"/>
      <w:r w:rsidRPr="003D453A">
        <w:rPr>
          <w:b/>
          <w:bCs/>
          <w:i/>
          <w:iCs/>
          <w:lang w:val="en-GB"/>
        </w:rPr>
        <w:t>making</w:t>
      </w:r>
      <w:proofErr w:type="gramEnd"/>
    </w:p>
    <w:p w14:paraId="35FBBA9E" w14:textId="1C30EDFE" w:rsidR="007273ED" w:rsidRPr="003D453A" w:rsidRDefault="009E6269" w:rsidP="007273ED">
      <w:pPr>
        <w:rPr>
          <w:lang w:val="en-GB"/>
        </w:rPr>
      </w:pPr>
      <w:r w:rsidRPr="003D453A">
        <w:rPr>
          <w:lang w:val="en-GB"/>
        </w:rPr>
        <w:t>Monastic schools have long relied upon parental and community support however the way in which this happens is up to the discretion of each individual principal.</w:t>
      </w:r>
      <w:r w:rsidR="009E634B" w:rsidRPr="003D453A">
        <w:rPr>
          <w:lang w:val="en-GB"/>
        </w:rPr>
        <w:t xml:space="preserve">  It is recommended that a more uniform school committee system be developed that clearly identifies the role and </w:t>
      </w:r>
      <w:r w:rsidR="003E34F7" w:rsidRPr="003D453A">
        <w:rPr>
          <w:lang w:val="en-GB"/>
        </w:rPr>
        <w:t>responsibility of parents in the support and management of school affairs.</w:t>
      </w:r>
      <w:r w:rsidR="000F13FC" w:rsidRPr="003D453A">
        <w:rPr>
          <w:lang w:val="en-GB"/>
        </w:rPr>
        <w:t xml:space="preserve">  </w:t>
      </w:r>
      <w:r w:rsidR="00CD7E03" w:rsidRPr="003D453A">
        <w:rPr>
          <w:lang w:val="en-GB"/>
        </w:rPr>
        <w:t xml:space="preserve">A working group of school principals could </w:t>
      </w:r>
      <w:r w:rsidR="00131C15" w:rsidRPr="003D453A">
        <w:rPr>
          <w:lang w:val="en-GB"/>
        </w:rPr>
        <w:t xml:space="preserve">be brought together to undertake this task </w:t>
      </w:r>
      <w:r w:rsidR="00C1154E" w:rsidRPr="003D453A">
        <w:rPr>
          <w:lang w:val="en-GB"/>
        </w:rPr>
        <w:t>within the coming year</w:t>
      </w:r>
      <w:r w:rsidR="00D90E59" w:rsidRPr="003D453A">
        <w:rPr>
          <w:lang w:val="en-GB"/>
        </w:rPr>
        <w:t>,</w:t>
      </w:r>
      <w:r w:rsidR="00C1154E" w:rsidRPr="003D453A">
        <w:rPr>
          <w:lang w:val="en-GB"/>
        </w:rPr>
        <w:t xml:space="preserve"> </w:t>
      </w:r>
      <w:r w:rsidR="00131C15" w:rsidRPr="003D453A">
        <w:rPr>
          <w:lang w:val="en-GB"/>
        </w:rPr>
        <w:t xml:space="preserve">and school committees could then be </w:t>
      </w:r>
      <w:r w:rsidR="002F370F" w:rsidRPr="003D453A">
        <w:rPr>
          <w:lang w:val="en-GB"/>
        </w:rPr>
        <w:t>systematised over the coming five-year period.</w:t>
      </w:r>
      <w:r w:rsidR="000F13FC" w:rsidRPr="003D453A">
        <w:rPr>
          <w:lang w:val="en-GB"/>
        </w:rPr>
        <w:t xml:space="preserve"> </w:t>
      </w:r>
    </w:p>
    <w:p w14:paraId="3EFD8705" w14:textId="02DF7C57" w:rsidR="004379A2" w:rsidRPr="003D453A" w:rsidRDefault="004379A2" w:rsidP="00601D3D">
      <w:pPr>
        <w:pStyle w:val="Heading3"/>
      </w:pPr>
      <w:bookmarkStart w:id="178" w:name="_Toc59458061"/>
      <w:r w:rsidRPr="003D453A">
        <w:t xml:space="preserve">For the </w:t>
      </w:r>
      <w:proofErr w:type="spellStart"/>
      <w:r w:rsidRPr="003D453A">
        <w:t>MoRAC</w:t>
      </w:r>
      <w:bookmarkEnd w:id="178"/>
      <w:proofErr w:type="spellEnd"/>
    </w:p>
    <w:p w14:paraId="52B1D43F" w14:textId="48BA6F96" w:rsidR="00BE20D5" w:rsidRPr="003D453A" w:rsidRDefault="00880250" w:rsidP="00BE20D5">
      <w:pPr>
        <w:rPr>
          <w:lang w:val="en-GB"/>
        </w:rPr>
      </w:pPr>
      <w:r w:rsidRPr="003D453A">
        <w:rPr>
          <w:lang w:val="en-GB"/>
        </w:rPr>
        <w:t>In general</w:t>
      </w:r>
      <w:r w:rsidR="00E82BF1" w:rsidRPr="003D453A">
        <w:rPr>
          <w:lang w:val="en-GB"/>
        </w:rPr>
        <w:t>,</w:t>
      </w:r>
      <w:r w:rsidRPr="003D453A">
        <w:rPr>
          <w:lang w:val="en-GB"/>
        </w:rPr>
        <w:t xml:space="preserve"> </w:t>
      </w:r>
      <w:proofErr w:type="spellStart"/>
      <w:r w:rsidRPr="003D453A">
        <w:rPr>
          <w:lang w:val="en-GB"/>
        </w:rPr>
        <w:t>MoRAC</w:t>
      </w:r>
      <w:proofErr w:type="spellEnd"/>
      <w:r w:rsidRPr="003D453A">
        <w:rPr>
          <w:lang w:val="en-GB"/>
        </w:rPr>
        <w:t xml:space="preserve"> must work with the </w:t>
      </w:r>
      <w:r w:rsidR="004104EF" w:rsidRPr="003D453A">
        <w:rPr>
          <w:lang w:val="en-GB"/>
        </w:rPr>
        <w:t xml:space="preserve">various levels of the </w:t>
      </w:r>
      <w:r w:rsidRPr="003D453A">
        <w:rPr>
          <w:lang w:val="en-GB"/>
        </w:rPr>
        <w:t xml:space="preserve">Monastic Supervision Committee system </w:t>
      </w:r>
      <w:r w:rsidR="00225496" w:rsidRPr="003D453A">
        <w:rPr>
          <w:lang w:val="en-GB"/>
        </w:rPr>
        <w:t xml:space="preserve">and recommendations </w:t>
      </w:r>
      <w:r w:rsidR="009E5A80" w:rsidRPr="003D453A">
        <w:rPr>
          <w:lang w:val="en-GB"/>
        </w:rPr>
        <w:t>should be read</w:t>
      </w:r>
      <w:r w:rsidR="00225496" w:rsidRPr="003D453A">
        <w:rPr>
          <w:lang w:val="en-GB"/>
        </w:rPr>
        <w:t xml:space="preserve"> with that understanding</w:t>
      </w:r>
      <w:r w:rsidR="007D73A2" w:rsidRPr="003D453A">
        <w:rPr>
          <w:lang w:val="en-GB"/>
        </w:rPr>
        <w:t>.</w:t>
      </w:r>
      <w:r w:rsidR="009E5A80" w:rsidRPr="003D453A">
        <w:rPr>
          <w:lang w:val="en-GB"/>
        </w:rPr>
        <w:t xml:space="preserve">  Likewise, recommendations made above</w:t>
      </w:r>
      <w:r w:rsidR="001C5006" w:rsidRPr="003D453A">
        <w:rPr>
          <w:lang w:val="en-GB"/>
        </w:rPr>
        <w:t xml:space="preserve"> to monastic leadership and principals, link to those outlined below:</w:t>
      </w:r>
    </w:p>
    <w:p w14:paraId="7282F0D3" w14:textId="75F7E49A" w:rsidR="001868E4" w:rsidRPr="003D453A" w:rsidRDefault="001868E4" w:rsidP="001B12A7">
      <w:pPr>
        <w:pStyle w:val="ListParagraph"/>
        <w:numPr>
          <w:ilvl w:val="0"/>
          <w:numId w:val="25"/>
        </w:numPr>
        <w:spacing w:after="0" w:line="240" w:lineRule="auto"/>
        <w:rPr>
          <w:b/>
          <w:bCs/>
          <w:i/>
          <w:iCs/>
          <w:lang w:val="en-GB"/>
        </w:rPr>
      </w:pPr>
      <w:r w:rsidRPr="003D453A">
        <w:rPr>
          <w:b/>
          <w:bCs/>
          <w:i/>
          <w:iCs/>
          <w:lang w:val="en-GB"/>
        </w:rPr>
        <w:t>Provide increased and ongoing national budget allocation for the support of monastic schools</w:t>
      </w:r>
      <w:r w:rsidR="003B2D10" w:rsidRPr="003D453A">
        <w:rPr>
          <w:b/>
          <w:bCs/>
          <w:i/>
          <w:iCs/>
          <w:lang w:val="en-GB"/>
        </w:rPr>
        <w:t xml:space="preserve"> and </w:t>
      </w:r>
      <w:r w:rsidR="00D60E7B" w:rsidRPr="003D453A">
        <w:rPr>
          <w:b/>
          <w:bCs/>
          <w:i/>
          <w:iCs/>
          <w:lang w:val="en-GB"/>
        </w:rPr>
        <w:t xml:space="preserve">for </w:t>
      </w:r>
      <w:r w:rsidR="003B2D10" w:rsidRPr="003D453A">
        <w:rPr>
          <w:b/>
          <w:bCs/>
          <w:i/>
          <w:iCs/>
          <w:lang w:val="en-GB"/>
        </w:rPr>
        <w:t xml:space="preserve">the </w:t>
      </w:r>
      <w:r w:rsidR="00D60E7B" w:rsidRPr="003D453A">
        <w:rPr>
          <w:b/>
          <w:bCs/>
          <w:i/>
          <w:iCs/>
          <w:lang w:val="en-GB"/>
        </w:rPr>
        <w:t xml:space="preserve">development and operation of </w:t>
      </w:r>
      <w:r w:rsidR="003B2D10" w:rsidRPr="003D453A">
        <w:rPr>
          <w:b/>
          <w:bCs/>
          <w:i/>
          <w:iCs/>
          <w:lang w:val="en-GB"/>
        </w:rPr>
        <w:t>State/Regional</w:t>
      </w:r>
      <w:r w:rsidR="00D60E7B" w:rsidRPr="003D453A">
        <w:rPr>
          <w:b/>
          <w:bCs/>
          <w:i/>
          <w:iCs/>
          <w:lang w:val="en-GB"/>
        </w:rPr>
        <w:t xml:space="preserve"> Monastic Education Offices</w:t>
      </w:r>
      <w:r w:rsidRPr="003D453A">
        <w:rPr>
          <w:b/>
          <w:bCs/>
          <w:i/>
          <w:iCs/>
          <w:lang w:val="en-GB"/>
        </w:rPr>
        <w:t>.</w:t>
      </w:r>
    </w:p>
    <w:p w14:paraId="4D195FE7" w14:textId="303D5D9F" w:rsidR="007172AB" w:rsidRPr="003D453A" w:rsidRDefault="001868E4" w:rsidP="009D4404">
      <w:pPr>
        <w:rPr>
          <w:lang w:val="en-GB"/>
        </w:rPr>
      </w:pPr>
      <w:r w:rsidRPr="003D453A">
        <w:rPr>
          <w:lang w:val="en-GB"/>
        </w:rPr>
        <w:t xml:space="preserve">The development of a national budget for the monastic education system would be a huge step towards improving the quality and sustainability of the monastic sector.  There are different models for support of complementary education systems around the globe and some of these could be considered for supporting the monastic sector, e.g. the </w:t>
      </w:r>
      <w:r w:rsidR="0077686E" w:rsidRPr="003D453A">
        <w:rPr>
          <w:lang w:val="en-GB"/>
        </w:rPr>
        <w:t>C</w:t>
      </w:r>
      <w:r w:rsidRPr="003D453A">
        <w:rPr>
          <w:lang w:val="en-GB"/>
        </w:rPr>
        <w:t xml:space="preserve">atholic education system in Australia that receives around 70% of funding from the Australian government, some schools up to 90% depending on the socio-economic status of their students </w:t>
      </w:r>
      <w:r w:rsidRPr="003D453A">
        <w:rPr>
          <w:lang w:val="en-GB"/>
        </w:rPr>
        <w:fldChar w:fldCharType="begin"/>
      </w:r>
      <w:r w:rsidRPr="003D453A">
        <w:rPr>
          <w:lang w:val="en-GB"/>
        </w:rPr>
        <w:instrText xml:space="preserve"> ADDIN EN.CITE &lt;EndNote&gt;&lt;Cite&gt;&lt;Author&gt;National Catholic Education Commission&lt;/Author&gt;&lt;Year&gt;2017&lt;/Year&gt;&lt;RecNum&gt;522&lt;/RecNum&gt;&lt;DisplayText&gt;(National Catholic Education Commission, 2017)&lt;/DisplayText&gt;&lt;record&gt;&lt;rec-number&gt;522&lt;/rec-number&gt;&lt;foreign-keys&gt;&lt;key app="EN" db-id="rvrwfzpab00esredr97vpawer05r2pfxfp2v" timestamp="1603409248"&gt;522&lt;/key&gt;&lt;/foreign-keys&gt;&lt;ref-type name="Web Page"&gt;12&lt;/ref-type&gt;&lt;contributors&gt;&lt;authors&gt;&lt;author&gt;National Catholic Education Commission,&lt;/author&gt;&lt;/authors&gt;&lt;/contributors&gt;&lt;titles&gt;&lt;title&gt;The Facts on School Funding in Australia&lt;/title&gt;&lt;/titles&gt;&lt;dates&gt;&lt;year&gt;2017&lt;/year&gt;&lt;/dates&gt;&lt;urls&gt;&lt;related-urls&gt;&lt;url&gt;https://www.ncec.catholic.edu.au/images/2019_NCEC_Facts_on_School_Funding.pdf&lt;/url&gt;&lt;/related-urls&gt;&lt;/urls&gt;&lt;/record&gt;&lt;/Cite&gt;&lt;/EndNote&gt;</w:instrText>
      </w:r>
      <w:r w:rsidRPr="003D453A">
        <w:rPr>
          <w:lang w:val="en-GB"/>
        </w:rPr>
        <w:fldChar w:fldCharType="separate"/>
      </w:r>
      <w:r w:rsidRPr="003D453A">
        <w:rPr>
          <w:noProof/>
          <w:lang w:val="en-GB"/>
        </w:rPr>
        <w:t>(National Catholic Education Commission, 2017)</w:t>
      </w:r>
      <w:r w:rsidRPr="003D453A">
        <w:rPr>
          <w:lang w:val="en-GB"/>
        </w:rPr>
        <w:fldChar w:fldCharType="end"/>
      </w:r>
      <w:r w:rsidRPr="003D453A">
        <w:rPr>
          <w:lang w:val="en-GB"/>
        </w:rPr>
        <w:t xml:space="preserve">.  A national budget would, in addition to covering a large percentage of school costs (including teacher salaries) enable many of the </w:t>
      </w:r>
      <w:r w:rsidR="005E57C3" w:rsidRPr="003D453A">
        <w:rPr>
          <w:lang w:val="en-GB"/>
        </w:rPr>
        <w:t xml:space="preserve">other </w:t>
      </w:r>
      <w:r w:rsidRPr="003D453A">
        <w:rPr>
          <w:lang w:val="en-GB"/>
        </w:rPr>
        <w:t>recommendations.</w:t>
      </w:r>
    </w:p>
    <w:p w14:paraId="70255563" w14:textId="698276ED" w:rsidR="00B51810" w:rsidRPr="003D453A" w:rsidRDefault="00B51810" w:rsidP="001B12A7">
      <w:pPr>
        <w:pStyle w:val="ListParagraph"/>
        <w:numPr>
          <w:ilvl w:val="0"/>
          <w:numId w:val="25"/>
        </w:numPr>
        <w:spacing w:after="0" w:line="240" w:lineRule="auto"/>
        <w:rPr>
          <w:b/>
          <w:bCs/>
          <w:i/>
          <w:iCs/>
          <w:lang w:val="en-GB"/>
        </w:rPr>
      </w:pPr>
      <w:r w:rsidRPr="003D453A">
        <w:rPr>
          <w:b/>
          <w:bCs/>
          <w:i/>
          <w:iCs/>
          <w:lang w:val="en-GB"/>
        </w:rPr>
        <w:t xml:space="preserve">Increase understanding and collaboration and bring the monastic system into greater alignment with the </w:t>
      </w:r>
      <w:proofErr w:type="spellStart"/>
      <w:r w:rsidRPr="003D453A">
        <w:rPr>
          <w:b/>
          <w:bCs/>
          <w:i/>
          <w:iCs/>
          <w:lang w:val="en-GB"/>
        </w:rPr>
        <w:t>MoE</w:t>
      </w:r>
      <w:proofErr w:type="spellEnd"/>
      <w:r w:rsidRPr="003D453A">
        <w:rPr>
          <w:b/>
          <w:bCs/>
          <w:i/>
          <w:iCs/>
          <w:lang w:val="en-GB"/>
        </w:rPr>
        <w:t xml:space="preserve"> systems, structures, </w:t>
      </w:r>
      <w:proofErr w:type="gramStart"/>
      <w:r w:rsidRPr="003D453A">
        <w:rPr>
          <w:b/>
          <w:bCs/>
          <w:i/>
          <w:iCs/>
          <w:lang w:val="en-GB"/>
        </w:rPr>
        <w:t>procedures</w:t>
      </w:r>
      <w:proofErr w:type="gramEnd"/>
      <w:r w:rsidRPr="003D453A">
        <w:rPr>
          <w:b/>
          <w:bCs/>
          <w:i/>
          <w:iCs/>
          <w:lang w:val="en-GB"/>
        </w:rPr>
        <w:t xml:space="preserve"> and policies.</w:t>
      </w:r>
    </w:p>
    <w:p w14:paraId="661A5C30" w14:textId="4C7A6A2F" w:rsidR="00F42EA5" w:rsidRPr="003D453A" w:rsidRDefault="00F42EA5" w:rsidP="00B51810">
      <w:pPr>
        <w:rPr>
          <w:lang w:val="en-GB"/>
        </w:rPr>
      </w:pPr>
      <w:r w:rsidRPr="003D453A">
        <w:rPr>
          <w:lang w:val="en-GB"/>
        </w:rPr>
        <w:t>The inherent a</w:t>
      </w:r>
      <w:r w:rsidR="00B51810" w:rsidRPr="003D453A">
        <w:rPr>
          <w:lang w:val="en-GB"/>
        </w:rPr>
        <w:t xml:space="preserve">utonomy </w:t>
      </w:r>
      <w:r w:rsidRPr="003D453A">
        <w:rPr>
          <w:lang w:val="en-GB"/>
        </w:rPr>
        <w:t xml:space="preserve">of monastic schools </w:t>
      </w:r>
      <w:r w:rsidR="00B51810" w:rsidRPr="003D453A">
        <w:rPr>
          <w:lang w:val="en-GB"/>
        </w:rPr>
        <w:t xml:space="preserve">should not lead to compromise in national standards and quality.  It is, therefore, imperative that the monastic school system aligns itself with the various standards frameworks being introduced by the </w:t>
      </w:r>
      <w:proofErr w:type="spellStart"/>
      <w:r w:rsidR="00B51810" w:rsidRPr="003D453A">
        <w:rPr>
          <w:lang w:val="en-GB"/>
        </w:rPr>
        <w:t>MoE</w:t>
      </w:r>
      <w:proofErr w:type="spellEnd"/>
      <w:r w:rsidR="00B51810" w:rsidRPr="003D453A">
        <w:rPr>
          <w:lang w:val="en-GB"/>
        </w:rPr>
        <w:t xml:space="preserve">.  </w:t>
      </w:r>
      <w:r w:rsidRPr="003D453A">
        <w:rPr>
          <w:lang w:val="en-GB"/>
        </w:rPr>
        <w:t xml:space="preserve"> </w:t>
      </w:r>
      <w:proofErr w:type="spellStart"/>
      <w:r w:rsidR="00CE5DD4" w:rsidRPr="003D453A">
        <w:rPr>
          <w:lang w:val="en-GB"/>
        </w:rPr>
        <w:t>MoRAC</w:t>
      </w:r>
      <w:proofErr w:type="spellEnd"/>
      <w:r w:rsidR="00CE5DD4" w:rsidRPr="003D453A">
        <w:rPr>
          <w:lang w:val="en-GB"/>
        </w:rPr>
        <w:t xml:space="preserve"> staff at National and State/Regional </w:t>
      </w:r>
      <w:r w:rsidR="0043550A" w:rsidRPr="003D453A">
        <w:rPr>
          <w:lang w:val="en-GB"/>
        </w:rPr>
        <w:t xml:space="preserve">ministry-to-ministry </w:t>
      </w:r>
      <w:r w:rsidR="00CE5DD4" w:rsidRPr="003D453A">
        <w:rPr>
          <w:lang w:val="en-GB"/>
        </w:rPr>
        <w:t>level could play a pivotal role</w:t>
      </w:r>
      <w:r w:rsidR="007A507C" w:rsidRPr="003D453A">
        <w:rPr>
          <w:lang w:val="en-GB"/>
        </w:rPr>
        <w:t xml:space="preserve"> in promoting this alignment.  </w:t>
      </w:r>
      <w:proofErr w:type="spellStart"/>
      <w:r w:rsidR="007A507C" w:rsidRPr="003D453A">
        <w:rPr>
          <w:lang w:val="en-GB"/>
        </w:rPr>
        <w:t>MoRAC</w:t>
      </w:r>
      <w:proofErr w:type="spellEnd"/>
      <w:r w:rsidR="0043550A" w:rsidRPr="003D453A">
        <w:rPr>
          <w:lang w:val="en-GB"/>
        </w:rPr>
        <w:t>, therefore,</w:t>
      </w:r>
      <w:r w:rsidR="007A507C" w:rsidRPr="003D453A">
        <w:rPr>
          <w:lang w:val="en-GB"/>
        </w:rPr>
        <w:t xml:space="preserve"> needs to identify, train and support staff </w:t>
      </w:r>
      <w:r w:rsidR="00B25CB2" w:rsidRPr="003D453A">
        <w:rPr>
          <w:lang w:val="en-GB"/>
        </w:rPr>
        <w:t xml:space="preserve">with clear job descriptions focussing on the alignment of the monastic system </w:t>
      </w:r>
      <w:r w:rsidR="006C2454" w:rsidRPr="003D453A">
        <w:rPr>
          <w:lang w:val="en-GB"/>
        </w:rPr>
        <w:t>with the</w:t>
      </w:r>
      <w:r w:rsidR="00B25CB2" w:rsidRPr="003D453A">
        <w:rPr>
          <w:lang w:val="en-GB"/>
        </w:rPr>
        <w:t xml:space="preserve"> </w:t>
      </w:r>
      <w:proofErr w:type="spellStart"/>
      <w:r w:rsidR="00B25CB2" w:rsidRPr="003D453A">
        <w:rPr>
          <w:lang w:val="en-GB"/>
        </w:rPr>
        <w:t>MoE</w:t>
      </w:r>
      <w:proofErr w:type="spellEnd"/>
      <w:r w:rsidR="003A56F8" w:rsidRPr="003D453A">
        <w:rPr>
          <w:lang w:val="en-GB"/>
        </w:rPr>
        <w:t>.</w:t>
      </w:r>
      <w:r w:rsidR="006C2454" w:rsidRPr="003D453A">
        <w:rPr>
          <w:lang w:val="en-GB"/>
        </w:rPr>
        <w:t xml:space="preserve"> </w:t>
      </w:r>
    </w:p>
    <w:p w14:paraId="19C359D3" w14:textId="7C1FBC7D" w:rsidR="000A7427" w:rsidRPr="003D453A" w:rsidRDefault="00AE15D4" w:rsidP="001B12A7">
      <w:pPr>
        <w:pStyle w:val="ListParagraph"/>
        <w:numPr>
          <w:ilvl w:val="0"/>
          <w:numId w:val="25"/>
        </w:numPr>
        <w:spacing w:after="0" w:line="240" w:lineRule="auto"/>
        <w:rPr>
          <w:b/>
          <w:bCs/>
          <w:i/>
          <w:iCs/>
          <w:lang w:val="en-GB"/>
        </w:rPr>
      </w:pPr>
      <w:r w:rsidRPr="003D453A">
        <w:rPr>
          <w:b/>
          <w:bCs/>
          <w:i/>
          <w:iCs/>
          <w:lang w:val="en-GB"/>
        </w:rPr>
        <w:t xml:space="preserve">Support the Development of a Teacher Education and Continuous Professional Development </w:t>
      </w:r>
      <w:r w:rsidR="001A711A" w:rsidRPr="003D453A">
        <w:rPr>
          <w:b/>
          <w:bCs/>
          <w:i/>
          <w:iCs/>
          <w:lang w:val="en-GB"/>
        </w:rPr>
        <w:t>System</w:t>
      </w:r>
    </w:p>
    <w:p w14:paraId="688EF3FB" w14:textId="6381B5A2" w:rsidR="001A711A" w:rsidRPr="003D453A" w:rsidRDefault="006852E6" w:rsidP="001A711A">
      <w:pPr>
        <w:rPr>
          <w:lang w:val="en-GB"/>
        </w:rPr>
      </w:pPr>
      <w:r w:rsidRPr="003D453A">
        <w:rPr>
          <w:lang w:val="en-GB"/>
        </w:rPr>
        <w:t>Coherent</w:t>
      </w:r>
      <w:r w:rsidR="001A711A" w:rsidRPr="003D453A">
        <w:rPr>
          <w:lang w:val="en-GB"/>
        </w:rPr>
        <w:t xml:space="preserve"> with </w:t>
      </w:r>
      <w:r w:rsidRPr="003D453A">
        <w:rPr>
          <w:lang w:val="en-GB"/>
        </w:rPr>
        <w:t>maintain</w:t>
      </w:r>
      <w:r w:rsidR="00655A39" w:rsidRPr="003D453A">
        <w:rPr>
          <w:lang w:val="en-GB"/>
        </w:rPr>
        <w:t>ing</w:t>
      </w:r>
      <w:r w:rsidRPr="003D453A">
        <w:rPr>
          <w:lang w:val="en-GB"/>
        </w:rPr>
        <w:t xml:space="preserve"> the autonomy of the monastic system, it is recommended that </w:t>
      </w:r>
      <w:proofErr w:type="spellStart"/>
      <w:r w:rsidRPr="003D453A">
        <w:rPr>
          <w:lang w:val="en-GB"/>
        </w:rPr>
        <w:t>MoRAC</w:t>
      </w:r>
      <w:proofErr w:type="spellEnd"/>
      <w:r w:rsidRPr="003D453A">
        <w:rPr>
          <w:lang w:val="en-GB"/>
        </w:rPr>
        <w:t xml:space="preserve"> take the lead in developing a teacher training and CPD system to ensure that all monastic teachers have access to </w:t>
      </w:r>
      <w:r w:rsidR="003639FF" w:rsidRPr="003D453A">
        <w:rPr>
          <w:lang w:val="en-GB"/>
        </w:rPr>
        <w:t>pre-</w:t>
      </w:r>
      <w:r w:rsidRPr="003D453A">
        <w:rPr>
          <w:lang w:val="en-GB"/>
        </w:rPr>
        <w:t xml:space="preserve"> and in-service education</w:t>
      </w:r>
      <w:r w:rsidR="00F74D58" w:rsidRPr="003D453A">
        <w:rPr>
          <w:lang w:val="en-GB"/>
        </w:rPr>
        <w:t>.  Further stu</w:t>
      </w:r>
      <w:r w:rsidR="003639FF" w:rsidRPr="003D453A">
        <w:rPr>
          <w:lang w:val="en-GB"/>
        </w:rPr>
        <w:t xml:space="preserve">dy is required to articulate the best way to do this, however, the draft </w:t>
      </w:r>
      <w:proofErr w:type="spellStart"/>
      <w:r w:rsidR="003639FF" w:rsidRPr="003D453A">
        <w:rPr>
          <w:lang w:val="en-GB"/>
        </w:rPr>
        <w:t>BaKa</w:t>
      </w:r>
      <w:proofErr w:type="spellEnd"/>
      <w:r w:rsidR="003639FF" w:rsidRPr="003D453A">
        <w:rPr>
          <w:lang w:val="en-GB"/>
        </w:rPr>
        <w:t xml:space="preserve"> Master Plan that describes a phased introduction of monastic teacher training colleges around the country</w:t>
      </w:r>
      <w:r w:rsidR="006E78FF" w:rsidRPr="003D453A">
        <w:rPr>
          <w:lang w:val="en-GB"/>
        </w:rPr>
        <w:t xml:space="preserve"> would be a good starting point.</w:t>
      </w:r>
    </w:p>
    <w:p w14:paraId="32D5CB7B" w14:textId="77A8BE62" w:rsidR="00F42EA5" w:rsidRPr="003D453A" w:rsidRDefault="00166294" w:rsidP="001B12A7">
      <w:pPr>
        <w:pStyle w:val="ListParagraph"/>
        <w:numPr>
          <w:ilvl w:val="0"/>
          <w:numId w:val="25"/>
        </w:numPr>
        <w:spacing w:after="0" w:line="240" w:lineRule="auto"/>
        <w:rPr>
          <w:b/>
          <w:bCs/>
          <w:i/>
          <w:iCs/>
          <w:lang w:val="en-GB"/>
        </w:rPr>
      </w:pPr>
      <w:r w:rsidRPr="003D453A">
        <w:rPr>
          <w:b/>
          <w:bCs/>
          <w:i/>
          <w:iCs/>
          <w:lang w:val="en-GB"/>
        </w:rPr>
        <w:t>Develop</w:t>
      </w:r>
      <w:r w:rsidR="006607A4" w:rsidRPr="003D453A">
        <w:rPr>
          <w:b/>
          <w:bCs/>
          <w:i/>
          <w:iCs/>
          <w:lang w:val="en-GB"/>
        </w:rPr>
        <w:t xml:space="preserve"> and Overs</w:t>
      </w:r>
      <w:r w:rsidR="0077686E" w:rsidRPr="003D453A">
        <w:rPr>
          <w:b/>
          <w:bCs/>
          <w:i/>
          <w:iCs/>
          <w:lang w:val="en-GB"/>
        </w:rPr>
        <w:t>ee</w:t>
      </w:r>
      <w:r w:rsidRPr="003D453A">
        <w:rPr>
          <w:b/>
          <w:bCs/>
          <w:i/>
          <w:iCs/>
          <w:lang w:val="en-GB"/>
        </w:rPr>
        <w:t xml:space="preserve"> a National Teacher</w:t>
      </w:r>
      <w:r w:rsidR="001400BF" w:rsidRPr="003D453A">
        <w:rPr>
          <w:b/>
          <w:bCs/>
          <w:i/>
          <w:iCs/>
          <w:lang w:val="en-GB"/>
        </w:rPr>
        <w:t>’</w:t>
      </w:r>
      <w:r w:rsidRPr="003D453A">
        <w:rPr>
          <w:b/>
          <w:bCs/>
          <w:i/>
          <w:iCs/>
          <w:lang w:val="en-GB"/>
        </w:rPr>
        <w:t>s Registry</w:t>
      </w:r>
      <w:r w:rsidR="00403007" w:rsidRPr="003D453A">
        <w:rPr>
          <w:b/>
          <w:bCs/>
          <w:i/>
          <w:iCs/>
          <w:lang w:val="en-GB"/>
        </w:rPr>
        <w:t>, Advancement and Remuneration System</w:t>
      </w:r>
    </w:p>
    <w:p w14:paraId="5C80E3D1" w14:textId="1AB973F9" w:rsidR="001E48E7" w:rsidRPr="003D453A" w:rsidRDefault="00D05CA6" w:rsidP="00B51810">
      <w:pPr>
        <w:rPr>
          <w:lang w:val="en-GB"/>
        </w:rPr>
      </w:pPr>
      <w:r w:rsidRPr="003D453A">
        <w:rPr>
          <w:lang w:val="en-GB"/>
        </w:rPr>
        <w:t xml:space="preserve">Whilst the employment and management of teachers should remain the responsibility of individual schools, it is recommended that all </w:t>
      </w:r>
      <w:r w:rsidR="008F564F" w:rsidRPr="003D453A">
        <w:rPr>
          <w:lang w:val="en-GB"/>
        </w:rPr>
        <w:t>teachers should be registered with a national body responsible for ensuring that teachers meet certain standards.</w:t>
      </w:r>
      <w:r w:rsidR="00057587" w:rsidRPr="003D453A">
        <w:rPr>
          <w:lang w:val="en-GB"/>
        </w:rPr>
        <w:t xml:space="preserve">  This national body would also be responsible for the development and oversight of a national remuneration system that pegs teacher salary and conditions to </w:t>
      </w:r>
      <w:r w:rsidR="00FF382A" w:rsidRPr="003D453A">
        <w:rPr>
          <w:lang w:val="en-GB"/>
        </w:rPr>
        <w:t>qualifications, school role and performance.</w:t>
      </w:r>
      <w:r w:rsidR="007B117D" w:rsidRPr="003D453A">
        <w:rPr>
          <w:lang w:val="en-GB"/>
        </w:rPr>
        <w:t xml:space="preserve">  Individual school principals would need to adhere to these guidelines</w:t>
      </w:r>
      <w:r w:rsidR="00EA06C0" w:rsidRPr="003D453A">
        <w:rPr>
          <w:lang w:val="en-GB"/>
        </w:rPr>
        <w:t xml:space="preserve">.  The uptake of this recommendation would see the gradual professionalisation of </w:t>
      </w:r>
      <w:r w:rsidR="00602572" w:rsidRPr="003D453A">
        <w:rPr>
          <w:lang w:val="en-GB"/>
        </w:rPr>
        <w:t>a teaching career within the monastic sector and ensure that all teachers are properly qualified and paid.</w:t>
      </w:r>
    </w:p>
    <w:p w14:paraId="61620544" w14:textId="77777777" w:rsidR="00077CB1" w:rsidRPr="003D453A" w:rsidRDefault="00077CB1" w:rsidP="00077CB1">
      <w:pPr>
        <w:pStyle w:val="Heading3"/>
      </w:pPr>
      <w:bookmarkStart w:id="179" w:name="_Toc59458062"/>
      <w:r w:rsidRPr="003D453A">
        <w:t xml:space="preserve">For the </w:t>
      </w:r>
      <w:proofErr w:type="spellStart"/>
      <w:r w:rsidRPr="003D453A">
        <w:t>MoE</w:t>
      </w:r>
      <w:bookmarkEnd w:id="179"/>
      <w:proofErr w:type="spellEnd"/>
    </w:p>
    <w:p w14:paraId="26A0872C" w14:textId="572DFDEA" w:rsidR="001040B0" w:rsidRPr="003D453A" w:rsidRDefault="00FD7ED5" w:rsidP="00A3656C">
      <w:pPr>
        <w:rPr>
          <w:lang w:val="en-GB"/>
        </w:rPr>
      </w:pPr>
      <w:r w:rsidRPr="003D453A">
        <w:rPr>
          <w:lang w:val="en-GB"/>
        </w:rPr>
        <w:t xml:space="preserve">Many of the recommendations made above will require the support or direct involvement of the </w:t>
      </w:r>
      <w:proofErr w:type="spellStart"/>
      <w:r w:rsidRPr="003D453A">
        <w:rPr>
          <w:lang w:val="en-GB"/>
        </w:rPr>
        <w:t>MoE</w:t>
      </w:r>
      <w:proofErr w:type="spellEnd"/>
      <w:r w:rsidRPr="003D453A">
        <w:rPr>
          <w:lang w:val="en-GB"/>
        </w:rPr>
        <w:t xml:space="preserve">.  However, there are </w:t>
      </w:r>
      <w:proofErr w:type="gramStart"/>
      <w:r w:rsidRPr="003D453A">
        <w:rPr>
          <w:lang w:val="en-GB"/>
        </w:rPr>
        <w:t>particular ways</w:t>
      </w:r>
      <w:proofErr w:type="gramEnd"/>
      <w:r w:rsidRPr="003D453A">
        <w:rPr>
          <w:lang w:val="en-GB"/>
        </w:rPr>
        <w:t xml:space="preserve"> in which the </w:t>
      </w:r>
      <w:proofErr w:type="spellStart"/>
      <w:r w:rsidRPr="003D453A">
        <w:rPr>
          <w:lang w:val="en-GB"/>
        </w:rPr>
        <w:t>MoE</w:t>
      </w:r>
      <w:proofErr w:type="spellEnd"/>
      <w:r w:rsidRPr="003D453A">
        <w:rPr>
          <w:lang w:val="en-GB"/>
        </w:rPr>
        <w:t xml:space="preserve"> can support the development of the </w:t>
      </w:r>
      <w:r w:rsidR="00580BCC" w:rsidRPr="003D453A">
        <w:rPr>
          <w:lang w:val="en-GB"/>
        </w:rPr>
        <w:t>monastic sector:</w:t>
      </w:r>
    </w:p>
    <w:p w14:paraId="1A72CC6E" w14:textId="0323A9BB" w:rsidR="00580BCC" w:rsidRPr="003D453A" w:rsidRDefault="003341E5" w:rsidP="001B12A7">
      <w:pPr>
        <w:pStyle w:val="ListParagraph"/>
        <w:numPr>
          <w:ilvl w:val="0"/>
          <w:numId w:val="29"/>
        </w:numPr>
        <w:spacing w:after="0" w:line="240" w:lineRule="auto"/>
        <w:rPr>
          <w:b/>
          <w:bCs/>
          <w:i/>
          <w:iCs/>
          <w:lang w:val="en-GB"/>
        </w:rPr>
      </w:pPr>
      <w:r w:rsidRPr="003D453A">
        <w:rPr>
          <w:b/>
          <w:bCs/>
          <w:i/>
          <w:iCs/>
          <w:lang w:val="en-GB"/>
        </w:rPr>
        <w:lastRenderedPageBreak/>
        <w:t xml:space="preserve">Support the development of a Monastic System capacity to </w:t>
      </w:r>
      <w:r w:rsidR="00B93653" w:rsidRPr="003D453A">
        <w:rPr>
          <w:b/>
          <w:bCs/>
          <w:i/>
          <w:iCs/>
          <w:lang w:val="en-GB"/>
        </w:rPr>
        <w:t xml:space="preserve">provide pre- and in-service training for </w:t>
      </w:r>
      <w:proofErr w:type="gramStart"/>
      <w:r w:rsidR="00B93653" w:rsidRPr="003D453A">
        <w:rPr>
          <w:b/>
          <w:bCs/>
          <w:i/>
          <w:iCs/>
          <w:lang w:val="en-GB"/>
        </w:rPr>
        <w:t>teachers</w:t>
      </w:r>
      <w:proofErr w:type="gramEnd"/>
    </w:p>
    <w:p w14:paraId="0A331A4B" w14:textId="1F9CBE6C" w:rsidR="00B93653" w:rsidRPr="003D453A" w:rsidRDefault="00AF5E4F" w:rsidP="00B93653">
      <w:pPr>
        <w:rPr>
          <w:lang w:val="en-GB"/>
        </w:rPr>
      </w:pPr>
      <w:r w:rsidRPr="003D453A">
        <w:rPr>
          <w:lang w:val="en-GB"/>
        </w:rPr>
        <w:t xml:space="preserve">The opening of teacher training colleges and a continuous professional development system within the monastic sector will require the approval and support of the </w:t>
      </w:r>
      <w:proofErr w:type="spellStart"/>
      <w:r w:rsidRPr="003D453A">
        <w:rPr>
          <w:lang w:val="en-GB"/>
        </w:rPr>
        <w:t>MoE</w:t>
      </w:r>
      <w:proofErr w:type="spellEnd"/>
      <w:r w:rsidRPr="003D453A">
        <w:rPr>
          <w:lang w:val="en-GB"/>
        </w:rPr>
        <w:t xml:space="preserve">.  </w:t>
      </w:r>
      <w:r w:rsidR="003C1D13" w:rsidRPr="003D453A">
        <w:rPr>
          <w:lang w:val="en-GB"/>
        </w:rPr>
        <w:t>All courses for teachers o</w:t>
      </w:r>
      <w:r w:rsidR="006A06A8" w:rsidRPr="003D453A">
        <w:rPr>
          <w:lang w:val="en-GB"/>
        </w:rPr>
        <w:t>r</w:t>
      </w:r>
      <w:r w:rsidR="003C1D13" w:rsidRPr="003D453A">
        <w:rPr>
          <w:lang w:val="en-GB"/>
        </w:rPr>
        <w:t xml:space="preserve"> school administrators should be </w:t>
      </w:r>
      <w:r w:rsidR="006F7854" w:rsidRPr="003D453A">
        <w:rPr>
          <w:lang w:val="en-GB"/>
        </w:rPr>
        <w:t xml:space="preserve">part of a national qualifications framework that is approved by the </w:t>
      </w:r>
      <w:proofErr w:type="spellStart"/>
      <w:r w:rsidR="006F7854" w:rsidRPr="003D453A">
        <w:rPr>
          <w:lang w:val="en-GB"/>
        </w:rPr>
        <w:t>MoE</w:t>
      </w:r>
      <w:proofErr w:type="spellEnd"/>
      <w:r w:rsidR="006F7854" w:rsidRPr="003D453A">
        <w:rPr>
          <w:lang w:val="en-GB"/>
        </w:rPr>
        <w:t xml:space="preserve"> or, in the case of university level Diploma or Degree courses</w:t>
      </w:r>
      <w:r w:rsidR="00D370B6" w:rsidRPr="003D453A">
        <w:rPr>
          <w:lang w:val="en-GB"/>
        </w:rPr>
        <w:t>, the Rectors Committee.</w:t>
      </w:r>
      <w:r w:rsidR="005778E2" w:rsidRPr="003D453A">
        <w:rPr>
          <w:lang w:val="en-GB"/>
        </w:rPr>
        <w:t xml:space="preserve">  Likewise, teacher training colleges opened within the monastic sector, should </w:t>
      </w:r>
      <w:r w:rsidR="001B1E18" w:rsidRPr="003D453A">
        <w:rPr>
          <w:lang w:val="en-GB"/>
        </w:rPr>
        <w:t xml:space="preserve">be able to </w:t>
      </w:r>
      <w:r w:rsidR="00433E95" w:rsidRPr="003D453A">
        <w:rPr>
          <w:lang w:val="en-GB"/>
        </w:rPr>
        <w:t xml:space="preserve">meet national standards and </w:t>
      </w:r>
      <w:r w:rsidR="001B1E18" w:rsidRPr="003D453A">
        <w:rPr>
          <w:lang w:val="en-GB"/>
        </w:rPr>
        <w:t xml:space="preserve">seek official </w:t>
      </w:r>
      <w:proofErr w:type="spellStart"/>
      <w:r w:rsidR="001B1E18" w:rsidRPr="003D453A">
        <w:rPr>
          <w:lang w:val="en-GB"/>
        </w:rPr>
        <w:t>MoE</w:t>
      </w:r>
      <w:proofErr w:type="spellEnd"/>
      <w:r w:rsidR="001B1E18" w:rsidRPr="003D453A">
        <w:rPr>
          <w:lang w:val="en-GB"/>
        </w:rPr>
        <w:t xml:space="preserve"> accreditation and </w:t>
      </w:r>
      <w:r w:rsidR="00433E95" w:rsidRPr="003D453A">
        <w:rPr>
          <w:lang w:val="en-GB"/>
        </w:rPr>
        <w:t>recognition.</w:t>
      </w:r>
    </w:p>
    <w:p w14:paraId="43631E01" w14:textId="7EB11F5A" w:rsidR="00253922" w:rsidRPr="003D453A" w:rsidRDefault="007C6E36" w:rsidP="001B12A7">
      <w:pPr>
        <w:pStyle w:val="ListParagraph"/>
        <w:numPr>
          <w:ilvl w:val="0"/>
          <w:numId w:val="29"/>
        </w:numPr>
        <w:spacing w:after="0" w:line="240" w:lineRule="auto"/>
        <w:rPr>
          <w:b/>
          <w:bCs/>
          <w:i/>
          <w:iCs/>
          <w:lang w:val="en-GB"/>
        </w:rPr>
      </w:pPr>
      <w:r w:rsidRPr="003D453A">
        <w:rPr>
          <w:b/>
          <w:bCs/>
          <w:i/>
          <w:iCs/>
          <w:lang w:val="en-GB"/>
        </w:rPr>
        <w:t xml:space="preserve">Develop a dedicated department or unit within the </w:t>
      </w:r>
      <w:proofErr w:type="spellStart"/>
      <w:r w:rsidRPr="003D453A">
        <w:rPr>
          <w:b/>
          <w:bCs/>
          <w:i/>
          <w:iCs/>
          <w:lang w:val="en-GB"/>
        </w:rPr>
        <w:t>MoE</w:t>
      </w:r>
      <w:proofErr w:type="spellEnd"/>
      <w:r w:rsidRPr="003D453A">
        <w:rPr>
          <w:b/>
          <w:bCs/>
          <w:i/>
          <w:iCs/>
          <w:lang w:val="en-GB"/>
        </w:rPr>
        <w:t xml:space="preserve"> responsible for inter-system planning</w:t>
      </w:r>
      <w:r w:rsidR="002A3F23" w:rsidRPr="003D453A">
        <w:rPr>
          <w:b/>
          <w:bCs/>
          <w:i/>
          <w:iCs/>
          <w:lang w:val="en-GB"/>
        </w:rPr>
        <w:t xml:space="preserve"> and </w:t>
      </w:r>
      <w:proofErr w:type="gramStart"/>
      <w:r w:rsidR="002A3F23" w:rsidRPr="003D453A">
        <w:rPr>
          <w:b/>
          <w:bCs/>
          <w:i/>
          <w:iCs/>
          <w:lang w:val="en-GB"/>
        </w:rPr>
        <w:t>collaboration</w:t>
      </w:r>
      <w:proofErr w:type="gramEnd"/>
    </w:p>
    <w:p w14:paraId="6C0CCE5B" w14:textId="391D32AB" w:rsidR="002A3F23" w:rsidRPr="003D453A" w:rsidRDefault="00DB3A56" w:rsidP="001B5609">
      <w:pPr>
        <w:rPr>
          <w:lang w:val="en-GB"/>
        </w:rPr>
      </w:pPr>
      <w:r w:rsidRPr="003D453A">
        <w:rPr>
          <w:lang w:val="en-GB"/>
        </w:rPr>
        <w:t xml:space="preserve">Ensuring the alignment of the monastic system and </w:t>
      </w:r>
      <w:r w:rsidR="0045028B" w:rsidRPr="003D453A">
        <w:rPr>
          <w:lang w:val="en-GB"/>
        </w:rPr>
        <w:t xml:space="preserve">working more closely with monastic system leadership (including assigned staff in </w:t>
      </w:r>
      <w:proofErr w:type="spellStart"/>
      <w:r w:rsidR="0045028B" w:rsidRPr="003D453A">
        <w:rPr>
          <w:lang w:val="en-GB"/>
        </w:rPr>
        <w:t>MoRAC</w:t>
      </w:r>
      <w:proofErr w:type="spellEnd"/>
      <w:r w:rsidR="0045028B" w:rsidRPr="003D453A">
        <w:rPr>
          <w:lang w:val="en-GB"/>
        </w:rPr>
        <w:t xml:space="preserve">) will require an expanded capacity within the </w:t>
      </w:r>
      <w:proofErr w:type="spellStart"/>
      <w:r w:rsidR="0045028B" w:rsidRPr="003D453A">
        <w:rPr>
          <w:lang w:val="en-GB"/>
        </w:rPr>
        <w:t>MoE</w:t>
      </w:r>
      <w:proofErr w:type="spellEnd"/>
      <w:r w:rsidR="0045028B" w:rsidRPr="003D453A">
        <w:rPr>
          <w:lang w:val="en-GB"/>
        </w:rPr>
        <w:t xml:space="preserve">.  </w:t>
      </w:r>
      <w:r w:rsidR="00503483" w:rsidRPr="003D453A">
        <w:rPr>
          <w:lang w:val="en-GB"/>
        </w:rPr>
        <w:t xml:space="preserve">Whilst there already is a small unit within </w:t>
      </w:r>
      <w:proofErr w:type="spellStart"/>
      <w:r w:rsidR="00503483" w:rsidRPr="003D453A">
        <w:rPr>
          <w:lang w:val="en-GB"/>
        </w:rPr>
        <w:t>MoE</w:t>
      </w:r>
      <w:proofErr w:type="spellEnd"/>
      <w:r w:rsidR="00503483" w:rsidRPr="003D453A">
        <w:rPr>
          <w:lang w:val="en-GB"/>
        </w:rPr>
        <w:t xml:space="preserve"> responsible for monastic schools, their existence is not well known and their role currently not well articulated.  A more robust and </w:t>
      </w:r>
      <w:r w:rsidR="00F40081" w:rsidRPr="003D453A">
        <w:rPr>
          <w:lang w:val="en-GB"/>
        </w:rPr>
        <w:t xml:space="preserve">influential department or unit needs to be established with a </w:t>
      </w:r>
      <w:r w:rsidR="00235B7F" w:rsidRPr="003D453A">
        <w:rPr>
          <w:lang w:val="en-GB"/>
        </w:rPr>
        <w:t>clear Terms</w:t>
      </w:r>
      <w:r w:rsidR="00F40081" w:rsidRPr="003D453A">
        <w:rPr>
          <w:lang w:val="en-GB"/>
        </w:rPr>
        <w:t xml:space="preserve"> of </w:t>
      </w:r>
      <w:r w:rsidR="00235B7F" w:rsidRPr="003D453A">
        <w:rPr>
          <w:lang w:val="en-GB"/>
        </w:rPr>
        <w:t>R</w:t>
      </w:r>
      <w:r w:rsidR="00F40081" w:rsidRPr="003D453A">
        <w:rPr>
          <w:lang w:val="en-GB"/>
        </w:rPr>
        <w:t xml:space="preserve">eference and </w:t>
      </w:r>
      <w:r w:rsidR="00131257" w:rsidRPr="003D453A">
        <w:rPr>
          <w:lang w:val="en-GB"/>
        </w:rPr>
        <w:t xml:space="preserve">accountabilities, aimed at </w:t>
      </w:r>
      <w:r w:rsidR="00092BDB" w:rsidRPr="003D453A">
        <w:rPr>
          <w:lang w:val="en-GB"/>
        </w:rPr>
        <w:t xml:space="preserve">ensuring that </w:t>
      </w:r>
      <w:r w:rsidR="00235500" w:rsidRPr="003D453A">
        <w:rPr>
          <w:lang w:val="en-GB"/>
        </w:rPr>
        <w:t xml:space="preserve">the relationship between the two systems develops, </w:t>
      </w:r>
      <w:r w:rsidR="00235B7F" w:rsidRPr="003D453A">
        <w:rPr>
          <w:lang w:val="en-GB"/>
        </w:rPr>
        <w:t xml:space="preserve">and </w:t>
      </w:r>
      <w:r w:rsidR="00235500" w:rsidRPr="003D453A">
        <w:rPr>
          <w:lang w:val="en-GB"/>
        </w:rPr>
        <w:t xml:space="preserve">that </w:t>
      </w:r>
      <w:r w:rsidR="00235B7F" w:rsidRPr="003D453A">
        <w:rPr>
          <w:lang w:val="en-GB"/>
        </w:rPr>
        <w:t xml:space="preserve">the </w:t>
      </w:r>
      <w:r w:rsidR="00235500" w:rsidRPr="003D453A">
        <w:rPr>
          <w:lang w:val="en-GB"/>
        </w:rPr>
        <w:t xml:space="preserve">alignment </w:t>
      </w:r>
      <w:r w:rsidR="0038540B" w:rsidRPr="003D453A">
        <w:rPr>
          <w:lang w:val="en-GB"/>
        </w:rPr>
        <w:t xml:space="preserve">is </w:t>
      </w:r>
      <w:r w:rsidR="007C75C5" w:rsidRPr="003D453A">
        <w:rPr>
          <w:lang w:val="en-GB"/>
        </w:rPr>
        <w:t>progressively</w:t>
      </w:r>
      <w:r w:rsidR="0038540B" w:rsidRPr="003D453A">
        <w:rPr>
          <w:lang w:val="en-GB"/>
        </w:rPr>
        <w:t xml:space="preserve"> planned</w:t>
      </w:r>
      <w:r w:rsidR="00235B7F" w:rsidRPr="003D453A">
        <w:rPr>
          <w:lang w:val="en-GB"/>
        </w:rPr>
        <w:t xml:space="preserve">, </w:t>
      </w:r>
      <w:proofErr w:type="gramStart"/>
      <w:r w:rsidR="00235B7F" w:rsidRPr="003D453A">
        <w:rPr>
          <w:lang w:val="en-GB"/>
        </w:rPr>
        <w:t>implemented</w:t>
      </w:r>
      <w:proofErr w:type="gramEnd"/>
      <w:r w:rsidR="00235B7F" w:rsidRPr="003D453A">
        <w:rPr>
          <w:lang w:val="en-GB"/>
        </w:rPr>
        <w:t xml:space="preserve"> and reviewed</w:t>
      </w:r>
      <w:r w:rsidR="00042A3C" w:rsidRPr="003D453A">
        <w:rPr>
          <w:lang w:val="en-GB"/>
        </w:rPr>
        <w:t>.</w:t>
      </w:r>
    </w:p>
    <w:p w14:paraId="302DAB01" w14:textId="6B271E43" w:rsidR="00042A3C" w:rsidRPr="003D453A" w:rsidRDefault="009C4D1E" w:rsidP="001B12A7">
      <w:pPr>
        <w:pStyle w:val="ListParagraph"/>
        <w:numPr>
          <w:ilvl w:val="0"/>
          <w:numId w:val="29"/>
        </w:numPr>
        <w:spacing w:after="0" w:line="240" w:lineRule="auto"/>
        <w:rPr>
          <w:b/>
          <w:bCs/>
          <w:i/>
          <w:iCs/>
          <w:lang w:val="en-GB"/>
        </w:rPr>
      </w:pPr>
      <w:r w:rsidRPr="003D453A">
        <w:rPr>
          <w:b/>
          <w:bCs/>
          <w:i/>
          <w:iCs/>
          <w:lang w:val="en-GB"/>
        </w:rPr>
        <w:t xml:space="preserve">Work with Monastic Leadership and </w:t>
      </w:r>
      <w:proofErr w:type="spellStart"/>
      <w:r w:rsidRPr="003D453A">
        <w:rPr>
          <w:b/>
          <w:bCs/>
          <w:i/>
          <w:iCs/>
          <w:lang w:val="en-GB"/>
        </w:rPr>
        <w:t>MoRAC</w:t>
      </w:r>
      <w:proofErr w:type="spellEnd"/>
      <w:r w:rsidRPr="003D453A">
        <w:rPr>
          <w:b/>
          <w:bCs/>
          <w:i/>
          <w:iCs/>
          <w:lang w:val="en-GB"/>
        </w:rPr>
        <w:t xml:space="preserve"> to ensure </w:t>
      </w:r>
      <w:r w:rsidR="00E544CF" w:rsidRPr="003D453A">
        <w:rPr>
          <w:b/>
          <w:bCs/>
          <w:i/>
          <w:iCs/>
          <w:lang w:val="en-GB"/>
        </w:rPr>
        <w:t xml:space="preserve">adequate financing of the monastic </w:t>
      </w:r>
      <w:proofErr w:type="gramStart"/>
      <w:r w:rsidR="00E544CF" w:rsidRPr="003D453A">
        <w:rPr>
          <w:b/>
          <w:bCs/>
          <w:i/>
          <w:iCs/>
          <w:lang w:val="en-GB"/>
        </w:rPr>
        <w:t>sector</w:t>
      </w:r>
      <w:proofErr w:type="gramEnd"/>
    </w:p>
    <w:p w14:paraId="56C0F02B" w14:textId="56F64F94" w:rsidR="00E544CF" w:rsidRPr="003D453A" w:rsidRDefault="00E544CF" w:rsidP="001B5609">
      <w:pPr>
        <w:rPr>
          <w:lang w:val="en-GB"/>
        </w:rPr>
      </w:pPr>
      <w:r w:rsidRPr="003D453A">
        <w:rPr>
          <w:lang w:val="en-GB"/>
        </w:rPr>
        <w:t xml:space="preserve">Aiming </w:t>
      </w:r>
      <w:r w:rsidR="00E6113F" w:rsidRPr="003D453A">
        <w:rPr>
          <w:lang w:val="en-GB"/>
        </w:rPr>
        <w:t>to cover</w:t>
      </w:r>
      <w:r w:rsidRPr="003D453A">
        <w:rPr>
          <w:lang w:val="en-GB"/>
        </w:rPr>
        <w:t xml:space="preserve"> 70-80% </w:t>
      </w:r>
      <w:r w:rsidR="00E6113F" w:rsidRPr="003D453A">
        <w:rPr>
          <w:lang w:val="en-GB"/>
        </w:rPr>
        <w:t xml:space="preserve">of monastic school and system costs, it is recommended that the </w:t>
      </w:r>
      <w:proofErr w:type="spellStart"/>
      <w:r w:rsidR="00E6113F" w:rsidRPr="003D453A">
        <w:rPr>
          <w:lang w:val="en-GB"/>
        </w:rPr>
        <w:t>MoE</w:t>
      </w:r>
      <w:proofErr w:type="spellEnd"/>
      <w:r w:rsidR="00E6113F" w:rsidRPr="003D453A">
        <w:rPr>
          <w:lang w:val="en-GB"/>
        </w:rPr>
        <w:t xml:space="preserve"> include monastic school planning in their yearly budget</w:t>
      </w:r>
      <w:r w:rsidR="00B87017" w:rsidRPr="003D453A">
        <w:rPr>
          <w:lang w:val="en-GB"/>
        </w:rPr>
        <w:t>s.  This will build over the coming five years as the monastic system itself gradually reforms</w:t>
      </w:r>
      <w:proofErr w:type="gramStart"/>
      <w:r w:rsidR="008A3EDA" w:rsidRPr="003D453A">
        <w:rPr>
          <w:lang w:val="en-GB"/>
        </w:rPr>
        <w:t>, in particular, as</w:t>
      </w:r>
      <w:proofErr w:type="gramEnd"/>
      <w:r w:rsidR="008A3EDA" w:rsidRPr="003D453A">
        <w:rPr>
          <w:lang w:val="en-GB"/>
        </w:rPr>
        <w:t xml:space="preserve"> State/Region and National Monastic Education Offices are phased in.</w:t>
      </w:r>
      <w:r w:rsidR="00422716" w:rsidRPr="003D453A">
        <w:rPr>
          <w:lang w:val="en-GB"/>
        </w:rPr>
        <w:t xml:space="preserve">  Along with a national budget</w:t>
      </w:r>
      <w:r w:rsidR="00BE7063" w:rsidRPr="003D453A">
        <w:rPr>
          <w:lang w:val="en-GB"/>
        </w:rPr>
        <w:t>,</w:t>
      </w:r>
      <w:r w:rsidR="00422716" w:rsidRPr="003D453A">
        <w:rPr>
          <w:lang w:val="en-GB"/>
        </w:rPr>
        <w:t xml:space="preserve"> accountability and reporting mechanisms must be put in place to ensure </w:t>
      </w:r>
      <w:r w:rsidR="00DE0462" w:rsidRPr="003D453A">
        <w:rPr>
          <w:lang w:val="en-GB"/>
        </w:rPr>
        <w:t>appropriate use of funds.</w:t>
      </w:r>
    </w:p>
    <w:p w14:paraId="434F60E5" w14:textId="4B8BFE05" w:rsidR="00DE0462" w:rsidRPr="003D453A" w:rsidRDefault="00DE0462" w:rsidP="001B12A7">
      <w:pPr>
        <w:pStyle w:val="ListParagraph"/>
        <w:numPr>
          <w:ilvl w:val="0"/>
          <w:numId w:val="29"/>
        </w:numPr>
        <w:spacing w:after="0" w:line="240" w:lineRule="auto"/>
        <w:rPr>
          <w:b/>
          <w:bCs/>
          <w:i/>
          <w:iCs/>
          <w:lang w:val="en-GB"/>
        </w:rPr>
      </w:pPr>
      <w:r w:rsidRPr="003D453A">
        <w:rPr>
          <w:b/>
          <w:bCs/>
          <w:i/>
          <w:iCs/>
          <w:lang w:val="en-GB"/>
        </w:rPr>
        <w:t>Co</w:t>
      </w:r>
      <w:r w:rsidR="00583A59" w:rsidRPr="003D453A">
        <w:rPr>
          <w:b/>
          <w:bCs/>
          <w:i/>
          <w:iCs/>
          <w:lang w:val="en-GB"/>
        </w:rPr>
        <w:t xml:space="preserve">llaborate with the monastic </w:t>
      </w:r>
      <w:r w:rsidR="004D10FF" w:rsidRPr="003D453A">
        <w:rPr>
          <w:b/>
          <w:bCs/>
          <w:i/>
          <w:iCs/>
          <w:lang w:val="en-GB"/>
        </w:rPr>
        <w:t>sector</w:t>
      </w:r>
      <w:r w:rsidR="00583A59" w:rsidRPr="003D453A">
        <w:rPr>
          <w:b/>
          <w:bCs/>
          <w:i/>
          <w:iCs/>
          <w:lang w:val="en-GB"/>
        </w:rPr>
        <w:t xml:space="preserve"> to ensure th</w:t>
      </w:r>
      <w:r w:rsidR="009F28A8" w:rsidRPr="003D453A">
        <w:rPr>
          <w:b/>
          <w:bCs/>
          <w:i/>
          <w:iCs/>
          <w:lang w:val="en-GB"/>
        </w:rPr>
        <w:t xml:space="preserve">at data from monastic schools is fed into </w:t>
      </w:r>
      <w:r w:rsidR="004D10FF" w:rsidRPr="003D453A">
        <w:rPr>
          <w:b/>
          <w:bCs/>
          <w:i/>
          <w:iCs/>
          <w:lang w:val="en-GB"/>
        </w:rPr>
        <w:t>the national education management information system.</w:t>
      </w:r>
    </w:p>
    <w:p w14:paraId="5BD4714E" w14:textId="0AFC7780" w:rsidR="004D10FF" w:rsidRPr="003D453A" w:rsidRDefault="00FE7A02" w:rsidP="001B5609">
      <w:pPr>
        <w:rPr>
          <w:lang w:val="en-GB"/>
        </w:rPr>
      </w:pPr>
      <w:r w:rsidRPr="003D453A">
        <w:rPr>
          <w:lang w:val="en-GB"/>
        </w:rPr>
        <w:t>Monastic schools</w:t>
      </w:r>
      <w:r w:rsidR="001B5DE4" w:rsidRPr="003D453A">
        <w:rPr>
          <w:lang w:val="en-GB"/>
        </w:rPr>
        <w:t xml:space="preserve"> are an integral component of the national education </w:t>
      </w:r>
      <w:r w:rsidR="00B20B41" w:rsidRPr="003D453A">
        <w:rPr>
          <w:lang w:val="en-GB"/>
        </w:rPr>
        <w:t>framework and data from monastic schools needs to be included in national systems</w:t>
      </w:r>
      <w:r w:rsidR="0037037D" w:rsidRPr="003D453A">
        <w:rPr>
          <w:lang w:val="en-GB"/>
        </w:rPr>
        <w:t xml:space="preserve"> to record progress and identify challenges </w:t>
      </w:r>
      <w:r w:rsidR="003F17D7" w:rsidRPr="003D453A">
        <w:rPr>
          <w:lang w:val="en-GB"/>
        </w:rPr>
        <w:t>as the country moves ahead.</w:t>
      </w:r>
    </w:p>
    <w:p w14:paraId="3D435B47" w14:textId="58920051" w:rsidR="002D25F0" w:rsidRPr="003D453A" w:rsidRDefault="002D25F0" w:rsidP="001B12A7">
      <w:pPr>
        <w:pStyle w:val="ListParagraph"/>
        <w:numPr>
          <w:ilvl w:val="0"/>
          <w:numId w:val="29"/>
        </w:numPr>
        <w:spacing w:after="0" w:line="240" w:lineRule="auto"/>
        <w:rPr>
          <w:b/>
          <w:i/>
          <w:lang w:val="en-GB"/>
        </w:rPr>
      </w:pPr>
      <w:r w:rsidRPr="003D453A">
        <w:rPr>
          <w:b/>
          <w:i/>
          <w:lang w:val="en-GB"/>
        </w:rPr>
        <w:t xml:space="preserve">In the short term, allow the registration of </w:t>
      </w:r>
      <w:r w:rsidR="001936A6" w:rsidRPr="003D453A">
        <w:rPr>
          <w:b/>
          <w:i/>
          <w:lang w:val="en-GB"/>
        </w:rPr>
        <w:t>monastic schools that meet criteria to open to middle and high school level.</w:t>
      </w:r>
    </w:p>
    <w:p w14:paraId="7C555724" w14:textId="779CEA55" w:rsidR="001936A6" w:rsidRPr="003D453A" w:rsidRDefault="00EF08AC" w:rsidP="001B5609">
      <w:pPr>
        <w:rPr>
          <w:lang w:val="en-GB"/>
        </w:rPr>
      </w:pPr>
      <w:r w:rsidRPr="003D453A">
        <w:rPr>
          <w:lang w:val="en-GB"/>
        </w:rPr>
        <w:t xml:space="preserve">Enabling schools to register </w:t>
      </w:r>
      <w:r w:rsidR="002F073C" w:rsidRPr="003D453A">
        <w:rPr>
          <w:lang w:val="en-GB"/>
        </w:rPr>
        <w:t>higher levels of basic education will meet the needs of over 20% of schools that struggle to support students once they leave the primary level.</w:t>
      </w:r>
      <w:r w:rsidR="0040374E" w:rsidRPr="003D453A">
        <w:rPr>
          <w:lang w:val="en-GB"/>
        </w:rPr>
        <w:t xml:space="preserve">  This would significantly benefit students </w:t>
      </w:r>
      <w:r w:rsidR="00E05BC3" w:rsidRPr="003D453A">
        <w:rPr>
          <w:lang w:val="en-GB"/>
        </w:rPr>
        <w:t xml:space="preserve">who currently </w:t>
      </w:r>
      <w:r w:rsidR="00F847D3" w:rsidRPr="003D453A">
        <w:rPr>
          <w:lang w:val="en-GB"/>
        </w:rPr>
        <w:t xml:space="preserve">struggle </w:t>
      </w:r>
      <w:r w:rsidR="00E05BC3" w:rsidRPr="003D453A">
        <w:rPr>
          <w:lang w:val="en-GB"/>
        </w:rPr>
        <w:t xml:space="preserve">to relocate </w:t>
      </w:r>
      <w:r w:rsidR="00585857" w:rsidRPr="003D453A">
        <w:rPr>
          <w:lang w:val="en-GB"/>
        </w:rPr>
        <w:t>to attend high and middle schools</w:t>
      </w:r>
      <w:r w:rsidR="00F847D3" w:rsidRPr="003D453A">
        <w:rPr>
          <w:lang w:val="en-GB"/>
        </w:rPr>
        <w:t xml:space="preserve"> due to prohibitive costs. </w:t>
      </w:r>
      <w:r w:rsidR="00750DC2" w:rsidRPr="003D453A">
        <w:rPr>
          <w:lang w:val="en-GB"/>
        </w:rPr>
        <w:t xml:space="preserve"> </w:t>
      </w:r>
      <w:r w:rsidR="00CF7895" w:rsidRPr="003D453A">
        <w:rPr>
          <w:lang w:val="en-GB"/>
        </w:rPr>
        <w:t xml:space="preserve"> Also, it could reduce any associated risk of children leaving home at an early age.</w:t>
      </w:r>
    </w:p>
    <w:p w14:paraId="5B9E0D96" w14:textId="118792EE" w:rsidR="00385F7E" w:rsidRPr="003D453A" w:rsidRDefault="00385F7E" w:rsidP="00F84822">
      <w:pPr>
        <w:pStyle w:val="Heading1"/>
      </w:pPr>
      <w:bookmarkStart w:id="180" w:name="_Toc59458063"/>
      <w:r w:rsidRPr="003D453A">
        <w:t xml:space="preserve">Implementation Priorities </w:t>
      </w:r>
      <w:r w:rsidR="00294500" w:rsidRPr="003D453A">
        <w:t>for Monastic Schools</w:t>
      </w:r>
      <w:bookmarkEnd w:id="180"/>
    </w:p>
    <w:p w14:paraId="191C6B9C" w14:textId="45309041" w:rsidR="00A206FF" w:rsidRPr="003D453A" w:rsidRDefault="00432F14" w:rsidP="00A206FF">
      <w:pPr>
        <w:rPr>
          <w:lang w:val="en-GB"/>
        </w:rPr>
      </w:pPr>
      <w:r w:rsidRPr="003D453A">
        <w:rPr>
          <w:lang w:val="en-GB"/>
        </w:rPr>
        <w:t xml:space="preserve">There are many </w:t>
      </w:r>
      <w:r w:rsidR="00180394" w:rsidRPr="003D453A">
        <w:rPr>
          <w:lang w:val="en-GB"/>
        </w:rPr>
        <w:t xml:space="preserve">interdependent </w:t>
      </w:r>
      <w:r w:rsidRPr="003D453A">
        <w:rPr>
          <w:lang w:val="en-GB"/>
        </w:rPr>
        <w:t xml:space="preserve">recommendations </w:t>
      </w:r>
      <w:r w:rsidR="00180394" w:rsidRPr="003D453A">
        <w:rPr>
          <w:lang w:val="en-GB"/>
        </w:rPr>
        <w:t xml:space="preserve">above and </w:t>
      </w:r>
      <w:r w:rsidR="00B02DE4" w:rsidRPr="003D453A">
        <w:rPr>
          <w:lang w:val="en-GB"/>
        </w:rPr>
        <w:t xml:space="preserve">identifying priorities </w:t>
      </w:r>
      <w:r w:rsidR="009E7EB5" w:rsidRPr="003D453A">
        <w:rPr>
          <w:lang w:val="en-GB"/>
        </w:rPr>
        <w:t>may</w:t>
      </w:r>
      <w:r w:rsidR="00CF2345" w:rsidRPr="003D453A">
        <w:rPr>
          <w:lang w:val="en-GB"/>
        </w:rPr>
        <w:t xml:space="preserve"> not </w:t>
      </w:r>
      <w:r w:rsidR="009E7EB5" w:rsidRPr="003D453A">
        <w:rPr>
          <w:lang w:val="en-GB"/>
        </w:rPr>
        <w:t xml:space="preserve">be </w:t>
      </w:r>
      <w:r w:rsidR="00CF2345" w:rsidRPr="003D453A">
        <w:rPr>
          <w:lang w:val="en-GB"/>
        </w:rPr>
        <w:t>straightforward</w:t>
      </w:r>
      <w:r w:rsidR="009E7EB5" w:rsidRPr="003D453A">
        <w:rPr>
          <w:lang w:val="en-GB"/>
        </w:rPr>
        <w:t xml:space="preserve"> however, t</w:t>
      </w:r>
      <w:r w:rsidR="00CF2345" w:rsidRPr="003D453A">
        <w:rPr>
          <w:lang w:val="en-GB"/>
        </w:rPr>
        <w:t xml:space="preserve">hree priorities </w:t>
      </w:r>
      <w:r w:rsidR="0046041F" w:rsidRPr="003D453A">
        <w:rPr>
          <w:lang w:val="en-GB"/>
        </w:rPr>
        <w:t>should guide the consideration of recommendations:</w:t>
      </w:r>
    </w:p>
    <w:p w14:paraId="57C1082C" w14:textId="08AC847B" w:rsidR="0046041F" w:rsidRPr="003D453A" w:rsidRDefault="001C3BAA" w:rsidP="001B12A7">
      <w:pPr>
        <w:pStyle w:val="ListParagraph"/>
        <w:numPr>
          <w:ilvl w:val="0"/>
          <w:numId w:val="30"/>
        </w:numPr>
        <w:spacing w:after="0" w:line="240" w:lineRule="auto"/>
        <w:rPr>
          <w:b/>
          <w:bCs/>
          <w:i/>
          <w:iCs/>
          <w:lang w:val="en-GB"/>
        </w:rPr>
      </w:pPr>
      <w:r w:rsidRPr="003D453A">
        <w:rPr>
          <w:b/>
          <w:bCs/>
          <w:i/>
          <w:iCs/>
          <w:lang w:val="en-GB"/>
        </w:rPr>
        <w:t>Focus on Improving the Quality of Teaching and Learning</w:t>
      </w:r>
    </w:p>
    <w:p w14:paraId="5D6313B0" w14:textId="50024DF0" w:rsidR="005E2971" w:rsidRPr="003D453A" w:rsidRDefault="00836CBE" w:rsidP="005E2971">
      <w:pPr>
        <w:spacing w:after="0" w:line="240" w:lineRule="auto"/>
        <w:rPr>
          <w:lang w:val="en-GB"/>
        </w:rPr>
      </w:pPr>
      <w:r w:rsidRPr="003D453A">
        <w:rPr>
          <w:lang w:val="en-GB"/>
        </w:rPr>
        <w:t xml:space="preserve">Good teachers and a positive learning environment are </w:t>
      </w:r>
      <w:r w:rsidR="00945DDA" w:rsidRPr="003D453A">
        <w:rPr>
          <w:lang w:val="en-GB"/>
        </w:rPr>
        <w:t xml:space="preserve">most important for improving outcomes for students. </w:t>
      </w:r>
      <w:r w:rsidR="00575855" w:rsidRPr="003D453A">
        <w:rPr>
          <w:lang w:val="en-GB"/>
        </w:rPr>
        <w:t xml:space="preserve"> </w:t>
      </w:r>
      <w:r w:rsidR="00656F0D" w:rsidRPr="003D453A">
        <w:rPr>
          <w:lang w:val="en-GB"/>
        </w:rPr>
        <w:t xml:space="preserve">Recommendations listed above that contribute to this are the development of </w:t>
      </w:r>
      <w:r w:rsidR="008C33CB" w:rsidRPr="003D453A">
        <w:rPr>
          <w:lang w:val="en-GB"/>
        </w:rPr>
        <w:t xml:space="preserve">teacher training and continuous professional development along with </w:t>
      </w:r>
      <w:r w:rsidR="00E5701B" w:rsidRPr="003D453A">
        <w:rPr>
          <w:lang w:val="en-GB"/>
        </w:rPr>
        <w:t>a national system for pay/remuneration and professional development pathways.</w:t>
      </w:r>
    </w:p>
    <w:p w14:paraId="7CC534EA" w14:textId="0374C349" w:rsidR="001C3BAA" w:rsidRPr="003D453A" w:rsidRDefault="001C3BAA" w:rsidP="001B12A7">
      <w:pPr>
        <w:pStyle w:val="ListParagraph"/>
        <w:numPr>
          <w:ilvl w:val="0"/>
          <w:numId w:val="30"/>
        </w:numPr>
        <w:spacing w:after="0" w:line="240" w:lineRule="auto"/>
        <w:rPr>
          <w:b/>
          <w:bCs/>
          <w:i/>
          <w:iCs/>
          <w:lang w:val="en-GB"/>
        </w:rPr>
      </w:pPr>
      <w:r w:rsidRPr="003D453A">
        <w:rPr>
          <w:b/>
          <w:bCs/>
          <w:i/>
          <w:iCs/>
          <w:lang w:val="en-GB"/>
        </w:rPr>
        <w:t xml:space="preserve">Develop a State/Regional Education Office Infrastructure </w:t>
      </w:r>
    </w:p>
    <w:p w14:paraId="31748BDB" w14:textId="06EC5210" w:rsidR="00E5701B" w:rsidRPr="003D453A" w:rsidRDefault="00B15224" w:rsidP="00E5701B">
      <w:pPr>
        <w:spacing w:after="0" w:line="240" w:lineRule="auto"/>
        <w:rPr>
          <w:lang w:val="en-GB"/>
        </w:rPr>
      </w:pPr>
      <w:r w:rsidRPr="003D453A">
        <w:rPr>
          <w:lang w:val="en-GB"/>
        </w:rPr>
        <w:t xml:space="preserve">Schools and teachers need the support of education experts </w:t>
      </w:r>
      <w:proofErr w:type="gramStart"/>
      <w:r w:rsidRPr="003D453A">
        <w:rPr>
          <w:lang w:val="en-GB"/>
        </w:rPr>
        <w:t>in order to</w:t>
      </w:r>
      <w:proofErr w:type="gramEnd"/>
      <w:r w:rsidRPr="003D453A">
        <w:rPr>
          <w:lang w:val="en-GB"/>
        </w:rPr>
        <w:t xml:space="preserve"> help them meet the quality requirements being introduced </w:t>
      </w:r>
      <w:r w:rsidR="00C11AC7" w:rsidRPr="003D453A">
        <w:rPr>
          <w:lang w:val="en-GB"/>
        </w:rPr>
        <w:t xml:space="preserve">to the Myanmar education system.  The phased establishment of State/Regional Monastic Education Offices </w:t>
      </w:r>
      <w:r w:rsidR="00D07C9B" w:rsidRPr="003D453A">
        <w:rPr>
          <w:lang w:val="en-GB"/>
        </w:rPr>
        <w:t>will be the key driver for this.</w:t>
      </w:r>
    </w:p>
    <w:p w14:paraId="5F973E3F" w14:textId="413B4D7E" w:rsidR="002527E3" w:rsidRPr="003D453A" w:rsidRDefault="005E2971" w:rsidP="001B12A7">
      <w:pPr>
        <w:pStyle w:val="ListParagraph"/>
        <w:numPr>
          <w:ilvl w:val="0"/>
          <w:numId w:val="30"/>
        </w:numPr>
        <w:spacing w:after="0" w:line="240" w:lineRule="auto"/>
        <w:rPr>
          <w:b/>
          <w:bCs/>
          <w:i/>
          <w:iCs/>
          <w:lang w:val="en-GB"/>
        </w:rPr>
      </w:pPr>
      <w:r w:rsidRPr="003D453A">
        <w:rPr>
          <w:b/>
          <w:bCs/>
          <w:i/>
          <w:iCs/>
          <w:lang w:val="en-GB"/>
        </w:rPr>
        <w:t>Build the Capacity of National Leadership</w:t>
      </w:r>
    </w:p>
    <w:p w14:paraId="1B18A794" w14:textId="43C55DE7" w:rsidR="00E5701B" w:rsidRPr="003D453A" w:rsidRDefault="0049044B" w:rsidP="00E5701B">
      <w:pPr>
        <w:rPr>
          <w:lang w:val="en-GB"/>
        </w:rPr>
      </w:pPr>
      <w:r w:rsidRPr="003D453A">
        <w:rPr>
          <w:lang w:val="en-GB"/>
        </w:rPr>
        <w:lastRenderedPageBreak/>
        <w:t xml:space="preserve">It is vital to increase collaboration and cooperation across the main national stakeholders of monastic education; monastic leadership, the </w:t>
      </w:r>
      <w:proofErr w:type="spellStart"/>
      <w:r w:rsidRPr="003D453A">
        <w:rPr>
          <w:lang w:val="en-GB"/>
        </w:rPr>
        <w:t>MoRAC</w:t>
      </w:r>
      <w:proofErr w:type="spellEnd"/>
      <w:r w:rsidRPr="003D453A">
        <w:rPr>
          <w:lang w:val="en-GB"/>
        </w:rPr>
        <w:t xml:space="preserve"> and the </w:t>
      </w:r>
      <w:proofErr w:type="spellStart"/>
      <w:r w:rsidRPr="003D453A">
        <w:rPr>
          <w:lang w:val="en-GB"/>
        </w:rPr>
        <w:t>MoE</w:t>
      </w:r>
      <w:proofErr w:type="spellEnd"/>
      <w:r w:rsidR="00B87833" w:rsidRPr="003D453A">
        <w:rPr>
          <w:lang w:val="en-GB"/>
        </w:rPr>
        <w:t xml:space="preserve">.  Each of these entities require support </w:t>
      </w:r>
      <w:proofErr w:type="gramStart"/>
      <w:r w:rsidR="0046242C" w:rsidRPr="003D453A">
        <w:rPr>
          <w:lang w:val="en-GB"/>
        </w:rPr>
        <w:t>in order for</w:t>
      </w:r>
      <w:proofErr w:type="gramEnd"/>
      <w:r w:rsidR="0046242C" w:rsidRPr="003D453A">
        <w:rPr>
          <w:lang w:val="en-GB"/>
        </w:rPr>
        <w:t xml:space="preserve"> the system to improve and integrate.</w:t>
      </w:r>
    </w:p>
    <w:p w14:paraId="5D689CF4" w14:textId="763D8293" w:rsidR="00A206FF" w:rsidRPr="003D453A" w:rsidRDefault="00A206FF" w:rsidP="00A206FF">
      <w:pPr>
        <w:pStyle w:val="Heading1"/>
      </w:pPr>
      <w:bookmarkStart w:id="181" w:name="_Toc59458064"/>
      <w:r w:rsidRPr="003D453A">
        <w:t>Possibilities for Further Research</w:t>
      </w:r>
      <w:bookmarkEnd w:id="181"/>
    </w:p>
    <w:p w14:paraId="30C74773" w14:textId="4DDC684D" w:rsidR="0046242C" w:rsidRPr="003D453A" w:rsidRDefault="0046242C" w:rsidP="0046242C">
      <w:pPr>
        <w:rPr>
          <w:lang w:val="en-GB"/>
        </w:rPr>
      </w:pPr>
      <w:r w:rsidRPr="003D453A">
        <w:rPr>
          <w:lang w:val="en-GB"/>
        </w:rPr>
        <w:t>There are always areas of possible research from a project like this.</w:t>
      </w:r>
      <w:r w:rsidR="003B3916" w:rsidRPr="003D453A">
        <w:rPr>
          <w:lang w:val="en-GB"/>
        </w:rPr>
        <w:t xml:space="preserve">  Priority areas include the following:</w:t>
      </w:r>
    </w:p>
    <w:p w14:paraId="428A8994" w14:textId="66C5A559" w:rsidR="003B3916" w:rsidRPr="003D453A" w:rsidRDefault="00A60A6A" w:rsidP="001B12A7">
      <w:pPr>
        <w:pStyle w:val="ListParagraph"/>
        <w:numPr>
          <w:ilvl w:val="0"/>
          <w:numId w:val="31"/>
        </w:numPr>
        <w:spacing w:after="0" w:line="240" w:lineRule="auto"/>
        <w:rPr>
          <w:b/>
          <w:bCs/>
          <w:i/>
          <w:iCs/>
          <w:lang w:val="en-GB"/>
        </w:rPr>
      </w:pPr>
      <w:r w:rsidRPr="003D453A">
        <w:rPr>
          <w:b/>
          <w:bCs/>
          <w:i/>
          <w:iCs/>
          <w:lang w:val="en-GB"/>
        </w:rPr>
        <w:t xml:space="preserve">The </w:t>
      </w:r>
      <w:r w:rsidR="00412154" w:rsidRPr="003D453A">
        <w:rPr>
          <w:b/>
          <w:bCs/>
          <w:i/>
          <w:iCs/>
          <w:lang w:val="en-GB"/>
        </w:rPr>
        <w:t xml:space="preserve">benefits and </w:t>
      </w:r>
      <w:r w:rsidR="00456F23" w:rsidRPr="003D453A">
        <w:rPr>
          <w:b/>
          <w:bCs/>
          <w:i/>
          <w:iCs/>
          <w:lang w:val="en-GB"/>
        </w:rPr>
        <w:t xml:space="preserve">challenges of the </w:t>
      </w:r>
      <w:r w:rsidR="003D0B7B" w:rsidRPr="003D453A">
        <w:rPr>
          <w:b/>
          <w:bCs/>
          <w:i/>
          <w:iCs/>
          <w:lang w:val="en-GB"/>
        </w:rPr>
        <w:t xml:space="preserve">monastic school </w:t>
      </w:r>
      <w:r w:rsidR="00456F23" w:rsidRPr="003D453A">
        <w:rPr>
          <w:b/>
          <w:bCs/>
          <w:i/>
          <w:iCs/>
          <w:lang w:val="en-GB"/>
        </w:rPr>
        <w:t xml:space="preserve">boarding </w:t>
      </w:r>
      <w:r w:rsidR="007048DF" w:rsidRPr="003D453A">
        <w:rPr>
          <w:b/>
          <w:bCs/>
          <w:i/>
          <w:iCs/>
          <w:lang w:val="en-GB"/>
        </w:rPr>
        <w:t>system</w:t>
      </w:r>
    </w:p>
    <w:p w14:paraId="6B280DF5" w14:textId="0E7B9B4F" w:rsidR="0082537F" w:rsidRPr="003D453A" w:rsidRDefault="00246E02" w:rsidP="00246E02">
      <w:pPr>
        <w:rPr>
          <w:lang w:val="en-GB"/>
        </w:rPr>
      </w:pPr>
      <w:r w:rsidRPr="003D453A">
        <w:rPr>
          <w:lang w:val="en-GB"/>
        </w:rPr>
        <w:t xml:space="preserve">The number of boarding students has increased over the past five years.  Boarding students </w:t>
      </w:r>
      <w:r w:rsidR="00430B85" w:rsidRPr="003D453A">
        <w:rPr>
          <w:lang w:val="en-GB"/>
        </w:rPr>
        <w:t xml:space="preserve">(who are mostly novices) </w:t>
      </w:r>
      <w:r w:rsidRPr="003D453A">
        <w:rPr>
          <w:lang w:val="en-GB"/>
        </w:rPr>
        <w:t>represent a substantial financial cost and more importantly</w:t>
      </w:r>
      <w:r w:rsidR="00430B85" w:rsidRPr="003D453A">
        <w:rPr>
          <w:lang w:val="en-GB"/>
        </w:rPr>
        <w:t>,</w:t>
      </w:r>
      <w:r w:rsidR="00126B7D" w:rsidRPr="003D453A">
        <w:rPr>
          <w:lang w:val="en-GB"/>
        </w:rPr>
        <w:t xml:space="preserve"> mean that many children are separated from </w:t>
      </w:r>
      <w:r w:rsidR="007A2CE1" w:rsidRPr="003D453A">
        <w:rPr>
          <w:lang w:val="en-GB"/>
        </w:rPr>
        <w:t xml:space="preserve">their </w:t>
      </w:r>
      <w:r w:rsidR="00126B7D" w:rsidRPr="003D453A">
        <w:rPr>
          <w:lang w:val="en-GB"/>
        </w:rPr>
        <w:t>families and community.</w:t>
      </w:r>
      <w:r w:rsidR="00542625" w:rsidRPr="003D453A">
        <w:rPr>
          <w:lang w:val="en-GB"/>
        </w:rPr>
        <w:t xml:space="preserve">  Yet for many, this is the only option </w:t>
      </w:r>
      <w:r w:rsidR="00430B85" w:rsidRPr="003D453A">
        <w:rPr>
          <w:lang w:val="en-GB"/>
        </w:rPr>
        <w:t>for an education</w:t>
      </w:r>
      <w:r w:rsidR="003810B1" w:rsidRPr="003D453A">
        <w:rPr>
          <w:lang w:val="en-GB"/>
        </w:rPr>
        <w:t>, and safety</w:t>
      </w:r>
      <w:r w:rsidR="00430B85" w:rsidRPr="003D453A">
        <w:rPr>
          <w:lang w:val="en-GB"/>
        </w:rPr>
        <w:t xml:space="preserve">.  </w:t>
      </w:r>
      <w:r w:rsidR="0082537F" w:rsidRPr="003D453A">
        <w:rPr>
          <w:lang w:val="en-GB"/>
        </w:rPr>
        <w:t>A clear articulation of the challenges and benefits to this system would help the monastic sector plan more effectively to meet the needs of boarding students and identify ways to reduce this phenomenon.</w:t>
      </w:r>
    </w:p>
    <w:p w14:paraId="4F33C83C" w14:textId="4765284A" w:rsidR="003D0B7B" w:rsidRPr="003D453A" w:rsidRDefault="005C5B62" w:rsidP="001B12A7">
      <w:pPr>
        <w:pStyle w:val="ListParagraph"/>
        <w:numPr>
          <w:ilvl w:val="0"/>
          <w:numId w:val="31"/>
        </w:numPr>
        <w:spacing w:after="0" w:line="240" w:lineRule="auto"/>
        <w:rPr>
          <w:b/>
          <w:bCs/>
          <w:i/>
          <w:iCs/>
          <w:lang w:val="en-GB"/>
        </w:rPr>
      </w:pPr>
      <w:r w:rsidRPr="003D453A">
        <w:rPr>
          <w:b/>
          <w:bCs/>
          <w:i/>
          <w:iCs/>
          <w:lang w:val="en-GB"/>
        </w:rPr>
        <w:t xml:space="preserve">The role of </w:t>
      </w:r>
      <w:r w:rsidR="00B56B80" w:rsidRPr="003D453A">
        <w:rPr>
          <w:b/>
          <w:bCs/>
          <w:i/>
          <w:iCs/>
          <w:lang w:val="en-GB"/>
        </w:rPr>
        <w:t xml:space="preserve">community support and </w:t>
      </w:r>
      <w:r w:rsidRPr="003D453A">
        <w:rPr>
          <w:b/>
          <w:bCs/>
          <w:i/>
          <w:iCs/>
          <w:lang w:val="en-GB"/>
        </w:rPr>
        <w:t>the private sector</w:t>
      </w:r>
      <w:r w:rsidR="00B56B80" w:rsidRPr="003D453A">
        <w:rPr>
          <w:b/>
          <w:bCs/>
          <w:i/>
          <w:iCs/>
          <w:lang w:val="en-GB"/>
        </w:rPr>
        <w:t xml:space="preserve"> in monastic education</w:t>
      </w:r>
    </w:p>
    <w:p w14:paraId="161DE7A7" w14:textId="47C1AE3F" w:rsidR="0082537F" w:rsidRPr="003D453A" w:rsidRDefault="00511176" w:rsidP="0082537F">
      <w:pPr>
        <w:rPr>
          <w:lang w:val="en-GB"/>
        </w:rPr>
      </w:pPr>
      <w:r w:rsidRPr="003D453A">
        <w:rPr>
          <w:lang w:val="en-GB"/>
        </w:rPr>
        <w:t xml:space="preserve">The ongoing community and private sector support to monastic schools </w:t>
      </w:r>
      <w:r w:rsidR="00475629" w:rsidRPr="003D453A">
        <w:rPr>
          <w:lang w:val="en-GB"/>
        </w:rPr>
        <w:t>has had a powerful impact on hundreds and thousands of children</w:t>
      </w:r>
      <w:r w:rsidR="0096204E" w:rsidRPr="003D453A">
        <w:rPr>
          <w:lang w:val="en-GB"/>
        </w:rPr>
        <w:t xml:space="preserve">.  Can this be further harnessed for even greater </w:t>
      </w:r>
      <w:r w:rsidR="00083DC8" w:rsidRPr="003D453A">
        <w:rPr>
          <w:lang w:val="en-GB"/>
        </w:rPr>
        <w:t>benefit?</w:t>
      </w:r>
    </w:p>
    <w:p w14:paraId="7F428444" w14:textId="0EC77A60" w:rsidR="003C4BDB" w:rsidRPr="003D453A" w:rsidRDefault="00B35A69" w:rsidP="001B12A7">
      <w:pPr>
        <w:pStyle w:val="ListParagraph"/>
        <w:numPr>
          <w:ilvl w:val="0"/>
          <w:numId w:val="31"/>
        </w:numPr>
        <w:spacing w:after="0" w:line="240" w:lineRule="auto"/>
        <w:rPr>
          <w:b/>
          <w:bCs/>
          <w:i/>
          <w:iCs/>
          <w:lang w:val="en-GB"/>
        </w:rPr>
      </w:pPr>
      <w:r w:rsidRPr="003D453A">
        <w:rPr>
          <w:b/>
          <w:bCs/>
          <w:i/>
          <w:iCs/>
          <w:lang w:val="en-GB"/>
        </w:rPr>
        <w:t>The value and challenges of educational technology in the monastic school sector</w:t>
      </w:r>
    </w:p>
    <w:p w14:paraId="676EF51F" w14:textId="37A70A8E" w:rsidR="00083DC8" w:rsidRPr="003D453A" w:rsidRDefault="00A63686" w:rsidP="00083DC8">
      <w:pPr>
        <w:rPr>
          <w:lang w:val="en-GB"/>
        </w:rPr>
      </w:pPr>
      <w:r w:rsidRPr="003D453A">
        <w:rPr>
          <w:lang w:val="en-GB"/>
        </w:rPr>
        <w:t xml:space="preserve">The monastic system has been quick to </w:t>
      </w:r>
      <w:r w:rsidR="007145F2" w:rsidRPr="003D453A">
        <w:rPr>
          <w:lang w:val="en-GB"/>
        </w:rPr>
        <w:t>incorporate educational technology into their schools.  Partly this has been driven by external organisation</w:t>
      </w:r>
      <w:r w:rsidR="007A2CE1" w:rsidRPr="003D453A">
        <w:rPr>
          <w:lang w:val="en-GB"/>
        </w:rPr>
        <w:t>s</w:t>
      </w:r>
      <w:r w:rsidR="007145F2" w:rsidRPr="003D453A">
        <w:rPr>
          <w:lang w:val="en-GB"/>
        </w:rPr>
        <w:t xml:space="preserve"> such as the MEDG</w:t>
      </w:r>
      <w:r w:rsidR="007A2CE1" w:rsidRPr="003D453A">
        <w:rPr>
          <w:lang w:val="en-GB"/>
        </w:rPr>
        <w:t>;</w:t>
      </w:r>
      <w:r w:rsidR="007145F2" w:rsidRPr="003D453A">
        <w:rPr>
          <w:lang w:val="en-GB"/>
        </w:rPr>
        <w:t xml:space="preserve"> however</w:t>
      </w:r>
      <w:r w:rsidR="007A2CE1" w:rsidRPr="003D453A">
        <w:rPr>
          <w:lang w:val="en-GB"/>
        </w:rPr>
        <w:t>,</w:t>
      </w:r>
      <w:r w:rsidR="004B66D6" w:rsidRPr="003D453A">
        <w:rPr>
          <w:lang w:val="en-GB"/>
        </w:rPr>
        <w:t xml:space="preserve"> many teachers </w:t>
      </w:r>
      <w:r w:rsidR="005E3ADA" w:rsidRPr="003D453A">
        <w:rPr>
          <w:lang w:val="en-GB"/>
        </w:rPr>
        <w:t xml:space="preserve">and principals now </w:t>
      </w:r>
      <w:r w:rsidR="00695270" w:rsidRPr="003D453A">
        <w:rPr>
          <w:lang w:val="en-GB"/>
        </w:rPr>
        <w:t xml:space="preserve">see the value and necessity of </w:t>
      </w:r>
      <w:r w:rsidR="005E3ADA" w:rsidRPr="003D453A">
        <w:rPr>
          <w:lang w:val="en-GB"/>
        </w:rPr>
        <w:t>educational technology in preparing students for the 21</w:t>
      </w:r>
      <w:r w:rsidR="005E3ADA" w:rsidRPr="003D453A">
        <w:rPr>
          <w:vertAlign w:val="superscript"/>
          <w:lang w:val="en-GB"/>
        </w:rPr>
        <w:t>st</w:t>
      </w:r>
      <w:r w:rsidR="005E3ADA" w:rsidRPr="003D453A">
        <w:rPr>
          <w:lang w:val="en-GB"/>
        </w:rPr>
        <w:t xml:space="preserve"> Century.</w:t>
      </w:r>
      <w:r w:rsidR="007A2451" w:rsidRPr="003D453A">
        <w:rPr>
          <w:lang w:val="en-GB"/>
        </w:rPr>
        <w:t xml:space="preserve">  Research could look at case studies where EdTech has been successfully </w:t>
      </w:r>
      <w:r w:rsidR="00280E3B" w:rsidRPr="003D453A">
        <w:rPr>
          <w:lang w:val="en-GB"/>
        </w:rPr>
        <w:t xml:space="preserve">integrated to provide scalable interventions </w:t>
      </w:r>
      <w:r w:rsidR="008F1F28" w:rsidRPr="003D453A">
        <w:rPr>
          <w:lang w:val="en-GB"/>
        </w:rPr>
        <w:t>throughout Myanmar.</w:t>
      </w:r>
    </w:p>
    <w:p w14:paraId="382DF759" w14:textId="77777777" w:rsidR="00F84B8D" w:rsidRPr="003D453A" w:rsidRDefault="00F84B8D">
      <w:pPr>
        <w:spacing w:after="160"/>
        <w:jc w:val="left"/>
        <w:rPr>
          <w:rFonts w:cstheme="minorHAnsi"/>
          <w:color w:val="4472C4" w:themeColor="accent1"/>
          <w:sz w:val="32"/>
          <w:szCs w:val="32"/>
          <w:lang w:val="en-GB"/>
        </w:rPr>
      </w:pPr>
      <w:r w:rsidRPr="003D453A">
        <w:rPr>
          <w:lang w:val="en-GB"/>
        </w:rPr>
        <w:br w:type="page"/>
      </w:r>
    </w:p>
    <w:p w14:paraId="745DBED4" w14:textId="0B9034F3" w:rsidR="00F55A31" w:rsidRPr="003D453A" w:rsidRDefault="000735EC" w:rsidP="00F84822">
      <w:pPr>
        <w:pStyle w:val="Heading1"/>
      </w:pPr>
      <w:bookmarkStart w:id="182" w:name="_Toc59458065"/>
      <w:r w:rsidRPr="003D453A">
        <w:lastRenderedPageBreak/>
        <w:t>References</w:t>
      </w:r>
      <w:bookmarkEnd w:id="182"/>
    </w:p>
    <w:p w14:paraId="41437F99" w14:textId="77777777" w:rsidR="003D7D4A" w:rsidRPr="003D453A" w:rsidRDefault="00F55A31" w:rsidP="003D7D4A">
      <w:pPr>
        <w:pStyle w:val="EndNoteBibliography"/>
        <w:spacing w:after="0"/>
        <w:ind w:left="720" w:hanging="720"/>
        <w:rPr>
          <w:noProof/>
          <w:lang w:val="en-GB"/>
        </w:rPr>
      </w:pPr>
      <w:r w:rsidRPr="003D453A">
        <w:rPr>
          <w:lang w:val="en-GB"/>
        </w:rPr>
        <w:fldChar w:fldCharType="begin"/>
      </w:r>
      <w:r w:rsidRPr="003D453A">
        <w:rPr>
          <w:lang w:val="en-GB"/>
        </w:rPr>
        <w:instrText xml:space="preserve"> ADDIN EN.REFLIST </w:instrText>
      </w:r>
      <w:r w:rsidRPr="003D453A">
        <w:rPr>
          <w:lang w:val="en-GB"/>
        </w:rPr>
        <w:fldChar w:fldCharType="separate"/>
      </w:r>
      <w:r w:rsidR="003D7D4A" w:rsidRPr="003D453A">
        <w:rPr>
          <w:noProof/>
          <w:lang w:val="en-GB"/>
        </w:rPr>
        <w:t xml:space="preserve">Ashley, L., &amp; Wales, J. (2015). The Impact of Non-State Schools in Developing Countries: A synthesis of the evidence from two rigorous reviews. </w:t>
      </w:r>
      <w:r w:rsidR="003D7D4A" w:rsidRPr="003D453A">
        <w:rPr>
          <w:i/>
          <w:noProof/>
          <w:lang w:val="en-GB"/>
        </w:rPr>
        <w:t>EPPI-Centre, SSRU, UCL Institute of Education, London, UK [DFID Education Rigorous Literature Review]</w:t>
      </w:r>
      <w:r w:rsidR="003D7D4A" w:rsidRPr="003D453A">
        <w:rPr>
          <w:noProof/>
          <w:lang w:val="en-GB"/>
        </w:rPr>
        <w:t xml:space="preserve">. </w:t>
      </w:r>
    </w:p>
    <w:p w14:paraId="3F1BF3A2"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Aung, N. M., &amp; Yi, N. N. (2016). The History and development of Monastic Education. </w:t>
      </w:r>
    </w:p>
    <w:p w14:paraId="784C50FE"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BaKa Master Plan Monks. (2020). </w:t>
      </w:r>
      <w:r w:rsidRPr="003D453A">
        <w:rPr>
          <w:i/>
          <w:noProof/>
          <w:lang w:val="en-GB"/>
        </w:rPr>
        <w:t>Draft BaKa Master Plan</w:t>
      </w:r>
      <w:r w:rsidRPr="003D453A">
        <w:rPr>
          <w:noProof/>
          <w:lang w:val="en-GB"/>
        </w:rPr>
        <w:t xml:space="preserve">.  </w:t>
      </w:r>
    </w:p>
    <w:p w14:paraId="77141D7D"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Batley, R., Alam, N., Teamey, K., &amp; Nair, P. (2008). Whose public action? Analysing inter-sectoral collaboration for service delivery. </w:t>
      </w:r>
      <w:r w:rsidRPr="003D453A">
        <w:rPr>
          <w:i/>
          <w:noProof/>
          <w:lang w:val="en-GB"/>
        </w:rPr>
        <w:t>International Development Department, University of Birmingham</w:t>
      </w:r>
      <w:r w:rsidRPr="003D453A">
        <w:rPr>
          <w:noProof/>
          <w:lang w:val="en-GB"/>
        </w:rPr>
        <w:t xml:space="preserve">. </w:t>
      </w:r>
    </w:p>
    <w:p w14:paraId="26844E14"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Cheesman, N. (2003). School, State and Sangha in Burma. </w:t>
      </w:r>
      <w:r w:rsidRPr="003D453A">
        <w:rPr>
          <w:i/>
          <w:noProof/>
          <w:lang w:val="en-GB"/>
        </w:rPr>
        <w:t>Comparative Education, 39</w:t>
      </w:r>
      <w:r w:rsidRPr="003D453A">
        <w:rPr>
          <w:noProof/>
          <w:lang w:val="en-GB"/>
        </w:rPr>
        <w:t>(1), 45-63. doi:10.1080/0305006032000044931</w:t>
      </w:r>
    </w:p>
    <w:p w14:paraId="7DC76462"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Department of Population Ministry of Immigration and Population. (2015). </w:t>
      </w:r>
      <w:r w:rsidRPr="003D453A">
        <w:rPr>
          <w:i/>
          <w:noProof/>
          <w:lang w:val="en-GB"/>
        </w:rPr>
        <w:t>The 2014 Myanmar Population and Housing Census, The Union Report</w:t>
      </w:r>
      <w:r w:rsidRPr="003D453A">
        <w:rPr>
          <w:noProof/>
          <w:lang w:val="en-GB"/>
        </w:rPr>
        <w:t>. Nay Pyi Taw: UNFPA</w:t>
      </w:r>
    </w:p>
    <w:p w14:paraId="4F892014"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DeStefano, J., &amp; Schuh Moore, A.-M. (2010). The roles of non-state providers in ten complementary education programmes. </w:t>
      </w:r>
      <w:r w:rsidRPr="003D453A">
        <w:rPr>
          <w:i/>
          <w:noProof/>
          <w:lang w:val="en-GB"/>
        </w:rPr>
        <w:t>Development in Practice, 20</w:t>
      </w:r>
      <w:r w:rsidRPr="003D453A">
        <w:rPr>
          <w:noProof/>
          <w:lang w:val="en-GB"/>
        </w:rPr>
        <w:t xml:space="preserve">(4-5), 511-526. </w:t>
      </w:r>
    </w:p>
    <w:p w14:paraId="5A5B4695"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Dhammasami, K. (2004). </w:t>
      </w:r>
      <w:r w:rsidRPr="003D453A">
        <w:rPr>
          <w:i/>
          <w:noProof/>
          <w:lang w:val="en-GB"/>
        </w:rPr>
        <w:t>A Study of Monastic Education in Burma and Thailand from the 17th Century to the Present.</w:t>
      </w:r>
      <w:r w:rsidRPr="003D453A">
        <w:rPr>
          <w:noProof/>
          <w:lang w:val="en-GB"/>
        </w:rPr>
        <w:t xml:space="preserve"> (Doctor of Philosophy). University of Oxford, </w:t>
      </w:r>
    </w:p>
    <w:p w14:paraId="48BE70B0" w14:textId="77777777" w:rsidR="003D7D4A" w:rsidRPr="003D453A" w:rsidRDefault="003D7D4A" w:rsidP="003D7D4A">
      <w:pPr>
        <w:pStyle w:val="EndNoteBibliography"/>
        <w:spacing w:after="0"/>
        <w:ind w:left="720" w:hanging="720"/>
        <w:rPr>
          <w:noProof/>
          <w:lang w:val="en-GB"/>
        </w:rPr>
      </w:pPr>
      <w:r w:rsidRPr="003D453A">
        <w:rPr>
          <w:noProof/>
          <w:lang w:val="en-GB"/>
        </w:rPr>
        <w:t>Jolliffee, K., &amp; Mears, E. S. (2016). Strength in Diversity: Towards Universal Education in Myanmar’s Ethnic Areas. In. Yangon: The Asia Foundation.</w:t>
      </w:r>
    </w:p>
    <w:p w14:paraId="1260DA18"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Kaung, U. (1963). A survey of the history of education in Burma before the British conquest and after. </w:t>
      </w:r>
      <w:r w:rsidRPr="003D453A">
        <w:rPr>
          <w:i/>
          <w:noProof/>
          <w:lang w:val="en-GB"/>
        </w:rPr>
        <w:t>Journal of the Burma Research Society, 46</w:t>
      </w:r>
      <w:r w:rsidRPr="003D453A">
        <w:rPr>
          <w:noProof/>
          <w:lang w:val="en-GB"/>
        </w:rPr>
        <w:t xml:space="preserve">(2), 1-124. </w:t>
      </w:r>
    </w:p>
    <w:p w14:paraId="24C7FA99" w14:textId="77777777" w:rsidR="003D7D4A" w:rsidRPr="003D453A" w:rsidRDefault="003D7D4A" w:rsidP="003D7D4A">
      <w:pPr>
        <w:pStyle w:val="EndNoteBibliography"/>
        <w:spacing w:after="0"/>
        <w:ind w:left="720" w:hanging="720"/>
        <w:rPr>
          <w:noProof/>
          <w:lang w:val="en-GB"/>
        </w:rPr>
      </w:pPr>
      <w:r w:rsidRPr="003D453A">
        <w:rPr>
          <w:noProof/>
          <w:lang w:val="en-GB"/>
        </w:rPr>
        <w:t>Lall, M. (2010). Child centred learning and teaching approaches in Myanmar. In. Yangon: Pyoe Pin.</w:t>
      </w:r>
    </w:p>
    <w:p w14:paraId="50839E2F"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Ministry of Religious Affairs and Culture. MoRA Rules and Regulations. </w:t>
      </w:r>
    </w:p>
    <w:p w14:paraId="29758DBC"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Ministry of Religious Affairs and Culture. (2018). </w:t>
      </w:r>
      <w:r w:rsidRPr="003D453A">
        <w:rPr>
          <w:i/>
          <w:noProof/>
          <w:lang w:val="en-GB"/>
        </w:rPr>
        <w:t>Records of Monastic School Education</w:t>
      </w:r>
      <w:r w:rsidRPr="003D453A">
        <w:rPr>
          <w:noProof/>
          <w:lang w:val="en-GB"/>
        </w:rPr>
        <w:t>. Yangon</w:t>
      </w:r>
    </w:p>
    <w:p w14:paraId="04D2B9E9"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Ministry of Religious Affairs and Culture. (2019). </w:t>
      </w:r>
      <w:r w:rsidRPr="003D453A">
        <w:rPr>
          <w:i/>
          <w:noProof/>
          <w:lang w:val="en-GB"/>
        </w:rPr>
        <w:t>Records of Monastic School Education</w:t>
      </w:r>
      <w:r w:rsidRPr="003D453A">
        <w:rPr>
          <w:noProof/>
          <w:lang w:val="en-GB"/>
        </w:rPr>
        <w:t>. Yangon</w:t>
      </w:r>
    </w:p>
    <w:p w14:paraId="7135EE48"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Ministry of Religious Affairs and Culture. (2020). </w:t>
      </w:r>
      <w:r w:rsidRPr="003D453A">
        <w:rPr>
          <w:i/>
          <w:noProof/>
          <w:lang w:val="en-GB"/>
        </w:rPr>
        <w:t>Records of Monastic School Education</w:t>
      </w:r>
      <w:r w:rsidRPr="003D453A">
        <w:rPr>
          <w:noProof/>
          <w:lang w:val="en-GB"/>
        </w:rPr>
        <w:t>. Yangon</w:t>
      </w:r>
    </w:p>
    <w:p w14:paraId="4D2FAF65"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Montrose, &amp; Empower. (2016). </w:t>
      </w:r>
      <w:r w:rsidRPr="003D453A">
        <w:rPr>
          <w:i/>
          <w:noProof/>
          <w:lang w:val="en-GB"/>
        </w:rPr>
        <w:t>EVALUATION OF QBEP’S TOWNSHIP EDUCATION IMPROVEMENT PLAN ACTIVITIES: Final Report</w:t>
      </w:r>
      <w:r w:rsidRPr="003D453A">
        <w:rPr>
          <w:noProof/>
          <w:lang w:val="en-GB"/>
        </w:rPr>
        <w:t xml:space="preserve">. Retrieved from Yangon: </w:t>
      </w:r>
    </w:p>
    <w:p w14:paraId="7DD5495D" w14:textId="19C40434" w:rsidR="003D7D4A" w:rsidRPr="003D453A" w:rsidRDefault="003D7D4A" w:rsidP="003D7D4A">
      <w:pPr>
        <w:pStyle w:val="EndNoteBibliography"/>
        <w:spacing w:after="0"/>
        <w:ind w:left="720" w:hanging="720"/>
        <w:rPr>
          <w:noProof/>
          <w:lang w:val="en-GB"/>
        </w:rPr>
      </w:pPr>
      <w:r w:rsidRPr="003D453A">
        <w:rPr>
          <w:noProof/>
          <w:lang w:val="en-GB"/>
        </w:rPr>
        <w:t xml:space="preserve">National Catholic Education Commission. (2017). The Facts on School Funding in Australia. Retrieved from </w:t>
      </w:r>
      <w:hyperlink r:id="rId57" w:history="1">
        <w:r w:rsidRPr="003D453A">
          <w:rPr>
            <w:rStyle w:val="Hyperlink"/>
            <w:noProof/>
            <w:lang w:val="en-GB"/>
          </w:rPr>
          <w:t>https://www.ncec.catholic.edu.au/images/2019_NCEC_Facts_on_School_Funding.pdf</w:t>
        </w:r>
      </w:hyperlink>
    </w:p>
    <w:p w14:paraId="44EED897" w14:textId="77777777" w:rsidR="003D7D4A" w:rsidRPr="003D453A" w:rsidRDefault="003D7D4A" w:rsidP="003D7D4A">
      <w:pPr>
        <w:pStyle w:val="EndNoteBibliography"/>
        <w:spacing w:after="0"/>
        <w:ind w:left="720" w:hanging="720"/>
        <w:rPr>
          <w:noProof/>
          <w:lang w:val="en-GB"/>
        </w:rPr>
      </w:pPr>
      <w:r w:rsidRPr="003D453A">
        <w:rPr>
          <w:noProof/>
          <w:lang w:val="en-GB"/>
        </w:rPr>
        <w:t>Ohnmar Tin, &amp; Stenning, E. (2015). Situation Analysis of the Monastic Education System in Myanmar. In. Yangon: Myanmar Education Consortium.</w:t>
      </w:r>
    </w:p>
    <w:p w14:paraId="5AE0E8E9" w14:textId="2D15D62A" w:rsidR="003D7D4A" w:rsidRPr="003D453A" w:rsidRDefault="003D7D4A" w:rsidP="003D7D4A">
      <w:pPr>
        <w:pStyle w:val="EndNoteBibliography"/>
        <w:spacing w:after="0"/>
        <w:ind w:left="720" w:hanging="720"/>
        <w:rPr>
          <w:noProof/>
          <w:lang w:val="en-GB"/>
        </w:rPr>
      </w:pPr>
      <w:r w:rsidRPr="003D453A">
        <w:rPr>
          <w:noProof/>
          <w:lang w:val="en-GB"/>
        </w:rPr>
        <w:t xml:space="preserve">Oxford Business Group. (2019). </w:t>
      </w:r>
      <w:r w:rsidRPr="003D453A">
        <w:rPr>
          <w:i/>
          <w:noProof/>
          <w:lang w:val="en-GB"/>
        </w:rPr>
        <w:t>The Report: Myanmar 2019</w:t>
      </w:r>
      <w:r w:rsidRPr="003D453A">
        <w:rPr>
          <w:noProof/>
          <w:lang w:val="en-GB"/>
        </w:rPr>
        <w:t xml:space="preserve">. Retrieved from Online: </w:t>
      </w:r>
      <w:hyperlink r:id="rId58" w:history="1">
        <w:r w:rsidRPr="003D453A">
          <w:rPr>
            <w:rStyle w:val="Hyperlink"/>
            <w:noProof/>
            <w:lang w:val="en-GB"/>
          </w:rPr>
          <w:t>https://oxfordbusinessgroup.com/myanmar-2019</w:t>
        </w:r>
      </w:hyperlink>
    </w:p>
    <w:p w14:paraId="40537EB0" w14:textId="17B9F114" w:rsidR="003D7D4A" w:rsidRPr="003D453A" w:rsidRDefault="003D7D4A" w:rsidP="003D7D4A">
      <w:pPr>
        <w:pStyle w:val="EndNoteBibliography"/>
        <w:spacing w:after="0"/>
        <w:ind w:left="720" w:hanging="720"/>
        <w:rPr>
          <w:noProof/>
          <w:lang w:val="en-GB"/>
        </w:rPr>
      </w:pPr>
      <w:r w:rsidRPr="003D453A">
        <w:rPr>
          <w:noProof/>
          <w:lang w:val="en-GB"/>
        </w:rPr>
        <w:t xml:space="preserve">Parami Energy. (2014). Pyinnyaw Daya Foundation. Retrieved from </w:t>
      </w:r>
      <w:hyperlink r:id="rId59" w:history="1">
        <w:r w:rsidRPr="003D453A">
          <w:rPr>
            <w:rStyle w:val="Hyperlink"/>
            <w:noProof/>
            <w:lang w:val="en-GB"/>
          </w:rPr>
          <w:t>http://www.parami.com/foundation/</w:t>
        </w:r>
      </w:hyperlink>
    </w:p>
    <w:p w14:paraId="6F1FFD58" w14:textId="77777777" w:rsidR="003D7D4A" w:rsidRPr="003D453A" w:rsidRDefault="003D7D4A" w:rsidP="003D7D4A">
      <w:pPr>
        <w:pStyle w:val="EndNoteBibliography"/>
        <w:spacing w:after="0"/>
        <w:ind w:left="720" w:hanging="720"/>
        <w:rPr>
          <w:noProof/>
          <w:lang w:val="en-GB"/>
        </w:rPr>
      </w:pPr>
      <w:r w:rsidRPr="003D453A">
        <w:rPr>
          <w:noProof/>
          <w:lang w:val="en-GB"/>
        </w:rPr>
        <w:t>Pyoe Pin. (2010). Teaching Learning and Operational Experiences in Fifty Monastery Schools across Myanmar. In. Yangon: Pyoe Pin.</w:t>
      </w:r>
    </w:p>
    <w:p w14:paraId="6E2CC83A"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Rose, P. M. (2007). Supporting non-state providers in basic education service delivery. </w:t>
      </w:r>
    </w:p>
    <w:p w14:paraId="6EB4565A"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Srivastava, P., &amp; Walford, G. (2016). Non-state actors in education in the Global South. </w:t>
      </w:r>
      <w:r w:rsidRPr="003D453A">
        <w:rPr>
          <w:i/>
          <w:noProof/>
          <w:lang w:val="en-GB"/>
        </w:rPr>
        <w:t>Oxford Review of Education, 42</w:t>
      </w:r>
      <w:r w:rsidRPr="003D453A">
        <w:rPr>
          <w:noProof/>
          <w:lang w:val="en-GB"/>
        </w:rPr>
        <w:t xml:space="preserve">(5), 491-494. </w:t>
      </w:r>
    </w:p>
    <w:p w14:paraId="1CFDFF9F" w14:textId="77777777" w:rsidR="003D7D4A" w:rsidRPr="003D453A" w:rsidRDefault="003D7D4A" w:rsidP="003D7D4A">
      <w:pPr>
        <w:pStyle w:val="EndNoteBibliography"/>
        <w:spacing w:after="0"/>
        <w:ind w:left="720" w:hanging="720"/>
        <w:rPr>
          <w:noProof/>
          <w:lang w:val="en-GB"/>
        </w:rPr>
      </w:pPr>
      <w:r w:rsidRPr="003D453A">
        <w:rPr>
          <w:noProof/>
          <w:lang w:val="en-GB"/>
        </w:rPr>
        <w:t>The World Bank. (2020). World Bank Databank Myanmar. In. online.</w:t>
      </w:r>
    </w:p>
    <w:p w14:paraId="71484776" w14:textId="77777777" w:rsidR="003D7D4A" w:rsidRPr="003D453A" w:rsidRDefault="003D7D4A" w:rsidP="003D7D4A">
      <w:pPr>
        <w:pStyle w:val="EndNoteBibliography"/>
        <w:spacing w:after="0"/>
        <w:ind w:left="720" w:hanging="720"/>
        <w:rPr>
          <w:noProof/>
          <w:lang w:val="en-GB"/>
        </w:rPr>
      </w:pPr>
      <w:r w:rsidRPr="003D453A">
        <w:rPr>
          <w:noProof/>
          <w:lang w:val="en-GB"/>
        </w:rPr>
        <w:t xml:space="preserve">Tu, S. (1962). Lokanīti: The Guide To Life. </w:t>
      </w:r>
      <w:r w:rsidRPr="003D453A">
        <w:rPr>
          <w:i/>
          <w:noProof/>
          <w:lang w:val="en-GB"/>
        </w:rPr>
        <w:t>Yangon: INWA Publishing House</w:t>
      </w:r>
      <w:r w:rsidRPr="003D453A">
        <w:rPr>
          <w:noProof/>
          <w:lang w:val="en-GB"/>
        </w:rPr>
        <w:t xml:space="preserve">. </w:t>
      </w:r>
    </w:p>
    <w:p w14:paraId="1916D974" w14:textId="06583CDE" w:rsidR="003D7D4A" w:rsidRPr="003D453A" w:rsidRDefault="003D7D4A" w:rsidP="003D7D4A">
      <w:pPr>
        <w:pStyle w:val="EndNoteBibliography"/>
        <w:ind w:left="720" w:hanging="720"/>
        <w:rPr>
          <w:noProof/>
          <w:lang w:val="en-GB"/>
        </w:rPr>
      </w:pPr>
      <w:r w:rsidRPr="003D453A">
        <w:rPr>
          <w:noProof/>
          <w:lang w:val="en-GB"/>
        </w:rPr>
        <w:t xml:space="preserve">Veale, H., Poe Poe Aung, Hellard, M., Dorning, K., Fowkes, F., McCarthy, D., . . . Yadanar Khin Khin Kyaw. (2014). </w:t>
      </w:r>
      <w:r w:rsidRPr="003D453A">
        <w:rPr>
          <w:i/>
          <w:noProof/>
          <w:lang w:val="en-GB"/>
        </w:rPr>
        <w:t>Monastic Schools in Myanmar, A Baseline Study</w:t>
      </w:r>
      <w:r w:rsidRPr="003D453A">
        <w:rPr>
          <w:noProof/>
          <w:lang w:val="en-GB"/>
        </w:rPr>
        <w:t xml:space="preserve">. Retrieved from </w:t>
      </w:r>
      <w:hyperlink r:id="rId60" w:history="1">
        <w:r w:rsidRPr="003D453A">
          <w:rPr>
            <w:rStyle w:val="Hyperlink"/>
            <w:noProof/>
            <w:lang w:val="en-GB"/>
          </w:rPr>
          <w:t>http://www.themimu.info/sites/themimu.info/files/documents/Report_Monastic_Schools_Baseline_Survey_BIMM-MEDG_2014.pdf</w:t>
        </w:r>
      </w:hyperlink>
      <w:r w:rsidRPr="003D453A">
        <w:rPr>
          <w:noProof/>
          <w:lang w:val="en-GB"/>
        </w:rPr>
        <w:t xml:space="preserve">: </w:t>
      </w:r>
    </w:p>
    <w:p w14:paraId="7919A4AF" w14:textId="0D6D344D" w:rsidR="00465E4A" w:rsidRPr="001D5DEE" w:rsidRDefault="00F55A31" w:rsidP="008D3B3C">
      <w:pPr>
        <w:rPr>
          <w:lang w:val="en-GB"/>
        </w:rPr>
      </w:pPr>
      <w:r w:rsidRPr="003D453A">
        <w:rPr>
          <w:lang w:val="en-GB"/>
        </w:rPr>
        <w:fldChar w:fldCharType="end"/>
      </w:r>
    </w:p>
    <w:sectPr w:rsidR="00465E4A" w:rsidRPr="001D5DEE" w:rsidSect="00337547">
      <w:pgSz w:w="11906" w:h="16838" w:code="9"/>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2822C" w14:textId="77777777" w:rsidR="003F71EA" w:rsidRDefault="003F71EA" w:rsidP="008D3B3C">
      <w:r>
        <w:separator/>
      </w:r>
    </w:p>
  </w:endnote>
  <w:endnote w:type="continuationSeparator" w:id="0">
    <w:p w14:paraId="69DA0899" w14:textId="77777777" w:rsidR="003F71EA" w:rsidRDefault="003F71EA" w:rsidP="008D3B3C">
      <w:r>
        <w:continuationSeparator/>
      </w:r>
    </w:p>
  </w:endnote>
  <w:endnote w:type="continuationNotice" w:id="1">
    <w:p w14:paraId="550EB944" w14:textId="77777777" w:rsidR="003F71EA" w:rsidRDefault="003F71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0803330"/>
      <w:docPartObj>
        <w:docPartGallery w:val="Page Numbers (Bottom of Page)"/>
        <w:docPartUnique/>
      </w:docPartObj>
    </w:sdtPr>
    <w:sdtEndPr>
      <w:rPr>
        <w:rStyle w:val="PageNumber"/>
      </w:rPr>
    </w:sdtEndPr>
    <w:sdtContent>
      <w:p w14:paraId="3243AD11" w14:textId="372CEA94" w:rsidR="00365BED" w:rsidRDefault="00365BED" w:rsidP="00F92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8160E1" w14:textId="77777777" w:rsidR="00365BED" w:rsidRDefault="00365BED" w:rsidP="00F06B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472C4" w:themeColor="accent1"/>
      </w:rPr>
      <w:id w:val="-1518618051"/>
      <w:docPartObj>
        <w:docPartGallery w:val="Page Numbers (Bottom of Page)"/>
        <w:docPartUnique/>
      </w:docPartObj>
    </w:sdtPr>
    <w:sdtEndPr>
      <w:rPr>
        <w:rStyle w:val="PageNumber"/>
      </w:rPr>
    </w:sdtEndPr>
    <w:sdtContent>
      <w:p w14:paraId="2BEC47C9" w14:textId="2BBFEA2C" w:rsidR="00365BED" w:rsidRPr="00BC54EB" w:rsidRDefault="00365BED" w:rsidP="00F92002">
        <w:pPr>
          <w:pStyle w:val="Footer"/>
          <w:framePr w:wrap="none" w:vAnchor="text" w:hAnchor="margin" w:xAlign="right" w:y="1"/>
          <w:rPr>
            <w:rStyle w:val="PageNumber"/>
            <w:color w:val="4472C4" w:themeColor="accent1"/>
          </w:rPr>
        </w:pPr>
        <w:r w:rsidRPr="00BC54EB">
          <w:rPr>
            <w:rStyle w:val="PageNumber"/>
            <w:color w:val="4472C4" w:themeColor="accent1"/>
          </w:rPr>
          <w:fldChar w:fldCharType="begin"/>
        </w:r>
        <w:r w:rsidRPr="00BC54EB">
          <w:rPr>
            <w:rStyle w:val="PageNumber"/>
            <w:color w:val="4472C4" w:themeColor="accent1"/>
          </w:rPr>
          <w:instrText xml:space="preserve"> PAGE </w:instrText>
        </w:r>
        <w:r w:rsidRPr="00BC54EB">
          <w:rPr>
            <w:rStyle w:val="PageNumber"/>
            <w:color w:val="4472C4" w:themeColor="accent1"/>
          </w:rPr>
          <w:fldChar w:fldCharType="separate"/>
        </w:r>
        <w:r>
          <w:rPr>
            <w:rStyle w:val="PageNumber"/>
            <w:noProof/>
            <w:color w:val="4472C4" w:themeColor="accent1"/>
          </w:rPr>
          <w:t>8</w:t>
        </w:r>
        <w:r w:rsidRPr="00BC54EB">
          <w:rPr>
            <w:rStyle w:val="PageNumber"/>
            <w:color w:val="4472C4" w:themeColor="accent1"/>
          </w:rPr>
          <w:fldChar w:fldCharType="end"/>
        </w:r>
      </w:p>
    </w:sdtContent>
  </w:sdt>
  <w:p w14:paraId="657A84BC" w14:textId="3C5A65F9" w:rsidR="00365BED" w:rsidRPr="00BC54EB" w:rsidRDefault="00365BED" w:rsidP="00375163">
    <w:pPr>
      <w:pStyle w:val="Footer"/>
      <w:tabs>
        <w:tab w:val="clear" w:pos="9360"/>
        <w:tab w:val="right" w:pos="9214"/>
      </w:tabs>
      <w:ind w:right="713"/>
      <w:rPr>
        <w:color w:val="4472C4" w:themeColor="accent1"/>
      </w:rPr>
    </w:pPr>
    <w:r>
      <w:rPr>
        <w:noProof/>
        <w:color w:val="4472C4" w:themeColor="accent1"/>
        <w:lang w:val="en-GB" w:eastAsia="en-GB" w:bidi="my-MM"/>
      </w:rPr>
      <mc:AlternateContent>
        <mc:Choice Requires="wps">
          <w:drawing>
            <wp:anchor distT="0" distB="0" distL="114300" distR="114300" simplePos="0" relativeHeight="251658240" behindDoc="0" locked="0" layoutInCell="1" allowOverlap="1" wp14:anchorId="7306C437" wp14:editId="076F7BDD">
              <wp:simplePos x="0" y="0"/>
              <wp:positionH relativeFrom="column">
                <wp:posOffset>-1</wp:posOffset>
              </wp:positionH>
              <wp:positionV relativeFrom="paragraph">
                <wp:posOffset>-106568</wp:posOffset>
              </wp:positionV>
              <wp:extent cx="6152029" cy="0"/>
              <wp:effectExtent l="0" t="12700" r="20320" b="12700"/>
              <wp:wrapNone/>
              <wp:docPr id="33" name="Straight Connector 33"/>
              <wp:cNvGraphicFramePr/>
              <a:graphic xmlns:a="http://schemas.openxmlformats.org/drawingml/2006/main">
                <a:graphicData uri="http://schemas.microsoft.com/office/word/2010/wordprocessingShape">
                  <wps:wsp>
                    <wps:cNvCnPr/>
                    <wps:spPr>
                      <a:xfrm>
                        <a:off x="0" y="0"/>
                        <a:ext cx="6152029" cy="0"/>
                      </a:xfrm>
                      <a:prstGeom prst="line">
                        <a:avLst/>
                      </a:prstGeom>
                      <a:ln w="1905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55C66C1A">
            <v:line id="Straight Connector 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0,-8.4pt" to="484.4pt,-8.4pt" w14:anchorId="208C6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">
              <v:stroke linestyle="thickThin" joinstyle="miter"/>
            </v:line>
          </w:pict>
        </mc:Fallback>
      </mc:AlternateContent>
    </w:r>
    <w:r w:rsidRPr="00BC54EB">
      <w:rPr>
        <w:color w:val="4472C4" w:themeColor="accent1"/>
      </w:rPr>
      <w:t>Monastic Education Study for the NESP 2</w:t>
    </w:r>
    <w:r w:rsidRPr="00BC54EB">
      <w:rPr>
        <w:color w:val="4472C4" w:themeColor="accent1"/>
      </w:rPr>
      <w:tab/>
    </w:r>
    <w:r w:rsidRPr="00BC54EB">
      <w:rPr>
        <w:color w:val="4472C4" w:themeColor="accent1"/>
      </w:rPr>
      <w:tab/>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CEDDA" w14:textId="77777777" w:rsidR="003F71EA" w:rsidRDefault="003F71EA" w:rsidP="008D3B3C">
      <w:r>
        <w:separator/>
      </w:r>
    </w:p>
  </w:footnote>
  <w:footnote w:type="continuationSeparator" w:id="0">
    <w:p w14:paraId="4A6589B3" w14:textId="77777777" w:rsidR="003F71EA" w:rsidRDefault="003F71EA" w:rsidP="008D3B3C">
      <w:r>
        <w:continuationSeparator/>
      </w:r>
    </w:p>
  </w:footnote>
  <w:footnote w:type="continuationNotice" w:id="1">
    <w:p w14:paraId="72D4E521" w14:textId="77777777" w:rsidR="003F71EA" w:rsidRDefault="003F71EA">
      <w:pPr>
        <w:spacing w:after="0" w:line="240" w:lineRule="auto"/>
      </w:pPr>
    </w:p>
  </w:footnote>
  <w:footnote w:id="2">
    <w:p w14:paraId="14977FF9" w14:textId="3998175E" w:rsidR="00365BED" w:rsidRDefault="00365BED">
      <w:pPr>
        <w:pStyle w:val="FootnoteText"/>
      </w:pPr>
      <w:r>
        <w:rPr>
          <w:rStyle w:val="FootnoteReference"/>
        </w:rPr>
        <w:footnoteRef/>
      </w:r>
      <w:r>
        <w:t xml:space="preserve"> A project managed by the World </w:t>
      </w:r>
      <w:proofErr w:type="gramStart"/>
      <w:r>
        <w:t>Bank</w:t>
      </w:r>
      <w:proofErr w:type="gramEnd"/>
    </w:p>
  </w:footnote>
  <w:footnote w:id="3">
    <w:p w14:paraId="26E99DD3" w14:textId="643C4721" w:rsidR="00365BED" w:rsidRDefault="00365BED">
      <w:pPr>
        <w:pStyle w:val="FootnoteText"/>
      </w:pPr>
      <w:r>
        <w:rPr>
          <w:rStyle w:val="FootnoteReference"/>
        </w:rPr>
        <w:footnoteRef/>
      </w:r>
      <w:r>
        <w:t xml:space="preserve"> The size of the grant depends on the size of the </w:t>
      </w:r>
      <w:proofErr w:type="gramStart"/>
      <w:r>
        <w:t>school</w:t>
      </w:r>
      <w:proofErr w:type="gramEnd"/>
    </w:p>
  </w:footnote>
  <w:footnote w:id="4">
    <w:p w14:paraId="2774528F" w14:textId="670BEF5C" w:rsidR="00365BED" w:rsidRDefault="00365BED">
      <w:pPr>
        <w:pStyle w:val="FootnoteText"/>
      </w:pPr>
      <w:r>
        <w:rPr>
          <w:rStyle w:val="FootnoteReference"/>
        </w:rPr>
        <w:footnoteRef/>
      </w:r>
      <w:r>
        <w:t xml:space="preserve"> Please note the stipend does not cover the entire salary of a teacher, schools add to this to make a more livable </w:t>
      </w:r>
      <w:proofErr w:type="gramStart"/>
      <w:r>
        <w:t>wage</w:t>
      </w:r>
      <w:proofErr w:type="gramEnd"/>
    </w:p>
  </w:footnote>
  <w:footnote w:id="5">
    <w:p w14:paraId="70E35150" w14:textId="77777777" w:rsidR="00365BED" w:rsidRPr="00224C23" w:rsidRDefault="00365BED" w:rsidP="008D3B3C">
      <w:pPr>
        <w:pStyle w:val="FootnoteText"/>
      </w:pPr>
      <w:r>
        <w:rPr>
          <w:rStyle w:val="FootnoteReference"/>
        </w:rPr>
        <w:footnoteRef/>
      </w:r>
      <w:r>
        <w:t xml:space="preserve"> Held in </w:t>
      </w:r>
      <w:proofErr w:type="spellStart"/>
      <w:r>
        <w:t>Naung</w:t>
      </w:r>
      <w:proofErr w:type="spellEnd"/>
      <w:r>
        <w:t xml:space="preserve"> </w:t>
      </w:r>
      <w:proofErr w:type="spellStart"/>
      <w:r>
        <w:t>Taung</w:t>
      </w:r>
      <w:proofErr w:type="spellEnd"/>
      <w:r>
        <w:t xml:space="preserve">, Shan State in May 2017 and attended </w:t>
      </w:r>
      <w:r w:rsidRPr="00380813">
        <w:t>by 90% of school</w:t>
      </w:r>
      <w:r>
        <w:t xml:space="preserve"> </w:t>
      </w:r>
      <w:proofErr w:type="gramStart"/>
      <w:r>
        <w:t>principals</w:t>
      </w:r>
      <w:proofErr w:type="gramEnd"/>
    </w:p>
  </w:footnote>
  <w:footnote w:id="6">
    <w:p w14:paraId="65AA3FA9" w14:textId="77777777" w:rsidR="00365BED" w:rsidRPr="00E62257" w:rsidRDefault="00365BED" w:rsidP="008D3B3C">
      <w:pPr>
        <w:pStyle w:val="FootnoteText"/>
      </w:pPr>
      <w:r>
        <w:rPr>
          <w:rStyle w:val="FootnoteReference"/>
        </w:rPr>
        <w:footnoteRef/>
      </w:r>
      <w:r>
        <w:t xml:space="preserve"> </w:t>
      </w:r>
      <w:r w:rsidRPr="008D7A98">
        <w:t xml:space="preserve">It should be noted that there is potentially a high degree of accountability within the Sangha as a monk accused of wrongdoing by his peers could be admonished, expelled from the </w:t>
      </w:r>
      <w:proofErr w:type="gramStart"/>
      <w:r w:rsidRPr="008D7A98">
        <w:t>Sangha</w:t>
      </w:r>
      <w:proofErr w:type="gramEnd"/>
      <w:r w:rsidRPr="008D7A98">
        <w:t xml:space="preserve"> or handed over to the secular authorities.  This is unusual, however.</w:t>
      </w:r>
    </w:p>
  </w:footnote>
  <w:footnote w:id="7">
    <w:p w14:paraId="4F5934A6" w14:textId="0144282C" w:rsidR="00365BED" w:rsidRPr="009E224B" w:rsidRDefault="00365BED" w:rsidP="008D3B3C">
      <w:pPr>
        <w:pStyle w:val="FootnoteText"/>
        <w:rPr>
          <w:rFonts w:ascii="Myanmar Text" w:hAnsi="Myanmar Text" w:cs="Myanmar Text"/>
        </w:rPr>
      </w:pPr>
      <w:r>
        <w:rPr>
          <w:rStyle w:val="FootnoteReference"/>
        </w:rPr>
        <w:footnoteRef/>
      </w:r>
      <w:r>
        <w:t xml:space="preserve"> M</w:t>
      </w:r>
      <w:r w:rsidRPr="00295AF2">
        <w:t xml:space="preserve">iddle schools set up before or during 1998-1999 academic year are </w:t>
      </w:r>
      <w:proofErr w:type="spellStart"/>
      <w:r w:rsidRPr="00295AF2">
        <w:t>recognised</w:t>
      </w:r>
      <w:proofErr w:type="spellEnd"/>
      <w:r>
        <w:t xml:space="preserve"> along with two high schoo</w:t>
      </w:r>
      <w:r w:rsidR="009E224B">
        <w:t>ls.</w:t>
      </w:r>
    </w:p>
  </w:footnote>
  <w:footnote w:id="8">
    <w:p w14:paraId="4706FFF5" w14:textId="02E7D27A" w:rsidR="00365BED" w:rsidRPr="003D0398" w:rsidRDefault="00365BED" w:rsidP="008D3B3C">
      <w:pPr>
        <w:pStyle w:val="FootnoteText"/>
      </w:pPr>
      <w:r>
        <w:rPr>
          <w:rStyle w:val="FootnoteReference"/>
        </w:rPr>
        <w:footnoteRef/>
      </w:r>
      <w:r>
        <w:t xml:space="preserve"> A few State/Regional leaders have not been part of this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747E8"/>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244862"/>
    <w:multiLevelType w:val="hybridMultilevel"/>
    <w:tmpl w:val="A17236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3762A"/>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920E43"/>
    <w:multiLevelType w:val="hybridMultilevel"/>
    <w:tmpl w:val="02EC5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05AE6"/>
    <w:multiLevelType w:val="hybridMultilevel"/>
    <w:tmpl w:val="FF98FAE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FB78C8"/>
    <w:multiLevelType w:val="hybridMultilevel"/>
    <w:tmpl w:val="B0DA13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6F5575"/>
    <w:multiLevelType w:val="hybridMultilevel"/>
    <w:tmpl w:val="83B05B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7529F9"/>
    <w:multiLevelType w:val="hybridMultilevel"/>
    <w:tmpl w:val="B8BC9A1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A7351E3"/>
    <w:multiLevelType w:val="hybridMultilevel"/>
    <w:tmpl w:val="64101AAA"/>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0461C2"/>
    <w:multiLevelType w:val="multilevel"/>
    <w:tmpl w:val="09D0B8F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6732A7"/>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8A7419"/>
    <w:multiLevelType w:val="hybridMultilevel"/>
    <w:tmpl w:val="4C36209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AD6FE8"/>
    <w:multiLevelType w:val="hybridMultilevel"/>
    <w:tmpl w:val="C7A4720C"/>
    <w:lvl w:ilvl="0" w:tplc="04090017">
      <w:start w:val="1"/>
      <w:numFmt w:val="lowerLetter"/>
      <w:lvlText w:val="%1)"/>
      <w:lvlJc w:val="left"/>
      <w:pPr>
        <w:ind w:left="360" w:hanging="360"/>
      </w:pPr>
      <w:rPr>
        <w:rFont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FD7F31"/>
    <w:multiLevelType w:val="hybridMultilevel"/>
    <w:tmpl w:val="64101AAA"/>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35F2959"/>
    <w:multiLevelType w:val="hybridMultilevel"/>
    <w:tmpl w:val="83B05B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BA4DA8"/>
    <w:multiLevelType w:val="hybridMultilevel"/>
    <w:tmpl w:val="B26A1D7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58B78B9"/>
    <w:multiLevelType w:val="hybridMultilevel"/>
    <w:tmpl w:val="37AA048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8962EA3"/>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9AA23D1"/>
    <w:multiLevelType w:val="hybridMultilevel"/>
    <w:tmpl w:val="814A7DF0"/>
    <w:lvl w:ilvl="0" w:tplc="B176AF56">
      <w:start w:val="1"/>
      <w:numFmt w:val="bullet"/>
      <w:lvlText w:val=""/>
      <w:lvlJc w:val="left"/>
      <w:pPr>
        <w:ind w:left="72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AE3CA624">
      <w:start w:val="1"/>
      <w:numFmt w:val="bullet"/>
      <w:lvlText w:val=""/>
      <w:lvlJc w:val="left"/>
      <w:pPr>
        <w:ind w:left="2160" w:hanging="360"/>
      </w:pPr>
      <w:rPr>
        <w:rFonts w:ascii="Wingdings" w:hAnsi="Wingdings" w:hint="default"/>
      </w:rPr>
    </w:lvl>
    <w:lvl w:ilvl="3" w:tplc="4B405996">
      <w:start w:val="1"/>
      <w:numFmt w:val="bullet"/>
      <w:lvlText w:val=""/>
      <w:lvlJc w:val="left"/>
      <w:pPr>
        <w:ind w:left="2880" w:hanging="360"/>
      </w:pPr>
      <w:rPr>
        <w:rFonts w:ascii="Symbol" w:hAnsi="Symbol" w:hint="default"/>
      </w:rPr>
    </w:lvl>
    <w:lvl w:ilvl="4" w:tplc="455C3604">
      <w:start w:val="1"/>
      <w:numFmt w:val="bullet"/>
      <w:lvlText w:val="o"/>
      <w:lvlJc w:val="left"/>
      <w:pPr>
        <w:ind w:left="3600" w:hanging="360"/>
      </w:pPr>
      <w:rPr>
        <w:rFonts w:ascii="Courier New" w:hAnsi="Courier New" w:hint="default"/>
      </w:rPr>
    </w:lvl>
    <w:lvl w:ilvl="5" w:tplc="8626F668">
      <w:start w:val="1"/>
      <w:numFmt w:val="bullet"/>
      <w:lvlText w:val=""/>
      <w:lvlJc w:val="left"/>
      <w:pPr>
        <w:ind w:left="4320" w:hanging="360"/>
      </w:pPr>
      <w:rPr>
        <w:rFonts w:ascii="Wingdings" w:hAnsi="Wingdings" w:hint="default"/>
      </w:rPr>
    </w:lvl>
    <w:lvl w:ilvl="6" w:tplc="BA640702">
      <w:start w:val="1"/>
      <w:numFmt w:val="bullet"/>
      <w:lvlText w:val=""/>
      <w:lvlJc w:val="left"/>
      <w:pPr>
        <w:ind w:left="5040" w:hanging="360"/>
      </w:pPr>
      <w:rPr>
        <w:rFonts w:ascii="Symbol" w:hAnsi="Symbol" w:hint="default"/>
      </w:rPr>
    </w:lvl>
    <w:lvl w:ilvl="7" w:tplc="5AF49AF0">
      <w:start w:val="1"/>
      <w:numFmt w:val="bullet"/>
      <w:lvlText w:val="o"/>
      <w:lvlJc w:val="left"/>
      <w:pPr>
        <w:ind w:left="5760" w:hanging="360"/>
      </w:pPr>
      <w:rPr>
        <w:rFonts w:ascii="Courier New" w:hAnsi="Courier New" w:hint="default"/>
      </w:rPr>
    </w:lvl>
    <w:lvl w:ilvl="8" w:tplc="679E7904">
      <w:start w:val="1"/>
      <w:numFmt w:val="bullet"/>
      <w:lvlText w:val=""/>
      <w:lvlJc w:val="left"/>
      <w:pPr>
        <w:ind w:left="6480" w:hanging="360"/>
      </w:pPr>
      <w:rPr>
        <w:rFonts w:ascii="Wingdings" w:hAnsi="Wingdings" w:hint="default"/>
      </w:rPr>
    </w:lvl>
  </w:abstractNum>
  <w:abstractNum w:abstractNumId="19" w15:restartNumberingAfterBreak="0">
    <w:nsid w:val="2A5B27A3"/>
    <w:multiLevelType w:val="hybridMultilevel"/>
    <w:tmpl w:val="A13E4FBE"/>
    <w:lvl w:ilvl="0" w:tplc="B176AF56">
      <w:start w:val="1"/>
      <w:numFmt w:val="bullet"/>
      <w:lvlText w:val=""/>
      <w:lvlJc w:val="left"/>
      <w:pPr>
        <w:ind w:left="72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AE3CA624">
      <w:start w:val="1"/>
      <w:numFmt w:val="bullet"/>
      <w:lvlText w:val=""/>
      <w:lvlJc w:val="left"/>
      <w:pPr>
        <w:ind w:left="2160" w:hanging="360"/>
      </w:pPr>
      <w:rPr>
        <w:rFonts w:ascii="Wingdings" w:hAnsi="Wingdings" w:hint="default"/>
      </w:rPr>
    </w:lvl>
    <w:lvl w:ilvl="3" w:tplc="4B405996">
      <w:start w:val="1"/>
      <w:numFmt w:val="bullet"/>
      <w:lvlText w:val=""/>
      <w:lvlJc w:val="left"/>
      <w:pPr>
        <w:ind w:left="2880" w:hanging="360"/>
      </w:pPr>
      <w:rPr>
        <w:rFonts w:ascii="Symbol" w:hAnsi="Symbol" w:hint="default"/>
      </w:rPr>
    </w:lvl>
    <w:lvl w:ilvl="4" w:tplc="455C3604">
      <w:start w:val="1"/>
      <w:numFmt w:val="bullet"/>
      <w:lvlText w:val="o"/>
      <w:lvlJc w:val="left"/>
      <w:pPr>
        <w:ind w:left="3600" w:hanging="360"/>
      </w:pPr>
      <w:rPr>
        <w:rFonts w:ascii="Courier New" w:hAnsi="Courier New" w:hint="default"/>
      </w:rPr>
    </w:lvl>
    <w:lvl w:ilvl="5" w:tplc="8626F668">
      <w:start w:val="1"/>
      <w:numFmt w:val="bullet"/>
      <w:lvlText w:val=""/>
      <w:lvlJc w:val="left"/>
      <w:pPr>
        <w:ind w:left="4320" w:hanging="360"/>
      </w:pPr>
      <w:rPr>
        <w:rFonts w:ascii="Wingdings" w:hAnsi="Wingdings" w:hint="default"/>
      </w:rPr>
    </w:lvl>
    <w:lvl w:ilvl="6" w:tplc="BA640702">
      <w:start w:val="1"/>
      <w:numFmt w:val="bullet"/>
      <w:lvlText w:val=""/>
      <w:lvlJc w:val="left"/>
      <w:pPr>
        <w:ind w:left="5040" w:hanging="360"/>
      </w:pPr>
      <w:rPr>
        <w:rFonts w:ascii="Symbol" w:hAnsi="Symbol" w:hint="default"/>
      </w:rPr>
    </w:lvl>
    <w:lvl w:ilvl="7" w:tplc="5AF49AF0">
      <w:start w:val="1"/>
      <w:numFmt w:val="bullet"/>
      <w:lvlText w:val="o"/>
      <w:lvlJc w:val="left"/>
      <w:pPr>
        <w:ind w:left="5760" w:hanging="360"/>
      </w:pPr>
      <w:rPr>
        <w:rFonts w:ascii="Courier New" w:hAnsi="Courier New" w:hint="default"/>
      </w:rPr>
    </w:lvl>
    <w:lvl w:ilvl="8" w:tplc="679E7904">
      <w:start w:val="1"/>
      <w:numFmt w:val="bullet"/>
      <w:lvlText w:val=""/>
      <w:lvlJc w:val="left"/>
      <w:pPr>
        <w:ind w:left="6480" w:hanging="360"/>
      </w:pPr>
      <w:rPr>
        <w:rFonts w:ascii="Wingdings" w:hAnsi="Wingdings" w:hint="default"/>
      </w:rPr>
    </w:lvl>
  </w:abstractNum>
  <w:abstractNum w:abstractNumId="20" w15:restartNumberingAfterBreak="0">
    <w:nsid w:val="2B9D6890"/>
    <w:multiLevelType w:val="hybridMultilevel"/>
    <w:tmpl w:val="8138A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1806C3"/>
    <w:multiLevelType w:val="hybridMultilevel"/>
    <w:tmpl w:val="02EC5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8305EB"/>
    <w:multiLevelType w:val="hybridMultilevel"/>
    <w:tmpl w:val="0002C45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CB2261"/>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4751B09"/>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60D6215"/>
    <w:multiLevelType w:val="hybridMultilevel"/>
    <w:tmpl w:val="DFFA34B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AF15F41"/>
    <w:multiLevelType w:val="hybridMultilevel"/>
    <w:tmpl w:val="35D0EA0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BA970D7"/>
    <w:multiLevelType w:val="hybridMultilevel"/>
    <w:tmpl w:val="3DAC43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5923FF"/>
    <w:multiLevelType w:val="hybridMultilevel"/>
    <w:tmpl w:val="27E019EC"/>
    <w:lvl w:ilvl="0" w:tplc="B176AF56">
      <w:start w:val="1"/>
      <w:numFmt w:val="bullet"/>
      <w:lvlText w:val=""/>
      <w:lvlJc w:val="left"/>
      <w:pPr>
        <w:ind w:left="72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AE3CA624">
      <w:start w:val="1"/>
      <w:numFmt w:val="bullet"/>
      <w:lvlText w:val=""/>
      <w:lvlJc w:val="left"/>
      <w:pPr>
        <w:ind w:left="2160" w:hanging="360"/>
      </w:pPr>
      <w:rPr>
        <w:rFonts w:ascii="Wingdings" w:hAnsi="Wingdings" w:hint="default"/>
      </w:rPr>
    </w:lvl>
    <w:lvl w:ilvl="3" w:tplc="4B405996">
      <w:start w:val="1"/>
      <w:numFmt w:val="bullet"/>
      <w:lvlText w:val=""/>
      <w:lvlJc w:val="left"/>
      <w:pPr>
        <w:ind w:left="2880" w:hanging="360"/>
      </w:pPr>
      <w:rPr>
        <w:rFonts w:ascii="Symbol" w:hAnsi="Symbol" w:hint="default"/>
      </w:rPr>
    </w:lvl>
    <w:lvl w:ilvl="4" w:tplc="455C3604">
      <w:start w:val="1"/>
      <w:numFmt w:val="bullet"/>
      <w:lvlText w:val="o"/>
      <w:lvlJc w:val="left"/>
      <w:pPr>
        <w:ind w:left="3600" w:hanging="360"/>
      </w:pPr>
      <w:rPr>
        <w:rFonts w:ascii="Courier New" w:hAnsi="Courier New" w:hint="default"/>
      </w:rPr>
    </w:lvl>
    <w:lvl w:ilvl="5" w:tplc="8626F668">
      <w:start w:val="1"/>
      <w:numFmt w:val="bullet"/>
      <w:lvlText w:val=""/>
      <w:lvlJc w:val="left"/>
      <w:pPr>
        <w:ind w:left="4320" w:hanging="360"/>
      </w:pPr>
      <w:rPr>
        <w:rFonts w:ascii="Wingdings" w:hAnsi="Wingdings" w:hint="default"/>
      </w:rPr>
    </w:lvl>
    <w:lvl w:ilvl="6" w:tplc="BA640702">
      <w:start w:val="1"/>
      <w:numFmt w:val="bullet"/>
      <w:lvlText w:val=""/>
      <w:lvlJc w:val="left"/>
      <w:pPr>
        <w:ind w:left="5040" w:hanging="360"/>
      </w:pPr>
      <w:rPr>
        <w:rFonts w:ascii="Symbol" w:hAnsi="Symbol" w:hint="default"/>
      </w:rPr>
    </w:lvl>
    <w:lvl w:ilvl="7" w:tplc="5AF49AF0">
      <w:start w:val="1"/>
      <w:numFmt w:val="bullet"/>
      <w:lvlText w:val="o"/>
      <w:lvlJc w:val="left"/>
      <w:pPr>
        <w:ind w:left="5760" w:hanging="360"/>
      </w:pPr>
      <w:rPr>
        <w:rFonts w:ascii="Courier New" w:hAnsi="Courier New" w:hint="default"/>
      </w:rPr>
    </w:lvl>
    <w:lvl w:ilvl="8" w:tplc="679E7904">
      <w:start w:val="1"/>
      <w:numFmt w:val="bullet"/>
      <w:lvlText w:val=""/>
      <w:lvlJc w:val="left"/>
      <w:pPr>
        <w:ind w:left="6480" w:hanging="360"/>
      </w:pPr>
      <w:rPr>
        <w:rFonts w:ascii="Wingdings" w:hAnsi="Wingdings" w:hint="default"/>
      </w:rPr>
    </w:lvl>
  </w:abstractNum>
  <w:abstractNum w:abstractNumId="29" w15:restartNumberingAfterBreak="0">
    <w:nsid w:val="3F1717CD"/>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0147BC6"/>
    <w:multiLevelType w:val="hybridMultilevel"/>
    <w:tmpl w:val="AF0E17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09C606B"/>
    <w:multiLevelType w:val="hybridMultilevel"/>
    <w:tmpl w:val="782499B8"/>
    <w:lvl w:ilvl="0" w:tplc="04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4D01364"/>
    <w:multiLevelType w:val="hybridMultilevel"/>
    <w:tmpl w:val="37AA048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8C447CD"/>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9917AFC"/>
    <w:multiLevelType w:val="hybridMultilevel"/>
    <w:tmpl w:val="D1566214"/>
    <w:lvl w:ilvl="0" w:tplc="24BA7AA6">
      <w:start w:val="1"/>
      <w:numFmt w:val="decimal"/>
      <w:lvlText w:val="%1."/>
      <w:lvlJc w:val="left"/>
      <w:pPr>
        <w:tabs>
          <w:tab w:val="num" w:pos="720"/>
        </w:tabs>
        <w:ind w:left="720" w:hanging="360"/>
      </w:pPr>
    </w:lvl>
    <w:lvl w:ilvl="1" w:tplc="C3CC07F6" w:tentative="1">
      <w:start w:val="1"/>
      <w:numFmt w:val="decimal"/>
      <w:lvlText w:val="%2."/>
      <w:lvlJc w:val="left"/>
      <w:pPr>
        <w:tabs>
          <w:tab w:val="num" w:pos="1440"/>
        </w:tabs>
        <w:ind w:left="1440" w:hanging="360"/>
      </w:pPr>
    </w:lvl>
    <w:lvl w:ilvl="2" w:tplc="E670F43E" w:tentative="1">
      <w:start w:val="1"/>
      <w:numFmt w:val="decimal"/>
      <w:lvlText w:val="%3."/>
      <w:lvlJc w:val="left"/>
      <w:pPr>
        <w:tabs>
          <w:tab w:val="num" w:pos="2160"/>
        </w:tabs>
        <w:ind w:left="2160" w:hanging="360"/>
      </w:pPr>
    </w:lvl>
    <w:lvl w:ilvl="3" w:tplc="9AE4CB92" w:tentative="1">
      <w:start w:val="1"/>
      <w:numFmt w:val="decimal"/>
      <w:lvlText w:val="%4."/>
      <w:lvlJc w:val="left"/>
      <w:pPr>
        <w:tabs>
          <w:tab w:val="num" w:pos="2880"/>
        </w:tabs>
        <w:ind w:left="2880" w:hanging="360"/>
      </w:pPr>
    </w:lvl>
    <w:lvl w:ilvl="4" w:tplc="4BAEA6EC" w:tentative="1">
      <w:start w:val="1"/>
      <w:numFmt w:val="decimal"/>
      <w:lvlText w:val="%5."/>
      <w:lvlJc w:val="left"/>
      <w:pPr>
        <w:tabs>
          <w:tab w:val="num" w:pos="3600"/>
        </w:tabs>
        <w:ind w:left="3600" w:hanging="360"/>
      </w:pPr>
    </w:lvl>
    <w:lvl w:ilvl="5" w:tplc="3DDEF796" w:tentative="1">
      <w:start w:val="1"/>
      <w:numFmt w:val="decimal"/>
      <w:lvlText w:val="%6."/>
      <w:lvlJc w:val="left"/>
      <w:pPr>
        <w:tabs>
          <w:tab w:val="num" w:pos="4320"/>
        </w:tabs>
        <w:ind w:left="4320" w:hanging="360"/>
      </w:pPr>
    </w:lvl>
    <w:lvl w:ilvl="6" w:tplc="C20E03A8" w:tentative="1">
      <w:start w:val="1"/>
      <w:numFmt w:val="decimal"/>
      <w:lvlText w:val="%7."/>
      <w:lvlJc w:val="left"/>
      <w:pPr>
        <w:tabs>
          <w:tab w:val="num" w:pos="5040"/>
        </w:tabs>
        <w:ind w:left="5040" w:hanging="360"/>
      </w:pPr>
    </w:lvl>
    <w:lvl w:ilvl="7" w:tplc="807447F0" w:tentative="1">
      <w:start w:val="1"/>
      <w:numFmt w:val="decimal"/>
      <w:lvlText w:val="%8."/>
      <w:lvlJc w:val="left"/>
      <w:pPr>
        <w:tabs>
          <w:tab w:val="num" w:pos="5760"/>
        </w:tabs>
        <w:ind w:left="5760" w:hanging="360"/>
      </w:pPr>
    </w:lvl>
    <w:lvl w:ilvl="8" w:tplc="11F89A82" w:tentative="1">
      <w:start w:val="1"/>
      <w:numFmt w:val="decimal"/>
      <w:lvlText w:val="%9."/>
      <w:lvlJc w:val="left"/>
      <w:pPr>
        <w:tabs>
          <w:tab w:val="num" w:pos="6480"/>
        </w:tabs>
        <w:ind w:left="6480" w:hanging="360"/>
      </w:pPr>
    </w:lvl>
  </w:abstractNum>
  <w:abstractNum w:abstractNumId="35" w15:restartNumberingAfterBreak="0">
    <w:nsid w:val="4A6E2F88"/>
    <w:multiLevelType w:val="hybridMultilevel"/>
    <w:tmpl w:val="37AA048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E2E7CDD"/>
    <w:multiLevelType w:val="hybridMultilevel"/>
    <w:tmpl w:val="DFFA34B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FCE5471"/>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04361CF"/>
    <w:multiLevelType w:val="hybridMultilevel"/>
    <w:tmpl w:val="B8BC9A1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0B90601"/>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231673B"/>
    <w:multiLevelType w:val="hybridMultilevel"/>
    <w:tmpl w:val="3200939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CF1229"/>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CDF3159"/>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F97601E"/>
    <w:multiLevelType w:val="hybridMultilevel"/>
    <w:tmpl w:val="3AA054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2F7741C"/>
    <w:multiLevelType w:val="hybridMultilevel"/>
    <w:tmpl w:val="53E852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67C71F7"/>
    <w:multiLevelType w:val="hybridMultilevel"/>
    <w:tmpl w:val="6A3AA7C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73943B4"/>
    <w:multiLevelType w:val="hybridMultilevel"/>
    <w:tmpl w:val="358EF2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74E6727"/>
    <w:multiLevelType w:val="hybridMultilevel"/>
    <w:tmpl w:val="F1781F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9831FAC"/>
    <w:multiLevelType w:val="hybridMultilevel"/>
    <w:tmpl w:val="6F9AEEC6"/>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B3D4220"/>
    <w:multiLevelType w:val="hybridMultilevel"/>
    <w:tmpl w:val="F18E8F3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B739B9"/>
    <w:multiLevelType w:val="hybridMultilevel"/>
    <w:tmpl w:val="B9FEBA86"/>
    <w:lvl w:ilvl="0" w:tplc="AA60D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7C65E5"/>
    <w:multiLevelType w:val="hybridMultilevel"/>
    <w:tmpl w:val="531A862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50"/>
  </w:num>
  <w:num w:numId="3">
    <w:abstractNumId w:val="3"/>
  </w:num>
  <w:num w:numId="4">
    <w:abstractNumId w:val="21"/>
  </w:num>
  <w:num w:numId="5">
    <w:abstractNumId w:val="12"/>
  </w:num>
  <w:num w:numId="6">
    <w:abstractNumId w:val="11"/>
  </w:num>
  <w:num w:numId="7">
    <w:abstractNumId w:val="49"/>
  </w:num>
  <w:num w:numId="8">
    <w:abstractNumId w:val="48"/>
  </w:num>
  <w:num w:numId="9">
    <w:abstractNumId w:val="20"/>
  </w:num>
  <w:num w:numId="10">
    <w:abstractNumId w:val="51"/>
  </w:num>
  <w:num w:numId="11">
    <w:abstractNumId w:val="5"/>
  </w:num>
  <w:num w:numId="12">
    <w:abstractNumId w:val="1"/>
  </w:num>
  <w:num w:numId="13">
    <w:abstractNumId w:val="31"/>
  </w:num>
  <w:num w:numId="14">
    <w:abstractNumId w:val="27"/>
  </w:num>
  <w:num w:numId="15">
    <w:abstractNumId w:val="6"/>
  </w:num>
  <w:num w:numId="16">
    <w:abstractNumId w:val="19"/>
  </w:num>
  <w:num w:numId="17">
    <w:abstractNumId w:val="18"/>
  </w:num>
  <w:num w:numId="18">
    <w:abstractNumId w:val="28"/>
  </w:num>
  <w:num w:numId="19">
    <w:abstractNumId w:val="4"/>
  </w:num>
  <w:num w:numId="20">
    <w:abstractNumId w:val="8"/>
  </w:num>
  <w:num w:numId="21">
    <w:abstractNumId w:val="22"/>
  </w:num>
  <w:num w:numId="22">
    <w:abstractNumId w:val="26"/>
  </w:num>
  <w:num w:numId="23">
    <w:abstractNumId w:val="9"/>
  </w:num>
  <w:num w:numId="24">
    <w:abstractNumId w:val="40"/>
  </w:num>
  <w:num w:numId="25">
    <w:abstractNumId w:val="36"/>
  </w:num>
  <w:num w:numId="26">
    <w:abstractNumId w:val="16"/>
  </w:num>
  <w:num w:numId="27">
    <w:abstractNumId w:val="32"/>
  </w:num>
  <w:num w:numId="28">
    <w:abstractNumId w:val="35"/>
  </w:num>
  <w:num w:numId="29">
    <w:abstractNumId w:val="25"/>
  </w:num>
  <w:num w:numId="30">
    <w:abstractNumId w:val="38"/>
  </w:num>
  <w:num w:numId="31">
    <w:abstractNumId w:val="7"/>
  </w:num>
  <w:num w:numId="32">
    <w:abstractNumId w:val="15"/>
  </w:num>
  <w:num w:numId="33">
    <w:abstractNumId w:val="14"/>
  </w:num>
  <w:num w:numId="34">
    <w:abstractNumId w:val="13"/>
  </w:num>
  <w:num w:numId="35">
    <w:abstractNumId w:val="34"/>
  </w:num>
  <w:num w:numId="36">
    <w:abstractNumId w:val="46"/>
  </w:num>
  <w:num w:numId="37">
    <w:abstractNumId w:val="44"/>
  </w:num>
  <w:num w:numId="38">
    <w:abstractNumId w:val="43"/>
  </w:num>
  <w:num w:numId="39">
    <w:abstractNumId w:val="30"/>
  </w:num>
  <w:num w:numId="40">
    <w:abstractNumId w:val="24"/>
  </w:num>
  <w:num w:numId="41">
    <w:abstractNumId w:val="41"/>
  </w:num>
  <w:num w:numId="42">
    <w:abstractNumId w:val="42"/>
  </w:num>
  <w:num w:numId="43">
    <w:abstractNumId w:val="17"/>
  </w:num>
  <w:num w:numId="44">
    <w:abstractNumId w:val="29"/>
  </w:num>
  <w:num w:numId="45">
    <w:abstractNumId w:val="33"/>
  </w:num>
  <w:num w:numId="46">
    <w:abstractNumId w:val="10"/>
  </w:num>
  <w:num w:numId="47">
    <w:abstractNumId w:val="39"/>
  </w:num>
  <w:num w:numId="48">
    <w:abstractNumId w:val="0"/>
  </w:num>
  <w:num w:numId="49">
    <w:abstractNumId w:val="37"/>
  </w:num>
  <w:num w:numId="50">
    <w:abstractNumId w:val="2"/>
  </w:num>
  <w:num w:numId="51">
    <w:abstractNumId w:val="23"/>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da-DK" w:vendorID="64" w:dllVersion="4096" w:nlCheck="1" w:checkStyle="0"/>
  <w:activeWritingStyle w:appName="MSWord" w:lang="da-DK"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rwfzpab00esredr97vpawer05r2pfxfp2v&quot;&gt;My EndNote Library-Converted&lt;record-ids&gt;&lt;item&gt;3&lt;/item&gt;&lt;item&gt;4&lt;/item&gt;&lt;item&gt;8&lt;/item&gt;&lt;item&gt;11&lt;/item&gt;&lt;item&gt;21&lt;/item&gt;&lt;item&gt;104&lt;/item&gt;&lt;item&gt;161&lt;/item&gt;&lt;item&gt;477&lt;/item&gt;&lt;item&gt;481&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2&lt;/item&gt;&lt;item&gt;523&lt;/item&gt;&lt;/record-ids&gt;&lt;/item&gt;&lt;/Libraries&gt;"/>
  </w:docVars>
  <w:rsids>
    <w:rsidRoot w:val="008B5399"/>
    <w:rsid w:val="00000991"/>
    <w:rsid w:val="000012AB"/>
    <w:rsid w:val="00002A70"/>
    <w:rsid w:val="00004249"/>
    <w:rsid w:val="00004B13"/>
    <w:rsid w:val="00004C70"/>
    <w:rsid w:val="0000572C"/>
    <w:rsid w:val="00005868"/>
    <w:rsid w:val="00007398"/>
    <w:rsid w:val="00007478"/>
    <w:rsid w:val="0000790F"/>
    <w:rsid w:val="0001084F"/>
    <w:rsid w:val="00011830"/>
    <w:rsid w:val="00012290"/>
    <w:rsid w:val="000123EE"/>
    <w:rsid w:val="00013CDE"/>
    <w:rsid w:val="0001455A"/>
    <w:rsid w:val="00014FF0"/>
    <w:rsid w:val="00016690"/>
    <w:rsid w:val="00017B5D"/>
    <w:rsid w:val="00020240"/>
    <w:rsid w:val="000210F9"/>
    <w:rsid w:val="00022C0C"/>
    <w:rsid w:val="00023249"/>
    <w:rsid w:val="0002386A"/>
    <w:rsid w:val="00023A67"/>
    <w:rsid w:val="00024261"/>
    <w:rsid w:val="00024401"/>
    <w:rsid w:val="00024A95"/>
    <w:rsid w:val="0002585A"/>
    <w:rsid w:val="00025CFB"/>
    <w:rsid w:val="000260A6"/>
    <w:rsid w:val="000276CC"/>
    <w:rsid w:val="000279EC"/>
    <w:rsid w:val="00030479"/>
    <w:rsid w:val="0003061A"/>
    <w:rsid w:val="00032804"/>
    <w:rsid w:val="000329C4"/>
    <w:rsid w:val="00032F06"/>
    <w:rsid w:val="00033506"/>
    <w:rsid w:val="00033733"/>
    <w:rsid w:val="000343C3"/>
    <w:rsid w:val="0003517E"/>
    <w:rsid w:val="00035906"/>
    <w:rsid w:val="0003637C"/>
    <w:rsid w:val="00036649"/>
    <w:rsid w:val="00036BAE"/>
    <w:rsid w:val="00037552"/>
    <w:rsid w:val="000377A9"/>
    <w:rsid w:val="000379B3"/>
    <w:rsid w:val="00037C1F"/>
    <w:rsid w:val="00040098"/>
    <w:rsid w:val="000405D6"/>
    <w:rsid w:val="00040F28"/>
    <w:rsid w:val="00041676"/>
    <w:rsid w:val="000419D8"/>
    <w:rsid w:val="00041FA8"/>
    <w:rsid w:val="00042A3C"/>
    <w:rsid w:val="00042FEE"/>
    <w:rsid w:val="0004322E"/>
    <w:rsid w:val="00044277"/>
    <w:rsid w:val="00045C70"/>
    <w:rsid w:val="00046092"/>
    <w:rsid w:val="00046906"/>
    <w:rsid w:val="000474B0"/>
    <w:rsid w:val="00047C23"/>
    <w:rsid w:val="00050665"/>
    <w:rsid w:val="000507FA"/>
    <w:rsid w:val="00050BAA"/>
    <w:rsid w:val="000521D8"/>
    <w:rsid w:val="00052628"/>
    <w:rsid w:val="0005298D"/>
    <w:rsid w:val="000535A9"/>
    <w:rsid w:val="000536C0"/>
    <w:rsid w:val="00053A1A"/>
    <w:rsid w:val="00054636"/>
    <w:rsid w:val="000551D6"/>
    <w:rsid w:val="000558E8"/>
    <w:rsid w:val="000558FA"/>
    <w:rsid w:val="0005709A"/>
    <w:rsid w:val="00057389"/>
    <w:rsid w:val="00057587"/>
    <w:rsid w:val="00057856"/>
    <w:rsid w:val="000600CF"/>
    <w:rsid w:val="000602DA"/>
    <w:rsid w:val="000610E2"/>
    <w:rsid w:val="00061269"/>
    <w:rsid w:val="000612D4"/>
    <w:rsid w:val="00061D25"/>
    <w:rsid w:val="0006301B"/>
    <w:rsid w:val="00063E2A"/>
    <w:rsid w:val="00064444"/>
    <w:rsid w:val="00065751"/>
    <w:rsid w:val="000657EB"/>
    <w:rsid w:val="00065858"/>
    <w:rsid w:val="00066428"/>
    <w:rsid w:val="00066441"/>
    <w:rsid w:val="0006707E"/>
    <w:rsid w:val="000674C0"/>
    <w:rsid w:val="000675D0"/>
    <w:rsid w:val="0006797A"/>
    <w:rsid w:val="00070983"/>
    <w:rsid w:val="00070D54"/>
    <w:rsid w:val="00070EB0"/>
    <w:rsid w:val="00071E84"/>
    <w:rsid w:val="000720E5"/>
    <w:rsid w:val="0007250D"/>
    <w:rsid w:val="00072B0C"/>
    <w:rsid w:val="00072CDE"/>
    <w:rsid w:val="000735EC"/>
    <w:rsid w:val="00074E0F"/>
    <w:rsid w:val="00074FDA"/>
    <w:rsid w:val="0007503E"/>
    <w:rsid w:val="0007547E"/>
    <w:rsid w:val="0007572A"/>
    <w:rsid w:val="00076163"/>
    <w:rsid w:val="00076A94"/>
    <w:rsid w:val="0007734A"/>
    <w:rsid w:val="00077479"/>
    <w:rsid w:val="00077CB1"/>
    <w:rsid w:val="00077FEB"/>
    <w:rsid w:val="0008003B"/>
    <w:rsid w:val="0008115D"/>
    <w:rsid w:val="0008185E"/>
    <w:rsid w:val="000834D9"/>
    <w:rsid w:val="0008362B"/>
    <w:rsid w:val="0008369E"/>
    <w:rsid w:val="00083CF3"/>
    <w:rsid w:val="00083DC8"/>
    <w:rsid w:val="00084393"/>
    <w:rsid w:val="00085468"/>
    <w:rsid w:val="000858B4"/>
    <w:rsid w:val="00085C66"/>
    <w:rsid w:val="00086079"/>
    <w:rsid w:val="000865D5"/>
    <w:rsid w:val="0008674D"/>
    <w:rsid w:val="0008755A"/>
    <w:rsid w:val="0008762B"/>
    <w:rsid w:val="0008777D"/>
    <w:rsid w:val="00087990"/>
    <w:rsid w:val="00087C8F"/>
    <w:rsid w:val="00087FF9"/>
    <w:rsid w:val="000905F0"/>
    <w:rsid w:val="00091629"/>
    <w:rsid w:val="000916E3"/>
    <w:rsid w:val="00091884"/>
    <w:rsid w:val="00091FAA"/>
    <w:rsid w:val="000920BA"/>
    <w:rsid w:val="000922CF"/>
    <w:rsid w:val="00092BDB"/>
    <w:rsid w:val="0009365A"/>
    <w:rsid w:val="0009374B"/>
    <w:rsid w:val="00093894"/>
    <w:rsid w:val="00093A6D"/>
    <w:rsid w:val="000949BF"/>
    <w:rsid w:val="000949DA"/>
    <w:rsid w:val="00094B75"/>
    <w:rsid w:val="00094BD0"/>
    <w:rsid w:val="000950E3"/>
    <w:rsid w:val="0009664D"/>
    <w:rsid w:val="00096DCB"/>
    <w:rsid w:val="00097228"/>
    <w:rsid w:val="00097366"/>
    <w:rsid w:val="000A01A6"/>
    <w:rsid w:val="000A04ED"/>
    <w:rsid w:val="000A1023"/>
    <w:rsid w:val="000A1047"/>
    <w:rsid w:val="000A2367"/>
    <w:rsid w:val="000A2ABB"/>
    <w:rsid w:val="000A38D0"/>
    <w:rsid w:val="000A5CB1"/>
    <w:rsid w:val="000A5E7C"/>
    <w:rsid w:val="000A625C"/>
    <w:rsid w:val="000A6468"/>
    <w:rsid w:val="000A7427"/>
    <w:rsid w:val="000B02F7"/>
    <w:rsid w:val="000B0860"/>
    <w:rsid w:val="000B09D3"/>
    <w:rsid w:val="000B12EE"/>
    <w:rsid w:val="000B1AFC"/>
    <w:rsid w:val="000B2462"/>
    <w:rsid w:val="000B24B3"/>
    <w:rsid w:val="000B25C8"/>
    <w:rsid w:val="000B35D9"/>
    <w:rsid w:val="000B3B57"/>
    <w:rsid w:val="000B5BB5"/>
    <w:rsid w:val="000B6124"/>
    <w:rsid w:val="000B6E61"/>
    <w:rsid w:val="000B6F7E"/>
    <w:rsid w:val="000B721B"/>
    <w:rsid w:val="000B76FC"/>
    <w:rsid w:val="000B7D14"/>
    <w:rsid w:val="000C01FB"/>
    <w:rsid w:val="000C0823"/>
    <w:rsid w:val="000C0922"/>
    <w:rsid w:val="000C0DC3"/>
    <w:rsid w:val="000C0F73"/>
    <w:rsid w:val="000C1528"/>
    <w:rsid w:val="000C262F"/>
    <w:rsid w:val="000C2828"/>
    <w:rsid w:val="000C32AE"/>
    <w:rsid w:val="000C36FE"/>
    <w:rsid w:val="000C5378"/>
    <w:rsid w:val="000C5386"/>
    <w:rsid w:val="000C5904"/>
    <w:rsid w:val="000C5EE2"/>
    <w:rsid w:val="000C6344"/>
    <w:rsid w:val="000C6917"/>
    <w:rsid w:val="000C6EAD"/>
    <w:rsid w:val="000C7148"/>
    <w:rsid w:val="000C7DDE"/>
    <w:rsid w:val="000D02AF"/>
    <w:rsid w:val="000D0A1A"/>
    <w:rsid w:val="000D0BC7"/>
    <w:rsid w:val="000D1A41"/>
    <w:rsid w:val="000D1C32"/>
    <w:rsid w:val="000D2EF2"/>
    <w:rsid w:val="000D3B01"/>
    <w:rsid w:val="000D5F88"/>
    <w:rsid w:val="000D6047"/>
    <w:rsid w:val="000D61D7"/>
    <w:rsid w:val="000D62DB"/>
    <w:rsid w:val="000D6492"/>
    <w:rsid w:val="000D74A9"/>
    <w:rsid w:val="000D76AB"/>
    <w:rsid w:val="000D79A1"/>
    <w:rsid w:val="000E062B"/>
    <w:rsid w:val="000E15D3"/>
    <w:rsid w:val="000E46F6"/>
    <w:rsid w:val="000E4708"/>
    <w:rsid w:val="000E4768"/>
    <w:rsid w:val="000E5417"/>
    <w:rsid w:val="000E56C6"/>
    <w:rsid w:val="000E5990"/>
    <w:rsid w:val="000E5B2D"/>
    <w:rsid w:val="000E5FE2"/>
    <w:rsid w:val="000E6E2F"/>
    <w:rsid w:val="000E7449"/>
    <w:rsid w:val="000F13FC"/>
    <w:rsid w:val="000F196C"/>
    <w:rsid w:val="000F2E67"/>
    <w:rsid w:val="000F30F8"/>
    <w:rsid w:val="000F3917"/>
    <w:rsid w:val="000F46D6"/>
    <w:rsid w:val="000F5617"/>
    <w:rsid w:val="000F5931"/>
    <w:rsid w:val="000F6C91"/>
    <w:rsid w:val="000F6E90"/>
    <w:rsid w:val="00100043"/>
    <w:rsid w:val="00100084"/>
    <w:rsid w:val="00100496"/>
    <w:rsid w:val="00100971"/>
    <w:rsid w:val="00100C12"/>
    <w:rsid w:val="00100F6F"/>
    <w:rsid w:val="00101053"/>
    <w:rsid w:val="0010233C"/>
    <w:rsid w:val="00102390"/>
    <w:rsid w:val="00102F6E"/>
    <w:rsid w:val="001031BE"/>
    <w:rsid w:val="0010358D"/>
    <w:rsid w:val="00103CB6"/>
    <w:rsid w:val="0010401D"/>
    <w:rsid w:val="001040B0"/>
    <w:rsid w:val="00104991"/>
    <w:rsid w:val="0010544C"/>
    <w:rsid w:val="001059A8"/>
    <w:rsid w:val="001065C7"/>
    <w:rsid w:val="0010662B"/>
    <w:rsid w:val="001067EB"/>
    <w:rsid w:val="00107C3A"/>
    <w:rsid w:val="00110B67"/>
    <w:rsid w:val="00111176"/>
    <w:rsid w:val="001112E0"/>
    <w:rsid w:val="00111686"/>
    <w:rsid w:val="0011171F"/>
    <w:rsid w:val="00112103"/>
    <w:rsid w:val="0011260E"/>
    <w:rsid w:val="00112EA4"/>
    <w:rsid w:val="001133E0"/>
    <w:rsid w:val="00113463"/>
    <w:rsid w:val="00114414"/>
    <w:rsid w:val="00114CCE"/>
    <w:rsid w:val="001156E5"/>
    <w:rsid w:val="00115A87"/>
    <w:rsid w:val="00117D99"/>
    <w:rsid w:val="0012087F"/>
    <w:rsid w:val="00120A0E"/>
    <w:rsid w:val="00120B73"/>
    <w:rsid w:val="001216F3"/>
    <w:rsid w:val="00121965"/>
    <w:rsid w:val="00121CF5"/>
    <w:rsid w:val="00122D8F"/>
    <w:rsid w:val="00123283"/>
    <w:rsid w:val="00124DF6"/>
    <w:rsid w:val="00125583"/>
    <w:rsid w:val="0012562C"/>
    <w:rsid w:val="001257CC"/>
    <w:rsid w:val="00125B5B"/>
    <w:rsid w:val="00125BA9"/>
    <w:rsid w:val="00125E4C"/>
    <w:rsid w:val="00126B7D"/>
    <w:rsid w:val="00127225"/>
    <w:rsid w:val="00127A24"/>
    <w:rsid w:val="00127F84"/>
    <w:rsid w:val="001302B7"/>
    <w:rsid w:val="001303F6"/>
    <w:rsid w:val="00130F49"/>
    <w:rsid w:val="00131257"/>
    <w:rsid w:val="00131C15"/>
    <w:rsid w:val="0013216B"/>
    <w:rsid w:val="00132CF5"/>
    <w:rsid w:val="00133410"/>
    <w:rsid w:val="001337B7"/>
    <w:rsid w:val="00134774"/>
    <w:rsid w:val="00134AA9"/>
    <w:rsid w:val="00136088"/>
    <w:rsid w:val="001365FF"/>
    <w:rsid w:val="00136D72"/>
    <w:rsid w:val="001373A0"/>
    <w:rsid w:val="001379EC"/>
    <w:rsid w:val="001400BF"/>
    <w:rsid w:val="0014020E"/>
    <w:rsid w:val="00141134"/>
    <w:rsid w:val="00142723"/>
    <w:rsid w:val="00142A30"/>
    <w:rsid w:val="00143804"/>
    <w:rsid w:val="00143988"/>
    <w:rsid w:val="00144C95"/>
    <w:rsid w:val="00145FAF"/>
    <w:rsid w:val="00146966"/>
    <w:rsid w:val="00146AA3"/>
    <w:rsid w:val="00146C5C"/>
    <w:rsid w:val="00147068"/>
    <w:rsid w:val="001470B3"/>
    <w:rsid w:val="0014785C"/>
    <w:rsid w:val="0014795F"/>
    <w:rsid w:val="00147E46"/>
    <w:rsid w:val="001508BB"/>
    <w:rsid w:val="00150ABC"/>
    <w:rsid w:val="001510CA"/>
    <w:rsid w:val="00151A6C"/>
    <w:rsid w:val="00151BDE"/>
    <w:rsid w:val="0015332E"/>
    <w:rsid w:val="00153397"/>
    <w:rsid w:val="001535D0"/>
    <w:rsid w:val="00153C87"/>
    <w:rsid w:val="00154713"/>
    <w:rsid w:val="001551B3"/>
    <w:rsid w:val="0015546B"/>
    <w:rsid w:val="00155511"/>
    <w:rsid w:val="00155639"/>
    <w:rsid w:val="00155CE6"/>
    <w:rsid w:val="00156BAA"/>
    <w:rsid w:val="00156FF3"/>
    <w:rsid w:val="001570CF"/>
    <w:rsid w:val="001573BC"/>
    <w:rsid w:val="00157538"/>
    <w:rsid w:val="001575B3"/>
    <w:rsid w:val="00157640"/>
    <w:rsid w:val="00160072"/>
    <w:rsid w:val="001600AD"/>
    <w:rsid w:val="001617B2"/>
    <w:rsid w:val="001619FB"/>
    <w:rsid w:val="00162789"/>
    <w:rsid w:val="00162A9E"/>
    <w:rsid w:val="00162E52"/>
    <w:rsid w:val="00164559"/>
    <w:rsid w:val="00164730"/>
    <w:rsid w:val="00164CAD"/>
    <w:rsid w:val="00164D1E"/>
    <w:rsid w:val="00166294"/>
    <w:rsid w:val="001672EC"/>
    <w:rsid w:val="00167572"/>
    <w:rsid w:val="001705F3"/>
    <w:rsid w:val="0017163F"/>
    <w:rsid w:val="0017164E"/>
    <w:rsid w:val="00171710"/>
    <w:rsid w:val="00171C19"/>
    <w:rsid w:val="0017328E"/>
    <w:rsid w:val="0017335A"/>
    <w:rsid w:val="00173414"/>
    <w:rsid w:val="001736FE"/>
    <w:rsid w:val="00173E0E"/>
    <w:rsid w:val="0017411A"/>
    <w:rsid w:val="0017466D"/>
    <w:rsid w:val="0017663D"/>
    <w:rsid w:val="00176991"/>
    <w:rsid w:val="001777D2"/>
    <w:rsid w:val="0017798A"/>
    <w:rsid w:val="00180394"/>
    <w:rsid w:val="001820D8"/>
    <w:rsid w:val="00182D21"/>
    <w:rsid w:val="001830ED"/>
    <w:rsid w:val="001834ED"/>
    <w:rsid w:val="00183AF2"/>
    <w:rsid w:val="00184420"/>
    <w:rsid w:val="00184598"/>
    <w:rsid w:val="00184713"/>
    <w:rsid w:val="001849BD"/>
    <w:rsid w:val="001851B8"/>
    <w:rsid w:val="001851F3"/>
    <w:rsid w:val="001868E4"/>
    <w:rsid w:val="00186A36"/>
    <w:rsid w:val="00187C25"/>
    <w:rsid w:val="0018E7B2"/>
    <w:rsid w:val="0019061B"/>
    <w:rsid w:val="001907FA"/>
    <w:rsid w:val="00190AE5"/>
    <w:rsid w:val="00190CFB"/>
    <w:rsid w:val="0019331E"/>
    <w:rsid w:val="0019346A"/>
    <w:rsid w:val="001934B7"/>
    <w:rsid w:val="00193679"/>
    <w:rsid w:val="001936A6"/>
    <w:rsid w:val="00193B40"/>
    <w:rsid w:val="00193E9F"/>
    <w:rsid w:val="00194682"/>
    <w:rsid w:val="00194F2A"/>
    <w:rsid w:val="00195719"/>
    <w:rsid w:val="00195835"/>
    <w:rsid w:val="00195A10"/>
    <w:rsid w:val="00195B28"/>
    <w:rsid w:val="00196161"/>
    <w:rsid w:val="00196A7A"/>
    <w:rsid w:val="00197D81"/>
    <w:rsid w:val="001A062D"/>
    <w:rsid w:val="001A1670"/>
    <w:rsid w:val="001A2A62"/>
    <w:rsid w:val="001A3497"/>
    <w:rsid w:val="001A4015"/>
    <w:rsid w:val="001A472E"/>
    <w:rsid w:val="001A4F4C"/>
    <w:rsid w:val="001A539A"/>
    <w:rsid w:val="001A5986"/>
    <w:rsid w:val="001A67DB"/>
    <w:rsid w:val="001A6920"/>
    <w:rsid w:val="001A711A"/>
    <w:rsid w:val="001A71B4"/>
    <w:rsid w:val="001B08FD"/>
    <w:rsid w:val="001B095C"/>
    <w:rsid w:val="001B0B05"/>
    <w:rsid w:val="001B0F8C"/>
    <w:rsid w:val="001B129D"/>
    <w:rsid w:val="001B12A7"/>
    <w:rsid w:val="001B1E18"/>
    <w:rsid w:val="001B258F"/>
    <w:rsid w:val="001B2B14"/>
    <w:rsid w:val="001B352C"/>
    <w:rsid w:val="001B383B"/>
    <w:rsid w:val="001B4155"/>
    <w:rsid w:val="001B4A01"/>
    <w:rsid w:val="001B4BD1"/>
    <w:rsid w:val="001B5518"/>
    <w:rsid w:val="001B5609"/>
    <w:rsid w:val="001B58C3"/>
    <w:rsid w:val="001B5D33"/>
    <w:rsid w:val="001B5DE4"/>
    <w:rsid w:val="001B692A"/>
    <w:rsid w:val="001B6C6F"/>
    <w:rsid w:val="001B7ADA"/>
    <w:rsid w:val="001B7C89"/>
    <w:rsid w:val="001C07AE"/>
    <w:rsid w:val="001C135C"/>
    <w:rsid w:val="001C380A"/>
    <w:rsid w:val="001C3BAA"/>
    <w:rsid w:val="001C3C17"/>
    <w:rsid w:val="001C4028"/>
    <w:rsid w:val="001C4083"/>
    <w:rsid w:val="001C49BA"/>
    <w:rsid w:val="001C5006"/>
    <w:rsid w:val="001C53C3"/>
    <w:rsid w:val="001C5A50"/>
    <w:rsid w:val="001C6167"/>
    <w:rsid w:val="001C690D"/>
    <w:rsid w:val="001C77B9"/>
    <w:rsid w:val="001D0094"/>
    <w:rsid w:val="001D0893"/>
    <w:rsid w:val="001D08A6"/>
    <w:rsid w:val="001D10F8"/>
    <w:rsid w:val="001D13D6"/>
    <w:rsid w:val="001D1D27"/>
    <w:rsid w:val="001D1E90"/>
    <w:rsid w:val="001D2A67"/>
    <w:rsid w:val="001D2B6F"/>
    <w:rsid w:val="001D2EFF"/>
    <w:rsid w:val="001D518A"/>
    <w:rsid w:val="001D54ED"/>
    <w:rsid w:val="001D5DEE"/>
    <w:rsid w:val="001D5F33"/>
    <w:rsid w:val="001D6543"/>
    <w:rsid w:val="001D6EA6"/>
    <w:rsid w:val="001D727A"/>
    <w:rsid w:val="001E0202"/>
    <w:rsid w:val="001E3067"/>
    <w:rsid w:val="001E3DFE"/>
    <w:rsid w:val="001E408F"/>
    <w:rsid w:val="001E46DE"/>
    <w:rsid w:val="001E48E7"/>
    <w:rsid w:val="001E4A71"/>
    <w:rsid w:val="001E4E2F"/>
    <w:rsid w:val="001E595E"/>
    <w:rsid w:val="001E61B1"/>
    <w:rsid w:val="001E647E"/>
    <w:rsid w:val="001E7684"/>
    <w:rsid w:val="001E7BBB"/>
    <w:rsid w:val="001F0097"/>
    <w:rsid w:val="001F0373"/>
    <w:rsid w:val="001F0762"/>
    <w:rsid w:val="001F0EF0"/>
    <w:rsid w:val="001F1302"/>
    <w:rsid w:val="001F199F"/>
    <w:rsid w:val="001F355E"/>
    <w:rsid w:val="001F3E8A"/>
    <w:rsid w:val="001F468C"/>
    <w:rsid w:val="001F52CC"/>
    <w:rsid w:val="001F543A"/>
    <w:rsid w:val="001F5A57"/>
    <w:rsid w:val="001F6788"/>
    <w:rsid w:val="001F70BB"/>
    <w:rsid w:val="001F71A0"/>
    <w:rsid w:val="001F71F5"/>
    <w:rsid w:val="001F7D3B"/>
    <w:rsid w:val="00200A48"/>
    <w:rsid w:val="00202749"/>
    <w:rsid w:val="002031DB"/>
    <w:rsid w:val="00203BA6"/>
    <w:rsid w:val="002040FA"/>
    <w:rsid w:val="00205F60"/>
    <w:rsid w:val="00207087"/>
    <w:rsid w:val="00210BB8"/>
    <w:rsid w:val="00211930"/>
    <w:rsid w:val="00211ECB"/>
    <w:rsid w:val="00211F9A"/>
    <w:rsid w:val="00212794"/>
    <w:rsid w:val="0021281C"/>
    <w:rsid w:val="00212A46"/>
    <w:rsid w:val="00212EFB"/>
    <w:rsid w:val="00213537"/>
    <w:rsid w:val="00213D6B"/>
    <w:rsid w:val="0021400E"/>
    <w:rsid w:val="00214ADE"/>
    <w:rsid w:val="00215ED9"/>
    <w:rsid w:val="00215F27"/>
    <w:rsid w:val="0021644D"/>
    <w:rsid w:val="002173DE"/>
    <w:rsid w:val="00217412"/>
    <w:rsid w:val="0021754E"/>
    <w:rsid w:val="00217668"/>
    <w:rsid w:val="002178CA"/>
    <w:rsid w:val="00221170"/>
    <w:rsid w:val="002228DD"/>
    <w:rsid w:val="00222B1E"/>
    <w:rsid w:val="002235D8"/>
    <w:rsid w:val="0022370E"/>
    <w:rsid w:val="002238DB"/>
    <w:rsid w:val="00224E33"/>
    <w:rsid w:val="00224F7F"/>
    <w:rsid w:val="002250E2"/>
    <w:rsid w:val="00225496"/>
    <w:rsid w:val="00225D2C"/>
    <w:rsid w:val="00225F4B"/>
    <w:rsid w:val="002264C3"/>
    <w:rsid w:val="0022691B"/>
    <w:rsid w:val="00226B13"/>
    <w:rsid w:val="00226FFE"/>
    <w:rsid w:val="002276CE"/>
    <w:rsid w:val="00227CA5"/>
    <w:rsid w:val="00230178"/>
    <w:rsid w:val="0023037D"/>
    <w:rsid w:val="00230FA1"/>
    <w:rsid w:val="002311EB"/>
    <w:rsid w:val="002315AA"/>
    <w:rsid w:val="00231966"/>
    <w:rsid w:val="0023217F"/>
    <w:rsid w:val="00232266"/>
    <w:rsid w:val="0023255F"/>
    <w:rsid w:val="0023258B"/>
    <w:rsid w:val="00232DB2"/>
    <w:rsid w:val="00233993"/>
    <w:rsid w:val="002346EE"/>
    <w:rsid w:val="00235500"/>
    <w:rsid w:val="002356F8"/>
    <w:rsid w:val="00235B7F"/>
    <w:rsid w:val="0023619B"/>
    <w:rsid w:val="002361C3"/>
    <w:rsid w:val="00236446"/>
    <w:rsid w:val="00236C79"/>
    <w:rsid w:val="00236ECD"/>
    <w:rsid w:val="00237277"/>
    <w:rsid w:val="00240606"/>
    <w:rsid w:val="00241395"/>
    <w:rsid w:val="00241634"/>
    <w:rsid w:val="00241709"/>
    <w:rsid w:val="00243203"/>
    <w:rsid w:val="0024376C"/>
    <w:rsid w:val="00243B72"/>
    <w:rsid w:val="00244CCF"/>
    <w:rsid w:val="00244FFB"/>
    <w:rsid w:val="00246D7D"/>
    <w:rsid w:val="00246E02"/>
    <w:rsid w:val="00246E22"/>
    <w:rsid w:val="00247E3F"/>
    <w:rsid w:val="00250050"/>
    <w:rsid w:val="002500B9"/>
    <w:rsid w:val="00250B17"/>
    <w:rsid w:val="00250B57"/>
    <w:rsid w:val="00251D4E"/>
    <w:rsid w:val="00252074"/>
    <w:rsid w:val="00252227"/>
    <w:rsid w:val="002527E3"/>
    <w:rsid w:val="00253922"/>
    <w:rsid w:val="00253E2A"/>
    <w:rsid w:val="0025411C"/>
    <w:rsid w:val="00254CA7"/>
    <w:rsid w:val="00256263"/>
    <w:rsid w:val="00256691"/>
    <w:rsid w:val="00257211"/>
    <w:rsid w:val="00257B19"/>
    <w:rsid w:val="00257F87"/>
    <w:rsid w:val="00260B7B"/>
    <w:rsid w:val="0026138E"/>
    <w:rsid w:val="00261635"/>
    <w:rsid w:val="002635D0"/>
    <w:rsid w:val="00263722"/>
    <w:rsid w:val="00265067"/>
    <w:rsid w:val="00267113"/>
    <w:rsid w:val="002675DA"/>
    <w:rsid w:val="002679D2"/>
    <w:rsid w:val="00267A43"/>
    <w:rsid w:val="002703CD"/>
    <w:rsid w:val="00270903"/>
    <w:rsid w:val="00270EE7"/>
    <w:rsid w:val="002711FD"/>
    <w:rsid w:val="002719B5"/>
    <w:rsid w:val="00271E33"/>
    <w:rsid w:val="00272025"/>
    <w:rsid w:val="002720A7"/>
    <w:rsid w:val="00273051"/>
    <w:rsid w:val="00273575"/>
    <w:rsid w:val="00273A04"/>
    <w:rsid w:val="002740C9"/>
    <w:rsid w:val="002742BB"/>
    <w:rsid w:val="0027487C"/>
    <w:rsid w:val="002751BE"/>
    <w:rsid w:val="0027523F"/>
    <w:rsid w:val="00275452"/>
    <w:rsid w:val="00275655"/>
    <w:rsid w:val="002764B9"/>
    <w:rsid w:val="002771B9"/>
    <w:rsid w:val="002776BD"/>
    <w:rsid w:val="002777EF"/>
    <w:rsid w:val="00277CE1"/>
    <w:rsid w:val="00280657"/>
    <w:rsid w:val="00280C2D"/>
    <w:rsid w:val="00280D98"/>
    <w:rsid w:val="00280E3B"/>
    <w:rsid w:val="00281835"/>
    <w:rsid w:val="00281F6B"/>
    <w:rsid w:val="00282A24"/>
    <w:rsid w:val="00283202"/>
    <w:rsid w:val="00283C27"/>
    <w:rsid w:val="00284A24"/>
    <w:rsid w:val="00285714"/>
    <w:rsid w:val="00286109"/>
    <w:rsid w:val="00287407"/>
    <w:rsid w:val="00287B91"/>
    <w:rsid w:val="00287E22"/>
    <w:rsid w:val="00290172"/>
    <w:rsid w:val="00290726"/>
    <w:rsid w:val="00290E15"/>
    <w:rsid w:val="00291551"/>
    <w:rsid w:val="00291937"/>
    <w:rsid w:val="002927D9"/>
    <w:rsid w:val="00292D3D"/>
    <w:rsid w:val="00292EB1"/>
    <w:rsid w:val="002931A7"/>
    <w:rsid w:val="0029340E"/>
    <w:rsid w:val="002937F9"/>
    <w:rsid w:val="00293A6E"/>
    <w:rsid w:val="00293DA1"/>
    <w:rsid w:val="0029406F"/>
    <w:rsid w:val="00294128"/>
    <w:rsid w:val="00294500"/>
    <w:rsid w:val="00295924"/>
    <w:rsid w:val="00295DD2"/>
    <w:rsid w:val="00296FC7"/>
    <w:rsid w:val="002971DE"/>
    <w:rsid w:val="00297416"/>
    <w:rsid w:val="00297A86"/>
    <w:rsid w:val="002A0400"/>
    <w:rsid w:val="002A066D"/>
    <w:rsid w:val="002A0F2F"/>
    <w:rsid w:val="002A1207"/>
    <w:rsid w:val="002A13C1"/>
    <w:rsid w:val="002A1E9C"/>
    <w:rsid w:val="002A30FE"/>
    <w:rsid w:val="002A361B"/>
    <w:rsid w:val="002A3C3D"/>
    <w:rsid w:val="002A3F23"/>
    <w:rsid w:val="002A46CE"/>
    <w:rsid w:val="002A4CB6"/>
    <w:rsid w:val="002A4FC7"/>
    <w:rsid w:val="002A59CF"/>
    <w:rsid w:val="002A6532"/>
    <w:rsid w:val="002A6F6B"/>
    <w:rsid w:val="002A779B"/>
    <w:rsid w:val="002B11FC"/>
    <w:rsid w:val="002B183B"/>
    <w:rsid w:val="002B2B61"/>
    <w:rsid w:val="002B4176"/>
    <w:rsid w:val="002B48FD"/>
    <w:rsid w:val="002B4ED7"/>
    <w:rsid w:val="002B4F54"/>
    <w:rsid w:val="002B5110"/>
    <w:rsid w:val="002B56B7"/>
    <w:rsid w:val="002B60C5"/>
    <w:rsid w:val="002B6FCF"/>
    <w:rsid w:val="002B75A9"/>
    <w:rsid w:val="002C0483"/>
    <w:rsid w:val="002C09BF"/>
    <w:rsid w:val="002C1510"/>
    <w:rsid w:val="002C1AFE"/>
    <w:rsid w:val="002C207C"/>
    <w:rsid w:val="002C23AF"/>
    <w:rsid w:val="002C295E"/>
    <w:rsid w:val="002C2BAE"/>
    <w:rsid w:val="002C2E93"/>
    <w:rsid w:val="002C3071"/>
    <w:rsid w:val="002C3198"/>
    <w:rsid w:val="002C3304"/>
    <w:rsid w:val="002C3775"/>
    <w:rsid w:val="002C3D4F"/>
    <w:rsid w:val="002C41B8"/>
    <w:rsid w:val="002C4959"/>
    <w:rsid w:val="002C55AE"/>
    <w:rsid w:val="002C597B"/>
    <w:rsid w:val="002C5B5C"/>
    <w:rsid w:val="002C5DBD"/>
    <w:rsid w:val="002C6D8B"/>
    <w:rsid w:val="002C6F57"/>
    <w:rsid w:val="002C7FE7"/>
    <w:rsid w:val="002D01E6"/>
    <w:rsid w:val="002D0208"/>
    <w:rsid w:val="002D0331"/>
    <w:rsid w:val="002D055C"/>
    <w:rsid w:val="002D0C3F"/>
    <w:rsid w:val="002D1A76"/>
    <w:rsid w:val="002D1CE9"/>
    <w:rsid w:val="002D25F0"/>
    <w:rsid w:val="002D335F"/>
    <w:rsid w:val="002D39EC"/>
    <w:rsid w:val="002D3CE0"/>
    <w:rsid w:val="002D4C95"/>
    <w:rsid w:val="002D56E1"/>
    <w:rsid w:val="002D6022"/>
    <w:rsid w:val="002D6594"/>
    <w:rsid w:val="002D66BC"/>
    <w:rsid w:val="002D7135"/>
    <w:rsid w:val="002D78EE"/>
    <w:rsid w:val="002E000B"/>
    <w:rsid w:val="002E0044"/>
    <w:rsid w:val="002E0A75"/>
    <w:rsid w:val="002E1731"/>
    <w:rsid w:val="002E2649"/>
    <w:rsid w:val="002E313F"/>
    <w:rsid w:val="002E3390"/>
    <w:rsid w:val="002E3467"/>
    <w:rsid w:val="002E3F77"/>
    <w:rsid w:val="002E3FBF"/>
    <w:rsid w:val="002E5003"/>
    <w:rsid w:val="002E57E1"/>
    <w:rsid w:val="002E680C"/>
    <w:rsid w:val="002E68AF"/>
    <w:rsid w:val="002E6BA9"/>
    <w:rsid w:val="002F073C"/>
    <w:rsid w:val="002F094E"/>
    <w:rsid w:val="002F0AEF"/>
    <w:rsid w:val="002F1195"/>
    <w:rsid w:val="002F1B59"/>
    <w:rsid w:val="002F1EE6"/>
    <w:rsid w:val="002F215B"/>
    <w:rsid w:val="002F2AEE"/>
    <w:rsid w:val="002F344C"/>
    <w:rsid w:val="002F370F"/>
    <w:rsid w:val="002F3BD0"/>
    <w:rsid w:val="002F3EC7"/>
    <w:rsid w:val="002F476E"/>
    <w:rsid w:val="002F5B33"/>
    <w:rsid w:val="002F6684"/>
    <w:rsid w:val="002F6819"/>
    <w:rsid w:val="002F68B3"/>
    <w:rsid w:val="002F69FF"/>
    <w:rsid w:val="002F6A89"/>
    <w:rsid w:val="003004EA"/>
    <w:rsid w:val="0030091B"/>
    <w:rsid w:val="00300AED"/>
    <w:rsid w:val="00301D81"/>
    <w:rsid w:val="0030213C"/>
    <w:rsid w:val="00302823"/>
    <w:rsid w:val="00302CAD"/>
    <w:rsid w:val="003037CC"/>
    <w:rsid w:val="003048B7"/>
    <w:rsid w:val="00304B26"/>
    <w:rsid w:val="003058D2"/>
    <w:rsid w:val="00305F45"/>
    <w:rsid w:val="00306249"/>
    <w:rsid w:val="00306A1F"/>
    <w:rsid w:val="00306EB2"/>
    <w:rsid w:val="00306F96"/>
    <w:rsid w:val="00307C57"/>
    <w:rsid w:val="00307EEC"/>
    <w:rsid w:val="003100A8"/>
    <w:rsid w:val="00310AB2"/>
    <w:rsid w:val="00311429"/>
    <w:rsid w:val="00311725"/>
    <w:rsid w:val="003121FC"/>
    <w:rsid w:val="003126DC"/>
    <w:rsid w:val="00312E89"/>
    <w:rsid w:val="0031310E"/>
    <w:rsid w:val="00313519"/>
    <w:rsid w:val="003139AB"/>
    <w:rsid w:val="003140C0"/>
    <w:rsid w:val="003147F3"/>
    <w:rsid w:val="00315A6F"/>
    <w:rsid w:val="003163FC"/>
    <w:rsid w:val="00316B5A"/>
    <w:rsid w:val="00317875"/>
    <w:rsid w:val="003205DC"/>
    <w:rsid w:val="00320A5A"/>
    <w:rsid w:val="0032119A"/>
    <w:rsid w:val="0032168C"/>
    <w:rsid w:val="00321889"/>
    <w:rsid w:val="0032190C"/>
    <w:rsid w:val="00321E30"/>
    <w:rsid w:val="003237A3"/>
    <w:rsid w:val="00323889"/>
    <w:rsid w:val="003238DF"/>
    <w:rsid w:val="00323AC1"/>
    <w:rsid w:val="003241C1"/>
    <w:rsid w:val="00324B8A"/>
    <w:rsid w:val="003253DA"/>
    <w:rsid w:val="0032573A"/>
    <w:rsid w:val="00326221"/>
    <w:rsid w:val="0032656B"/>
    <w:rsid w:val="003273C3"/>
    <w:rsid w:val="00327CA1"/>
    <w:rsid w:val="003305BF"/>
    <w:rsid w:val="003308BA"/>
    <w:rsid w:val="003315E3"/>
    <w:rsid w:val="00331636"/>
    <w:rsid w:val="0033262C"/>
    <w:rsid w:val="003341E5"/>
    <w:rsid w:val="00335A0B"/>
    <w:rsid w:val="00335F94"/>
    <w:rsid w:val="003360CA"/>
    <w:rsid w:val="003363A5"/>
    <w:rsid w:val="003365A6"/>
    <w:rsid w:val="00337547"/>
    <w:rsid w:val="00337717"/>
    <w:rsid w:val="00337760"/>
    <w:rsid w:val="003379AD"/>
    <w:rsid w:val="00337B48"/>
    <w:rsid w:val="00337C7D"/>
    <w:rsid w:val="00340FBD"/>
    <w:rsid w:val="00341440"/>
    <w:rsid w:val="00341628"/>
    <w:rsid w:val="003425B1"/>
    <w:rsid w:val="003427B5"/>
    <w:rsid w:val="0034301B"/>
    <w:rsid w:val="00343DD6"/>
    <w:rsid w:val="003442C5"/>
    <w:rsid w:val="003449F2"/>
    <w:rsid w:val="00345C8C"/>
    <w:rsid w:val="00347177"/>
    <w:rsid w:val="003476CF"/>
    <w:rsid w:val="00347AE1"/>
    <w:rsid w:val="00350F6B"/>
    <w:rsid w:val="00351327"/>
    <w:rsid w:val="00351425"/>
    <w:rsid w:val="00351AD0"/>
    <w:rsid w:val="00351FBD"/>
    <w:rsid w:val="0035210D"/>
    <w:rsid w:val="00352385"/>
    <w:rsid w:val="00352D7C"/>
    <w:rsid w:val="003536E1"/>
    <w:rsid w:val="00353849"/>
    <w:rsid w:val="0035496D"/>
    <w:rsid w:val="003568F2"/>
    <w:rsid w:val="0036082A"/>
    <w:rsid w:val="00361588"/>
    <w:rsid w:val="003619B3"/>
    <w:rsid w:val="00361B00"/>
    <w:rsid w:val="003626C2"/>
    <w:rsid w:val="00362CF8"/>
    <w:rsid w:val="00363192"/>
    <w:rsid w:val="003639FF"/>
    <w:rsid w:val="00364445"/>
    <w:rsid w:val="00365AFF"/>
    <w:rsid w:val="00365B20"/>
    <w:rsid w:val="00365BED"/>
    <w:rsid w:val="003661B6"/>
    <w:rsid w:val="00367300"/>
    <w:rsid w:val="00367646"/>
    <w:rsid w:val="00367A9B"/>
    <w:rsid w:val="00367C10"/>
    <w:rsid w:val="0037037D"/>
    <w:rsid w:val="00370DA1"/>
    <w:rsid w:val="00371232"/>
    <w:rsid w:val="0037312D"/>
    <w:rsid w:val="00373271"/>
    <w:rsid w:val="00373902"/>
    <w:rsid w:val="00373A65"/>
    <w:rsid w:val="0037463F"/>
    <w:rsid w:val="00375163"/>
    <w:rsid w:val="00375249"/>
    <w:rsid w:val="00375545"/>
    <w:rsid w:val="00376372"/>
    <w:rsid w:val="00377285"/>
    <w:rsid w:val="00377764"/>
    <w:rsid w:val="00380813"/>
    <w:rsid w:val="00380F45"/>
    <w:rsid w:val="003810B1"/>
    <w:rsid w:val="0038135F"/>
    <w:rsid w:val="00381B50"/>
    <w:rsid w:val="00381C32"/>
    <w:rsid w:val="00381DE6"/>
    <w:rsid w:val="00382C0C"/>
    <w:rsid w:val="00382F0E"/>
    <w:rsid w:val="00383EED"/>
    <w:rsid w:val="0038540B"/>
    <w:rsid w:val="00385F7E"/>
    <w:rsid w:val="00385F99"/>
    <w:rsid w:val="00386975"/>
    <w:rsid w:val="003871DB"/>
    <w:rsid w:val="00390DF7"/>
    <w:rsid w:val="00390E60"/>
    <w:rsid w:val="00391247"/>
    <w:rsid w:val="00391ECF"/>
    <w:rsid w:val="003920A2"/>
    <w:rsid w:val="00393521"/>
    <w:rsid w:val="00393E69"/>
    <w:rsid w:val="00394E69"/>
    <w:rsid w:val="0039570B"/>
    <w:rsid w:val="003959FB"/>
    <w:rsid w:val="00395BF6"/>
    <w:rsid w:val="0039767D"/>
    <w:rsid w:val="003A00E9"/>
    <w:rsid w:val="003A094F"/>
    <w:rsid w:val="003A09A0"/>
    <w:rsid w:val="003A1EA8"/>
    <w:rsid w:val="003A3129"/>
    <w:rsid w:val="003A3E41"/>
    <w:rsid w:val="003A44BB"/>
    <w:rsid w:val="003A4BDE"/>
    <w:rsid w:val="003A4EAA"/>
    <w:rsid w:val="003A56F8"/>
    <w:rsid w:val="003A5819"/>
    <w:rsid w:val="003A58DA"/>
    <w:rsid w:val="003A6281"/>
    <w:rsid w:val="003A63F4"/>
    <w:rsid w:val="003A760F"/>
    <w:rsid w:val="003A7664"/>
    <w:rsid w:val="003A7F22"/>
    <w:rsid w:val="003B0C82"/>
    <w:rsid w:val="003B29CE"/>
    <w:rsid w:val="003B2B0F"/>
    <w:rsid w:val="003B2D10"/>
    <w:rsid w:val="003B3916"/>
    <w:rsid w:val="003B41A2"/>
    <w:rsid w:val="003B45BC"/>
    <w:rsid w:val="003B4BF4"/>
    <w:rsid w:val="003B4C54"/>
    <w:rsid w:val="003B5438"/>
    <w:rsid w:val="003B581D"/>
    <w:rsid w:val="003B6D4B"/>
    <w:rsid w:val="003B7CA1"/>
    <w:rsid w:val="003C119A"/>
    <w:rsid w:val="003C12B0"/>
    <w:rsid w:val="003C1D13"/>
    <w:rsid w:val="003C2208"/>
    <w:rsid w:val="003C3C5E"/>
    <w:rsid w:val="003C4BDB"/>
    <w:rsid w:val="003C51CC"/>
    <w:rsid w:val="003C5323"/>
    <w:rsid w:val="003C5C39"/>
    <w:rsid w:val="003C6BAE"/>
    <w:rsid w:val="003C70D3"/>
    <w:rsid w:val="003C7B2F"/>
    <w:rsid w:val="003D0B7B"/>
    <w:rsid w:val="003D2899"/>
    <w:rsid w:val="003D2A76"/>
    <w:rsid w:val="003D327F"/>
    <w:rsid w:val="003D341B"/>
    <w:rsid w:val="003D3755"/>
    <w:rsid w:val="003D3EAE"/>
    <w:rsid w:val="003D4295"/>
    <w:rsid w:val="003D453A"/>
    <w:rsid w:val="003D4F49"/>
    <w:rsid w:val="003D51D0"/>
    <w:rsid w:val="003D5F84"/>
    <w:rsid w:val="003D6080"/>
    <w:rsid w:val="003D6D48"/>
    <w:rsid w:val="003D6DE5"/>
    <w:rsid w:val="003D7061"/>
    <w:rsid w:val="003D70B0"/>
    <w:rsid w:val="003D7D4A"/>
    <w:rsid w:val="003E06CC"/>
    <w:rsid w:val="003E1BB0"/>
    <w:rsid w:val="003E1EAB"/>
    <w:rsid w:val="003E236A"/>
    <w:rsid w:val="003E2838"/>
    <w:rsid w:val="003E2959"/>
    <w:rsid w:val="003E2FDA"/>
    <w:rsid w:val="003E34F7"/>
    <w:rsid w:val="003E4476"/>
    <w:rsid w:val="003E4AD7"/>
    <w:rsid w:val="003E4BB6"/>
    <w:rsid w:val="003E4DF0"/>
    <w:rsid w:val="003E5514"/>
    <w:rsid w:val="003E568C"/>
    <w:rsid w:val="003E574A"/>
    <w:rsid w:val="003E5B51"/>
    <w:rsid w:val="003E7327"/>
    <w:rsid w:val="003F0280"/>
    <w:rsid w:val="003F0DF8"/>
    <w:rsid w:val="003F0F71"/>
    <w:rsid w:val="003F1569"/>
    <w:rsid w:val="003F15F3"/>
    <w:rsid w:val="003F17D7"/>
    <w:rsid w:val="003F1DB6"/>
    <w:rsid w:val="003F1DE8"/>
    <w:rsid w:val="003F23A9"/>
    <w:rsid w:val="003F3430"/>
    <w:rsid w:val="003F3AF4"/>
    <w:rsid w:val="003F4DD2"/>
    <w:rsid w:val="003F51CC"/>
    <w:rsid w:val="003F5409"/>
    <w:rsid w:val="003F5674"/>
    <w:rsid w:val="003F567C"/>
    <w:rsid w:val="003F5A63"/>
    <w:rsid w:val="003F6016"/>
    <w:rsid w:val="003F66F2"/>
    <w:rsid w:val="003F6E2E"/>
    <w:rsid w:val="003F71EA"/>
    <w:rsid w:val="003F7E3B"/>
    <w:rsid w:val="0040257D"/>
    <w:rsid w:val="00403007"/>
    <w:rsid w:val="004032F2"/>
    <w:rsid w:val="0040374E"/>
    <w:rsid w:val="00403AAA"/>
    <w:rsid w:val="00403FBF"/>
    <w:rsid w:val="00404E57"/>
    <w:rsid w:val="00406EA3"/>
    <w:rsid w:val="0040703F"/>
    <w:rsid w:val="00407DF2"/>
    <w:rsid w:val="004100E5"/>
    <w:rsid w:val="004104EF"/>
    <w:rsid w:val="0041053D"/>
    <w:rsid w:val="00410D3D"/>
    <w:rsid w:val="0041105A"/>
    <w:rsid w:val="00412154"/>
    <w:rsid w:val="0041225E"/>
    <w:rsid w:val="00412BFB"/>
    <w:rsid w:val="004151AF"/>
    <w:rsid w:val="00415ED2"/>
    <w:rsid w:val="00415F34"/>
    <w:rsid w:val="00416BC1"/>
    <w:rsid w:val="00417048"/>
    <w:rsid w:val="00417B8C"/>
    <w:rsid w:val="00417E77"/>
    <w:rsid w:val="00417FA7"/>
    <w:rsid w:val="00420516"/>
    <w:rsid w:val="00421039"/>
    <w:rsid w:val="00421B53"/>
    <w:rsid w:val="00421D72"/>
    <w:rsid w:val="0042208A"/>
    <w:rsid w:val="0042210F"/>
    <w:rsid w:val="00422716"/>
    <w:rsid w:val="00422E92"/>
    <w:rsid w:val="004232F8"/>
    <w:rsid w:val="004242F7"/>
    <w:rsid w:val="00425346"/>
    <w:rsid w:val="00425464"/>
    <w:rsid w:val="004256FB"/>
    <w:rsid w:val="004259EE"/>
    <w:rsid w:val="004268A2"/>
    <w:rsid w:val="00427021"/>
    <w:rsid w:val="00427C45"/>
    <w:rsid w:val="00427CD0"/>
    <w:rsid w:val="00427E70"/>
    <w:rsid w:val="004301DF"/>
    <w:rsid w:val="00430B85"/>
    <w:rsid w:val="00430DBE"/>
    <w:rsid w:val="00431A29"/>
    <w:rsid w:val="0043219E"/>
    <w:rsid w:val="004322C9"/>
    <w:rsid w:val="00432F14"/>
    <w:rsid w:val="004330E1"/>
    <w:rsid w:val="004336D7"/>
    <w:rsid w:val="00433E95"/>
    <w:rsid w:val="004345CC"/>
    <w:rsid w:val="00434AAA"/>
    <w:rsid w:val="00434B3A"/>
    <w:rsid w:val="00434F14"/>
    <w:rsid w:val="0043550A"/>
    <w:rsid w:val="00435F99"/>
    <w:rsid w:val="004361A7"/>
    <w:rsid w:val="004363AD"/>
    <w:rsid w:val="0043643B"/>
    <w:rsid w:val="0043676E"/>
    <w:rsid w:val="00436E78"/>
    <w:rsid w:val="0043757A"/>
    <w:rsid w:val="004379A2"/>
    <w:rsid w:val="004402D2"/>
    <w:rsid w:val="004404BF"/>
    <w:rsid w:val="00440CA9"/>
    <w:rsid w:val="00440FA7"/>
    <w:rsid w:val="00441C9F"/>
    <w:rsid w:val="00441CA9"/>
    <w:rsid w:val="00441FF7"/>
    <w:rsid w:val="004420F6"/>
    <w:rsid w:val="00442FEB"/>
    <w:rsid w:val="00443C07"/>
    <w:rsid w:val="0044432D"/>
    <w:rsid w:val="004456B5"/>
    <w:rsid w:val="00445736"/>
    <w:rsid w:val="0044622C"/>
    <w:rsid w:val="004467C2"/>
    <w:rsid w:val="00447883"/>
    <w:rsid w:val="00447DBB"/>
    <w:rsid w:val="00447ED7"/>
    <w:rsid w:val="0045028B"/>
    <w:rsid w:val="004509DA"/>
    <w:rsid w:val="004520D5"/>
    <w:rsid w:val="00452149"/>
    <w:rsid w:val="004522C1"/>
    <w:rsid w:val="004526A3"/>
    <w:rsid w:val="00454289"/>
    <w:rsid w:val="00454893"/>
    <w:rsid w:val="00454E75"/>
    <w:rsid w:val="00455751"/>
    <w:rsid w:val="0045580B"/>
    <w:rsid w:val="004558DC"/>
    <w:rsid w:val="00455A9D"/>
    <w:rsid w:val="00456214"/>
    <w:rsid w:val="004568D3"/>
    <w:rsid w:val="00456C6A"/>
    <w:rsid w:val="00456E8B"/>
    <w:rsid w:val="00456F23"/>
    <w:rsid w:val="00457413"/>
    <w:rsid w:val="00457C48"/>
    <w:rsid w:val="0046008B"/>
    <w:rsid w:val="0046041F"/>
    <w:rsid w:val="00460617"/>
    <w:rsid w:val="00460EA5"/>
    <w:rsid w:val="004614EC"/>
    <w:rsid w:val="004619DB"/>
    <w:rsid w:val="00461D2B"/>
    <w:rsid w:val="00461EF7"/>
    <w:rsid w:val="0046242C"/>
    <w:rsid w:val="00462D11"/>
    <w:rsid w:val="004634C4"/>
    <w:rsid w:val="0046383E"/>
    <w:rsid w:val="00463C13"/>
    <w:rsid w:val="00464C6E"/>
    <w:rsid w:val="0046543A"/>
    <w:rsid w:val="00465B01"/>
    <w:rsid w:val="00465DF4"/>
    <w:rsid w:val="00465E4A"/>
    <w:rsid w:val="00467BB4"/>
    <w:rsid w:val="00467E2A"/>
    <w:rsid w:val="00470015"/>
    <w:rsid w:val="0047019E"/>
    <w:rsid w:val="0047052E"/>
    <w:rsid w:val="00470D03"/>
    <w:rsid w:val="004713B2"/>
    <w:rsid w:val="00471546"/>
    <w:rsid w:val="00471A48"/>
    <w:rsid w:val="00471C3A"/>
    <w:rsid w:val="00471D00"/>
    <w:rsid w:val="00472213"/>
    <w:rsid w:val="00472D0C"/>
    <w:rsid w:val="00472ECF"/>
    <w:rsid w:val="00473F23"/>
    <w:rsid w:val="00474D9F"/>
    <w:rsid w:val="0047553E"/>
    <w:rsid w:val="00475629"/>
    <w:rsid w:val="0047662E"/>
    <w:rsid w:val="00476808"/>
    <w:rsid w:val="00476A09"/>
    <w:rsid w:val="004773AD"/>
    <w:rsid w:val="00480394"/>
    <w:rsid w:val="004804FF"/>
    <w:rsid w:val="004806CE"/>
    <w:rsid w:val="004811EA"/>
    <w:rsid w:val="0048196A"/>
    <w:rsid w:val="00482B3B"/>
    <w:rsid w:val="00483257"/>
    <w:rsid w:val="0048354C"/>
    <w:rsid w:val="004846EA"/>
    <w:rsid w:val="00484C06"/>
    <w:rsid w:val="004856C0"/>
    <w:rsid w:val="00485D1C"/>
    <w:rsid w:val="00486831"/>
    <w:rsid w:val="0049044B"/>
    <w:rsid w:val="004904DB"/>
    <w:rsid w:val="004911AC"/>
    <w:rsid w:val="004915F0"/>
    <w:rsid w:val="00491E7D"/>
    <w:rsid w:val="00492055"/>
    <w:rsid w:val="00493195"/>
    <w:rsid w:val="0049391F"/>
    <w:rsid w:val="004956EF"/>
    <w:rsid w:val="00495E3F"/>
    <w:rsid w:val="004968E5"/>
    <w:rsid w:val="004970EF"/>
    <w:rsid w:val="004979D9"/>
    <w:rsid w:val="004A08DE"/>
    <w:rsid w:val="004A2CA5"/>
    <w:rsid w:val="004A3153"/>
    <w:rsid w:val="004A3D37"/>
    <w:rsid w:val="004A3DD0"/>
    <w:rsid w:val="004A497D"/>
    <w:rsid w:val="004A4B1D"/>
    <w:rsid w:val="004A4EBA"/>
    <w:rsid w:val="004A5A81"/>
    <w:rsid w:val="004A66F1"/>
    <w:rsid w:val="004A6EDD"/>
    <w:rsid w:val="004A70B9"/>
    <w:rsid w:val="004A7350"/>
    <w:rsid w:val="004A7680"/>
    <w:rsid w:val="004A774F"/>
    <w:rsid w:val="004A7978"/>
    <w:rsid w:val="004B06C1"/>
    <w:rsid w:val="004B1314"/>
    <w:rsid w:val="004B1A02"/>
    <w:rsid w:val="004B1EDD"/>
    <w:rsid w:val="004B280A"/>
    <w:rsid w:val="004B3D15"/>
    <w:rsid w:val="004B3DF9"/>
    <w:rsid w:val="004B42BF"/>
    <w:rsid w:val="004B66D6"/>
    <w:rsid w:val="004B6FB5"/>
    <w:rsid w:val="004C0872"/>
    <w:rsid w:val="004C0B81"/>
    <w:rsid w:val="004C1893"/>
    <w:rsid w:val="004C23FA"/>
    <w:rsid w:val="004C29FD"/>
    <w:rsid w:val="004C3BF0"/>
    <w:rsid w:val="004C47C7"/>
    <w:rsid w:val="004C48BF"/>
    <w:rsid w:val="004C51E7"/>
    <w:rsid w:val="004C52E1"/>
    <w:rsid w:val="004C5A72"/>
    <w:rsid w:val="004C5BEC"/>
    <w:rsid w:val="004C63CC"/>
    <w:rsid w:val="004C691E"/>
    <w:rsid w:val="004C69F5"/>
    <w:rsid w:val="004C6B60"/>
    <w:rsid w:val="004D0030"/>
    <w:rsid w:val="004D0494"/>
    <w:rsid w:val="004D10FF"/>
    <w:rsid w:val="004D17F8"/>
    <w:rsid w:val="004D1859"/>
    <w:rsid w:val="004D2DE1"/>
    <w:rsid w:val="004D3187"/>
    <w:rsid w:val="004D3AC3"/>
    <w:rsid w:val="004D3ECF"/>
    <w:rsid w:val="004D40F0"/>
    <w:rsid w:val="004D47D7"/>
    <w:rsid w:val="004D4D15"/>
    <w:rsid w:val="004D509B"/>
    <w:rsid w:val="004D5123"/>
    <w:rsid w:val="004D53E5"/>
    <w:rsid w:val="004D6B3D"/>
    <w:rsid w:val="004D7BC2"/>
    <w:rsid w:val="004E0051"/>
    <w:rsid w:val="004E0767"/>
    <w:rsid w:val="004E07DF"/>
    <w:rsid w:val="004E10C0"/>
    <w:rsid w:val="004E1BF9"/>
    <w:rsid w:val="004E34C3"/>
    <w:rsid w:val="004E3897"/>
    <w:rsid w:val="004E3D22"/>
    <w:rsid w:val="004E40CB"/>
    <w:rsid w:val="004E4395"/>
    <w:rsid w:val="004E47E5"/>
    <w:rsid w:val="004E4EF5"/>
    <w:rsid w:val="004E51B4"/>
    <w:rsid w:val="004E5D4F"/>
    <w:rsid w:val="004E5F85"/>
    <w:rsid w:val="004E6429"/>
    <w:rsid w:val="004E7418"/>
    <w:rsid w:val="004E77C4"/>
    <w:rsid w:val="004F0427"/>
    <w:rsid w:val="004F1952"/>
    <w:rsid w:val="004F1CE2"/>
    <w:rsid w:val="004F315F"/>
    <w:rsid w:val="004F3CB4"/>
    <w:rsid w:val="004F3E8E"/>
    <w:rsid w:val="004F46CE"/>
    <w:rsid w:val="004F69E0"/>
    <w:rsid w:val="004F6CEC"/>
    <w:rsid w:val="004F7D29"/>
    <w:rsid w:val="004F7D70"/>
    <w:rsid w:val="004F7ED4"/>
    <w:rsid w:val="00501051"/>
    <w:rsid w:val="0050115E"/>
    <w:rsid w:val="00501466"/>
    <w:rsid w:val="00501A4A"/>
    <w:rsid w:val="00501C7E"/>
    <w:rsid w:val="00502487"/>
    <w:rsid w:val="00502C59"/>
    <w:rsid w:val="00502E59"/>
    <w:rsid w:val="00503043"/>
    <w:rsid w:val="0050331D"/>
    <w:rsid w:val="00503483"/>
    <w:rsid w:val="00504777"/>
    <w:rsid w:val="00504E37"/>
    <w:rsid w:val="00506237"/>
    <w:rsid w:val="00507016"/>
    <w:rsid w:val="0050785C"/>
    <w:rsid w:val="005079E5"/>
    <w:rsid w:val="00510676"/>
    <w:rsid w:val="00510E9F"/>
    <w:rsid w:val="00511176"/>
    <w:rsid w:val="005112AD"/>
    <w:rsid w:val="005117A4"/>
    <w:rsid w:val="00511FCD"/>
    <w:rsid w:val="00512622"/>
    <w:rsid w:val="0051268F"/>
    <w:rsid w:val="005128D3"/>
    <w:rsid w:val="00512A28"/>
    <w:rsid w:val="00513FC6"/>
    <w:rsid w:val="0051452F"/>
    <w:rsid w:val="00516054"/>
    <w:rsid w:val="00516A8E"/>
    <w:rsid w:val="005177C4"/>
    <w:rsid w:val="00517908"/>
    <w:rsid w:val="005202BA"/>
    <w:rsid w:val="00520D42"/>
    <w:rsid w:val="0052113E"/>
    <w:rsid w:val="00523EC8"/>
    <w:rsid w:val="0052490A"/>
    <w:rsid w:val="005249DD"/>
    <w:rsid w:val="00524CE1"/>
    <w:rsid w:val="00525139"/>
    <w:rsid w:val="005253D8"/>
    <w:rsid w:val="00525545"/>
    <w:rsid w:val="0052651C"/>
    <w:rsid w:val="005277A8"/>
    <w:rsid w:val="005309A4"/>
    <w:rsid w:val="0053195D"/>
    <w:rsid w:val="00532182"/>
    <w:rsid w:val="0053333E"/>
    <w:rsid w:val="005338DD"/>
    <w:rsid w:val="005343F6"/>
    <w:rsid w:val="00534D31"/>
    <w:rsid w:val="0053534E"/>
    <w:rsid w:val="005354F5"/>
    <w:rsid w:val="00536123"/>
    <w:rsid w:val="00536719"/>
    <w:rsid w:val="005373A4"/>
    <w:rsid w:val="00537425"/>
    <w:rsid w:val="005414B1"/>
    <w:rsid w:val="005419F6"/>
    <w:rsid w:val="00541B8A"/>
    <w:rsid w:val="00542625"/>
    <w:rsid w:val="00542981"/>
    <w:rsid w:val="005430E9"/>
    <w:rsid w:val="00543403"/>
    <w:rsid w:val="0054388F"/>
    <w:rsid w:val="00543DBC"/>
    <w:rsid w:val="00544125"/>
    <w:rsid w:val="005441CA"/>
    <w:rsid w:val="00544B6D"/>
    <w:rsid w:val="00544EA2"/>
    <w:rsid w:val="00545930"/>
    <w:rsid w:val="005460D0"/>
    <w:rsid w:val="00546F70"/>
    <w:rsid w:val="005470C0"/>
    <w:rsid w:val="0054764C"/>
    <w:rsid w:val="00550055"/>
    <w:rsid w:val="005509AF"/>
    <w:rsid w:val="00550D62"/>
    <w:rsid w:val="00551441"/>
    <w:rsid w:val="0055311C"/>
    <w:rsid w:val="00554473"/>
    <w:rsid w:val="00554C07"/>
    <w:rsid w:val="00555024"/>
    <w:rsid w:val="00556134"/>
    <w:rsid w:val="00556845"/>
    <w:rsid w:val="00557906"/>
    <w:rsid w:val="00557BE1"/>
    <w:rsid w:val="0056019B"/>
    <w:rsid w:val="005601AD"/>
    <w:rsid w:val="005603CF"/>
    <w:rsid w:val="0056064F"/>
    <w:rsid w:val="005607ED"/>
    <w:rsid w:val="0056109C"/>
    <w:rsid w:val="0056134D"/>
    <w:rsid w:val="00561420"/>
    <w:rsid w:val="0056148F"/>
    <w:rsid w:val="00561B4C"/>
    <w:rsid w:val="00562235"/>
    <w:rsid w:val="005622B5"/>
    <w:rsid w:val="005628DB"/>
    <w:rsid w:val="00564C87"/>
    <w:rsid w:val="005651AE"/>
    <w:rsid w:val="00565325"/>
    <w:rsid w:val="005658DB"/>
    <w:rsid w:val="005664DE"/>
    <w:rsid w:val="00566658"/>
    <w:rsid w:val="005673F8"/>
    <w:rsid w:val="00567420"/>
    <w:rsid w:val="0057083A"/>
    <w:rsid w:val="00570987"/>
    <w:rsid w:val="00570A13"/>
    <w:rsid w:val="00571034"/>
    <w:rsid w:val="0057106E"/>
    <w:rsid w:val="00571758"/>
    <w:rsid w:val="005718DE"/>
    <w:rsid w:val="00572394"/>
    <w:rsid w:val="00572451"/>
    <w:rsid w:val="00572BCF"/>
    <w:rsid w:val="00572EBB"/>
    <w:rsid w:val="00573F21"/>
    <w:rsid w:val="00575343"/>
    <w:rsid w:val="00575855"/>
    <w:rsid w:val="005769BE"/>
    <w:rsid w:val="00576C1A"/>
    <w:rsid w:val="005778A9"/>
    <w:rsid w:val="005778E2"/>
    <w:rsid w:val="00577A51"/>
    <w:rsid w:val="00580529"/>
    <w:rsid w:val="00580B27"/>
    <w:rsid w:val="00580BCC"/>
    <w:rsid w:val="00582A6D"/>
    <w:rsid w:val="005834F5"/>
    <w:rsid w:val="00583A59"/>
    <w:rsid w:val="00583F23"/>
    <w:rsid w:val="005847E8"/>
    <w:rsid w:val="005849AA"/>
    <w:rsid w:val="00584C01"/>
    <w:rsid w:val="00585857"/>
    <w:rsid w:val="00585C9B"/>
    <w:rsid w:val="00586821"/>
    <w:rsid w:val="00586974"/>
    <w:rsid w:val="00586CEA"/>
    <w:rsid w:val="00587541"/>
    <w:rsid w:val="005878B5"/>
    <w:rsid w:val="0059139D"/>
    <w:rsid w:val="005914C9"/>
    <w:rsid w:val="00591A44"/>
    <w:rsid w:val="00591AC1"/>
    <w:rsid w:val="00591D60"/>
    <w:rsid w:val="00592660"/>
    <w:rsid w:val="005926B3"/>
    <w:rsid w:val="00592D32"/>
    <w:rsid w:val="00593A96"/>
    <w:rsid w:val="005950C3"/>
    <w:rsid w:val="005969A4"/>
    <w:rsid w:val="00596F97"/>
    <w:rsid w:val="00597548"/>
    <w:rsid w:val="005A0173"/>
    <w:rsid w:val="005A0BE4"/>
    <w:rsid w:val="005A17A6"/>
    <w:rsid w:val="005A1D21"/>
    <w:rsid w:val="005A1EDB"/>
    <w:rsid w:val="005A25B5"/>
    <w:rsid w:val="005A2FEC"/>
    <w:rsid w:val="005A31B3"/>
    <w:rsid w:val="005A335A"/>
    <w:rsid w:val="005A4348"/>
    <w:rsid w:val="005A4ADE"/>
    <w:rsid w:val="005A4F10"/>
    <w:rsid w:val="005A4FB8"/>
    <w:rsid w:val="005A5C86"/>
    <w:rsid w:val="005A6119"/>
    <w:rsid w:val="005A61C6"/>
    <w:rsid w:val="005A652F"/>
    <w:rsid w:val="005A6BED"/>
    <w:rsid w:val="005A71C6"/>
    <w:rsid w:val="005A7292"/>
    <w:rsid w:val="005A7450"/>
    <w:rsid w:val="005A7704"/>
    <w:rsid w:val="005B092A"/>
    <w:rsid w:val="005B0B87"/>
    <w:rsid w:val="005B1B31"/>
    <w:rsid w:val="005B25A6"/>
    <w:rsid w:val="005B40FD"/>
    <w:rsid w:val="005B415E"/>
    <w:rsid w:val="005B4482"/>
    <w:rsid w:val="005B5DD9"/>
    <w:rsid w:val="005B663D"/>
    <w:rsid w:val="005B6D0C"/>
    <w:rsid w:val="005B6D34"/>
    <w:rsid w:val="005B74E0"/>
    <w:rsid w:val="005B7E01"/>
    <w:rsid w:val="005C0007"/>
    <w:rsid w:val="005C1BA6"/>
    <w:rsid w:val="005C1C19"/>
    <w:rsid w:val="005C1C91"/>
    <w:rsid w:val="005C3A90"/>
    <w:rsid w:val="005C3ABA"/>
    <w:rsid w:val="005C4EA8"/>
    <w:rsid w:val="005C5B62"/>
    <w:rsid w:val="005C5F3E"/>
    <w:rsid w:val="005C70EE"/>
    <w:rsid w:val="005C785B"/>
    <w:rsid w:val="005D0DF6"/>
    <w:rsid w:val="005D1F4A"/>
    <w:rsid w:val="005D3294"/>
    <w:rsid w:val="005D3BDF"/>
    <w:rsid w:val="005D5CCC"/>
    <w:rsid w:val="005D5F7C"/>
    <w:rsid w:val="005D6464"/>
    <w:rsid w:val="005D66B2"/>
    <w:rsid w:val="005D6B12"/>
    <w:rsid w:val="005D7224"/>
    <w:rsid w:val="005D7C5C"/>
    <w:rsid w:val="005E0AD7"/>
    <w:rsid w:val="005E18AD"/>
    <w:rsid w:val="005E1F9C"/>
    <w:rsid w:val="005E24A2"/>
    <w:rsid w:val="005E2971"/>
    <w:rsid w:val="005E3741"/>
    <w:rsid w:val="005E3ADA"/>
    <w:rsid w:val="005E3B18"/>
    <w:rsid w:val="005E43B4"/>
    <w:rsid w:val="005E531A"/>
    <w:rsid w:val="005E57C3"/>
    <w:rsid w:val="005E64BC"/>
    <w:rsid w:val="005E7E97"/>
    <w:rsid w:val="005F02D0"/>
    <w:rsid w:val="005F372E"/>
    <w:rsid w:val="005F3D0D"/>
    <w:rsid w:val="005F3E95"/>
    <w:rsid w:val="005F40CE"/>
    <w:rsid w:val="005F4647"/>
    <w:rsid w:val="005F5A92"/>
    <w:rsid w:val="005F6534"/>
    <w:rsid w:val="005F6B19"/>
    <w:rsid w:val="005F7204"/>
    <w:rsid w:val="005F7673"/>
    <w:rsid w:val="005F7F2C"/>
    <w:rsid w:val="005F7FD2"/>
    <w:rsid w:val="00600002"/>
    <w:rsid w:val="00600FDE"/>
    <w:rsid w:val="00601549"/>
    <w:rsid w:val="00601957"/>
    <w:rsid w:val="00601D3D"/>
    <w:rsid w:val="006023F5"/>
    <w:rsid w:val="00602572"/>
    <w:rsid w:val="00603D59"/>
    <w:rsid w:val="00604051"/>
    <w:rsid w:val="00605899"/>
    <w:rsid w:val="00606187"/>
    <w:rsid w:val="00606618"/>
    <w:rsid w:val="006066F4"/>
    <w:rsid w:val="00607B1F"/>
    <w:rsid w:val="00607BA1"/>
    <w:rsid w:val="0061204B"/>
    <w:rsid w:val="00612411"/>
    <w:rsid w:val="00612A2D"/>
    <w:rsid w:val="0061361E"/>
    <w:rsid w:val="00613C49"/>
    <w:rsid w:val="0061561E"/>
    <w:rsid w:val="00615A6C"/>
    <w:rsid w:val="00615A79"/>
    <w:rsid w:val="0061615E"/>
    <w:rsid w:val="00616AD4"/>
    <w:rsid w:val="00616DBA"/>
    <w:rsid w:val="00617A4C"/>
    <w:rsid w:val="00617B0D"/>
    <w:rsid w:val="00617D42"/>
    <w:rsid w:val="00620F33"/>
    <w:rsid w:val="00620F5B"/>
    <w:rsid w:val="00621BCA"/>
    <w:rsid w:val="00621E4A"/>
    <w:rsid w:val="00621EA1"/>
    <w:rsid w:val="00622BDE"/>
    <w:rsid w:val="00622C30"/>
    <w:rsid w:val="00622F12"/>
    <w:rsid w:val="00623421"/>
    <w:rsid w:val="0062512F"/>
    <w:rsid w:val="00627444"/>
    <w:rsid w:val="00627CA4"/>
    <w:rsid w:val="00630A79"/>
    <w:rsid w:val="00630D60"/>
    <w:rsid w:val="006313BD"/>
    <w:rsid w:val="00633130"/>
    <w:rsid w:val="0063360A"/>
    <w:rsid w:val="00633957"/>
    <w:rsid w:val="00633B5F"/>
    <w:rsid w:val="00633C08"/>
    <w:rsid w:val="0063413C"/>
    <w:rsid w:val="00634254"/>
    <w:rsid w:val="00635541"/>
    <w:rsid w:val="00635833"/>
    <w:rsid w:val="006367EA"/>
    <w:rsid w:val="00636982"/>
    <w:rsid w:val="006371EB"/>
    <w:rsid w:val="0063795B"/>
    <w:rsid w:val="00637C8E"/>
    <w:rsid w:val="00637D6F"/>
    <w:rsid w:val="00641804"/>
    <w:rsid w:val="00641908"/>
    <w:rsid w:val="00641D3E"/>
    <w:rsid w:val="00642649"/>
    <w:rsid w:val="00643A83"/>
    <w:rsid w:val="00643E1C"/>
    <w:rsid w:val="006441D8"/>
    <w:rsid w:val="00644757"/>
    <w:rsid w:val="006448A6"/>
    <w:rsid w:val="0064675B"/>
    <w:rsid w:val="00646E09"/>
    <w:rsid w:val="006474E4"/>
    <w:rsid w:val="0064754B"/>
    <w:rsid w:val="00647823"/>
    <w:rsid w:val="00647FC3"/>
    <w:rsid w:val="0065103C"/>
    <w:rsid w:val="00652250"/>
    <w:rsid w:val="0065228B"/>
    <w:rsid w:val="00652660"/>
    <w:rsid w:val="00652A3B"/>
    <w:rsid w:val="006532A3"/>
    <w:rsid w:val="0065437D"/>
    <w:rsid w:val="00654813"/>
    <w:rsid w:val="00654903"/>
    <w:rsid w:val="00654F37"/>
    <w:rsid w:val="00655A39"/>
    <w:rsid w:val="00656F0D"/>
    <w:rsid w:val="006607A4"/>
    <w:rsid w:val="0066147C"/>
    <w:rsid w:val="00661BA9"/>
    <w:rsid w:val="00661F65"/>
    <w:rsid w:val="00663242"/>
    <w:rsid w:val="00663390"/>
    <w:rsid w:val="00663B35"/>
    <w:rsid w:val="00663C81"/>
    <w:rsid w:val="00664088"/>
    <w:rsid w:val="006646C6"/>
    <w:rsid w:val="00664BAC"/>
    <w:rsid w:val="00664D27"/>
    <w:rsid w:val="006651C4"/>
    <w:rsid w:val="00666203"/>
    <w:rsid w:val="00666C40"/>
    <w:rsid w:val="00666E95"/>
    <w:rsid w:val="006677F7"/>
    <w:rsid w:val="00667F3D"/>
    <w:rsid w:val="00670202"/>
    <w:rsid w:val="0067070D"/>
    <w:rsid w:val="00670B74"/>
    <w:rsid w:val="00670EE8"/>
    <w:rsid w:val="006717B0"/>
    <w:rsid w:val="00671C7C"/>
    <w:rsid w:val="00671F63"/>
    <w:rsid w:val="00672980"/>
    <w:rsid w:val="00673B4C"/>
    <w:rsid w:val="00673CBC"/>
    <w:rsid w:val="0067410C"/>
    <w:rsid w:val="00674433"/>
    <w:rsid w:val="006748EB"/>
    <w:rsid w:val="00674A95"/>
    <w:rsid w:val="00674C32"/>
    <w:rsid w:val="00674E52"/>
    <w:rsid w:val="00676496"/>
    <w:rsid w:val="006766C6"/>
    <w:rsid w:val="00676BF2"/>
    <w:rsid w:val="00680416"/>
    <w:rsid w:val="00680C27"/>
    <w:rsid w:val="0068100F"/>
    <w:rsid w:val="00681346"/>
    <w:rsid w:val="006813EF"/>
    <w:rsid w:val="00682331"/>
    <w:rsid w:val="00683CDB"/>
    <w:rsid w:val="00683F0F"/>
    <w:rsid w:val="00683F42"/>
    <w:rsid w:val="00683F47"/>
    <w:rsid w:val="00684905"/>
    <w:rsid w:val="00684D06"/>
    <w:rsid w:val="006852E6"/>
    <w:rsid w:val="006862BF"/>
    <w:rsid w:val="00686504"/>
    <w:rsid w:val="00686922"/>
    <w:rsid w:val="00686A91"/>
    <w:rsid w:val="00686ACD"/>
    <w:rsid w:val="00687218"/>
    <w:rsid w:val="0068790B"/>
    <w:rsid w:val="00687A26"/>
    <w:rsid w:val="00690405"/>
    <w:rsid w:val="006909F8"/>
    <w:rsid w:val="006912AF"/>
    <w:rsid w:val="006919F3"/>
    <w:rsid w:val="00691FC0"/>
    <w:rsid w:val="00692A7C"/>
    <w:rsid w:val="00692C8C"/>
    <w:rsid w:val="00692F9C"/>
    <w:rsid w:val="00693BA4"/>
    <w:rsid w:val="00694009"/>
    <w:rsid w:val="00694644"/>
    <w:rsid w:val="00695270"/>
    <w:rsid w:val="00695787"/>
    <w:rsid w:val="00695FFC"/>
    <w:rsid w:val="00696A91"/>
    <w:rsid w:val="0069717D"/>
    <w:rsid w:val="006A0456"/>
    <w:rsid w:val="006A06A8"/>
    <w:rsid w:val="006A0F15"/>
    <w:rsid w:val="006A1370"/>
    <w:rsid w:val="006A14C5"/>
    <w:rsid w:val="006A2541"/>
    <w:rsid w:val="006A2751"/>
    <w:rsid w:val="006A3277"/>
    <w:rsid w:val="006A4621"/>
    <w:rsid w:val="006A463C"/>
    <w:rsid w:val="006A4944"/>
    <w:rsid w:val="006A49C0"/>
    <w:rsid w:val="006A4D43"/>
    <w:rsid w:val="006A5A26"/>
    <w:rsid w:val="006A5E3D"/>
    <w:rsid w:val="006A6E87"/>
    <w:rsid w:val="006A6F2F"/>
    <w:rsid w:val="006A7687"/>
    <w:rsid w:val="006A7824"/>
    <w:rsid w:val="006A7FF8"/>
    <w:rsid w:val="006B07AB"/>
    <w:rsid w:val="006B1579"/>
    <w:rsid w:val="006B1D54"/>
    <w:rsid w:val="006B2668"/>
    <w:rsid w:val="006B4104"/>
    <w:rsid w:val="006B4E38"/>
    <w:rsid w:val="006B515F"/>
    <w:rsid w:val="006B63FB"/>
    <w:rsid w:val="006B64F2"/>
    <w:rsid w:val="006B747D"/>
    <w:rsid w:val="006B7D3E"/>
    <w:rsid w:val="006C094A"/>
    <w:rsid w:val="006C0B77"/>
    <w:rsid w:val="006C0DFF"/>
    <w:rsid w:val="006C0E1B"/>
    <w:rsid w:val="006C2454"/>
    <w:rsid w:val="006C2A32"/>
    <w:rsid w:val="006C38DF"/>
    <w:rsid w:val="006C3B32"/>
    <w:rsid w:val="006C4BC2"/>
    <w:rsid w:val="006C4E95"/>
    <w:rsid w:val="006C4EB6"/>
    <w:rsid w:val="006C57E8"/>
    <w:rsid w:val="006C633D"/>
    <w:rsid w:val="006C6DBA"/>
    <w:rsid w:val="006C76A2"/>
    <w:rsid w:val="006D007A"/>
    <w:rsid w:val="006D042A"/>
    <w:rsid w:val="006D0DCF"/>
    <w:rsid w:val="006D1079"/>
    <w:rsid w:val="006D19D7"/>
    <w:rsid w:val="006D20AE"/>
    <w:rsid w:val="006D2302"/>
    <w:rsid w:val="006D300A"/>
    <w:rsid w:val="006D3899"/>
    <w:rsid w:val="006D42BE"/>
    <w:rsid w:val="006D529C"/>
    <w:rsid w:val="006D588B"/>
    <w:rsid w:val="006D7858"/>
    <w:rsid w:val="006D7E60"/>
    <w:rsid w:val="006E0947"/>
    <w:rsid w:val="006E0F2A"/>
    <w:rsid w:val="006E13DA"/>
    <w:rsid w:val="006E1A3E"/>
    <w:rsid w:val="006E2716"/>
    <w:rsid w:val="006E2F35"/>
    <w:rsid w:val="006E2F64"/>
    <w:rsid w:val="006E36B1"/>
    <w:rsid w:val="006E404F"/>
    <w:rsid w:val="006E4A9A"/>
    <w:rsid w:val="006E51F3"/>
    <w:rsid w:val="006E5732"/>
    <w:rsid w:val="006E6303"/>
    <w:rsid w:val="006E6C41"/>
    <w:rsid w:val="006E7822"/>
    <w:rsid w:val="006E78FF"/>
    <w:rsid w:val="006F0A36"/>
    <w:rsid w:val="006F15A1"/>
    <w:rsid w:val="006F204A"/>
    <w:rsid w:val="006F21AA"/>
    <w:rsid w:val="006F22B9"/>
    <w:rsid w:val="006F2D0F"/>
    <w:rsid w:val="006F3C0E"/>
    <w:rsid w:val="006F4098"/>
    <w:rsid w:val="006F40B0"/>
    <w:rsid w:val="006F4132"/>
    <w:rsid w:val="006F4A61"/>
    <w:rsid w:val="006F59C4"/>
    <w:rsid w:val="006F6455"/>
    <w:rsid w:val="006F70D7"/>
    <w:rsid w:val="006F7854"/>
    <w:rsid w:val="006F79EA"/>
    <w:rsid w:val="006F7FFB"/>
    <w:rsid w:val="0070130A"/>
    <w:rsid w:val="00701714"/>
    <w:rsid w:val="00702056"/>
    <w:rsid w:val="00702229"/>
    <w:rsid w:val="00702B77"/>
    <w:rsid w:val="0070319F"/>
    <w:rsid w:val="007048DF"/>
    <w:rsid w:val="007049D0"/>
    <w:rsid w:val="00704E93"/>
    <w:rsid w:val="007052E1"/>
    <w:rsid w:val="007055B2"/>
    <w:rsid w:val="007056B3"/>
    <w:rsid w:val="00706006"/>
    <w:rsid w:val="00707657"/>
    <w:rsid w:val="00707904"/>
    <w:rsid w:val="0071019B"/>
    <w:rsid w:val="00710A6E"/>
    <w:rsid w:val="00710EC3"/>
    <w:rsid w:val="0071187D"/>
    <w:rsid w:val="00712BC2"/>
    <w:rsid w:val="0071352C"/>
    <w:rsid w:val="007145F2"/>
    <w:rsid w:val="007154E0"/>
    <w:rsid w:val="007157A0"/>
    <w:rsid w:val="00715B15"/>
    <w:rsid w:val="00715E9E"/>
    <w:rsid w:val="0071649A"/>
    <w:rsid w:val="00716D56"/>
    <w:rsid w:val="007172AB"/>
    <w:rsid w:val="00720077"/>
    <w:rsid w:val="00720B82"/>
    <w:rsid w:val="00721D97"/>
    <w:rsid w:val="00721EFB"/>
    <w:rsid w:val="00722C43"/>
    <w:rsid w:val="00723852"/>
    <w:rsid w:val="00723E1D"/>
    <w:rsid w:val="00724668"/>
    <w:rsid w:val="007249A2"/>
    <w:rsid w:val="007249AE"/>
    <w:rsid w:val="00724F94"/>
    <w:rsid w:val="007252AC"/>
    <w:rsid w:val="007257D5"/>
    <w:rsid w:val="0072595E"/>
    <w:rsid w:val="00726090"/>
    <w:rsid w:val="007262DF"/>
    <w:rsid w:val="007268DA"/>
    <w:rsid w:val="0072699D"/>
    <w:rsid w:val="007273AB"/>
    <w:rsid w:val="007273ED"/>
    <w:rsid w:val="0072742F"/>
    <w:rsid w:val="00727DC5"/>
    <w:rsid w:val="007300AB"/>
    <w:rsid w:val="0073085F"/>
    <w:rsid w:val="00731D69"/>
    <w:rsid w:val="007327F7"/>
    <w:rsid w:val="00733120"/>
    <w:rsid w:val="007339EF"/>
    <w:rsid w:val="007358D0"/>
    <w:rsid w:val="00735BDD"/>
    <w:rsid w:val="0073643D"/>
    <w:rsid w:val="00736F8A"/>
    <w:rsid w:val="00736FE0"/>
    <w:rsid w:val="00737A6B"/>
    <w:rsid w:val="00737F35"/>
    <w:rsid w:val="00737F5B"/>
    <w:rsid w:val="00737FBC"/>
    <w:rsid w:val="00740196"/>
    <w:rsid w:val="007406CD"/>
    <w:rsid w:val="0074095F"/>
    <w:rsid w:val="0074152F"/>
    <w:rsid w:val="00741F1A"/>
    <w:rsid w:val="0074222F"/>
    <w:rsid w:val="00742255"/>
    <w:rsid w:val="00742459"/>
    <w:rsid w:val="00742E06"/>
    <w:rsid w:val="00743B7D"/>
    <w:rsid w:val="00744170"/>
    <w:rsid w:val="00744C79"/>
    <w:rsid w:val="007458C2"/>
    <w:rsid w:val="00746071"/>
    <w:rsid w:val="007467FB"/>
    <w:rsid w:val="007476C5"/>
    <w:rsid w:val="00747A18"/>
    <w:rsid w:val="00750DC2"/>
    <w:rsid w:val="00750DF7"/>
    <w:rsid w:val="007512BA"/>
    <w:rsid w:val="00751A37"/>
    <w:rsid w:val="00751B11"/>
    <w:rsid w:val="00752BED"/>
    <w:rsid w:val="00753CF0"/>
    <w:rsid w:val="00753D02"/>
    <w:rsid w:val="00754603"/>
    <w:rsid w:val="007547E5"/>
    <w:rsid w:val="00754EDB"/>
    <w:rsid w:val="007569F5"/>
    <w:rsid w:val="00756A84"/>
    <w:rsid w:val="00757954"/>
    <w:rsid w:val="00757EB1"/>
    <w:rsid w:val="007606FE"/>
    <w:rsid w:val="00760DB4"/>
    <w:rsid w:val="00760E62"/>
    <w:rsid w:val="00762352"/>
    <w:rsid w:val="007628A0"/>
    <w:rsid w:val="00762B39"/>
    <w:rsid w:val="00764B23"/>
    <w:rsid w:val="0076562E"/>
    <w:rsid w:val="00766012"/>
    <w:rsid w:val="00766C0A"/>
    <w:rsid w:val="00766D97"/>
    <w:rsid w:val="007670E6"/>
    <w:rsid w:val="00767131"/>
    <w:rsid w:val="007676F6"/>
    <w:rsid w:val="00767B4A"/>
    <w:rsid w:val="007703CE"/>
    <w:rsid w:val="007709A5"/>
    <w:rsid w:val="00770C32"/>
    <w:rsid w:val="00770F04"/>
    <w:rsid w:val="00771024"/>
    <w:rsid w:val="0077174C"/>
    <w:rsid w:val="00771C3B"/>
    <w:rsid w:val="00772189"/>
    <w:rsid w:val="007722E8"/>
    <w:rsid w:val="00773486"/>
    <w:rsid w:val="00773B62"/>
    <w:rsid w:val="00774675"/>
    <w:rsid w:val="007757B7"/>
    <w:rsid w:val="007765B2"/>
    <w:rsid w:val="0077686E"/>
    <w:rsid w:val="00776F7A"/>
    <w:rsid w:val="007809AD"/>
    <w:rsid w:val="00780A61"/>
    <w:rsid w:val="00781668"/>
    <w:rsid w:val="00781C02"/>
    <w:rsid w:val="00782F30"/>
    <w:rsid w:val="00785596"/>
    <w:rsid w:val="00785BBC"/>
    <w:rsid w:val="00786740"/>
    <w:rsid w:val="007878F3"/>
    <w:rsid w:val="007902D5"/>
    <w:rsid w:val="00790F2D"/>
    <w:rsid w:val="0079243E"/>
    <w:rsid w:val="007924CC"/>
    <w:rsid w:val="00792A73"/>
    <w:rsid w:val="00792CE1"/>
    <w:rsid w:val="0079356E"/>
    <w:rsid w:val="00793F3D"/>
    <w:rsid w:val="00794BEB"/>
    <w:rsid w:val="00794E5E"/>
    <w:rsid w:val="00794ECC"/>
    <w:rsid w:val="00795819"/>
    <w:rsid w:val="0079598D"/>
    <w:rsid w:val="00795FDE"/>
    <w:rsid w:val="007969A6"/>
    <w:rsid w:val="0079779E"/>
    <w:rsid w:val="0079797F"/>
    <w:rsid w:val="007A0011"/>
    <w:rsid w:val="007A00FE"/>
    <w:rsid w:val="007A09E1"/>
    <w:rsid w:val="007A19CD"/>
    <w:rsid w:val="007A2451"/>
    <w:rsid w:val="007A25ED"/>
    <w:rsid w:val="007A26E9"/>
    <w:rsid w:val="007A2CE1"/>
    <w:rsid w:val="007A2E59"/>
    <w:rsid w:val="007A2EAB"/>
    <w:rsid w:val="007A3EB7"/>
    <w:rsid w:val="007A40DD"/>
    <w:rsid w:val="007A42C1"/>
    <w:rsid w:val="007A490D"/>
    <w:rsid w:val="007A4C15"/>
    <w:rsid w:val="007A507C"/>
    <w:rsid w:val="007A5C66"/>
    <w:rsid w:val="007A61AB"/>
    <w:rsid w:val="007A6220"/>
    <w:rsid w:val="007A69C6"/>
    <w:rsid w:val="007A69FB"/>
    <w:rsid w:val="007A6AAC"/>
    <w:rsid w:val="007A7F35"/>
    <w:rsid w:val="007B117D"/>
    <w:rsid w:val="007B120B"/>
    <w:rsid w:val="007B1836"/>
    <w:rsid w:val="007B23F5"/>
    <w:rsid w:val="007B2B69"/>
    <w:rsid w:val="007B373A"/>
    <w:rsid w:val="007B3A6B"/>
    <w:rsid w:val="007B3FB7"/>
    <w:rsid w:val="007B4069"/>
    <w:rsid w:val="007B42A2"/>
    <w:rsid w:val="007B42FB"/>
    <w:rsid w:val="007B50BA"/>
    <w:rsid w:val="007B532B"/>
    <w:rsid w:val="007B57A0"/>
    <w:rsid w:val="007B5926"/>
    <w:rsid w:val="007B7DEE"/>
    <w:rsid w:val="007C0376"/>
    <w:rsid w:val="007C1A3F"/>
    <w:rsid w:val="007C280D"/>
    <w:rsid w:val="007C2FE5"/>
    <w:rsid w:val="007C3562"/>
    <w:rsid w:val="007C39E0"/>
    <w:rsid w:val="007C3C05"/>
    <w:rsid w:val="007C4101"/>
    <w:rsid w:val="007C463F"/>
    <w:rsid w:val="007C49F8"/>
    <w:rsid w:val="007C4B68"/>
    <w:rsid w:val="007C4F1B"/>
    <w:rsid w:val="007C6A72"/>
    <w:rsid w:val="007C6E23"/>
    <w:rsid w:val="007C6E36"/>
    <w:rsid w:val="007C6FEB"/>
    <w:rsid w:val="007C75C5"/>
    <w:rsid w:val="007C77F4"/>
    <w:rsid w:val="007C7C30"/>
    <w:rsid w:val="007D072F"/>
    <w:rsid w:val="007D1A7D"/>
    <w:rsid w:val="007D21B1"/>
    <w:rsid w:val="007D2622"/>
    <w:rsid w:val="007D3195"/>
    <w:rsid w:val="007D37A9"/>
    <w:rsid w:val="007D3F41"/>
    <w:rsid w:val="007D41D1"/>
    <w:rsid w:val="007D4FEF"/>
    <w:rsid w:val="007D5CDC"/>
    <w:rsid w:val="007D5F69"/>
    <w:rsid w:val="007D63C2"/>
    <w:rsid w:val="007D73A2"/>
    <w:rsid w:val="007E05EC"/>
    <w:rsid w:val="007E0921"/>
    <w:rsid w:val="007E0B63"/>
    <w:rsid w:val="007E1CA8"/>
    <w:rsid w:val="007E3FB7"/>
    <w:rsid w:val="007E4487"/>
    <w:rsid w:val="007E4A87"/>
    <w:rsid w:val="007E4B61"/>
    <w:rsid w:val="007E4C33"/>
    <w:rsid w:val="007E61C9"/>
    <w:rsid w:val="007E6709"/>
    <w:rsid w:val="007E6F63"/>
    <w:rsid w:val="007E7177"/>
    <w:rsid w:val="007E7591"/>
    <w:rsid w:val="007F0686"/>
    <w:rsid w:val="007F0BCE"/>
    <w:rsid w:val="007F147A"/>
    <w:rsid w:val="007F33A9"/>
    <w:rsid w:val="007F61CB"/>
    <w:rsid w:val="007F6CF2"/>
    <w:rsid w:val="007F7298"/>
    <w:rsid w:val="007F746E"/>
    <w:rsid w:val="007F7EA0"/>
    <w:rsid w:val="00800949"/>
    <w:rsid w:val="00800CD4"/>
    <w:rsid w:val="0080108E"/>
    <w:rsid w:val="008012C0"/>
    <w:rsid w:val="008028D2"/>
    <w:rsid w:val="008028EC"/>
    <w:rsid w:val="00802E54"/>
    <w:rsid w:val="008032AE"/>
    <w:rsid w:val="00803C4E"/>
    <w:rsid w:val="00804B4C"/>
    <w:rsid w:val="00804DB6"/>
    <w:rsid w:val="008064D6"/>
    <w:rsid w:val="008065BE"/>
    <w:rsid w:val="00806EC6"/>
    <w:rsid w:val="00807507"/>
    <w:rsid w:val="008116A8"/>
    <w:rsid w:val="008117BB"/>
    <w:rsid w:val="00812B87"/>
    <w:rsid w:val="00812D20"/>
    <w:rsid w:val="0081327D"/>
    <w:rsid w:val="00813287"/>
    <w:rsid w:val="00813D00"/>
    <w:rsid w:val="0081426F"/>
    <w:rsid w:val="0081443B"/>
    <w:rsid w:val="008146BC"/>
    <w:rsid w:val="00814DEB"/>
    <w:rsid w:val="00815B21"/>
    <w:rsid w:val="0081647C"/>
    <w:rsid w:val="008168C8"/>
    <w:rsid w:val="00816E34"/>
    <w:rsid w:val="00817457"/>
    <w:rsid w:val="00817917"/>
    <w:rsid w:val="00817F9D"/>
    <w:rsid w:val="00820302"/>
    <w:rsid w:val="0082067B"/>
    <w:rsid w:val="00820A38"/>
    <w:rsid w:val="00821EA8"/>
    <w:rsid w:val="00822254"/>
    <w:rsid w:val="0082353F"/>
    <w:rsid w:val="0082399D"/>
    <w:rsid w:val="00824154"/>
    <w:rsid w:val="008246E1"/>
    <w:rsid w:val="00824B42"/>
    <w:rsid w:val="00824DE1"/>
    <w:rsid w:val="0082537F"/>
    <w:rsid w:val="00825715"/>
    <w:rsid w:val="00825D09"/>
    <w:rsid w:val="00827846"/>
    <w:rsid w:val="00827CCE"/>
    <w:rsid w:val="0083001C"/>
    <w:rsid w:val="00830179"/>
    <w:rsid w:val="00830D2A"/>
    <w:rsid w:val="00830E90"/>
    <w:rsid w:val="00831A07"/>
    <w:rsid w:val="00832997"/>
    <w:rsid w:val="00833307"/>
    <w:rsid w:val="00834550"/>
    <w:rsid w:val="008346D3"/>
    <w:rsid w:val="00835128"/>
    <w:rsid w:val="008356AD"/>
    <w:rsid w:val="008367EB"/>
    <w:rsid w:val="00836B13"/>
    <w:rsid w:val="00836CBE"/>
    <w:rsid w:val="00836E17"/>
    <w:rsid w:val="008374FB"/>
    <w:rsid w:val="00837A32"/>
    <w:rsid w:val="00837CB8"/>
    <w:rsid w:val="008400FC"/>
    <w:rsid w:val="00840791"/>
    <w:rsid w:val="00841F8C"/>
    <w:rsid w:val="00842197"/>
    <w:rsid w:val="008429FA"/>
    <w:rsid w:val="00843FC8"/>
    <w:rsid w:val="00844711"/>
    <w:rsid w:val="00845F6A"/>
    <w:rsid w:val="0084608A"/>
    <w:rsid w:val="00846487"/>
    <w:rsid w:val="0084669A"/>
    <w:rsid w:val="00846C5F"/>
    <w:rsid w:val="00846E20"/>
    <w:rsid w:val="0085082A"/>
    <w:rsid w:val="00850B55"/>
    <w:rsid w:val="00850C90"/>
    <w:rsid w:val="008510A2"/>
    <w:rsid w:val="00851863"/>
    <w:rsid w:val="008519D3"/>
    <w:rsid w:val="008519D9"/>
    <w:rsid w:val="00852043"/>
    <w:rsid w:val="00853A8E"/>
    <w:rsid w:val="00853B8E"/>
    <w:rsid w:val="0085415C"/>
    <w:rsid w:val="008544FD"/>
    <w:rsid w:val="00854760"/>
    <w:rsid w:val="00854834"/>
    <w:rsid w:val="00854D77"/>
    <w:rsid w:val="0085538E"/>
    <w:rsid w:val="00855D3D"/>
    <w:rsid w:val="00855DDC"/>
    <w:rsid w:val="00856195"/>
    <w:rsid w:val="008574E7"/>
    <w:rsid w:val="008577D7"/>
    <w:rsid w:val="00857839"/>
    <w:rsid w:val="008605A4"/>
    <w:rsid w:val="0086291D"/>
    <w:rsid w:val="00862A78"/>
    <w:rsid w:val="00862C8E"/>
    <w:rsid w:val="00862E00"/>
    <w:rsid w:val="008631B1"/>
    <w:rsid w:val="00865153"/>
    <w:rsid w:val="00865D2A"/>
    <w:rsid w:val="008674A4"/>
    <w:rsid w:val="00870B0F"/>
    <w:rsid w:val="00871AB6"/>
    <w:rsid w:val="00871B65"/>
    <w:rsid w:val="0087273D"/>
    <w:rsid w:val="0087352B"/>
    <w:rsid w:val="0087353E"/>
    <w:rsid w:val="00873638"/>
    <w:rsid w:val="00873CD2"/>
    <w:rsid w:val="00874339"/>
    <w:rsid w:val="008749C7"/>
    <w:rsid w:val="00874AAB"/>
    <w:rsid w:val="00875159"/>
    <w:rsid w:val="0087534E"/>
    <w:rsid w:val="008758F0"/>
    <w:rsid w:val="008761AE"/>
    <w:rsid w:val="00877171"/>
    <w:rsid w:val="00877738"/>
    <w:rsid w:val="00877776"/>
    <w:rsid w:val="00880250"/>
    <w:rsid w:val="008806A5"/>
    <w:rsid w:val="0088120E"/>
    <w:rsid w:val="0088150B"/>
    <w:rsid w:val="008819BB"/>
    <w:rsid w:val="00883078"/>
    <w:rsid w:val="008837FA"/>
    <w:rsid w:val="00883A49"/>
    <w:rsid w:val="008849E8"/>
    <w:rsid w:val="00884B11"/>
    <w:rsid w:val="00885561"/>
    <w:rsid w:val="00887271"/>
    <w:rsid w:val="00887C0E"/>
    <w:rsid w:val="008909C3"/>
    <w:rsid w:val="00891154"/>
    <w:rsid w:val="008916D3"/>
    <w:rsid w:val="0089210E"/>
    <w:rsid w:val="00892DE4"/>
    <w:rsid w:val="00893600"/>
    <w:rsid w:val="00894AA1"/>
    <w:rsid w:val="00894D50"/>
    <w:rsid w:val="008960DF"/>
    <w:rsid w:val="008964B2"/>
    <w:rsid w:val="00896A00"/>
    <w:rsid w:val="00897F87"/>
    <w:rsid w:val="008A02EF"/>
    <w:rsid w:val="008A0852"/>
    <w:rsid w:val="008A1063"/>
    <w:rsid w:val="008A1774"/>
    <w:rsid w:val="008A1D19"/>
    <w:rsid w:val="008A1F66"/>
    <w:rsid w:val="008A2590"/>
    <w:rsid w:val="008A25A2"/>
    <w:rsid w:val="008A2760"/>
    <w:rsid w:val="008A2EBE"/>
    <w:rsid w:val="008A3EDA"/>
    <w:rsid w:val="008A59E2"/>
    <w:rsid w:val="008B1581"/>
    <w:rsid w:val="008B208D"/>
    <w:rsid w:val="008B256E"/>
    <w:rsid w:val="008B2597"/>
    <w:rsid w:val="008B2C43"/>
    <w:rsid w:val="008B2F95"/>
    <w:rsid w:val="008B4765"/>
    <w:rsid w:val="008B4899"/>
    <w:rsid w:val="008B48D8"/>
    <w:rsid w:val="008B4CC2"/>
    <w:rsid w:val="008B5399"/>
    <w:rsid w:val="008B5594"/>
    <w:rsid w:val="008B5938"/>
    <w:rsid w:val="008B5AC9"/>
    <w:rsid w:val="008B5BEE"/>
    <w:rsid w:val="008B67F2"/>
    <w:rsid w:val="008B7C9B"/>
    <w:rsid w:val="008C0CBB"/>
    <w:rsid w:val="008C12F9"/>
    <w:rsid w:val="008C1769"/>
    <w:rsid w:val="008C1BE3"/>
    <w:rsid w:val="008C2F4E"/>
    <w:rsid w:val="008C319D"/>
    <w:rsid w:val="008C31EF"/>
    <w:rsid w:val="008C33CB"/>
    <w:rsid w:val="008C33F3"/>
    <w:rsid w:val="008C34C6"/>
    <w:rsid w:val="008C37E4"/>
    <w:rsid w:val="008C3E9E"/>
    <w:rsid w:val="008C4F6B"/>
    <w:rsid w:val="008C50BE"/>
    <w:rsid w:val="008C524F"/>
    <w:rsid w:val="008C556C"/>
    <w:rsid w:val="008C565C"/>
    <w:rsid w:val="008C6AE6"/>
    <w:rsid w:val="008C6EE7"/>
    <w:rsid w:val="008C7613"/>
    <w:rsid w:val="008C7D90"/>
    <w:rsid w:val="008D0F05"/>
    <w:rsid w:val="008D1BCF"/>
    <w:rsid w:val="008D1CC7"/>
    <w:rsid w:val="008D3250"/>
    <w:rsid w:val="008D3263"/>
    <w:rsid w:val="008D3B3C"/>
    <w:rsid w:val="008D4A76"/>
    <w:rsid w:val="008D4DF5"/>
    <w:rsid w:val="008D56AE"/>
    <w:rsid w:val="008D5FF2"/>
    <w:rsid w:val="008D64DE"/>
    <w:rsid w:val="008D65FC"/>
    <w:rsid w:val="008D69A9"/>
    <w:rsid w:val="008D71C6"/>
    <w:rsid w:val="008D7206"/>
    <w:rsid w:val="008D7373"/>
    <w:rsid w:val="008D7A98"/>
    <w:rsid w:val="008E2681"/>
    <w:rsid w:val="008E34A9"/>
    <w:rsid w:val="008E3CA8"/>
    <w:rsid w:val="008E3DA2"/>
    <w:rsid w:val="008E3FCA"/>
    <w:rsid w:val="008E464A"/>
    <w:rsid w:val="008E65E0"/>
    <w:rsid w:val="008E66FF"/>
    <w:rsid w:val="008E74EB"/>
    <w:rsid w:val="008F09F7"/>
    <w:rsid w:val="008F1F28"/>
    <w:rsid w:val="008F248D"/>
    <w:rsid w:val="008F277F"/>
    <w:rsid w:val="008F31F5"/>
    <w:rsid w:val="008F564F"/>
    <w:rsid w:val="008F57F3"/>
    <w:rsid w:val="008F598C"/>
    <w:rsid w:val="008F5A6D"/>
    <w:rsid w:val="008F5F7D"/>
    <w:rsid w:val="008F6E0B"/>
    <w:rsid w:val="008F6F61"/>
    <w:rsid w:val="008F7238"/>
    <w:rsid w:val="008F7B19"/>
    <w:rsid w:val="009005AE"/>
    <w:rsid w:val="00900C8B"/>
    <w:rsid w:val="00901590"/>
    <w:rsid w:val="00901B05"/>
    <w:rsid w:val="00901CB3"/>
    <w:rsid w:val="00901FE3"/>
    <w:rsid w:val="0090244F"/>
    <w:rsid w:val="009038FD"/>
    <w:rsid w:val="00904D51"/>
    <w:rsid w:val="00905017"/>
    <w:rsid w:val="00905833"/>
    <w:rsid w:val="00905AF0"/>
    <w:rsid w:val="00905BF8"/>
    <w:rsid w:val="00905C60"/>
    <w:rsid w:val="00906282"/>
    <w:rsid w:val="0090696B"/>
    <w:rsid w:val="009076EC"/>
    <w:rsid w:val="00907A3C"/>
    <w:rsid w:val="009111BC"/>
    <w:rsid w:val="0091204B"/>
    <w:rsid w:val="00912297"/>
    <w:rsid w:val="00912B3E"/>
    <w:rsid w:val="009133F9"/>
    <w:rsid w:val="009136E5"/>
    <w:rsid w:val="00914036"/>
    <w:rsid w:val="00915EC7"/>
    <w:rsid w:val="0091614E"/>
    <w:rsid w:val="0091616E"/>
    <w:rsid w:val="009161F7"/>
    <w:rsid w:val="00920843"/>
    <w:rsid w:val="0092169E"/>
    <w:rsid w:val="00921C33"/>
    <w:rsid w:val="009228ED"/>
    <w:rsid w:val="00925756"/>
    <w:rsid w:val="0092608B"/>
    <w:rsid w:val="009268DA"/>
    <w:rsid w:val="00926DA8"/>
    <w:rsid w:val="00926DB0"/>
    <w:rsid w:val="009309BE"/>
    <w:rsid w:val="00931562"/>
    <w:rsid w:val="00931EC1"/>
    <w:rsid w:val="00931FDB"/>
    <w:rsid w:val="00932588"/>
    <w:rsid w:val="00932D8C"/>
    <w:rsid w:val="0093327E"/>
    <w:rsid w:val="00933DDE"/>
    <w:rsid w:val="0093419A"/>
    <w:rsid w:val="00934AC9"/>
    <w:rsid w:val="009359A5"/>
    <w:rsid w:val="00935D75"/>
    <w:rsid w:val="009362BC"/>
    <w:rsid w:val="0093679A"/>
    <w:rsid w:val="00936EE7"/>
    <w:rsid w:val="009372CF"/>
    <w:rsid w:val="00940345"/>
    <w:rsid w:val="00940A87"/>
    <w:rsid w:val="00940ADE"/>
    <w:rsid w:val="00942224"/>
    <w:rsid w:val="009422E0"/>
    <w:rsid w:val="00942C1C"/>
    <w:rsid w:val="009435FA"/>
    <w:rsid w:val="009459DD"/>
    <w:rsid w:val="00945B4C"/>
    <w:rsid w:val="00945D3B"/>
    <w:rsid w:val="00945DDA"/>
    <w:rsid w:val="00946C6B"/>
    <w:rsid w:val="009472DB"/>
    <w:rsid w:val="009474AE"/>
    <w:rsid w:val="009509D3"/>
    <w:rsid w:val="009509F4"/>
    <w:rsid w:val="00950A28"/>
    <w:rsid w:val="00950A6F"/>
    <w:rsid w:val="00951188"/>
    <w:rsid w:val="00953387"/>
    <w:rsid w:val="00954B59"/>
    <w:rsid w:val="00955F06"/>
    <w:rsid w:val="009572F0"/>
    <w:rsid w:val="009575DB"/>
    <w:rsid w:val="00960D01"/>
    <w:rsid w:val="00961421"/>
    <w:rsid w:val="00961531"/>
    <w:rsid w:val="00961C3E"/>
    <w:rsid w:val="0096204E"/>
    <w:rsid w:val="00962D56"/>
    <w:rsid w:val="00962E2C"/>
    <w:rsid w:val="00963DB1"/>
    <w:rsid w:val="009641AF"/>
    <w:rsid w:val="009641B7"/>
    <w:rsid w:val="009645B1"/>
    <w:rsid w:val="00964B16"/>
    <w:rsid w:val="00964B9E"/>
    <w:rsid w:val="00964F2D"/>
    <w:rsid w:val="0096706B"/>
    <w:rsid w:val="009678E0"/>
    <w:rsid w:val="00970045"/>
    <w:rsid w:val="00970564"/>
    <w:rsid w:val="00971195"/>
    <w:rsid w:val="00971742"/>
    <w:rsid w:val="009719F0"/>
    <w:rsid w:val="00972F68"/>
    <w:rsid w:val="009730B1"/>
    <w:rsid w:val="00973A73"/>
    <w:rsid w:val="00974797"/>
    <w:rsid w:val="00974A58"/>
    <w:rsid w:val="00974E55"/>
    <w:rsid w:val="00974E84"/>
    <w:rsid w:val="00975AC2"/>
    <w:rsid w:val="00975D6F"/>
    <w:rsid w:val="00975FCD"/>
    <w:rsid w:val="009760E0"/>
    <w:rsid w:val="00976868"/>
    <w:rsid w:val="00976B2E"/>
    <w:rsid w:val="00976CCF"/>
    <w:rsid w:val="00977078"/>
    <w:rsid w:val="00980476"/>
    <w:rsid w:val="00985E59"/>
    <w:rsid w:val="00986125"/>
    <w:rsid w:val="0099089A"/>
    <w:rsid w:val="00991594"/>
    <w:rsid w:val="00992352"/>
    <w:rsid w:val="00992433"/>
    <w:rsid w:val="009933A6"/>
    <w:rsid w:val="009947FC"/>
    <w:rsid w:val="0099513D"/>
    <w:rsid w:val="00995144"/>
    <w:rsid w:val="00995795"/>
    <w:rsid w:val="00995D36"/>
    <w:rsid w:val="009969CA"/>
    <w:rsid w:val="00996AFB"/>
    <w:rsid w:val="0099707B"/>
    <w:rsid w:val="00997627"/>
    <w:rsid w:val="00997B80"/>
    <w:rsid w:val="009A155D"/>
    <w:rsid w:val="009A1F6C"/>
    <w:rsid w:val="009A24A9"/>
    <w:rsid w:val="009A34A8"/>
    <w:rsid w:val="009A36C8"/>
    <w:rsid w:val="009A3F27"/>
    <w:rsid w:val="009A41F8"/>
    <w:rsid w:val="009A48DE"/>
    <w:rsid w:val="009B0044"/>
    <w:rsid w:val="009B1898"/>
    <w:rsid w:val="009B1A33"/>
    <w:rsid w:val="009B216A"/>
    <w:rsid w:val="009B2241"/>
    <w:rsid w:val="009B2FB5"/>
    <w:rsid w:val="009B3281"/>
    <w:rsid w:val="009B3B9D"/>
    <w:rsid w:val="009B3D2C"/>
    <w:rsid w:val="009B4846"/>
    <w:rsid w:val="009B56C3"/>
    <w:rsid w:val="009B5FE6"/>
    <w:rsid w:val="009B66CA"/>
    <w:rsid w:val="009B7B82"/>
    <w:rsid w:val="009C062F"/>
    <w:rsid w:val="009C1419"/>
    <w:rsid w:val="009C1642"/>
    <w:rsid w:val="009C1996"/>
    <w:rsid w:val="009C252D"/>
    <w:rsid w:val="009C2926"/>
    <w:rsid w:val="009C34FB"/>
    <w:rsid w:val="009C3519"/>
    <w:rsid w:val="009C3964"/>
    <w:rsid w:val="009C4321"/>
    <w:rsid w:val="009C4C11"/>
    <w:rsid w:val="009C4D1E"/>
    <w:rsid w:val="009C4D63"/>
    <w:rsid w:val="009C4E8B"/>
    <w:rsid w:val="009C5186"/>
    <w:rsid w:val="009C5C17"/>
    <w:rsid w:val="009C5EC0"/>
    <w:rsid w:val="009C5FBA"/>
    <w:rsid w:val="009C6371"/>
    <w:rsid w:val="009C6614"/>
    <w:rsid w:val="009C6769"/>
    <w:rsid w:val="009C7477"/>
    <w:rsid w:val="009C7819"/>
    <w:rsid w:val="009C7C4E"/>
    <w:rsid w:val="009D0A03"/>
    <w:rsid w:val="009D0BC5"/>
    <w:rsid w:val="009D0DFD"/>
    <w:rsid w:val="009D0F0D"/>
    <w:rsid w:val="009D10E4"/>
    <w:rsid w:val="009D1929"/>
    <w:rsid w:val="009D1B4A"/>
    <w:rsid w:val="009D2380"/>
    <w:rsid w:val="009D4404"/>
    <w:rsid w:val="009D4C50"/>
    <w:rsid w:val="009D7034"/>
    <w:rsid w:val="009D7108"/>
    <w:rsid w:val="009D7A82"/>
    <w:rsid w:val="009E01D4"/>
    <w:rsid w:val="009E041C"/>
    <w:rsid w:val="009E0B71"/>
    <w:rsid w:val="009E14AD"/>
    <w:rsid w:val="009E16DB"/>
    <w:rsid w:val="009E1836"/>
    <w:rsid w:val="009E224B"/>
    <w:rsid w:val="009E22DE"/>
    <w:rsid w:val="009E2BC1"/>
    <w:rsid w:val="009E3F72"/>
    <w:rsid w:val="009E5653"/>
    <w:rsid w:val="009E5693"/>
    <w:rsid w:val="009E59A5"/>
    <w:rsid w:val="009E5A80"/>
    <w:rsid w:val="009E615F"/>
    <w:rsid w:val="009E6269"/>
    <w:rsid w:val="009E634B"/>
    <w:rsid w:val="009E68BD"/>
    <w:rsid w:val="009E6989"/>
    <w:rsid w:val="009E74B6"/>
    <w:rsid w:val="009E7DAE"/>
    <w:rsid w:val="009E7EB5"/>
    <w:rsid w:val="009F095C"/>
    <w:rsid w:val="009F0B9A"/>
    <w:rsid w:val="009F0DE6"/>
    <w:rsid w:val="009F0FF1"/>
    <w:rsid w:val="009F115E"/>
    <w:rsid w:val="009F2023"/>
    <w:rsid w:val="009F28A8"/>
    <w:rsid w:val="009F4626"/>
    <w:rsid w:val="009F4834"/>
    <w:rsid w:val="009F4A2F"/>
    <w:rsid w:val="009F53DD"/>
    <w:rsid w:val="009F5452"/>
    <w:rsid w:val="009F64A4"/>
    <w:rsid w:val="009F6ACF"/>
    <w:rsid w:val="009F6BC6"/>
    <w:rsid w:val="009F727A"/>
    <w:rsid w:val="009F748C"/>
    <w:rsid w:val="00A00041"/>
    <w:rsid w:val="00A00C73"/>
    <w:rsid w:val="00A02F33"/>
    <w:rsid w:val="00A04A3F"/>
    <w:rsid w:val="00A05718"/>
    <w:rsid w:val="00A062C7"/>
    <w:rsid w:val="00A06371"/>
    <w:rsid w:val="00A0777C"/>
    <w:rsid w:val="00A07802"/>
    <w:rsid w:val="00A10C3C"/>
    <w:rsid w:val="00A11095"/>
    <w:rsid w:val="00A1121B"/>
    <w:rsid w:val="00A11B24"/>
    <w:rsid w:val="00A12963"/>
    <w:rsid w:val="00A12C6C"/>
    <w:rsid w:val="00A14000"/>
    <w:rsid w:val="00A149FA"/>
    <w:rsid w:val="00A150A2"/>
    <w:rsid w:val="00A155ED"/>
    <w:rsid w:val="00A159CA"/>
    <w:rsid w:val="00A16A7C"/>
    <w:rsid w:val="00A20605"/>
    <w:rsid w:val="00A2063A"/>
    <w:rsid w:val="00A206FF"/>
    <w:rsid w:val="00A212AE"/>
    <w:rsid w:val="00A216F9"/>
    <w:rsid w:val="00A237A7"/>
    <w:rsid w:val="00A24CA7"/>
    <w:rsid w:val="00A254AF"/>
    <w:rsid w:val="00A26123"/>
    <w:rsid w:val="00A26210"/>
    <w:rsid w:val="00A26773"/>
    <w:rsid w:val="00A26A2E"/>
    <w:rsid w:val="00A27287"/>
    <w:rsid w:val="00A27890"/>
    <w:rsid w:val="00A30148"/>
    <w:rsid w:val="00A31025"/>
    <w:rsid w:val="00A31349"/>
    <w:rsid w:val="00A31B26"/>
    <w:rsid w:val="00A3285B"/>
    <w:rsid w:val="00A32994"/>
    <w:rsid w:val="00A32A9D"/>
    <w:rsid w:val="00A3317E"/>
    <w:rsid w:val="00A3336B"/>
    <w:rsid w:val="00A33802"/>
    <w:rsid w:val="00A343DB"/>
    <w:rsid w:val="00A34F7A"/>
    <w:rsid w:val="00A36233"/>
    <w:rsid w:val="00A362E7"/>
    <w:rsid w:val="00A36431"/>
    <w:rsid w:val="00A36537"/>
    <w:rsid w:val="00A3656C"/>
    <w:rsid w:val="00A367A2"/>
    <w:rsid w:val="00A36A36"/>
    <w:rsid w:val="00A37DEA"/>
    <w:rsid w:val="00A43503"/>
    <w:rsid w:val="00A435B1"/>
    <w:rsid w:val="00A43F33"/>
    <w:rsid w:val="00A43F7C"/>
    <w:rsid w:val="00A45FF2"/>
    <w:rsid w:val="00A47012"/>
    <w:rsid w:val="00A47D2E"/>
    <w:rsid w:val="00A50C69"/>
    <w:rsid w:val="00A512A5"/>
    <w:rsid w:val="00A51AEB"/>
    <w:rsid w:val="00A51E32"/>
    <w:rsid w:val="00A5234F"/>
    <w:rsid w:val="00A528B3"/>
    <w:rsid w:val="00A52AEF"/>
    <w:rsid w:val="00A5309F"/>
    <w:rsid w:val="00A532D2"/>
    <w:rsid w:val="00A56B5D"/>
    <w:rsid w:val="00A57591"/>
    <w:rsid w:val="00A57A67"/>
    <w:rsid w:val="00A604AA"/>
    <w:rsid w:val="00A6057D"/>
    <w:rsid w:val="00A60A6A"/>
    <w:rsid w:val="00A6285C"/>
    <w:rsid w:val="00A62AB6"/>
    <w:rsid w:val="00A62E69"/>
    <w:rsid w:val="00A62FDF"/>
    <w:rsid w:val="00A63686"/>
    <w:rsid w:val="00A636BA"/>
    <w:rsid w:val="00A63EF3"/>
    <w:rsid w:val="00A64986"/>
    <w:rsid w:val="00A64CEB"/>
    <w:rsid w:val="00A65DB0"/>
    <w:rsid w:val="00A6650B"/>
    <w:rsid w:val="00A6768F"/>
    <w:rsid w:val="00A67A35"/>
    <w:rsid w:val="00A70A79"/>
    <w:rsid w:val="00A724E8"/>
    <w:rsid w:val="00A728D4"/>
    <w:rsid w:val="00A731DF"/>
    <w:rsid w:val="00A73C3D"/>
    <w:rsid w:val="00A73D5D"/>
    <w:rsid w:val="00A74114"/>
    <w:rsid w:val="00A745F1"/>
    <w:rsid w:val="00A752AE"/>
    <w:rsid w:val="00A763E4"/>
    <w:rsid w:val="00A769E2"/>
    <w:rsid w:val="00A77BE8"/>
    <w:rsid w:val="00A801BE"/>
    <w:rsid w:val="00A80892"/>
    <w:rsid w:val="00A80F6D"/>
    <w:rsid w:val="00A81432"/>
    <w:rsid w:val="00A817D4"/>
    <w:rsid w:val="00A81F7E"/>
    <w:rsid w:val="00A823AA"/>
    <w:rsid w:val="00A82BC1"/>
    <w:rsid w:val="00A842F1"/>
    <w:rsid w:val="00A84A4E"/>
    <w:rsid w:val="00A8543A"/>
    <w:rsid w:val="00A85531"/>
    <w:rsid w:val="00A866DF"/>
    <w:rsid w:val="00A872D1"/>
    <w:rsid w:val="00A8757E"/>
    <w:rsid w:val="00A875AC"/>
    <w:rsid w:val="00A8776F"/>
    <w:rsid w:val="00A87AAF"/>
    <w:rsid w:val="00A911B2"/>
    <w:rsid w:val="00A91838"/>
    <w:rsid w:val="00A92277"/>
    <w:rsid w:val="00A93006"/>
    <w:rsid w:val="00A947F1"/>
    <w:rsid w:val="00A947F9"/>
    <w:rsid w:val="00A94D85"/>
    <w:rsid w:val="00A957D9"/>
    <w:rsid w:val="00A9586F"/>
    <w:rsid w:val="00A9612C"/>
    <w:rsid w:val="00A97502"/>
    <w:rsid w:val="00A9773A"/>
    <w:rsid w:val="00A97F7D"/>
    <w:rsid w:val="00AA0583"/>
    <w:rsid w:val="00AA0FF1"/>
    <w:rsid w:val="00AA1B26"/>
    <w:rsid w:val="00AA1FAB"/>
    <w:rsid w:val="00AA3125"/>
    <w:rsid w:val="00AA3613"/>
    <w:rsid w:val="00AA361E"/>
    <w:rsid w:val="00AA3818"/>
    <w:rsid w:val="00AA3979"/>
    <w:rsid w:val="00AA627D"/>
    <w:rsid w:val="00AA7C13"/>
    <w:rsid w:val="00AA7C77"/>
    <w:rsid w:val="00AB06B4"/>
    <w:rsid w:val="00AB1204"/>
    <w:rsid w:val="00AB1CC4"/>
    <w:rsid w:val="00AB274D"/>
    <w:rsid w:val="00AB2CB0"/>
    <w:rsid w:val="00AB316D"/>
    <w:rsid w:val="00AB3652"/>
    <w:rsid w:val="00AB4EFD"/>
    <w:rsid w:val="00AB6C49"/>
    <w:rsid w:val="00AB785E"/>
    <w:rsid w:val="00AB7A86"/>
    <w:rsid w:val="00AC110B"/>
    <w:rsid w:val="00AC11C6"/>
    <w:rsid w:val="00AC1A55"/>
    <w:rsid w:val="00AC1D31"/>
    <w:rsid w:val="00AC2194"/>
    <w:rsid w:val="00AC2C67"/>
    <w:rsid w:val="00AC3A85"/>
    <w:rsid w:val="00AC4E28"/>
    <w:rsid w:val="00AC5588"/>
    <w:rsid w:val="00AC5864"/>
    <w:rsid w:val="00AC5B65"/>
    <w:rsid w:val="00AC60B0"/>
    <w:rsid w:val="00AC78A9"/>
    <w:rsid w:val="00AC7F3E"/>
    <w:rsid w:val="00AD10B9"/>
    <w:rsid w:val="00AD1321"/>
    <w:rsid w:val="00AD1AAF"/>
    <w:rsid w:val="00AD1DF2"/>
    <w:rsid w:val="00AD1F89"/>
    <w:rsid w:val="00AD2225"/>
    <w:rsid w:val="00AD22CE"/>
    <w:rsid w:val="00AD246D"/>
    <w:rsid w:val="00AD26BF"/>
    <w:rsid w:val="00AD31A1"/>
    <w:rsid w:val="00AD36AB"/>
    <w:rsid w:val="00AD39D7"/>
    <w:rsid w:val="00AD46BC"/>
    <w:rsid w:val="00AD6AEE"/>
    <w:rsid w:val="00AD6DF6"/>
    <w:rsid w:val="00AD6E4C"/>
    <w:rsid w:val="00AD7610"/>
    <w:rsid w:val="00AD77C3"/>
    <w:rsid w:val="00AE07FB"/>
    <w:rsid w:val="00AE15D4"/>
    <w:rsid w:val="00AE2837"/>
    <w:rsid w:val="00AE28E5"/>
    <w:rsid w:val="00AE30B3"/>
    <w:rsid w:val="00AE3CBD"/>
    <w:rsid w:val="00AE41C1"/>
    <w:rsid w:val="00AE45A2"/>
    <w:rsid w:val="00AE4963"/>
    <w:rsid w:val="00AE570A"/>
    <w:rsid w:val="00AF0109"/>
    <w:rsid w:val="00AF0425"/>
    <w:rsid w:val="00AF0E15"/>
    <w:rsid w:val="00AF2639"/>
    <w:rsid w:val="00AF3826"/>
    <w:rsid w:val="00AF3C79"/>
    <w:rsid w:val="00AF3E29"/>
    <w:rsid w:val="00AF4717"/>
    <w:rsid w:val="00AF5AD0"/>
    <w:rsid w:val="00AF5E25"/>
    <w:rsid w:val="00AF5E4F"/>
    <w:rsid w:val="00AF7A96"/>
    <w:rsid w:val="00AF7F26"/>
    <w:rsid w:val="00B0094C"/>
    <w:rsid w:val="00B01277"/>
    <w:rsid w:val="00B01A75"/>
    <w:rsid w:val="00B021E4"/>
    <w:rsid w:val="00B0249E"/>
    <w:rsid w:val="00B02DE4"/>
    <w:rsid w:val="00B02FBA"/>
    <w:rsid w:val="00B0324F"/>
    <w:rsid w:val="00B0372D"/>
    <w:rsid w:val="00B04308"/>
    <w:rsid w:val="00B05363"/>
    <w:rsid w:val="00B055EC"/>
    <w:rsid w:val="00B0580F"/>
    <w:rsid w:val="00B05DD8"/>
    <w:rsid w:val="00B06EF7"/>
    <w:rsid w:val="00B07270"/>
    <w:rsid w:val="00B07A28"/>
    <w:rsid w:val="00B07AE7"/>
    <w:rsid w:val="00B108C8"/>
    <w:rsid w:val="00B10B83"/>
    <w:rsid w:val="00B1128A"/>
    <w:rsid w:val="00B113BC"/>
    <w:rsid w:val="00B11CDF"/>
    <w:rsid w:val="00B11F26"/>
    <w:rsid w:val="00B121DE"/>
    <w:rsid w:val="00B1221E"/>
    <w:rsid w:val="00B12387"/>
    <w:rsid w:val="00B14227"/>
    <w:rsid w:val="00B15224"/>
    <w:rsid w:val="00B1657D"/>
    <w:rsid w:val="00B16778"/>
    <w:rsid w:val="00B174FB"/>
    <w:rsid w:val="00B17635"/>
    <w:rsid w:val="00B17C2A"/>
    <w:rsid w:val="00B20B41"/>
    <w:rsid w:val="00B22781"/>
    <w:rsid w:val="00B22BD6"/>
    <w:rsid w:val="00B2303B"/>
    <w:rsid w:val="00B232F0"/>
    <w:rsid w:val="00B2387C"/>
    <w:rsid w:val="00B23ADD"/>
    <w:rsid w:val="00B243A0"/>
    <w:rsid w:val="00B248C2"/>
    <w:rsid w:val="00B25CB2"/>
    <w:rsid w:val="00B26689"/>
    <w:rsid w:val="00B270D6"/>
    <w:rsid w:val="00B27B51"/>
    <w:rsid w:val="00B27B7C"/>
    <w:rsid w:val="00B27CA6"/>
    <w:rsid w:val="00B27E7A"/>
    <w:rsid w:val="00B303C0"/>
    <w:rsid w:val="00B30C4B"/>
    <w:rsid w:val="00B30C8F"/>
    <w:rsid w:val="00B30E4C"/>
    <w:rsid w:val="00B31F38"/>
    <w:rsid w:val="00B3206C"/>
    <w:rsid w:val="00B323E7"/>
    <w:rsid w:val="00B33202"/>
    <w:rsid w:val="00B33344"/>
    <w:rsid w:val="00B33C2C"/>
    <w:rsid w:val="00B348B6"/>
    <w:rsid w:val="00B35588"/>
    <w:rsid w:val="00B35A69"/>
    <w:rsid w:val="00B35DEA"/>
    <w:rsid w:val="00B3684D"/>
    <w:rsid w:val="00B372DC"/>
    <w:rsid w:val="00B3746F"/>
    <w:rsid w:val="00B37651"/>
    <w:rsid w:val="00B379D5"/>
    <w:rsid w:val="00B37AF3"/>
    <w:rsid w:val="00B37B4F"/>
    <w:rsid w:val="00B37B69"/>
    <w:rsid w:val="00B40CB4"/>
    <w:rsid w:val="00B41512"/>
    <w:rsid w:val="00B416F6"/>
    <w:rsid w:val="00B42867"/>
    <w:rsid w:val="00B4291D"/>
    <w:rsid w:val="00B42B98"/>
    <w:rsid w:val="00B431B2"/>
    <w:rsid w:val="00B43F25"/>
    <w:rsid w:val="00B441D2"/>
    <w:rsid w:val="00B44999"/>
    <w:rsid w:val="00B44F5A"/>
    <w:rsid w:val="00B45A58"/>
    <w:rsid w:val="00B45BA9"/>
    <w:rsid w:val="00B45D37"/>
    <w:rsid w:val="00B45E89"/>
    <w:rsid w:val="00B461E4"/>
    <w:rsid w:val="00B46357"/>
    <w:rsid w:val="00B465B5"/>
    <w:rsid w:val="00B46B40"/>
    <w:rsid w:val="00B46D19"/>
    <w:rsid w:val="00B46D72"/>
    <w:rsid w:val="00B473FF"/>
    <w:rsid w:val="00B478C2"/>
    <w:rsid w:val="00B504C9"/>
    <w:rsid w:val="00B508B1"/>
    <w:rsid w:val="00B50B14"/>
    <w:rsid w:val="00B5101D"/>
    <w:rsid w:val="00B51166"/>
    <w:rsid w:val="00B51221"/>
    <w:rsid w:val="00B515FF"/>
    <w:rsid w:val="00B51810"/>
    <w:rsid w:val="00B51D9D"/>
    <w:rsid w:val="00B52790"/>
    <w:rsid w:val="00B53829"/>
    <w:rsid w:val="00B53E5F"/>
    <w:rsid w:val="00B53F30"/>
    <w:rsid w:val="00B54806"/>
    <w:rsid w:val="00B55F8A"/>
    <w:rsid w:val="00B56B80"/>
    <w:rsid w:val="00B5709A"/>
    <w:rsid w:val="00B60174"/>
    <w:rsid w:val="00B60E7F"/>
    <w:rsid w:val="00B617BD"/>
    <w:rsid w:val="00B61BCD"/>
    <w:rsid w:val="00B61D2E"/>
    <w:rsid w:val="00B62276"/>
    <w:rsid w:val="00B627D7"/>
    <w:rsid w:val="00B6344E"/>
    <w:rsid w:val="00B646D7"/>
    <w:rsid w:val="00B64B47"/>
    <w:rsid w:val="00B65C94"/>
    <w:rsid w:val="00B65EF7"/>
    <w:rsid w:val="00B70FA1"/>
    <w:rsid w:val="00B7151E"/>
    <w:rsid w:val="00B71E45"/>
    <w:rsid w:val="00B721FA"/>
    <w:rsid w:val="00B740A2"/>
    <w:rsid w:val="00B740BC"/>
    <w:rsid w:val="00B7459A"/>
    <w:rsid w:val="00B74B69"/>
    <w:rsid w:val="00B7549B"/>
    <w:rsid w:val="00B7558D"/>
    <w:rsid w:val="00B76708"/>
    <w:rsid w:val="00B772F8"/>
    <w:rsid w:val="00B77A7A"/>
    <w:rsid w:val="00B77E77"/>
    <w:rsid w:val="00B8098B"/>
    <w:rsid w:val="00B80DBC"/>
    <w:rsid w:val="00B80EE4"/>
    <w:rsid w:val="00B81496"/>
    <w:rsid w:val="00B8154F"/>
    <w:rsid w:val="00B8158C"/>
    <w:rsid w:val="00B81635"/>
    <w:rsid w:val="00B81AA0"/>
    <w:rsid w:val="00B81C16"/>
    <w:rsid w:val="00B8204E"/>
    <w:rsid w:val="00B82370"/>
    <w:rsid w:val="00B82AA6"/>
    <w:rsid w:val="00B833F3"/>
    <w:rsid w:val="00B84090"/>
    <w:rsid w:val="00B85E45"/>
    <w:rsid w:val="00B87017"/>
    <w:rsid w:val="00B87833"/>
    <w:rsid w:val="00B87E05"/>
    <w:rsid w:val="00B900CF"/>
    <w:rsid w:val="00B903A6"/>
    <w:rsid w:val="00B91490"/>
    <w:rsid w:val="00B91988"/>
    <w:rsid w:val="00B91C77"/>
    <w:rsid w:val="00B92819"/>
    <w:rsid w:val="00B92EC3"/>
    <w:rsid w:val="00B93653"/>
    <w:rsid w:val="00B94023"/>
    <w:rsid w:val="00B94140"/>
    <w:rsid w:val="00B955D1"/>
    <w:rsid w:val="00B957C2"/>
    <w:rsid w:val="00B957DE"/>
    <w:rsid w:val="00B95CDC"/>
    <w:rsid w:val="00B964CC"/>
    <w:rsid w:val="00B96926"/>
    <w:rsid w:val="00B96AB7"/>
    <w:rsid w:val="00B97269"/>
    <w:rsid w:val="00B97A44"/>
    <w:rsid w:val="00BA0F8F"/>
    <w:rsid w:val="00BA122D"/>
    <w:rsid w:val="00BA1B82"/>
    <w:rsid w:val="00BA26CA"/>
    <w:rsid w:val="00BA41AE"/>
    <w:rsid w:val="00BA4679"/>
    <w:rsid w:val="00BA52EE"/>
    <w:rsid w:val="00BA5866"/>
    <w:rsid w:val="00BA5B15"/>
    <w:rsid w:val="00BA6EE9"/>
    <w:rsid w:val="00BB0AFB"/>
    <w:rsid w:val="00BB1CC8"/>
    <w:rsid w:val="00BB281F"/>
    <w:rsid w:val="00BB46FA"/>
    <w:rsid w:val="00BB4A8E"/>
    <w:rsid w:val="00BB4D50"/>
    <w:rsid w:val="00BB6BCC"/>
    <w:rsid w:val="00BC102E"/>
    <w:rsid w:val="00BC17B5"/>
    <w:rsid w:val="00BC22BE"/>
    <w:rsid w:val="00BC2321"/>
    <w:rsid w:val="00BC290F"/>
    <w:rsid w:val="00BC2D48"/>
    <w:rsid w:val="00BC3512"/>
    <w:rsid w:val="00BC3B89"/>
    <w:rsid w:val="00BC4267"/>
    <w:rsid w:val="00BC4937"/>
    <w:rsid w:val="00BC4A29"/>
    <w:rsid w:val="00BC4F3A"/>
    <w:rsid w:val="00BC54EB"/>
    <w:rsid w:val="00BC71D8"/>
    <w:rsid w:val="00BC763F"/>
    <w:rsid w:val="00BD0101"/>
    <w:rsid w:val="00BD0A0A"/>
    <w:rsid w:val="00BD209D"/>
    <w:rsid w:val="00BD311F"/>
    <w:rsid w:val="00BD51AE"/>
    <w:rsid w:val="00BD51F5"/>
    <w:rsid w:val="00BD58C6"/>
    <w:rsid w:val="00BD5AF4"/>
    <w:rsid w:val="00BD5FE1"/>
    <w:rsid w:val="00BD6450"/>
    <w:rsid w:val="00BD7E2C"/>
    <w:rsid w:val="00BE0A84"/>
    <w:rsid w:val="00BE20D5"/>
    <w:rsid w:val="00BE2E78"/>
    <w:rsid w:val="00BE3109"/>
    <w:rsid w:val="00BE3D93"/>
    <w:rsid w:val="00BE54B5"/>
    <w:rsid w:val="00BE67C7"/>
    <w:rsid w:val="00BE691F"/>
    <w:rsid w:val="00BE7063"/>
    <w:rsid w:val="00BE7691"/>
    <w:rsid w:val="00BE77DB"/>
    <w:rsid w:val="00BE78B8"/>
    <w:rsid w:val="00BF0F40"/>
    <w:rsid w:val="00BF10F2"/>
    <w:rsid w:val="00BF1D4B"/>
    <w:rsid w:val="00BF1DC7"/>
    <w:rsid w:val="00BF3663"/>
    <w:rsid w:val="00BF3F52"/>
    <w:rsid w:val="00BF4AF8"/>
    <w:rsid w:val="00BF5520"/>
    <w:rsid w:val="00BF5E38"/>
    <w:rsid w:val="00BF6B78"/>
    <w:rsid w:val="00BF6D5C"/>
    <w:rsid w:val="00C00104"/>
    <w:rsid w:val="00C002D8"/>
    <w:rsid w:val="00C006DB"/>
    <w:rsid w:val="00C007C9"/>
    <w:rsid w:val="00C01110"/>
    <w:rsid w:val="00C0137E"/>
    <w:rsid w:val="00C013A2"/>
    <w:rsid w:val="00C01870"/>
    <w:rsid w:val="00C0189C"/>
    <w:rsid w:val="00C01A50"/>
    <w:rsid w:val="00C02021"/>
    <w:rsid w:val="00C03898"/>
    <w:rsid w:val="00C041F4"/>
    <w:rsid w:val="00C04543"/>
    <w:rsid w:val="00C045A4"/>
    <w:rsid w:val="00C04B28"/>
    <w:rsid w:val="00C04BD5"/>
    <w:rsid w:val="00C0546D"/>
    <w:rsid w:val="00C06BA9"/>
    <w:rsid w:val="00C06D0C"/>
    <w:rsid w:val="00C0723C"/>
    <w:rsid w:val="00C07398"/>
    <w:rsid w:val="00C07445"/>
    <w:rsid w:val="00C075F5"/>
    <w:rsid w:val="00C07820"/>
    <w:rsid w:val="00C07829"/>
    <w:rsid w:val="00C07D50"/>
    <w:rsid w:val="00C104ED"/>
    <w:rsid w:val="00C1071C"/>
    <w:rsid w:val="00C10AD6"/>
    <w:rsid w:val="00C10E2A"/>
    <w:rsid w:val="00C10F68"/>
    <w:rsid w:val="00C111BF"/>
    <w:rsid w:val="00C1154E"/>
    <w:rsid w:val="00C11AC7"/>
    <w:rsid w:val="00C11B6B"/>
    <w:rsid w:val="00C11CA3"/>
    <w:rsid w:val="00C11E7C"/>
    <w:rsid w:val="00C12B84"/>
    <w:rsid w:val="00C1318E"/>
    <w:rsid w:val="00C13262"/>
    <w:rsid w:val="00C13301"/>
    <w:rsid w:val="00C142BB"/>
    <w:rsid w:val="00C15F3D"/>
    <w:rsid w:val="00C15FBB"/>
    <w:rsid w:val="00C163AB"/>
    <w:rsid w:val="00C16A9C"/>
    <w:rsid w:val="00C17D24"/>
    <w:rsid w:val="00C2022F"/>
    <w:rsid w:val="00C204B9"/>
    <w:rsid w:val="00C2070E"/>
    <w:rsid w:val="00C211A8"/>
    <w:rsid w:val="00C225E9"/>
    <w:rsid w:val="00C2274C"/>
    <w:rsid w:val="00C22D4F"/>
    <w:rsid w:val="00C2329C"/>
    <w:rsid w:val="00C23B70"/>
    <w:rsid w:val="00C2434B"/>
    <w:rsid w:val="00C244DA"/>
    <w:rsid w:val="00C2453E"/>
    <w:rsid w:val="00C25502"/>
    <w:rsid w:val="00C26313"/>
    <w:rsid w:val="00C26CCE"/>
    <w:rsid w:val="00C27416"/>
    <w:rsid w:val="00C277CF"/>
    <w:rsid w:val="00C27D92"/>
    <w:rsid w:val="00C308D3"/>
    <w:rsid w:val="00C30AB4"/>
    <w:rsid w:val="00C30BAE"/>
    <w:rsid w:val="00C30DE6"/>
    <w:rsid w:val="00C31DD8"/>
    <w:rsid w:val="00C3269D"/>
    <w:rsid w:val="00C32A12"/>
    <w:rsid w:val="00C32B8A"/>
    <w:rsid w:val="00C33BF7"/>
    <w:rsid w:val="00C34612"/>
    <w:rsid w:val="00C3482E"/>
    <w:rsid w:val="00C36ACF"/>
    <w:rsid w:val="00C372C1"/>
    <w:rsid w:val="00C37D45"/>
    <w:rsid w:val="00C400D2"/>
    <w:rsid w:val="00C40268"/>
    <w:rsid w:val="00C42097"/>
    <w:rsid w:val="00C4297C"/>
    <w:rsid w:val="00C42ABD"/>
    <w:rsid w:val="00C43B48"/>
    <w:rsid w:val="00C44A82"/>
    <w:rsid w:val="00C45AE7"/>
    <w:rsid w:val="00C45B37"/>
    <w:rsid w:val="00C45F77"/>
    <w:rsid w:val="00C46AD0"/>
    <w:rsid w:val="00C46E2B"/>
    <w:rsid w:val="00C5077A"/>
    <w:rsid w:val="00C51066"/>
    <w:rsid w:val="00C51A0C"/>
    <w:rsid w:val="00C5250D"/>
    <w:rsid w:val="00C52C44"/>
    <w:rsid w:val="00C535F8"/>
    <w:rsid w:val="00C53CB8"/>
    <w:rsid w:val="00C5479D"/>
    <w:rsid w:val="00C550D8"/>
    <w:rsid w:val="00C55C67"/>
    <w:rsid w:val="00C56167"/>
    <w:rsid w:val="00C56CE1"/>
    <w:rsid w:val="00C5751F"/>
    <w:rsid w:val="00C60566"/>
    <w:rsid w:val="00C608E6"/>
    <w:rsid w:val="00C60927"/>
    <w:rsid w:val="00C60DC5"/>
    <w:rsid w:val="00C61496"/>
    <w:rsid w:val="00C62E0F"/>
    <w:rsid w:val="00C634AB"/>
    <w:rsid w:val="00C64E47"/>
    <w:rsid w:val="00C651DA"/>
    <w:rsid w:val="00C65D55"/>
    <w:rsid w:val="00C6609C"/>
    <w:rsid w:val="00C66867"/>
    <w:rsid w:val="00C66F9D"/>
    <w:rsid w:val="00C67B26"/>
    <w:rsid w:val="00C701A9"/>
    <w:rsid w:val="00C70AAC"/>
    <w:rsid w:val="00C70B23"/>
    <w:rsid w:val="00C71335"/>
    <w:rsid w:val="00C71549"/>
    <w:rsid w:val="00C7173F"/>
    <w:rsid w:val="00C71A25"/>
    <w:rsid w:val="00C723C0"/>
    <w:rsid w:val="00C726FF"/>
    <w:rsid w:val="00C72B6C"/>
    <w:rsid w:val="00C72DED"/>
    <w:rsid w:val="00C72EF2"/>
    <w:rsid w:val="00C737E4"/>
    <w:rsid w:val="00C73F55"/>
    <w:rsid w:val="00C7413B"/>
    <w:rsid w:val="00C74AED"/>
    <w:rsid w:val="00C7580C"/>
    <w:rsid w:val="00C75916"/>
    <w:rsid w:val="00C75F32"/>
    <w:rsid w:val="00C771E7"/>
    <w:rsid w:val="00C8002E"/>
    <w:rsid w:val="00C80235"/>
    <w:rsid w:val="00C802A2"/>
    <w:rsid w:val="00C8032A"/>
    <w:rsid w:val="00C808A9"/>
    <w:rsid w:val="00C80F0A"/>
    <w:rsid w:val="00C81645"/>
    <w:rsid w:val="00C822FB"/>
    <w:rsid w:val="00C82AFD"/>
    <w:rsid w:val="00C83248"/>
    <w:rsid w:val="00C839F8"/>
    <w:rsid w:val="00C83DF5"/>
    <w:rsid w:val="00C84897"/>
    <w:rsid w:val="00C852D5"/>
    <w:rsid w:val="00C86106"/>
    <w:rsid w:val="00C863B9"/>
    <w:rsid w:val="00C86BF9"/>
    <w:rsid w:val="00C86DAF"/>
    <w:rsid w:val="00C86E67"/>
    <w:rsid w:val="00C870F9"/>
    <w:rsid w:val="00C877AA"/>
    <w:rsid w:val="00C8785D"/>
    <w:rsid w:val="00C8791E"/>
    <w:rsid w:val="00C87C37"/>
    <w:rsid w:val="00C908A4"/>
    <w:rsid w:val="00C91EC6"/>
    <w:rsid w:val="00C92237"/>
    <w:rsid w:val="00C935B9"/>
    <w:rsid w:val="00C93F61"/>
    <w:rsid w:val="00C95758"/>
    <w:rsid w:val="00C959FD"/>
    <w:rsid w:val="00C9652C"/>
    <w:rsid w:val="00C969AE"/>
    <w:rsid w:val="00C972C2"/>
    <w:rsid w:val="00C97473"/>
    <w:rsid w:val="00C979BE"/>
    <w:rsid w:val="00C97BD2"/>
    <w:rsid w:val="00C97F8A"/>
    <w:rsid w:val="00CA1161"/>
    <w:rsid w:val="00CA126D"/>
    <w:rsid w:val="00CA16CE"/>
    <w:rsid w:val="00CA1F20"/>
    <w:rsid w:val="00CA26B6"/>
    <w:rsid w:val="00CA3CCB"/>
    <w:rsid w:val="00CA4889"/>
    <w:rsid w:val="00CA4B89"/>
    <w:rsid w:val="00CA4BFD"/>
    <w:rsid w:val="00CA5CFD"/>
    <w:rsid w:val="00CA6101"/>
    <w:rsid w:val="00CA6105"/>
    <w:rsid w:val="00CA77F4"/>
    <w:rsid w:val="00CA7E09"/>
    <w:rsid w:val="00CB0DC4"/>
    <w:rsid w:val="00CB1534"/>
    <w:rsid w:val="00CB1CB6"/>
    <w:rsid w:val="00CB1CCA"/>
    <w:rsid w:val="00CB213B"/>
    <w:rsid w:val="00CB2B93"/>
    <w:rsid w:val="00CB354E"/>
    <w:rsid w:val="00CB362E"/>
    <w:rsid w:val="00CB3B4F"/>
    <w:rsid w:val="00CB3DA0"/>
    <w:rsid w:val="00CB44CC"/>
    <w:rsid w:val="00CB542E"/>
    <w:rsid w:val="00CB581C"/>
    <w:rsid w:val="00CB592B"/>
    <w:rsid w:val="00CB59BA"/>
    <w:rsid w:val="00CB5CB8"/>
    <w:rsid w:val="00CB64A6"/>
    <w:rsid w:val="00CC01E2"/>
    <w:rsid w:val="00CC0761"/>
    <w:rsid w:val="00CC248F"/>
    <w:rsid w:val="00CC2595"/>
    <w:rsid w:val="00CC27F8"/>
    <w:rsid w:val="00CC28D8"/>
    <w:rsid w:val="00CC2FD6"/>
    <w:rsid w:val="00CC3E1B"/>
    <w:rsid w:val="00CC3F34"/>
    <w:rsid w:val="00CC42B8"/>
    <w:rsid w:val="00CC4CC5"/>
    <w:rsid w:val="00CC5E5C"/>
    <w:rsid w:val="00CD0565"/>
    <w:rsid w:val="00CD0890"/>
    <w:rsid w:val="00CD0BA5"/>
    <w:rsid w:val="00CD155C"/>
    <w:rsid w:val="00CD188B"/>
    <w:rsid w:val="00CD190D"/>
    <w:rsid w:val="00CD1955"/>
    <w:rsid w:val="00CD1C74"/>
    <w:rsid w:val="00CD1F5A"/>
    <w:rsid w:val="00CD2CA8"/>
    <w:rsid w:val="00CD3E09"/>
    <w:rsid w:val="00CD49E7"/>
    <w:rsid w:val="00CD49E9"/>
    <w:rsid w:val="00CD5016"/>
    <w:rsid w:val="00CD5E27"/>
    <w:rsid w:val="00CD6E23"/>
    <w:rsid w:val="00CD70D3"/>
    <w:rsid w:val="00CD7542"/>
    <w:rsid w:val="00CD7D00"/>
    <w:rsid w:val="00CD7E03"/>
    <w:rsid w:val="00CE0404"/>
    <w:rsid w:val="00CE0452"/>
    <w:rsid w:val="00CE0498"/>
    <w:rsid w:val="00CE0CA1"/>
    <w:rsid w:val="00CE0DFF"/>
    <w:rsid w:val="00CE0FB2"/>
    <w:rsid w:val="00CE1459"/>
    <w:rsid w:val="00CE1BF3"/>
    <w:rsid w:val="00CE23EB"/>
    <w:rsid w:val="00CE2F1F"/>
    <w:rsid w:val="00CE3438"/>
    <w:rsid w:val="00CE35D6"/>
    <w:rsid w:val="00CE4240"/>
    <w:rsid w:val="00CE43EF"/>
    <w:rsid w:val="00CE45E0"/>
    <w:rsid w:val="00CE5C56"/>
    <w:rsid w:val="00CE5CBC"/>
    <w:rsid w:val="00CE5DD4"/>
    <w:rsid w:val="00CE5FA2"/>
    <w:rsid w:val="00CE621A"/>
    <w:rsid w:val="00CE6789"/>
    <w:rsid w:val="00CE6BE5"/>
    <w:rsid w:val="00CE7908"/>
    <w:rsid w:val="00CF0841"/>
    <w:rsid w:val="00CF1FBC"/>
    <w:rsid w:val="00CF2345"/>
    <w:rsid w:val="00CF3CF1"/>
    <w:rsid w:val="00CF591A"/>
    <w:rsid w:val="00CF6533"/>
    <w:rsid w:val="00CF68CC"/>
    <w:rsid w:val="00CF7246"/>
    <w:rsid w:val="00CF7895"/>
    <w:rsid w:val="00CF7A2F"/>
    <w:rsid w:val="00D0074E"/>
    <w:rsid w:val="00D01FE5"/>
    <w:rsid w:val="00D02C78"/>
    <w:rsid w:val="00D03423"/>
    <w:rsid w:val="00D04A36"/>
    <w:rsid w:val="00D04DFF"/>
    <w:rsid w:val="00D05CA6"/>
    <w:rsid w:val="00D06572"/>
    <w:rsid w:val="00D07071"/>
    <w:rsid w:val="00D077D6"/>
    <w:rsid w:val="00D07B0B"/>
    <w:rsid w:val="00D07C9B"/>
    <w:rsid w:val="00D1029F"/>
    <w:rsid w:val="00D1179A"/>
    <w:rsid w:val="00D11A2F"/>
    <w:rsid w:val="00D12F8F"/>
    <w:rsid w:val="00D13243"/>
    <w:rsid w:val="00D141A2"/>
    <w:rsid w:val="00D16602"/>
    <w:rsid w:val="00D167B8"/>
    <w:rsid w:val="00D1710B"/>
    <w:rsid w:val="00D178D1"/>
    <w:rsid w:val="00D17C7F"/>
    <w:rsid w:val="00D20C2A"/>
    <w:rsid w:val="00D20EC5"/>
    <w:rsid w:val="00D21372"/>
    <w:rsid w:val="00D21D6C"/>
    <w:rsid w:val="00D21E87"/>
    <w:rsid w:val="00D2380F"/>
    <w:rsid w:val="00D23B38"/>
    <w:rsid w:val="00D24EA0"/>
    <w:rsid w:val="00D252D2"/>
    <w:rsid w:val="00D253C1"/>
    <w:rsid w:val="00D273C6"/>
    <w:rsid w:val="00D31735"/>
    <w:rsid w:val="00D3298E"/>
    <w:rsid w:val="00D32DDE"/>
    <w:rsid w:val="00D33A94"/>
    <w:rsid w:val="00D35228"/>
    <w:rsid w:val="00D358DD"/>
    <w:rsid w:val="00D35EF5"/>
    <w:rsid w:val="00D36065"/>
    <w:rsid w:val="00D3666C"/>
    <w:rsid w:val="00D370B6"/>
    <w:rsid w:val="00D374F8"/>
    <w:rsid w:val="00D3769C"/>
    <w:rsid w:val="00D3784D"/>
    <w:rsid w:val="00D40A60"/>
    <w:rsid w:val="00D40CB9"/>
    <w:rsid w:val="00D4142F"/>
    <w:rsid w:val="00D420DE"/>
    <w:rsid w:val="00D42515"/>
    <w:rsid w:val="00D43AA8"/>
    <w:rsid w:val="00D4412B"/>
    <w:rsid w:val="00D441D3"/>
    <w:rsid w:val="00D459CD"/>
    <w:rsid w:val="00D4602C"/>
    <w:rsid w:val="00D46A5E"/>
    <w:rsid w:val="00D47174"/>
    <w:rsid w:val="00D4772F"/>
    <w:rsid w:val="00D4791C"/>
    <w:rsid w:val="00D50240"/>
    <w:rsid w:val="00D50B4D"/>
    <w:rsid w:val="00D5165D"/>
    <w:rsid w:val="00D51675"/>
    <w:rsid w:val="00D5186C"/>
    <w:rsid w:val="00D5209E"/>
    <w:rsid w:val="00D52685"/>
    <w:rsid w:val="00D52A6C"/>
    <w:rsid w:val="00D5326F"/>
    <w:rsid w:val="00D5347F"/>
    <w:rsid w:val="00D537EA"/>
    <w:rsid w:val="00D53C67"/>
    <w:rsid w:val="00D54407"/>
    <w:rsid w:val="00D54671"/>
    <w:rsid w:val="00D548A3"/>
    <w:rsid w:val="00D54E15"/>
    <w:rsid w:val="00D54E95"/>
    <w:rsid w:val="00D5536D"/>
    <w:rsid w:val="00D558AD"/>
    <w:rsid w:val="00D56926"/>
    <w:rsid w:val="00D574F7"/>
    <w:rsid w:val="00D57608"/>
    <w:rsid w:val="00D57FD0"/>
    <w:rsid w:val="00D60E7B"/>
    <w:rsid w:val="00D624F8"/>
    <w:rsid w:val="00D63455"/>
    <w:rsid w:val="00D6355E"/>
    <w:rsid w:val="00D63FAC"/>
    <w:rsid w:val="00D640F9"/>
    <w:rsid w:val="00D657BE"/>
    <w:rsid w:val="00D65A53"/>
    <w:rsid w:val="00D65CB5"/>
    <w:rsid w:val="00D65CE2"/>
    <w:rsid w:val="00D6617A"/>
    <w:rsid w:val="00D666F7"/>
    <w:rsid w:val="00D6690B"/>
    <w:rsid w:val="00D66A53"/>
    <w:rsid w:val="00D66FB5"/>
    <w:rsid w:val="00D674DB"/>
    <w:rsid w:val="00D67780"/>
    <w:rsid w:val="00D6783C"/>
    <w:rsid w:val="00D67DE8"/>
    <w:rsid w:val="00D67FE8"/>
    <w:rsid w:val="00D70949"/>
    <w:rsid w:val="00D71298"/>
    <w:rsid w:val="00D71913"/>
    <w:rsid w:val="00D71990"/>
    <w:rsid w:val="00D71EC3"/>
    <w:rsid w:val="00D721F1"/>
    <w:rsid w:val="00D72651"/>
    <w:rsid w:val="00D731C0"/>
    <w:rsid w:val="00D73F74"/>
    <w:rsid w:val="00D74827"/>
    <w:rsid w:val="00D75807"/>
    <w:rsid w:val="00D7596C"/>
    <w:rsid w:val="00D76051"/>
    <w:rsid w:val="00D76909"/>
    <w:rsid w:val="00D76B83"/>
    <w:rsid w:val="00D76D3C"/>
    <w:rsid w:val="00D76E20"/>
    <w:rsid w:val="00D77253"/>
    <w:rsid w:val="00D804B3"/>
    <w:rsid w:val="00D809BA"/>
    <w:rsid w:val="00D80F05"/>
    <w:rsid w:val="00D830B9"/>
    <w:rsid w:val="00D83D95"/>
    <w:rsid w:val="00D85051"/>
    <w:rsid w:val="00D85180"/>
    <w:rsid w:val="00D85BEB"/>
    <w:rsid w:val="00D90383"/>
    <w:rsid w:val="00D9091F"/>
    <w:rsid w:val="00D90AFA"/>
    <w:rsid w:val="00D90D09"/>
    <w:rsid w:val="00D90E59"/>
    <w:rsid w:val="00D925CA"/>
    <w:rsid w:val="00D92E82"/>
    <w:rsid w:val="00D94A6A"/>
    <w:rsid w:val="00D94AF1"/>
    <w:rsid w:val="00D95352"/>
    <w:rsid w:val="00D95661"/>
    <w:rsid w:val="00D9581F"/>
    <w:rsid w:val="00D959B9"/>
    <w:rsid w:val="00D95A46"/>
    <w:rsid w:val="00D9607D"/>
    <w:rsid w:val="00D97C23"/>
    <w:rsid w:val="00DA098E"/>
    <w:rsid w:val="00DA0ABE"/>
    <w:rsid w:val="00DA1A56"/>
    <w:rsid w:val="00DA200D"/>
    <w:rsid w:val="00DA205B"/>
    <w:rsid w:val="00DA205C"/>
    <w:rsid w:val="00DA3509"/>
    <w:rsid w:val="00DA48A1"/>
    <w:rsid w:val="00DA5638"/>
    <w:rsid w:val="00DA6216"/>
    <w:rsid w:val="00DA7D84"/>
    <w:rsid w:val="00DA7F20"/>
    <w:rsid w:val="00DA7FB8"/>
    <w:rsid w:val="00DB0650"/>
    <w:rsid w:val="00DB0AAB"/>
    <w:rsid w:val="00DB0F67"/>
    <w:rsid w:val="00DB26BD"/>
    <w:rsid w:val="00DB2759"/>
    <w:rsid w:val="00DB2D8E"/>
    <w:rsid w:val="00DB3A20"/>
    <w:rsid w:val="00DB3A56"/>
    <w:rsid w:val="00DB427E"/>
    <w:rsid w:val="00DB4F61"/>
    <w:rsid w:val="00DB521C"/>
    <w:rsid w:val="00DB6499"/>
    <w:rsid w:val="00DB6E24"/>
    <w:rsid w:val="00DC03F0"/>
    <w:rsid w:val="00DC0CCF"/>
    <w:rsid w:val="00DC1530"/>
    <w:rsid w:val="00DC18C7"/>
    <w:rsid w:val="00DC1D39"/>
    <w:rsid w:val="00DC22F4"/>
    <w:rsid w:val="00DC2FFD"/>
    <w:rsid w:val="00DC310D"/>
    <w:rsid w:val="00DC3462"/>
    <w:rsid w:val="00DC4282"/>
    <w:rsid w:val="00DC48A7"/>
    <w:rsid w:val="00DC49EC"/>
    <w:rsid w:val="00DC6732"/>
    <w:rsid w:val="00DC71D3"/>
    <w:rsid w:val="00DC74CB"/>
    <w:rsid w:val="00DC778F"/>
    <w:rsid w:val="00DC796B"/>
    <w:rsid w:val="00DD0411"/>
    <w:rsid w:val="00DD0ED6"/>
    <w:rsid w:val="00DD10C5"/>
    <w:rsid w:val="00DD1AC9"/>
    <w:rsid w:val="00DD1C47"/>
    <w:rsid w:val="00DD1E2D"/>
    <w:rsid w:val="00DD2494"/>
    <w:rsid w:val="00DD2541"/>
    <w:rsid w:val="00DD3BA3"/>
    <w:rsid w:val="00DD4637"/>
    <w:rsid w:val="00DD48D0"/>
    <w:rsid w:val="00DD607A"/>
    <w:rsid w:val="00DD6896"/>
    <w:rsid w:val="00DD751E"/>
    <w:rsid w:val="00DD763C"/>
    <w:rsid w:val="00DE0259"/>
    <w:rsid w:val="00DE0462"/>
    <w:rsid w:val="00DE1710"/>
    <w:rsid w:val="00DE1B3F"/>
    <w:rsid w:val="00DE27C1"/>
    <w:rsid w:val="00DE29ED"/>
    <w:rsid w:val="00DE2B57"/>
    <w:rsid w:val="00DE2FFD"/>
    <w:rsid w:val="00DE3388"/>
    <w:rsid w:val="00DE34AE"/>
    <w:rsid w:val="00DE5133"/>
    <w:rsid w:val="00DE5A67"/>
    <w:rsid w:val="00DE6124"/>
    <w:rsid w:val="00DE656C"/>
    <w:rsid w:val="00DE7D61"/>
    <w:rsid w:val="00DF2338"/>
    <w:rsid w:val="00DF3071"/>
    <w:rsid w:val="00DF340B"/>
    <w:rsid w:val="00DF35C0"/>
    <w:rsid w:val="00DF483C"/>
    <w:rsid w:val="00DF57B7"/>
    <w:rsid w:val="00DF6614"/>
    <w:rsid w:val="00E003A2"/>
    <w:rsid w:val="00E0049A"/>
    <w:rsid w:val="00E008FD"/>
    <w:rsid w:val="00E02511"/>
    <w:rsid w:val="00E0403F"/>
    <w:rsid w:val="00E0500A"/>
    <w:rsid w:val="00E056C7"/>
    <w:rsid w:val="00E05A85"/>
    <w:rsid w:val="00E05BC3"/>
    <w:rsid w:val="00E05CA2"/>
    <w:rsid w:val="00E07667"/>
    <w:rsid w:val="00E11948"/>
    <w:rsid w:val="00E1198D"/>
    <w:rsid w:val="00E11AE9"/>
    <w:rsid w:val="00E11E3C"/>
    <w:rsid w:val="00E121C0"/>
    <w:rsid w:val="00E125AE"/>
    <w:rsid w:val="00E135F9"/>
    <w:rsid w:val="00E136C8"/>
    <w:rsid w:val="00E13C1C"/>
    <w:rsid w:val="00E15983"/>
    <w:rsid w:val="00E16436"/>
    <w:rsid w:val="00E16489"/>
    <w:rsid w:val="00E164B3"/>
    <w:rsid w:val="00E16D9F"/>
    <w:rsid w:val="00E16F84"/>
    <w:rsid w:val="00E171F1"/>
    <w:rsid w:val="00E17B6F"/>
    <w:rsid w:val="00E20ACE"/>
    <w:rsid w:val="00E20BB9"/>
    <w:rsid w:val="00E210A4"/>
    <w:rsid w:val="00E219E6"/>
    <w:rsid w:val="00E22503"/>
    <w:rsid w:val="00E22DC8"/>
    <w:rsid w:val="00E23304"/>
    <w:rsid w:val="00E2407E"/>
    <w:rsid w:val="00E240A2"/>
    <w:rsid w:val="00E2413F"/>
    <w:rsid w:val="00E25440"/>
    <w:rsid w:val="00E262D4"/>
    <w:rsid w:val="00E273CE"/>
    <w:rsid w:val="00E31807"/>
    <w:rsid w:val="00E319EE"/>
    <w:rsid w:val="00E32761"/>
    <w:rsid w:val="00E33944"/>
    <w:rsid w:val="00E33FB3"/>
    <w:rsid w:val="00E348FF"/>
    <w:rsid w:val="00E35B7E"/>
    <w:rsid w:val="00E36D2A"/>
    <w:rsid w:val="00E405C4"/>
    <w:rsid w:val="00E41304"/>
    <w:rsid w:val="00E4266E"/>
    <w:rsid w:val="00E4276F"/>
    <w:rsid w:val="00E4362F"/>
    <w:rsid w:val="00E44416"/>
    <w:rsid w:val="00E44423"/>
    <w:rsid w:val="00E44DA3"/>
    <w:rsid w:val="00E45502"/>
    <w:rsid w:val="00E45B15"/>
    <w:rsid w:val="00E45C38"/>
    <w:rsid w:val="00E45D63"/>
    <w:rsid w:val="00E45F47"/>
    <w:rsid w:val="00E46E4D"/>
    <w:rsid w:val="00E470A8"/>
    <w:rsid w:val="00E47B98"/>
    <w:rsid w:val="00E47E3B"/>
    <w:rsid w:val="00E50453"/>
    <w:rsid w:val="00E5055E"/>
    <w:rsid w:val="00E52D55"/>
    <w:rsid w:val="00E544CF"/>
    <w:rsid w:val="00E54679"/>
    <w:rsid w:val="00E55E72"/>
    <w:rsid w:val="00E568AE"/>
    <w:rsid w:val="00E56D8E"/>
    <w:rsid w:val="00E56EE6"/>
    <w:rsid w:val="00E5701B"/>
    <w:rsid w:val="00E57FB7"/>
    <w:rsid w:val="00E60935"/>
    <w:rsid w:val="00E6113F"/>
    <w:rsid w:val="00E632A4"/>
    <w:rsid w:val="00E6330C"/>
    <w:rsid w:val="00E64927"/>
    <w:rsid w:val="00E64DD6"/>
    <w:rsid w:val="00E65A3C"/>
    <w:rsid w:val="00E66DCC"/>
    <w:rsid w:val="00E67D51"/>
    <w:rsid w:val="00E70CAA"/>
    <w:rsid w:val="00E713B8"/>
    <w:rsid w:val="00E714B6"/>
    <w:rsid w:val="00E7287D"/>
    <w:rsid w:val="00E73734"/>
    <w:rsid w:val="00E74921"/>
    <w:rsid w:val="00E752E6"/>
    <w:rsid w:val="00E7572E"/>
    <w:rsid w:val="00E77654"/>
    <w:rsid w:val="00E77C23"/>
    <w:rsid w:val="00E80134"/>
    <w:rsid w:val="00E80337"/>
    <w:rsid w:val="00E806A5"/>
    <w:rsid w:val="00E80CDF"/>
    <w:rsid w:val="00E811FC"/>
    <w:rsid w:val="00E81572"/>
    <w:rsid w:val="00E818AC"/>
    <w:rsid w:val="00E8226B"/>
    <w:rsid w:val="00E822BD"/>
    <w:rsid w:val="00E82349"/>
    <w:rsid w:val="00E82BF1"/>
    <w:rsid w:val="00E830F2"/>
    <w:rsid w:val="00E85176"/>
    <w:rsid w:val="00E864FE"/>
    <w:rsid w:val="00E868C8"/>
    <w:rsid w:val="00E86E3B"/>
    <w:rsid w:val="00E87EBD"/>
    <w:rsid w:val="00E87EFD"/>
    <w:rsid w:val="00E90043"/>
    <w:rsid w:val="00E9097D"/>
    <w:rsid w:val="00E909DB"/>
    <w:rsid w:val="00E912FC"/>
    <w:rsid w:val="00E915F1"/>
    <w:rsid w:val="00E9182D"/>
    <w:rsid w:val="00E91D08"/>
    <w:rsid w:val="00E9206A"/>
    <w:rsid w:val="00E927A8"/>
    <w:rsid w:val="00E92E78"/>
    <w:rsid w:val="00E9337A"/>
    <w:rsid w:val="00E951CF"/>
    <w:rsid w:val="00E9549A"/>
    <w:rsid w:val="00E954B8"/>
    <w:rsid w:val="00E95AED"/>
    <w:rsid w:val="00E961C0"/>
    <w:rsid w:val="00E96DA3"/>
    <w:rsid w:val="00E970EE"/>
    <w:rsid w:val="00EA06C0"/>
    <w:rsid w:val="00EA0B65"/>
    <w:rsid w:val="00EA16AA"/>
    <w:rsid w:val="00EA2023"/>
    <w:rsid w:val="00EA28BE"/>
    <w:rsid w:val="00EA2D0B"/>
    <w:rsid w:val="00EA303D"/>
    <w:rsid w:val="00EA40EB"/>
    <w:rsid w:val="00EA5D6D"/>
    <w:rsid w:val="00EA64CA"/>
    <w:rsid w:val="00EA698E"/>
    <w:rsid w:val="00EA7AD8"/>
    <w:rsid w:val="00EB0BFF"/>
    <w:rsid w:val="00EB0F66"/>
    <w:rsid w:val="00EB106E"/>
    <w:rsid w:val="00EB19C4"/>
    <w:rsid w:val="00EB1E31"/>
    <w:rsid w:val="00EB1E75"/>
    <w:rsid w:val="00EB1EB0"/>
    <w:rsid w:val="00EB26A3"/>
    <w:rsid w:val="00EB2CBD"/>
    <w:rsid w:val="00EB2CEA"/>
    <w:rsid w:val="00EB3C7C"/>
    <w:rsid w:val="00EB4776"/>
    <w:rsid w:val="00EB4AFA"/>
    <w:rsid w:val="00EB4B4F"/>
    <w:rsid w:val="00EB5C0C"/>
    <w:rsid w:val="00EB5D4E"/>
    <w:rsid w:val="00EB6680"/>
    <w:rsid w:val="00EB66CC"/>
    <w:rsid w:val="00EB66D7"/>
    <w:rsid w:val="00EB6E20"/>
    <w:rsid w:val="00EC1248"/>
    <w:rsid w:val="00EC1799"/>
    <w:rsid w:val="00EC20DE"/>
    <w:rsid w:val="00EC21DF"/>
    <w:rsid w:val="00EC2439"/>
    <w:rsid w:val="00EC303B"/>
    <w:rsid w:val="00EC30CB"/>
    <w:rsid w:val="00EC363D"/>
    <w:rsid w:val="00EC59C9"/>
    <w:rsid w:val="00EC5E7A"/>
    <w:rsid w:val="00EC6830"/>
    <w:rsid w:val="00ED002F"/>
    <w:rsid w:val="00ED0096"/>
    <w:rsid w:val="00ED029F"/>
    <w:rsid w:val="00ED0666"/>
    <w:rsid w:val="00ED14AE"/>
    <w:rsid w:val="00ED15D0"/>
    <w:rsid w:val="00ED1BE5"/>
    <w:rsid w:val="00ED27F7"/>
    <w:rsid w:val="00ED2D22"/>
    <w:rsid w:val="00ED3657"/>
    <w:rsid w:val="00ED38F1"/>
    <w:rsid w:val="00ED3B70"/>
    <w:rsid w:val="00ED5337"/>
    <w:rsid w:val="00ED5A56"/>
    <w:rsid w:val="00ED5F16"/>
    <w:rsid w:val="00ED72AA"/>
    <w:rsid w:val="00ED737C"/>
    <w:rsid w:val="00EE0560"/>
    <w:rsid w:val="00EE0607"/>
    <w:rsid w:val="00EE0666"/>
    <w:rsid w:val="00EE0A71"/>
    <w:rsid w:val="00EE0EE1"/>
    <w:rsid w:val="00EE15FF"/>
    <w:rsid w:val="00EE1638"/>
    <w:rsid w:val="00EE1C69"/>
    <w:rsid w:val="00EE30A4"/>
    <w:rsid w:val="00EE33CD"/>
    <w:rsid w:val="00EE34CC"/>
    <w:rsid w:val="00EE375E"/>
    <w:rsid w:val="00EE617B"/>
    <w:rsid w:val="00EE61A8"/>
    <w:rsid w:val="00EE685F"/>
    <w:rsid w:val="00EE6AED"/>
    <w:rsid w:val="00EE7EF2"/>
    <w:rsid w:val="00EF01CC"/>
    <w:rsid w:val="00EF023A"/>
    <w:rsid w:val="00EF08AC"/>
    <w:rsid w:val="00EF0DD0"/>
    <w:rsid w:val="00EF0FF6"/>
    <w:rsid w:val="00EF13EF"/>
    <w:rsid w:val="00EF1891"/>
    <w:rsid w:val="00EF2032"/>
    <w:rsid w:val="00EF2533"/>
    <w:rsid w:val="00EF3473"/>
    <w:rsid w:val="00EF399D"/>
    <w:rsid w:val="00EF3A88"/>
    <w:rsid w:val="00EF5270"/>
    <w:rsid w:val="00EF54BF"/>
    <w:rsid w:val="00EF5AC6"/>
    <w:rsid w:val="00EF72FF"/>
    <w:rsid w:val="00F009EC"/>
    <w:rsid w:val="00F01611"/>
    <w:rsid w:val="00F01CEA"/>
    <w:rsid w:val="00F02539"/>
    <w:rsid w:val="00F026C4"/>
    <w:rsid w:val="00F02A2C"/>
    <w:rsid w:val="00F0365E"/>
    <w:rsid w:val="00F037B1"/>
    <w:rsid w:val="00F0388F"/>
    <w:rsid w:val="00F04038"/>
    <w:rsid w:val="00F04084"/>
    <w:rsid w:val="00F041DD"/>
    <w:rsid w:val="00F0545B"/>
    <w:rsid w:val="00F05680"/>
    <w:rsid w:val="00F05FCE"/>
    <w:rsid w:val="00F06062"/>
    <w:rsid w:val="00F06200"/>
    <w:rsid w:val="00F0647F"/>
    <w:rsid w:val="00F06493"/>
    <w:rsid w:val="00F06B54"/>
    <w:rsid w:val="00F06ED3"/>
    <w:rsid w:val="00F06F8E"/>
    <w:rsid w:val="00F07129"/>
    <w:rsid w:val="00F10530"/>
    <w:rsid w:val="00F118DA"/>
    <w:rsid w:val="00F12863"/>
    <w:rsid w:val="00F12DF4"/>
    <w:rsid w:val="00F12EA6"/>
    <w:rsid w:val="00F12EDC"/>
    <w:rsid w:val="00F13F99"/>
    <w:rsid w:val="00F15E2C"/>
    <w:rsid w:val="00F165D5"/>
    <w:rsid w:val="00F168F5"/>
    <w:rsid w:val="00F16B55"/>
    <w:rsid w:val="00F17CBB"/>
    <w:rsid w:val="00F17F98"/>
    <w:rsid w:val="00F21866"/>
    <w:rsid w:val="00F221E7"/>
    <w:rsid w:val="00F22439"/>
    <w:rsid w:val="00F22493"/>
    <w:rsid w:val="00F239D9"/>
    <w:rsid w:val="00F23EE0"/>
    <w:rsid w:val="00F23F9F"/>
    <w:rsid w:val="00F24258"/>
    <w:rsid w:val="00F24A5B"/>
    <w:rsid w:val="00F24D7E"/>
    <w:rsid w:val="00F251A4"/>
    <w:rsid w:val="00F26EEA"/>
    <w:rsid w:val="00F27041"/>
    <w:rsid w:val="00F27295"/>
    <w:rsid w:val="00F30583"/>
    <w:rsid w:val="00F312F6"/>
    <w:rsid w:val="00F32615"/>
    <w:rsid w:val="00F328BD"/>
    <w:rsid w:val="00F33496"/>
    <w:rsid w:val="00F34982"/>
    <w:rsid w:val="00F35181"/>
    <w:rsid w:val="00F35550"/>
    <w:rsid w:val="00F35C30"/>
    <w:rsid w:val="00F367C5"/>
    <w:rsid w:val="00F36830"/>
    <w:rsid w:val="00F37490"/>
    <w:rsid w:val="00F379DC"/>
    <w:rsid w:val="00F40081"/>
    <w:rsid w:val="00F402F8"/>
    <w:rsid w:val="00F40887"/>
    <w:rsid w:val="00F40AD6"/>
    <w:rsid w:val="00F410FB"/>
    <w:rsid w:val="00F412A6"/>
    <w:rsid w:val="00F41793"/>
    <w:rsid w:val="00F41E0D"/>
    <w:rsid w:val="00F422E9"/>
    <w:rsid w:val="00F42EA5"/>
    <w:rsid w:val="00F43318"/>
    <w:rsid w:val="00F436EC"/>
    <w:rsid w:val="00F43850"/>
    <w:rsid w:val="00F43946"/>
    <w:rsid w:val="00F43A4B"/>
    <w:rsid w:val="00F44DFA"/>
    <w:rsid w:val="00F45B15"/>
    <w:rsid w:val="00F45C89"/>
    <w:rsid w:val="00F46D22"/>
    <w:rsid w:val="00F46ECF"/>
    <w:rsid w:val="00F478AE"/>
    <w:rsid w:val="00F51958"/>
    <w:rsid w:val="00F51D64"/>
    <w:rsid w:val="00F5245A"/>
    <w:rsid w:val="00F5252B"/>
    <w:rsid w:val="00F54CC2"/>
    <w:rsid w:val="00F55A31"/>
    <w:rsid w:val="00F567AD"/>
    <w:rsid w:val="00F571B5"/>
    <w:rsid w:val="00F579F2"/>
    <w:rsid w:val="00F6006D"/>
    <w:rsid w:val="00F61382"/>
    <w:rsid w:val="00F61D85"/>
    <w:rsid w:val="00F620F5"/>
    <w:rsid w:val="00F624CF"/>
    <w:rsid w:val="00F62C4C"/>
    <w:rsid w:val="00F63B04"/>
    <w:rsid w:val="00F6456B"/>
    <w:rsid w:val="00F65482"/>
    <w:rsid w:val="00F6582D"/>
    <w:rsid w:val="00F65CB3"/>
    <w:rsid w:val="00F660CF"/>
    <w:rsid w:val="00F70356"/>
    <w:rsid w:val="00F7324F"/>
    <w:rsid w:val="00F738F5"/>
    <w:rsid w:val="00F74362"/>
    <w:rsid w:val="00F7462F"/>
    <w:rsid w:val="00F74D58"/>
    <w:rsid w:val="00F762C6"/>
    <w:rsid w:val="00F767F4"/>
    <w:rsid w:val="00F76B24"/>
    <w:rsid w:val="00F7710C"/>
    <w:rsid w:val="00F8009B"/>
    <w:rsid w:val="00F802D5"/>
    <w:rsid w:val="00F80610"/>
    <w:rsid w:val="00F80D8D"/>
    <w:rsid w:val="00F82937"/>
    <w:rsid w:val="00F82A4B"/>
    <w:rsid w:val="00F8334C"/>
    <w:rsid w:val="00F8457E"/>
    <w:rsid w:val="00F847D3"/>
    <w:rsid w:val="00F84822"/>
    <w:rsid w:val="00F84AA9"/>
    <w:rsid w:val="00F84B8D"/>
    <w:rsid w:val="00F85658"/>
    <w:rsid w:val="00F85DA1"/>
    <w:rsid w:val="00F8742E"/>
    <w:rsid w:val="00F87B20"/>
    <w:rsid w:val="00F87CD1"/>
    <w:rsid w:val="00F900E9"/>
    <w:rsid w:val="00F905D8"/>
    <w:rsid w:val="00F9078E"/>
    <w:rsid w:val="00F908F7"/>
    <w:rsid w:val="00F911C3"/>
    <w:rsid w:val="00F92002"/>
    <w:rsid w:val="00F924C9"/>
    <w:rsid w:val="00F929C2"/>
    <w:rsid w:val="00F92BDE"/>
    <w:rsid w:val="00F93187"/>
    <w:rsid w:val="00F9444D"/>
    <w:rsid w:val="00F94F23"/>
    <w:rsid w:val="00F95516"/>
    <w:rsid w:val="00F956FA"/>
    <w:rsid w:val="00F959FC"/>
    <w:rsid w:val="00F963D2"/>
    <w:rsid w:val="00F9655A"/>
    <w:rsid w:val="00F96EF5"/>
    <w:rsid w:val="00F97057"/>
    <w:rsid w:val="00F977E9"/>
    <w:rsid w:val="00FA00D7"/>
    <w:rsid w:val="00FA09A4"/>
    <w:rsid w:val="00FA0D19"/>
    <w:rsid w:val="00FA17A3"/>
    <w:rsid w:val="00FA19E3"/>
    <w:rsid w:val="00FA1BD0"/>
    <w:rsid w:val="00FA2348"/>
    <w:rsid w:val="00FA2775"/>
    <w:rsid w:val="00FA303C"/>
    <w:rsid w:val="00FA3273"/>
    <w:rsid w:val="00FA32B9"/>
    <w:rsid w:val="00FA3919"/>
    <w:rsid w:val="00FA394C"/>
    <w:rsid w:val="00FA3F74"/>
    <w:rsid w:val="00FA3F90"/>
    <w:rsid w:val="00FA45F5"/>
    <w:rsid w:val="00FA4E12"/>
    <w:rsid w:val="00FA57E5"/>
    <w:rsid w:val="00FA661D"/>
    <w:rsid w:val="00FB0A0C"/>
    <w:rsid w:val="00FB0CC6"/>
    <w:rsid w:val="00FB18CF"/>
    <w:rsid w:val="00FB2119"/>
    <w:rsid w:val="00FB2695"/>
    <w:rsid w:val="00FB29F9"/>
    <w:rsid w:val="00FB3A5C"/>
    <w:rsid w:val="00FB3C54"/>
    <w:rsid w:val="00FB40B4"/>
    <w:rsid w:val="00FB417A"/>
    <w:rsid w:val="00FB41C5"/>
    <w:rsid w:val="00FB6219"/>
    <w:rsid w:val="00FB638E"/>
    <w:rsid w:val="00FB6DE3"/>
    <w:rsid w:val="00FB7AF3"/>
    <w:rsid w:val="00FB7CF5"/>
    <w:rsid w:val="00FC0ACB"/>
    <w:rsid w:val="00FC1D2C"/>
    <w:rsid w:val="00FC241C"/>
    <w:rsid w:val="00FC2BF6"/>
    <w:rsid w:val="00FC35DA"/>
    <w:rsid w:val="00FC3923"/>
    <w:rsid w:val="00FC4642"/>
    <w:rsid w:val="00FC46B5"/>
    <w:rsid w:val="00FC4C90"/>
    <w:rsid w:val="00FC53FE"/>
    <w:rsid w:val="00FC5535"/>
    <w:rsid w:val="00FC6642"/>
    <w:rsid w:val="00FC6896"/>
    <w:rsid w:val="00FC7CCC"/>
    <w:rsid w:val="00FD0338"/>
    <w:rsid w:val="00FD05B4"/>
    <w:rsid w:val="00FD09E2"/>
    <w:rsid w:val="00FD1D91"/>
    <w:rsid w:val="00FD259B"/>
    <w:rsid w:val="00FD38B8"/>
    <w:rsid w:val="00FD3A80"/>
    <w:rsid w:val="00FD3DE3"/>
    <w:rsid w:val="00FD3E15"/>
    <w:rsid w:val="00FD462F"/>
    <w:rsid w:val="00FD4830"/>
    <w:rsid w:val="00FD4831"/>
    <w:rsid w:val="00FD4DA2"/>
    <w:rsid w:val="00FD5E29"/>
    <w:rsid w:val="00FD63C1"/>
    <w:rsid w:val="00FD6AC8"/>
    <w:rsid w:val="00FD6E6A"/>
    <w:rsid w:val="00FD6FFD"/>
    <w:rsid w:val="00FD7B7E"/>
    <w:rsid w:val="00FD7ED5"/>
    <w:rsid w:val="00FE167D"/>
    <w:rsid w:val="00FE16B9"/>
    <w:rsid w:val="00FE2366"/>
    <w:rsid w:val="00FE25CD"/>
    <w:rsid w:val="00FE28A8"/>
    <w:rsid w:val="00FE28B2"/>
    <w:rsid w:val="00FE2A7F"/>
    <w:rsid w:val="00FE3371"/>
    <w:rsid w:val="00FE382C"/>
    <w:rsid w:val="00FE3982"/>
    <w:rsid w:val="00FE3B7F"/>
    <w:rsid w:val="00FE522A"/>
    <w:rsid w:val="00FE66BD"/>
    <w:rsid w:val="00FE71C0"/>
    <w:rsid w:val="00FE7949"/>
    <w:rsid w:val="00FE7A02"/>
    <w:rsid w:val="00FF1A63"/>
    <w:rsid w:val="00FF1D49"/>
    <w:rsid w:val="00FF29CE"/>
    <w:rsid w:val="00FF2BDC"/>
    <w:rsid w:val="00FF2C34"/>
    <w:rsid w:val="00FF382A"/>
    <w:rsid w:val="00FF4BD0"/>
    <w:rsid w:val="00FF4DD5"/>
    <w:rsid w:val="00FF5041"/>
    <w:rsid w:val="00FF56C5"/>
    <w:rsid w:val="00FF6051"/>
    <w:rsid w:val="00FF6116"/>
    <w:rsid w:val="00FF6BEA"/>
    <w:rsid w:val="00FF7514"/>
    <w:rsid w:val="00FF7840"/>
    <w:rsid w:val="00FF7A6D"/>
    <w:rsid w:val="00FF7F64"/>
    <w:rsid w:val="017E3C12"/>
    <w:rsid w:val="0239A8AB"/>
    <w:rsid w:val="03B38141"/>
    <w:rsid w:val="05A0037E"/>
    <w:rsid w:val="05C7B9C9"/>
    <w:rsid w:val="080FB28A"/>
    <w:rsid w:val="0A179757"/>
    <w:rsid w:val="0AF2C4CD"/>
    <w:rsid w:val="0B03F81D"/>
    <w:rsid w:val="0BB475DD"/>
    <w:rsid w:val="0BC5DC22"/>
    <w:rsid w:val="0CBA07C0"/>
    <w:rsid w:val="0D85DFBC"/>
    <w:rsid w:val="0FDCC25D"/>
    <w:rsid w:val="10E8FF32"/>
    <w:rsid w:val="115335F5"/>
    <w:rsid w:val="11F05419"/>
    <w:rsid w:val="120356C8"/>
    <w:rsid w:val="132495F2"/>
    <w:rsid w:val="139D3575"/>
    <w:rsid w:val="1749FECC"/>
    <w:rsid w:val="1772A630"/>
    <w:rsid w:val="18333378"/>
    <w:rsid w:val="190A201C"/>
    <w:rsid w:val="19217E5E"/>
    <w:rsid w:val="1A4AA23F"/>
    <w:rsid w:val="1B29ACFC"/>
    <w:rsid w:val="1BFAFA41"/>
    <w:rsid w:val="1D289F6F"/>
    <w:rsid w:val="1DE61D58"/>
    <w:rsid w:val="1E6585E4"/>
    <w:rsid w:val="1F779785"/>
    <w:rsid w:val="2252C4B1"/>
    <w:rsid w:val="2349CB53"/>
    <w:rsid w:val="259268FF"/>
    <w:rsid w:val="2679507D"/>
    <w:rsid w:val="2773F180"/>
    <w:rsid w:val="28C423C9"/>
    <w:rsid w:val="28C74C8A"/>
    <w:rsid w:val="2AA1C333"/>
    <w:rsid w:val="2B70452D"/>
    <w:rsid w:val="2BF44C53"/>
    <w:rsid w:val="2C4845A2"/>
    <w:rsid w:val="2C56556A"/>
    <w:rsid w:val="2CA92525"/>
    <w:rsid w:val="2CEC27E0"/>
    <w:rsid w:val="2D80353B"/>
    <w:rsid w:val="2EB242EC"/>
    <w:rsid w:val="2F70498F"/>
    <w:rsid w:val="30156A9A"/>
    <w:rsid w:val="30A5FBCB"/>
    <w:rsid w:val="335E5F85"/>
    <w:rsid w:val="338FD13F"/>
    <w:rsid w:val="34060783"/>
    <w:rsid w:val="3415A70A"/>
    <w:rsid w:val="34F086C2"/>
    <w:rsid w:val="3652AA26"/>
    <w:rsid w:val="37A0BABA"/>
    <w:rsid w:val="397C8DE6"/>
    <w:rsid w:val="3A31CD26"/>
    <w:rsid w:val="3B4C275C"/>
    <w:rsid w:val="3BB9662A"/>
    <w:rsid w:val="3C1EA8B3"/>
    <w:rsid w:val="3C818B95"/>
    <w:rsid w:val="3D012913"/>
    <w:rsid w:val="3DF24D42"/>
    <w:rsid w:val="3E3C65FB"/>
    <w:rsid w:val="3E5A3C7E"/>
    <w:rsid w:val="3EC24093"/>
    <w:rsid w:val="413C252B"/>
    <w:rsid w:val="41BD7219"/>
    <w:rsid w:val="4219668D"/>
    <w:rsid w:val="43DFD2A9"/>
    <w:rsid w:val="44B9F9E3"/>
    <w:rsid w:val="457E548F"/>
    <w:rsid w:val="45A0F350"/>
    <w:rsid w:val="46D313F4"/>
    <w:rsid w:val="478FB98D"/>
    <w:rsid w:val="48533A33"/>
    <w:rsid w:val="49DB49DD"/>
    <w:rsid w:val="4B00F758"/>
    <w:rsid w:val="4EE95DAE"/>
    <w:rsid w:val="4F0EAC7C"/>
    <w:rsid w:val="5025FA4D"/>
    <w:rsid w:val="59110089"/>
    <w:rsid w:val="59B1ED18"/>
    <w:rsid w:val="59CDD152"/>
    <w:rsid w:val="5B4CAF4C"/>
    <w:rsid w:val="5B93FD60"/>
    <w:rsid w:val="5BD63770"/>
    <w:rsid w:val="5C3CD2CA"/>
    <w:rsid w:val="5DFD7FEE"/>
    <w:rsid w:val="5E2370BF"/>
    <w:rsid w:val="613A502F"/>
    <w:rsid w:val="62457DCA"/>
    <w:rsid w:val="62DF7BC6"/>
    <w:rsid w:val="62EB133E"/>
    <w:rsid w:val="638B0FC2"/>
    <w:rsid w:val="640B28B6"/>
    <w:rsid w:val="64C4EA21"/>
    <w:rsid w:val="666BA06F"/>
    <w:rsid w:val="68074840"/>
    <w:rsid w:val="6832E29E"/>
    <w:rsid w:val="6990A442"/>
    <w:rsid w:val="6DCB7ECE"/>
    <w:rsid w:val="6E594484"/>
    <w:rsid w:val="6F4E5BEA"/>
    <w:rsid w:val="7012674F"/>
    <w:rsid w:val="701F2DA3"/>
    <w:rsid w:val="712455B7"/>
    <w:rsid w:val="7146E976"/>
    <w:rsid w:val="74E404C3"/>
    <w:rsid w:val="751ED1E9"/>
    <w:rsid w:val="76266568"/>
    <w:rsid w:val="76CAB7DB"/>
    <w:rsid w:val="77622443"/>
    <w:rsid w:val="79CD39D6"/>
    <w:rsid w:val="79E046F2"/>
    <w:rsid w:val="7B491AEC"/>
    <w:rsid w:val="7C796E02"/>
    <w:rsid w:val="7D396CD8"/>
    <w:rsid w:val="7D8B5005"/>
    <w:rsid w:val="7F218989"/>
    <w:rsid w:val="7F763DD3"/>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28EF4"/>
  <w15:chartTrackingRefBased/>
  <w15:docId w15:val="{CAF85D70-C805-4B0B-AA95-A038BFE11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B3C"/>
    <w:pPr>
      <w:spacing w:after="60"/>
      <w:jc w:val="both"/>
    </w:pPr>
  </w:style>
  <w:style w:type="paragraph" w:styleId="Heading1">
    <w:name w:val="heading 1"/>
    <w:basedOn w:val="ListParagraph"/>
    <w:next w:val="Normal"/>
    <w:link w:val="Heading1Char"/>
    <w:uiPriority w:val="9"/>
    <w:qFormat/>
    <w:rsid w:val="00F84822"/>
    <w:pPr>
      <w:numPr>
        <w:numId w:val="23"/>
      </w:numPr>
      <w:spacing w:after="0" w:line="240" w:lineRule="auto"/>
      <w:outlineLvl w:val="0"/>
    </w:pPr>
    <w:rPr>
      <w:rFonts w:cstheme="minorHAnsi"/>
      <w:color w:val="4472C4" w:themeColor="accent1"/>
      <w:sz w:val="32"/>
      <w:szCs w:val="32"/>
      <w:lang w:val="en-GB"/>
    </w:rPr>
  </w:style>
  <w:style w:type="paragraph" w:styleId="Heading2">
    <w:name w:val="heading 2"/>
    <w:basedOn w:val="ListParagraph"/>
    <w:next w:val="Normal"/>
    <w:link w:val="Heading2Char"/>
    <w:uiPriority w:val="9"/>
    <w:unhideWhenUsed/>
    <w:qFormat/>
    <w:rsid w:val="00BC2321"/>
    <w:pPr>
      <w:numPr>
        <w:ilvl w:val="1"/>
        <w:numId w:val="23"/>
      </w:numPr>
      <w:spacing w:after="0" w:line="240" w:lineRule="auto"/>
      <w:outlineLvl w:val="1"/>
    </w:pPr>
    <w:rPr>
      <w:rFonts w:cstheme="minorHAnsi"/>
      <w:color w:val="4472C4" w:themeColor="accent1"/>
      <w:sz w:val="28"/>
      <w:szCs w:val="28"/>
      <w:lang w:val="en-GB"/>
    </w:rPr>
  </w:style>
  <w:style w:type="paragraph" w:styleId="Heading3">
    <w:name w:val="heading 3"/>
    <w:basedOn w:val="ListParagraph"/>
    <w:next w:val="Normal"/>
    <w:link w:val="Heading3Char"/>
    <w:uiPriority w:val="9"/>
    <w:unhideWhenUsed/>
    <w:qFormat/>
    <w:rsid w:val="00601D3D"/>
    <w:pPr>
      <w:numPr>
        <w:ilvl w:val="2"/>
        <w:numId w:val="23"/>
      </w:numPr>
      <w:spacing w:after="0" w:line="240" w:lineRule="auto"/>
      <w:outlineLvl w:val="2"/>
    </w:pPr>
    <w:rPr>
      <w:rFonts w:cstheme="minorHAnsi"/>
      <w:color w:val="4472C4" w:themeColor="accent1"/>
      <w:sz w:val="24"/>
      <w:szCs w:val="24"/>
      <w:lang w:val="en-GB"/>
    </w:rPr>
  </w:style>
  <w:style w:type="paragraph" w:styleId="Heading4">
    <w:name w:val="heading 4"/>
    <w:basedOn w:val="Heading3"/>
    <w:next w:val="Normal"/>
    <w:link w:val="Heading4Char"/>
    <w:uiPriority w:val="9"/>
    <w:unhideWhenUsed/>
    <w:qFormat/>
    <w:rsid w:val="001A4F4C"/>
    <w:pPr>
      <w:numPr>
        <w:ilvl w:val="3"/>
      </w:numPr>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Celula,List Paragraph (numbered (a)),List Paragraph nowy,List Paragraph1,List_Paragraph,Liste 1,Main numbered paragraph,Multilevel para_II,Numbered List Paragraph,Numbered Paragraph,References,ReferencesCxSpLast,Tabela,lp1,본문(내용)"/>
    <w:basedOn w:val="Normal"/>
    <w:link w:val="ListParagraphChar"/>
    <w:uiPriority w:val="34"/>
    <w:qFormat/>
    <w:rsid w:val="008B5399"/>
    <w:pPr>
      <w:ind w:left="720"/>
      <w:contextualSpacing/>
    </w:pPr>
  </w:style>
  <w:style w:type="paragraph" w:styleId="BalloonText">
    <w:name w:val="Balloon Text"/>
    <w:basedOn w:val="Normal"/>
    <w:link w:val="BalloonTextChar"/>
    <w:uiPriority w:val="99"/>
    <w:semiHidden/>
    <w:unhideWhenUsed/>
    <w:rsid w:val="00D809B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09BA"/>
    <w:rPr>
      <w:rFonts w:ascii="Times New Roman" w:hAnsi="Times New Roman" w:cs="Times New Roman"/>
      <w:sz w:val="18"/>
      <w:szCs w:val="18"/>
    </w:rPr>
  </w:style>
  <w:style w:type="paragraph" w:styleId="Subtitle">
    <w:name w:val="Subtitle"/>
    <w:basedOn w:val="Normal"/>
    <w:next w:val="Normal"/>
    <w:link w:val="SubtitleChar"/>
    <w:uiPriority w:val="11"/>
    <w:qFormat/>
    <w:rsid w:val="00E05A85"/>
    <w:pPr>
      <w:spacing w:after="0" w:line="240" w:lineRule="auto"/>
    </w:pPr>
    <w:rPr>
      <w:rFonts w:cstheme="minorHAnsi"/>
      <w:color w:val="4472C4" w:themeColor="accent1"/>
      <w:sz w:val="36"/>
      <w:szCs w:val="36"/>
    </w:rPr>
  </w:style>
  <w:style w:type="character" w:customStyle="1" w:styleId="SubtitleChar">
    <w:name w:val="Subtitle Char"/>
    <w:basedOn w:val="DefaultParagraphFont"/>
    <w:link w:val="Subtitle"/>
    <w:uiPriority w:val="11"/>
    <w:rsid w:val="00E05A85"/>
    <w:rPr>
      <w:rFonts w:cstheme="minorHAnsi"/>
      <w:color w:val="4472C4" w:themeColor="accent1"/>
      <w:sz w:val="36"/>
      <w:szCs w:val="36"/>
    </w:rPr>
  </w:style>
  <w:style w:type="paragraph" w:styleId="Title">
    <w:name w:val="Title"/>
    <w:basedOn w:val="Normal"/>
    <w:next w:val="Normal"/>
    <w:link w:val="TitleChar"/>
    <w:uiPriority w:val="10"/>
    <w:qFormat/>
    <w:rsid w:val="00196161"/>
    <w:pPr>
      <w:spacing w:after="0" w:line="240" w:lineRule="auto"/>
      <w:ind w:left="720" w:hanging="360"/>
      <w:jc w:val="center"/>
    </w:pPr>
    <w:rPr>
      <w:rFonts w:cstheme="minorHAnsi"/>
      <w:b/>
      <w:bCs/>
      <w:color w:val="4472C4" w:themeColor="accent1"/>
      <w:sz w:val="52"/>
      <w:szCs w:val="52"/>
    </w:rPr>
  </w:style>
  <w:style w:type="character" w:customStyle="1" w:styleId="TitleChar">
    <w:name w:val="Title Char"/>
    <w:basedOn w:val="DefaultParagraphFont"/>
    <w:link w:val="Title"/>
    <w:uiPriority w:val="10"/>
    <w:rsid w:val="00196161"/>
    <w:rPr>
      <w:rFonts w:cstheme="minorHAnsi"/>
      <w:b/>
      <w:bCs/>
      <w:color w:val="4472C4" w:themeColor="accent1"/>
      <w:sz w:val="52"/>
      <w:szCs w:val="52"/>
    </w:rPr>
  </w:style>
  <w:style w:type="character" w:customStyle="1" w:styleId="Heading1Char">
    <w:name w:val="Heading 1 Char"/>
    <w:basedOn w:val="DefaultParagraphFont"/>
    <w:link w:val="Heading1"/>
    <w:uiPriority w:val="9"/>
    <w:rsid w:val="00F84822"/>
    <w:rPr>
      <w:rFonts w:cstheme="minorHAnsi"/>
      <w:color w:val="4472C4" w:themeColor="accent1"/>
      <w:sz w:val="32"/>
      <w:szCs w:val="32"/>
      <w:lang w:val="en-GB"/>
    </w:rPr>
  </w:style>
  <w:style w:type="character" w:customStyle="1" w:styleId="Heading2Char">
    <w:name w:val="Heading 2 Char"/>
    <w:basedOn w:val="DefaultParagraphFont"/>
    <w:link w:val="Heading2"/>
    <w:uiPriority w:val="9"/>
    <w:rsid w:val="00BC2321"/>
    <w:rPr>
      <w:rFonts w:cstheme="minorHAnsi"/>
      <w:color w:val="4472C4" w:themeColor="accent1"/>
      <w:sz w:val="28"/>
      <w:szCs w:val="28"/>
      <w:lang w:val="en-GB"/>
    </w:rPr>
  </w:style>
  <w:style w:type="character" w:customStyle="1" w:styleId="Heading3Char">
    <w:name w:val="Heading 3 Char"/>
    <w:basedOn w:val="DefaultParagraphFont"/>
    <w:link w:val="Heading3"/>
    <w:uiPriority w:val="9"/>
    <w:rsid w:val="00601D3D"/>
    <w:rPr>
      <w:rFonts w:cstheme="minorHAnsi"/>
      <w:color w:val="4472C4" w:themeColor="accent1"/>
      <w:sz w:val="24"/>
      <w:szCs w:val="24"/>
      <w:lang w:val="en-GB"/>
    </w:rPr>
  </w:style>
  <w:style w:type="character" w:customStyle="1" w:styleId="Heading4Char">
    <w:name w:val="Heading 4 Char"/>
    <w:basedOn w:val="DefaultParagraphFont"/>
    <w:link w:val="Heading4"/>
    <w:uiPriority w:val="9"/>
    <w:rsid w:val="001A4F4C"/>
    <w:rPr>
      <w:rFonts w:cstheme="minorHAnsi"/>
      <w:i/>
      <w:iCs/>
      <w:color w:val="4472C4" w:themeColor="accent1"/>
      <w:sz w:val="24"/>
      <w:szCs w:val="24"/>
      <w:lang w:val="en-GB"/>
    </w:rPr>
  </w:style>
  <w:style w:type="paragraph" w:styleId="TOCHeading">
    <w:name w:val="TOC Heading"/>
    <w:basedOn w:val="Heading1"/>
    <w:next w:val="Normal"/>
    <w:uiPriority w:val="39"/>
    <w:unhideWhenUsed/>
    <w:qFormat/>
    <w:rsid w:val="00D80F05"/>
    <w:pPr>
      <w:keepNext/>
      <w:keepLines/>
      <w:numPr>
        <w:numId w:val="0"/>
      </w:numPr>
      <w:spacing w:before="480" w:line="276" w:lineRule="auto"/>
      <w:contextualSpacing w:val="0"/>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unhideWhenUsed/>
    <w:rsid w:val="00D80F05"/>
    <w:pPr>
      <w:spacing w:before="120" w:after="120"/>
    </w:pPr>
    <w:rPr>
      <w:rFonts w:cstheme="minorHAnsi"/>
      <w:b/>
      <w:bCs/>
      <w:caps/>
      <w:sz w:val="20"/>
      <w:szCs w:val="24"/>
    </w:rPr>
  </w:style>
  <w:style w:type="paragraph" w:styleId="TOC2">
    <w:name w:val="toc 2"/>
    <w:basedOn w:val="Normal"/>
    <w:next w:val="Normal"/>
    <w:autoRedefine/>
    <w:uiPriority w:val="39"/>
    <w:unhideWhenUsed/>
    <w:rsid w:val="00D80F05"/>
    <w:pPr>
      <w:spacing w:after="0"/>
      <w:ind w:left="220"/>
    </w:pPr>
    <w:rPr>
      <w:rFonts w:cstheme="minorHAnsi"/>
      <w:smallCaps/>
      <w:sz w:val="20"/>
      <w:szCs w:val="24"/>
    </w:rPr>
  </w:style>
  <w:style w:type="paragraph" w:styleId="TOC3">
    <w:name w:val="toc 3"/>
    <w:basedOn w:val="Normal"/>
    <w:next w:val="Normal"/>
    <w:autoRedefine/>
    <w:uiPriority w:val="39"/>
    <w:unhideWhenUsed/>
    <w:rsid w:val="00D80F05"/>
    <w:pPr>
      <w:spacing w:after="0"/>
      <w:ind w:left="440"/>
    </w:pPr>
    <w:rPr>
      <w:rFonts w:cstheme="minorHAnsi"/>
      <w:i/>
      <w:iCs/>
      <w:sz w:val="20"/>
      <w:szCs w:val="24"/>
    </w:rPr>
  </w:style>
  <w:style w:type="character" w:styleId="Hyperlink">
    <w:name w:val="Hyperlink"/>
    <w:basedOn w:val="DefaultParagraphFont"/>
    <w:uiPriority w:val="99"/>
    <w:unhideWhenUsed/>
    <w:rsid w:val="00D80F05"/>
    <w:rPr>
      <w:color w:val="0563C1" w:themeColor="hyperlink"/>
      <w:u w:val="single"/>
    </w:rPr>
  </w:style>
  <w:style w:type="paragraph" w:styleId="TOC4">
    <w:name w:val="toc 4"/>
    <w:basedOn w:val="Normal"/>
    <w:next w:val="Normal"/>
    <w:autoRedefine/>
    <w:uiPriority w:val="39"/>
    <w:unhideWhenUsed/>
    <w:rsid w:val="00D80F05"/>
    <w:pPr>
      <w:spacing w:after="0"/>
      <w:ind w:left="660"/>
    </w:pPr>
    <w:rPr>
      <w:rFonts w:cstheme="minorHAnsi"/>
      <w:sz w:val="18"/>
      <w:szCs w:val="21"/>
    </w:rPr>
  </w:style>
  <w:style w:type="paragraph" w:styleId="TOC5">
    <w:name w:val="toc 5"/>
    <w:basedOn w:val="Normal"/>
    <w:next w:val="Normal"/>
    <w:autoRedefine/>
    <w:uiPriority w:val="39"/>
    <w:unhideWhenUsed/>
    <w:rsid w:val="00D80F05"/>
    <w:pPr>
      <w:spacing w:after="0"/>
      <w:ind w:left="880"/>
    </w:pPr>
    <w:rPr>
      <w:rFonts w:cstheme="minorHAnsi"/>
      <w:sz w:val="18"/>
      <w:szCs w:val="21"/>
    </w:rPr>
  </w:style>
  <w:style w:type="paragraph" w:styleId="TOC6">
    <w:name w:val="toc 6"/>
    <w:basedOn w:val="Normal"/>
    <w:next w:val="Normal"/>
    <w:autoRedefine/>
    <w:uiPriority w:val="39"/>
    <w:unhideWhenUsed/>
    <w:rsid w:val="00D80F05"/>
    <w:pPr>
      <w:spacing w:after="0"/>
      <w:ind w:left="1100"/>
    </w:pPr>
    <w:rPr>
      <w:rFonts w:cstheme="minorHAnsi"/>
      <w:sz w:val="18"/>
      <w:szCs w:val="21"/>
    </w:rPr>
  </w:style>
  <w:style w:type="paragraph" w:styleId="TOC7">
    <w:name w:val="toc 7"/>
    <w:basedOn w:val="Normal"/>
    <w:next w:val="Normal"/>
    <w:autoRedefine/>
    <w:uiPriority w:val="39"/>
    <w:unhideWhenUsed/>
    <w:rsid w:val="00D80F05"/>
    <w:pPr>
      <w:spacing w:after="0"/>
      <w:ind w:left="1320"/>
    </w:pPr>
    <w:rPr>
      <w:rFonts w:cstheme="minorHAnsi"/>
      <w:sz w:val="18"/>
      <w:szCs w:val="21"/>
    </w:rPr>
  </w:style>
  <w:style w:type="paragraph" w:styleId="TOC8">
    <w:name w:val="toc 8"/>
    <w:basedOn w:val="Normal"/>
    <w:next w:val="Normal"/>
    <w:autoRedefine/>
    <w:uiPriority w:val="39"/>
    <w:unhideWhenUsed/>
    <w:rsid w:val="00D80F05"/>
    <w:pPr>
      <w:spacing w:after="0"/>
      <w:ind w:left="1540"/>
    </w:pPr>
    <w:rPr>
      <w:rFonts w:cstheme="minorHAnsi"/>
      <w:sz w:val="18"/>
      <w:szCs w:val="21"/>
    </w:rPr>
  </w:style>
  <w:style w:type="paragraph" w:styleId="TOC9">
    <w:name w:val="toc 9"/>
    <w:basedOn w:val="Normal"/>
    <w:next w:val="Normal"/>
    <w:autoRedefine/>
    <w:uiPriority w:val="39"/>
    <w:unhideWhenUsed/>
    <w:rsid w:val="00D80F05"/>
    <w:pPr>
      <w:spacing w:after="0"/>
      <w:ind w:left="1760"/>
    </w:pPr>
    <w:rPr>
      <w:rFonts w:cstheme="minorHAnsi"/>
      <w:sz w:val="18"/>
      <w:szCs w:val="21"/>
    </w:rPr>
  </w:style>
  <w:style w:type="table" w:styleId="TableGrid">
    <w:name w:val="Table Grid"/>
    <w:basedOn w:val="TableNormal"/>
    <w:uiPriority w:val="39"/>
    <w:rsid w:val="0010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5E2C"/>
    <w:rPr>
      <w:sz w:val="16"/>
      <w:szCs w:val="16"/>
    </w:rPr>
  </w:style>
  <w:style w:type="paragraph" w:styleId="CommentText">
    <w:name w:val="annotation text"/>
    <w:basedOn w:val="Normal"/>
    <w:link w:val="CommentTextChar"/>
    <w:uiPriority w:val="99"/>
    <w:unhideWhenUsed/>
    <w:rsid w:val="00F15E2C"/>
    <w:pPr>
      <w:spacing w:line="240" w:lineRule="auto"/>
    </w:pPr>
    <w:rPr>
      <w:sz w:val="20"/>
      <w:szCs w:val="20"/>
    </w:rPr>
  </w:style>
  <w:style w:type="character" w:customStyle="1" w:styleId="CommentTextChar">
    <w:name w:val="Comment Text Char"/>
    <w:basedOn w:val="DefaultParagraphFont"/>
    <w:link w:val="CommentText"/>
    <w:uiPriority w:val="99"/>
    <w:rsid w:val="00F15E2C"/>
    <w:rPr>
      <w:sz w:val="20"/>
      <w:szCs w:val="20"/>
    </w:rPr>
  </w:style>
  <w:style w:type="paragraph" w:styleId="CommentSubject">
    <w:name w:val="annotation subject"/>
    <w:basedOn w:val="CommentText"/>
    <w:next w:val="CommentText"/>
    <w:link w:val="CommentSubjectChar"/>
    <w:uiPriority w:val="99"/>
    <w:semiHidden/>
    <w:unhideWhenUsed/>
    <w:rsid w:val="00F15E2C"/>
    <w:rPr>
      <w:b/>
      <w:bCs/>
    </w:rPr>
  </w:style>
  <w:style w:type="character" w:customStyle="1" w:styleId="CommentSubjectChar">
    <w:name w:val="Comment Subject Char"/>
    <w:basedOn w:val="CommentTextChar"/>
    <w:link w:val="CommentSubject"/>
    <w:uiPriority w:val="99"/>
    <w:semiHidden/>
    <w:rsid w:val="00F15E2C"/>
    <w:rPr>
      <w:b/>
      <w:bCs/>
      <w:sz w:val="20"/>
      <w:szCs w:val="20"/>
    </w:rPr>
  </w:style>
  <w:style w:type="paragraph" w:styleId="Caption">
    <w:name w:val="caption"/>
    <w:basedOn w:val="Normal"/>
    <w:next w:val="Normal"/>
    <w:uiPriority w:val="35"/>
    <w:unhideWhenUsed/>
    <w:qFormat/>
    <w:rsid w:val="00FF6BEA"/>
    <w:pPr>
      <w:spacing w:after="200" w:line="240" w:lineRule="auto"/>
    </w:pPr>
    <w:rPr>
      <w:i/>
      <w:iCs/>
      <w:color w:val="44546A" w:themeColor="text2"/>
      <w:sz w:val="18"/>
      <w:szCs w:val="18"/>
    </w:rPr>
  </w:style>
  <w:style w:type="paragraph" w:styleId="Revision">
    <w:name w:val="Revision"/>
    <w:hidden/>
    <w:uiPriority w:val="99"/>
    <w:semiHidden/>
    <w:rsid w:val="000B1AFC"/>
    <w:pPr>
      <w:spacing w:after="0" w:line="240" w:lineRule="auto"/>
    </w:pPr>
  </w:style>
  <w:style w:type="paragraph" w:customStyle="1" w:styleId="EndNoteBibliographyTitle">
    <w:name w:val="EndNote Bibliography Title"/>
    <w:basedOn w:val="Normal"/>
    <w:link w:val="EndNoteBibliographyTitleChar"/>
    <w:rsid w:val="00F55A31"/>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F55A31"/>
    <w:rPr>
      <w:rFonts w:ascii="Calibri" w:hAnsi="Calibri" w:cs="Calibri"/>
    </w:rPr>
  </w:style>
  <w:style w:type="paragraph" w:customStyle="1" w:styleId="EndNoteBibliography">
    <w:name w:val="EndNote Bibliography"/>
    <w:basedOn w:val="Normal"/>
    <w:link w:val="EndNoteBibliographyChar"/>
    <w:rsid w:val="00F55A31"/>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F55A31"/>
    <w:rPr>
      <w:rFonts w:ascii="Calibri" w:hAnsi="Calibri" w:cs="Calibri"/>
    </w:rPr>
  </w:style>
  <w:style w:type="character" w:styleId="Emphasis">
    <w:name w:val="Emphasis"/>
    <w:basedOn w:val="DefaultParagraphFont"/>
    <w:uiPriority w:val="20"/>
    <w:qFormat/>
    <w:rsid w:val="00EA698E"/>
    <w:rPr>
      <w:i/>
      <w:iCs/>
    </w:rPr>
  </w:style>
  <w:style w:type="character" w:customStyle="1" w:styleId="ListParagraphChar">
    <w:name w:val="List Paragraph Char"/>
    <w:aliases w:val="Bullets Char,Celula Char,List Paragraph (numbered (a)) Char,List Paragraph nowy Char,List Paragraph1 Char,List_Paragraph Char,Liste 1 Char,Main numbered paragraph Char,Multilevel para_II Char,Numbered List Paragraph Char,Tabela Char"/>
    <w:link w:val="ListParagraph"/>
    <w:uiPriority w:val="34"/>
    <w:qFormat/>
    <w:locked/>
    <w:rsid w:val="00EA698E"/>
  </w:style>
  <w:style w:type="character" w:customStyle="1" w:styleId="UnresolvedMention1">
    <w:name w:val="Unresolved Mention1"/>
    <w:basedOn w:val="DefaultParagraphFont"/>
    <w:uiPriority w:val="99"/>
    <w:unhideWhenUsed/>
    <w:rsid w:val="00C277CF"/>
    <w:rPr>
      <w:color w:val="605E5C"/>
      <w:shd w:val="clear" w:color="auto" w:fill="E1DFDD"/>
    </w:rPr>
  </w:style>
  <w:style w:type="paragraph" w:styleId="FootnoteText">
    <w:name w:val="footnote text"/>
    <w:basedOn w:val="Normal"/>
    <w:link w:val="FootnoteTextChar"/>
    <w:uiPriority w:val="99"/>
    <w:unhideWhenUsed/>
    <w:rsid w:val="00C045A4"/>
    <w:pPr>
      <w:spacing w:after="0" w:line="240" w:lineRule="auto"/>
    </w:pPr>
    <w:rPr>
      <w:sz w:val="20"/>
      <w:szCs w:val="20"/>
    </w:rPr>
  </w:style>
  <w:style w:type="character" w:customStyle="1" w:styleId="FootnoteTextChar">
    <w:name w:val="Footnote Text Char"/>
    <w:basedOn w:val="DefaultParagraphFont"/>
    <w:link w:val="FootnoteText"/>
    <w:uiPriority w:val="99"/>
    <w:rsid w:val="00C045A4"/>
    <w:rPr>
      <w:sz w:val="20"/>
      <w:szCs w:val="20"/>
      <w:lang w:val="en-GB"/>
    </w:rPr>
  </w:style>
  <w:style w:type="character" w:styleId="FootnoteReference">
    <w:name w:val="footnote reference"/>
    <w:basedOn w:val="DefaultParagraphFont"/>
    <w:uiPriority w:val="99"/>
    <w:semiHidden/>
    <w:unhideWhenUsed/>
    <w:rsid w:val="00C045A4"/>
    <w:rPr>
      <w:vertAlign w:val="superscript"/>
    </w:rPr>
  </w:style>
  <w:style w:type="character" w:customStyle="1" w:styleId="Mention1">
    <w:name w:val="Mention1"/>
    <w:basedOn w:val="DefaultParagraphFont"/>
    <w:uiPriority w:val="99"/>
    <w:unhideWhenUsed/>
    <w:rsid w:val="006C76A2"/>
    <w:rPr>
      <w:color w:val="2B579A"/>
      <w:shd w:val="clear" w:color="auto" w:fill="E1DFDD"/>
    </w:rPr>
  </w:style>
  <w:style w:type="paragraph" w:styleId="Header">
    <w:name w:val="header"/>
    <w:basedOn w:val="Normal"/>
    <w:link w:val="HeaderChar"/>
    <w:uiPriority w:val="99"/>
    <w:unhideWhenUsed/>
    <w:rsid w:val="00214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00E"/>
  </w:style>
  <w:style w:type="paragraph" w:styleId="Footer">
    <w:name w:val="footer"/>
    <w:basedOn w:val="Normal"/>
    <w:link w:val="FooterChar"/>
    <w:uiPriority w:val="99"/>
    <w:unhideWhenUsed/>
    <w:rsid w:val="00214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00E"/>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251D4E"/>
    <w:pPr>
      <w:spacing w:before="100" w:beforeAutospacing="1" w:after="100" w:afterAutospacing="1" w:line="240" w:lineRule="auto"/>
      <w:jc w:val="left"/>
    </w:pPr>
    <w:rPr>
      <w:rFonts w:ascii="Times New Roman" w:eastAsia="Times New Roman" w:hAnsi="Times New Roman" w:cs="Times New Roman"/>
      <w:sz w:val="24"/>
      <w:szCs w:val="24"/>
      <w:lang w:eastAsia="en-GB" w:bidi="my-MM"/>
    </w:rPr>
  </w:style>
  <w:style w:type="character" w:customStyle="1" w:styleId="normaltextrun">
    <w:name w:val="normaltextrun"/>
    <w:basedOn w:val="DefaultParagraphFont"/>
    <w:rsid w:val="00251D4E"/>
  </w:style>
  <w:style w:type="character" w:customStyle="1" w:styleId="eop">
    <w:name w:val="eop"/>
    <w:basedOn w:val="DefaultParagraphFont"/>
    <w:rsid w:val="00251D4E"/>
  </w:style>
  <w:style w:type="table" w:styleId="GridTable1Light-Accent1">
    <w:name w:val="Grid Table 1 Light Accent 1"/>
    <w:basedOn w:val="TableNormal"/>
    <w:uiPriority w:val="46"/>
    <w:rsid w:val="00945B4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E3FB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A3134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A313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A313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2-Accent2">
    <w:name w:val="List Table 2 Accent 2"/>
    <w:basedOn w:val="TableNormal"/>
    <w:uiPriority w:val="47"/>
    <w:rsid w:val="00667F3D"/>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eofFigures">
    <w:name w:val="table of figures"/>
    <w:basedOn w:val="Normal"/>
    <w:next w:val="Normal"/>
    <w:uiPriority w:val="99"/>
    <w:unhideWhenUsed/>
    <w:rsid w:val="00617A4C"/>
    <w:pPr>
      <w:spacing w:after="0"/>
    </w:pPr>
  </w:style>
  <w:style w:type="character" w:styleId="PageNumber">
    <w:name w:val="page number"/>
    <w:basedOn w:val="DefaultParagraphFont"/>
    <w:uiPriority w:val="99"/>
    <w:semiHidden/>
    <w:unhideWhenUsed/>
    <w:rsid w:val="00F06B54"/>
  </w:style>
  <w:style w:type="character" w:styleId="UnresolvedMention">
    <w:name w:val="Unresolved Mention"/>
    <w:basedOn w:val="DefaultParagraphFont"/>
    <w:uiPriority w:val="99"/>
    <w:unhideWhenUsed/>
    <w:rsid w:val="009E74B6"/>
    <w:rPr>
      <w:color w:val="605E5C"/>
      <w:shd w:val="clear" w:color="auto" w:fill="E1DFDD"/>
    </w:rPr>
  </w:style>
  <w:style w:type="character" w:styleId="Mention">
    <w:name w:val="Mention"/>
    <w:basedOn w:val="DefaultParagraphFont"/>
    <w:uiPriority w:val="99"/>
    <w:unhideWhenUsed/>
    <w:rsid w:val="00CC42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310">
      <w:marLeft w:val="0"/>
      <w:marRight w:val="0"/>
      <w:marTop w:val="0"/>
      <w:marBottom w:val="0"/>
      <w:divBdr>
        <w:top w:val="none" w:sz="0" w:space="0" w:color="auto"/>
        <w:left w:val="none" w:sz="0" w:space="0" w:color="auto"/>
        <w:bottom w:val="none" w:sz="0" w:space="0" w:color="auto"/>
        <w:right w:val="none" w:sz="0" w:space="0" w:color="auto"/>
      </w:divBdr>
      <w:divsChild>
        <w:div w:id="1447000793">
          <w:marLeft w:val="0"/>
          <w:marRight w:val="0"/>
          <w:marTop w:val="0"/>
          <w:marBottom w:val="0"/>
          <w:divBdr>
            <w:top w:val="none" w:sz="0" w:space="0" w:color="auto"/>
            <w:left w:val="none" w:sz="0" w:space="0" w:color="auto"/>
            <w:bottom w:val="none" w:sz="0" w:space="0" w:color="auto"/>
            <w:right w:val="none" w:sz="0" w:space="0" w:color="auto"/>
          </w:divBdr>
        </w:div>
      </w:divsChild>
    </w:div>
    <w:div w:id="24722636">
      <w:marLeft w:val="0"/>
      <w:marRight w:val="0"/>
      <w:marTop w:val="0"/>
      <w:marBottom w:val="0"/>
      <w:divBdr>
        <w:top w:val="none" w:sz="0" w:space="0" w:color="auto"/>
        <w:left w:val="none" w:sz="0" w:space="0" w:color="auto"/>
        <w:bottom w:val="none" w:sz="0" w:space="0" w:color="auto"/>
        <w:right w:val="none" w:sz="0" w:space="0" w:color="auto"/>
      </w:divBdr>
      <w:divsChild>
        <w:div w:id="411897794">
          <w:marLeft w:val="0"/>
          <w:marRight w:val="0"/>
          <w:marTop w:val="0"/>
          <w:marBottom w:val="0"/>
          <w:divBdr>
            <w:top w:val="none" w:sz="0" w:space="0" w:color="auto"/>
            <w:left w:val="none" w:sz="0" w:space="0" w:color="auto"/>
            <w:bottom w:val="none" w:sz="0" w:space="0" w:color="auto"/>
            <w:right w:val="none" w:sz="0" w:space="0" w:color="auto"/>
          </w:divBdr>
        </w:div>
      </w:divsChild>
    </w:div>
    <w:div w:id="31268632">
      <w:marLeft w:val="0"/>
      <w:marRight w:val="0"/>
      <w:marTop w:val="0"/>
      <w:marBottom w:val="0"/>
      <w:divBdr>
        <w:top w:val="none" w:sz="0" w:space="0" w:color="auto"/>
        <w:left w:val="none" w:sz="0" w:space="0" w:color="auto"/>
        <w:bottom w:val="none" w:sz="0" w:space="0" w:color="auto"/>
        <w:right w:val="none" w:sz="0" w:space="0" w:color="auto"/>
      </w:divBdr>
      <w:divsChild>
        <w:div w:id="1403485066">
          <w:marLeft w:val="0"/>
          <w:marRight w:val="0"/>
          <w:marTop w:val="0"/>
          <w:marBottom w:val="0"/>
          <w:divBdr>
            <w:top w:val="none" w:sz="0" w:space="0" w:color="auto"/>
            <w:left w:val="none" w:sz="0" w:space="0" w:color="auto"/>
            <w:bottom w:val="none" w:sz="0" w:space="0" w:color="auto"/>
            <w:right w:val="none" w:sz="0" w:space="0" w:color="auto"/>
          </w:divBdr>
        </w:div>
      </w:divsChild>
    </w:div>
    <w:div w:id="42170237">
      <w:marLeft w:val="0"/>
      <w:marRight w:val="0"/>
      <w:marTop w:val="0"/>
      <w:marBottom w:val="0"/>
      <w:divBdr>
        <w:top w:val="none" w:sz="0" w:space="0" w:color="auto"/>
        <w:left w:val="none" w:sz="0" w:space="0" w:color="auto"/>
        <w:bottom w:val="none" w:sz="0" w:space="0" w:color="auto"/>
        <w:right w:val="none" w:sz="0" w:space="0" w:color="auto"/>
      </w:divBdr>
      <w:divsChild>
        <w:div w:id="1729646901">
          <w:marLeft w:val="0"/>
          <w:marRight w:val="0"/>
          <w:marTop w:val="0"/>
          <w:marBottom w:val="0"/>
          <w:divBdr>
            <w:top w:val="none" w:sz="0" w:space="0" w:color="auto"/>
            <w:left w:val="none" w:sz="0" w:space="0" w:color="auto"/>
            <w:bottom w:val="none" w:sz="0" w:space="0" w:color="auto"/>
            <w:right w:val="none" w:sz="0" w:space="0" w:color="auto"/>
          </w:divBdr>
        </w:div>
      </w:divsChild>
    </w:div>
    <w:div w:id="46688288">
      <w:marLeft w:val="0"/>
      <w:marRight w:val="0"/>
      <w:marTop w:val="0"/>
      <w:marBottom w:val="0"/>
      <w:divBdr>
        <w:top w:val="none" w:sz="0" w:space="0" w:color="auto"/>
        <w:left w:val="none" w:sz="0" w:space="0" w:color="auto"/>
        <w:bottom w:val="none" w:sz="0" w:space="0" w:color="auto"/>
        <w:right w:val="none" w:sz="0" w:space="0" w:color="auto"/>
      </w:divBdr>
      <w:divsChild>
        <w:div w:id="1372343645">
          <w:marLeft w:val="0"/>
          <w:marRight w:val="0"/>
          <w:marTop w:val="0"/>
          <w:marBottom w:val="0"/>
          <w:divBdr>
            <w:top w:val="none" w:sz="0" w:space="0" w:color="auto"/>
            <w:left w:val="none" w:sz="0" w:space="0" w:color="auto"/>
            <w:bottom w:val="none" w:sz="0" w:space="0" w:color="auto"/>
            <w:right w:val="none" w:sz="0" w:space="0" w:color="auto"/>
          </w:divBdr>
        </w:div>
      </w:divsChild>
    </w:div>
    <w:div w:id="50885156">
      <w:bodyDiv w:val="1"/>
      <w:marLeft w:val="0"/>
      <w:marRight w:val="0"/>
      <w:marTop w:val="0"/>
      <w:marBottom w:val="0"/>
      <w:divBdr>
        <w:top w:val="none" w:sz="0" w:space="0" w:color="auto"/>
        <w:left w:val="none" w:sz="0" w:space="0" w:color="auto"/>
        <w:bottom w:val="none" w:sz="0" w:space="0" w:color="auto"/>
        <w:right w:val="none" w:sz="0" w:space="0" w:color="auto"/>
      </w:divBdr>
      <w:divsChild>
        <w:div w:id="66612266">
          <w:marLeft w:val="0"/>
          <w:marRight w:val="0"/>
          <w:marTop w:val="0"/>
          <w:marBottom w:val="0"/>
          <w:divBdr>
            <w:top w:val="none" w:sz="0" w:space="0" w:color="auto"/>
            <w:left w:val="none" w:sz="0" w:space="0" w:color="auto"/>
            <w:bottom w:val="none" w:sz="0" w:space="0" w:color="auto"/>
            <w:right w:val="none" w:sz="0" w:space="0" w:color="auto"/>
          </w:divBdr>
          <w:divsChild>
            <w:div w:id="2063408163">
              <w:marLeft w:val="0"/>
              <w:marRight w:val="0"/>
              <w:marTop w:val="0"/>
              <w:marBottom w:val="0"/>
              <w:divBdr>
                <w:top w:val="none" w:sz="0" w:space="0" w:color="auto"/>
                <w:left w:val="none" w:sz="0" w:space="0" w:color="auto"/>
                <w:bottom w:val="none" w:sz="0" w:space="0" w:color="auto"/>
                <w:right w:val="none" w:sz="0" w:space="0" w:color="auto"/>
              </w:divBdr>
            </w:div>
          </w:divsChild>
        </w:div>
        <w:div w:id="78261816">
          <w:marLeft w:val="0"/>
          <w:marRight w:val="0"/>
          <w:marTop w:val="0"/>
          <w:marBottom w:val="0"/>
          <w:divBdr>
            <w:top w:val="none" w:sz="0" w:space="0" w:color="auto"/>
            <w:left w:val="none" w:sz="0" w:space="0" w:color="auto"/>
            <w:bottom w:val="none" w:sz="0" w:space="0" w:color="auto"/>
            <w:right w:val="none" w:sz="0" w:space="0" w:color="auto"/>
          </w:divBdr>
          <w:divsChild>
            <w:div w:id="810364201">
              <w:marLeft w:val="0"/>
              <w:marRight w:val="0"/>
              <w:marTop w:val="0"/>
              <w:marBottom w:val="0"/>
              <w:divBdr>
                <w:top w:val="none" w:sz="0" w:space="0" w:color="auto"/>
                <w:left w:val="none" w:sz="0" w:space="0" w:color="auto"/>
                <w:bottom w:val="none" w:sz="0" w:space="0" w:color="auto"/>
                <w:right w:val="none" w:sz="0" w:space="0" w:color="auto"/>
              </w:divBdr>
            </w:div>
          </w:divsChild>
        </w:div>
        <w:div w:id="82385438">
          <w:marLeft w:val="0"/>
          <w:marRight w:val="0"/>
          <w:marTop w:val="0"/>
          <w:marBottom w:val="0"/>
          <w:divBdr>
            <w:top w:val="none" w:sz="0" w:space="0" w:color="auto"/>
            <w:left w:val="none" w:sz="0" w:space="0" w:color="auto"/>
            <w:bottom w:val="none" w:sz="0" w:space="0" w:color="auto"/>
            <w:right w:val="none" w:sz="0" w:space="0" w:color="auto"/>
          </w:divBdr>
          <w:divsChild>
            <w:div w:id="1406954547">
              <w:marLeft w:val="0"/>
              <w:marRight w:val="0"/>
              <w:marTop w:val="0"/>
              <w:marBottom w:val="0"/>
              <w:divBdr>
                <w:top w:val="none" w:sz="0" w:space="0" w:color="auto"/>
                <w:left w:val="none" w:sz="0" w:space="0" w:color="auto"/>
                <w:bottom w:val="none" w:sz="0" w:space="0" w:color="auto"/>
                <w:right w:val="none" w:sz="0" w:space="0" w:color="auto"/>
              </w:divBdr>
            </w:div>
          </w:divsChild>
        </w:div>
        <w:div w:id="99225624">
          <w:marLeft w:val="0"/>
          <w:marRight w:val="0"/>
          <w:marTop w:val="0"/>
          <w:marBottom w:val="0"/>
          <w:divBdr>
            <w:top w:val="none" w:sz="0" w:space="0" w:color="auto"/>
            <w:left w:val="none" w:sz="0" w:space="0" w:color="auto"/>
            <w:bottom w:val="none" w:sz="0" w:space="0" w:color="auto"/>
            <w:right w:val="none" w:sz="0" w:space="0" w:color="auto"/>
          </w:divBdr>
          <w:divsChild>
            <w:div w:id="2068340222">
              <w:marLeft w:val="0"/>
              <w:marRight w:val="0"/>
              <w:marTop w:val="0"/>
              <w:marBottom w:val="0"/>
              <w:divBdr>
                <w:top w:val="none" w:sz="0" w:space="0" w:color="auto"/>
                <w:left w:val="none" w:sz="0" w:space="0" w:color="auto"/>
                <w:bottom w:val="none" w:sz="0" w:space="0" w:color="auto"/>
                <w:right w:val="none" w:sz="0" w:space="0" w:color="auto"/>
              </w:divBdr>
            </w:div>
          </w:divsChild>
        </w:div>
        <w:div w:id="106585668">
          <w:marLeft w:val="0"/>
          <w:marRight w:val="0"/>
          <w:marTop w:val="0"/>
          <w:marBottom w:val="0"/>
          <w:divBdr>
            <w:top w:val="none" w:sz="0" w:space="0" w:color="auto"/>
            <w:left w:val="none" w:sz="0" w:space="0" w:color="auto"/>
            <w:bottom w:val="none" w:sz="0" w:space="0" w:color="auto"/>
            <w:right w:val="none" w:sz="0" w:space="0" w:color="auto"/>
          </w:divBdr>
          <w:divsChild>
            <w:div w:id="667173673">
              <w:marLeft w:val="0"/>
              <w:marRight w:val="0"/>
              <w:marTop w:val="0"/>
              <w:marBottom w:val="0"/>
              <w:divBdr>
                <w:top w:val="none" w:sz="0" w:space="0" w:color="auto"/>
                <w:left w:val="none" w:sz="0" w:space="0" w:color="auto"/>
                <w:bottom w:val="none" w:sz="0" w:space="0" w:color="auto"/>
                <w:right w:val="none" w:sz="0" w:space="0" w:color="auto"/>
              </w:divBdr>
            </w:div>
          </w:divsChild>
        </w:div>
        <w:div w:id="114757136">
          <w:marLeft w:val="0"/>
          <w:marRight w:val="0"/>
          <w:marTop w:val="0"/>
          <w:marBottom w:val="0"/>
          <w:divBdr>
            <w:top w:val="none" w:sz="0" w:space="0" w:color="auto"/>
            <w:left w:val="none" w:sz="0" w:space="0" w:color="auto"/>
            <w:bottom w:val="none" w:sz="0" w:space="0" w:color="auto"/>
            <w:right w:val="none" w:sz="0" w:space="0" w:color="auto"/>
          </w:divBdr>
          <w:divsChild>
            <w:div w:id="127287010">
              <w:marLeft w:val="0"/>
              <w:marRight w:val="0"/>
              <w:marTop w:val="0"/>
              <w:marBottom w:val="0"/>
              <w:divBdr>
                <w:top w:val="none" w:sz="0" w:space="0" w:color="auto"/>
                <w:left w:val="none" w:sz="0" w:space="0" w:color="auto"/>
                <w:bottom w:val="none" w:sz="0" w:space="0" w:color="auto"/>
                <w:right w:val="none" w:sz="0" w:space="0" w:color="auto"/>
              </w:divBdr>
            </w:div>
          </w:divsChild>
        </w:div>
        <w:div w:id="125438744">
          <w:marLeft w:val="0"/>
          <w:marRight w:val="0"/>
          <w:marTop w:val="0"/>
          <w:marBottom w:val="0"/>
          <w:divBdr>
            <w:top w:val="none" w:sz="0" w:space="0" w:color="auto"/>
            <w:left w:val="none" w:sz="0" w:space="0" w:color="auto"/>
            <w:bottom w:val="none" w:sz="0" w:space="0" w:color="auto"/>
            <w:right w:val="none" w:sz="0" w:space="0" w:color="auto"/>
          </w:divBdr>
          <w:divsChild>
            <w:div w:id="1844321215">
              <w:marLeft w:val="0"/>
              <w:marRight w:val="0"/>
              <w:marTop w:val="0"/>
              <w:marBottom w:val="0"/>
              <w:divBdr>
                <w:top w:val="none" w:sz="0" w:space="0" w:color="auto"/>
                <w:left w:val="none" w:sz="0" w:space="0" w:color="auto"/>
                <w:bottom w:val="none" w:sz="0" w:space="0" w:color="auto"/>
                <w:right w:val="none" w:sz="0" w:space="0" w:color="auto"/>
              </w:divBdr>
            </w:div>
          </w:divsChild>
        </w:div>
        <w:div w:id="131993428">
          <w:marLeft w:val="0"/>
          <w:marRight w:val="0"/>
          <w:marTop w:val="0"/>
          <w:marBottom w:val="0"/>
          <w:divBdr>
            <w:top w:val="none" w:sz="0" w:space="0" w:color="auto"/>
            <w:left w:val="none" w:sz="0" w:space="0" w:color="auto"/>
            <w:bottom w:val="none" w:sz="0" w:space="0" w:color="auto"/>
            <w:right w:val="none" w:sz="0" w:space="0" w:color="auto"/>
          </w:divBdr>
          <w:divsChild>
            <w:div w:id="742483004">
              <w:marLeft w:val="0"/>
              <w:marRight w:val="0"/>
              <w:marTop w:val="0"/>
              <w:marBottom w:val="0"/>
              <w:divBdr>
                <w:top w:val="none" w:sz="0" w:space="0" w:color="auto"/>
                <w:left w:val="none" w:sz="0" w:space="0" w:color="auto"/>
                <w:bottom w:val="none" w:sz="0" w:space="0" w:color="auto"/>
                <w:right w:val="none" w:sz="0" w:space="0" w:color="auto"/>
              </w:divBdr>
            </w:div>
          </w:divsChild>
        </w:div>
        <w:div w:id="175654507">
          <w:marLeft w:val="0"/>
          <w:marRight w:val="0"/>
          <w:marTop w:val="0"/>
          <w:marBottom w:val="0"/>
          <w:divBdr>
            <w:top w:val="none" w:sz="0" w:space="0" w:color="auto"/>
            <w:left w:val="none" w:sz="0" w:space="0" w:color="auto"/>
            <w:bottom w:val="none" w:sz="0" w:space="0" w:color="auto"/>
            <w:right w:val="none" w:sz="0" w:space="0" w:color="auto"/>
          </w:divBdr>
          <w:divsChild>
            <w:div w:id="456024581">
              <w:marLeft w:val="0"/>
              <w:marRight w:val="0"/>
              <w:marTop w:val="0"/>
              <w:marBottom w:val="0"/>
              <w:divBdr>
                <w:top w:val="none" w:sz="0" w:space="0" w:color="auto"/>
                <w:left w:val="none" w:sz="0" w:space="0" w:color="auto"/>
                <w:bottom w:val="none" w:sz="0" w:space="0" w:color="auto"/>
                <w:right w:val="none" w:sz="0" w:space="0" w:color="auto"/>
              </w:divBdr>
            </w:div>
          </w:divsChild>
        </w:div>
        <w:div w:id="179590449">
          <w:marLeft w:val="0"/>
          <w:marRight w:val="0"/>
          <w:marTop w:val="0"/>
          <w:marBottom w:val="0"/>
          <w:divBdr>
            <w:top w:val="none" w:sz="0" w:space="0" w:color="auto"/>
            <w:left w:val="none" w:sz="0" w:space="0" w:color="auto"/>
            <w:bottom w:val="none" w:sz="0" w:space="0" w:color="auto"/>
            <w:right w:val="none" w:sz="0" w:space="0" w:color="auto"/>
          </w:divBdr>
          <w:divsChild>
            <w:div w:id="191186622">
              <w:marLeft w:val="0"/>
              <w:marRight w:val="0"/>
              <w:marTop w:val="0"/>
              <w:marBottom w:val="0"/>
              <w:divBdr>
                <w:top w:val="none" w:sz="0" w:space="0" w:color="auto"/>
                <w:left w:val="none" w:sz="0" w:space="0" w:color="auto"/>
                <w:bottom w:val="none" w:sz="0" w:space="0" w:color="auto"/>
                <w:right w:val="none" w:sz="0" w:space="0" w:color="auto"/>
              </w:divBdr>
            </w:div>
          </w:divsChild>
        </w:div>
        <w:div w:id="199902347">
          <w:marLeft w:val="0"/>
          <w:marRight w:val="0"/>
          <w:marTop w:val="0"/>
          <w:marBottom w:val="0"/>
          <w:divBdr>
            <w:top w:val="none" w:sz="0" w:space="0" w:color="auto"/>
            <w:left w:val="none" w:sz="0" w:space="0" w:color="auto"/>
            <w:bottom w:val="none" w:sz="0" w:space="0" w:color="auto"/>
            <w:right w:val="none" w:sz="0" w:space="0" w:color="auto"/>
          </w:divBdr>
          <w:divsChild>
            <w:div w:id="942348030">
              <w:marLeft w:val="0"/>
              <w:marRight w:val="0"/>
              <w:marTop w:val="0"/>
              <w:marBottom w:val="0"/>
              <w:divBdr>
                <w:top w:val="none" w:sz="0" w:space="0" w:color="auto"/>
                <w:left w:val="none" w:sz="0" w:space="0" w:color="auto"/>
                <w:bottom w:val="none" w:sz="0" w:space="0" w:color="auto"/>
                <w:right w:val="none" w:sz="0" w:space="0" w:color="auto"/>
              </w:divBdr>
            </w:div>
          </w:divsChild>
        </w:div>
        <w:div w:id="200284916">
          <w:marLeft w:val="0"/>
          <w:marRight w:val="0"/>
          <w:marTop w:val="0"/>
          <w:marBottom w:val="0"/>
          <w:divBdr>
            <w:top w:val="none" w:sz="0" w:space="0" w:color="auto"/>
            <w:left w:val="none" w:sz="0" w:space="0" w:color="auto"/>
            <w:bottom w:val="none" w:sz="0" w:space="0" w:color="auto"/>
            <w:right w:val="none" w:sz="0" w:space="0" w:color="auto"/>
          </w:divBdr>
          <w:divsChild>
            <w:div w:id="1047679562">
              <w:marLeft w:val="0"/>
              <w:marRight w:val="0"/>
              <w:marTop w:val="0"/>
              <w:marBottom w:val="0"/>
              <w:divBdr>
                <w:top w:val="none" w:sz="0" w:space="0" w:color="auto"/>
                <w:left w:val="none" w:sz="0" w:space="0" w:color="auto"/>
                <w:bottom w:val="none" w:sz="0" w:space="0" w:color="auto"/>
                <w:right w:val="none" w:sz="0" w:space="0" w:color="auto"/>
              </w:divBdr>
            </w:div>
          </w:divsChild>
        </w:div>
        <w:div w:id="207037284">
          <w:marLeft w:val="0"/>
          <w:marRight w:val="0"/>
          <w:marTop w:val="0"/>
          <w:marBottom w:val="0"/>
          <w:divBdr>
            <w:top w:val="none" w:sz="0" w:space="0" w:color="auto"/>
            <w:left w:val="none" w:sz="0" w:space="0" w:color="auto"/>
            <w:bottom w:val="none" w:sz="0" w:space="0" w:color="auto"/>
            <w:right w:val="none" w:sz="0" w:space="0" w:color="auto"/>
          </w:divBdr>
          <w:divsChild>
            <w:div w:id="1540971510">
              <w:marLeft w:val="0"/>
              <w:marRight w:val="0"/>
              <w:marTop w:val="0"/>
              <w:marBottom w:val="0"/>
              <w:divBdr>
                <w:top w:val="none" w:sz="0" w:space="0" w:color="auto"/>
                <w:left w:val="none" w:sz="0" w:space="0" w:color="auto"/>
                <w:bottom w:val="none" w:sz="0" w:space="0" w:color="auto"/>
                <w:right w:val="none" w:sz="0" w:space="0" w:color="auto"/>
              </w:divBdr>
            </w:div>
          </w:divsChild>
        </w:div>
        <w:div w:id="255863331">
          <w:marLeft w:val="0"/>
          <w:marRight w:val="0"/>
          <w:marTop w:val="0"/>
          <w:marBottom w:val="0"/>
          <w:divBdr>
            <w:top w:val="none" w:sz="0" w:space="0" w:color="auto"/>
            <w:left w:val="none" w:sz="0" w:space="0" w:color="auto"/>
            <w:bottom w:val="none" w:sz="0" w:space="0" w:color="auto"/>
            <w:right w:val="none" w:sz="0" w:space="0" w:color="auto"/>
          </w:divBdr>
          <w:divsChild>
            <w:div w:id="1061903473">
              <w:marLeft w:val="0"/>
              <w:marRight w:val="0"/>
              <w:marTop w:val="0"/>
              <w:marBottom w:val="0"/>
              <w:divBdr>
                <w:top w:val="none" w:sz="0" w:space="0" w:color="auto"/>
                <w:left w:val="none" w:sz="0" w:space="0" w:color="auto"/>
                <w:bottom w:val="none" w:sz="0" w:space="0" w:color="auto"/>
                <w:right w:val="none" w:sz="0" w:space="0" w:color="auto"/>
              </w:divBdr>
            </w:div>
          </w:divsChild>
        </w:div>
        <w:div w:id="294064816">
          <w:marLeft w:val="0"/>
          <w:marRight w:val="0"/>
          <w:marTop w:val="0"/>
          <w:marBottom w:val="0"/>
          <w:divBdr>
            <w:top w:val="none" w:sz="0" w:space="0" w:color="auto"/>
            <w:left w:val="none" w:sz="0" w:space="0" w:color="auto"/>
            <w:bottom w:val="none" w:sz="0" w:space="0" w:color="auto"/>
            <w:right w:val="none" w:sz="0" w:space="0" w:color="auto"/>
          </w:divBdr>
          <w:divsChild>
            <w:div w:id="1371805585">
              <w:marLeft w:val="0"/>
              <w:marRight w:val="0"/>
              <w:marTop w:val="0"/>
              <w:marBottom w:val="0"/>
              <w:divBdr>
                <w:top w:val="none" w:sz="0" w:space="0" w:color="auto"/>
                <w:left w:val="none" w:sz="0" w:space="0" w:color="auto"/>
                <w:bottom w:val="none" w:sz="0" w:space="0" w:color="auto"/>
                <w:right w:val="none" w:sz="0" w:space="0" w:color="auto"/>
              </w:divBdr>
            </w:div>
          </w:divsChild>
        </w:div>
        <w:div w:id="337196989">
          <w:marLeft w:val="0"/>
          <w:marRight w:val="0"/>
          <w:marTop w:val="0"/>
          <w:marBottom w:val="0"/>
          <w:divBdr>
            <w:top w:val="none" w:sz="0" w:space="0" w:color="auto"/>
            <w:left w:val="none" w:sz="0" w:space="0" w:color="auto"/>
            <w:bottom w:val="none" w:sz="0" w:space="0" w:color="auto"/>
            <w:right w:val="none" w:sz="0" w:space="0" w:color="auto"/>
          </w:divBdr>
          <w:divsChild>
            <w:div w:id="393237587">
              <w:marLeft w:val="0"/>
              <w:marRight w:val="0"/>
              <w:marTop w:val="0"/>
              <w:marBottom w:val="0"/>
              <w:divBdr>
                <w:top w:val="none" w:sz="0" w:space="0" w:color="auto"/>
                <w:left w:val="none" w:sz="0" w:space="0" w:color="auto"/>
                <w:bottom w:val="none" w:sz="0" w:space="0" w:color="auto"/>
                <w:right w:val="none" w:sz="0" w:space="0" w:color="auto"/>
              </w:divBdr>
            </w:div>
          </w:divsChild>
        </w:div>
        <w:div w:id="340813470">
          <w:marLeft w:val="0"/>
          <w:marRight w:val="0"/>
          <w:marTop w:val="0"/>
          <w:marBottom w:val="0"/>
          <w:divBdr>
            <w:top w:val="none" w:sz="0" w:space="0" w:color="auto"/>
            <w:left w:val="none" w:sz="0" w:space="0" w:color="auto"/>
            <w:bottom w:val="none" w:sz="0" w:space="0" w:color="auto"/>
            <w:right w:val="none" w:sz="0" w:space="0" w:color="auto"/>
          </w:divBdr>
          <w:divsChild>
            <w:div w:id="1907841928">
              <w:marLeft w:val="0"/>
              <w:marRight w:val="0"/>
              <w:marTop w:val="0"/>
              <w:marBottom w:val="0"/>
              <w:divBdr>
                <w:top w:val="none" w:sz="0" w:space="0" w:color="auto"/>
                <w:left w:val="none" w:sz="0" w:space="0" w:color="auto"/>
                <w:bottom w:val="none" w:sz="0" w:space="0" w:color="auto"/>
                <w:right w:val="none" w:sz="0" w:space="0" w:color="auto"/>
              </w:divBdr>
            </w:div>
          </w:divsChild>
        </w:div>
        <w:div w:id="351685748">
          <w:marLeft w:val="0"/>
          <w:marRight w:val="0"/>
          <w:marTop w:val="0"/>
          <w:marBottom w:val="0"/>
          <w:divBdr>
            <w:top w:val="none" w:sz="0" w:space="0" w:color="auto"/>
            <w:left w:val="none" w:sz="0" w:space="0" w:color="auto"/>
            <w:bottom w:val="none" w:sz="0" w:space="0" w:color="auto"/>
            <w:right w:val="none" w:sz="0" w:space="0" w:color="auto"/>
          </w:divBdr>
          <w:divsChild>
            <w:div w:id="682165759">
              <w:marLeft w:val="0"/>
              <w:marRight w:val="0"/>
              <w:marTop w:val="0"/>
              <w:marBottom w:val="0"/>
              <w:divBdr>
                <w:top w:val="none" w:sz="0" w:space="0" w:color="auto"/>
                <w:left w:val="none" w:sz="0" w:space="0" w:color="auto"/>
                <w:bottom w:val="none" w:sz="0" w:space="0" w:color="auto"/>
                <w:right w:val="none" w:sz="0" w:space="0" w:color="auto"/>
              </w:divBdr>
            </w:div>
          </w:divsChild>
        </w:div>
        <w:div w:id="365259347">
          <w:marLeft w:val="0"/>
          <w:marRight w:val="0"/>
          <w:marTop w:val="0"/>
          <w:marBottom w:val="0"/>
          <w:divBdr>
            <w:top w:val="none" w:sz="0" w:space="0" w:color="auto"/>
            <w:left w:val="none" w:sz="0" w:space="0" w:color="auto"/>
            <w:bottom w:val="none" w:sz="0" w:space="0" w:color="auto"/>
            <w:right w:val="none" w:sz="0" w:space="0" w:color="auto"/>
          </w:divBdr>
          <w:divsChild>
            <w:div w:id="1758092912">
              <w:marLeft w:val="0"/>
              <w:marRight w:val="0"/>
              <w:marTop w:val="0"/>
              <w:marBottom w:val="0"/>
              <w:divBdr>
                <w:top w:val="none" w:sz="0" w:space="0" w:color="auto"/>
                <w:left w:val="none" w:sz="0" w:space="0" w:color="auto"/>
                <w:bottom w:val="none" w:sz="0" w:space="0" w:color="auto"/>
                <w:right w:val="none" w:sz="0" w:space="0" w:color="auto"/>
              </w:divBdr>
            </w:div>
          </w:divsChild>
        </w:div>
        <w:div w:id="369427660">
          <w:marLeft w:val="0"/>
          <w:marRight w:val="0"/>
          <w:marTop w:val="0"/>
          <w:marBottom w:val="0"/>
          <w:divBdr>
            <w:top w:val="none" w:sz="0" w:space="0" w:color="auto"/>
            <w:left w:val="none" w:sz="0" w:space="0" w:color="auto"/>
            <w:bottom w:val="none" w:sz="0" w:space="0" w:color="auto"/>
            <w:right w:val="none" w:sz="0" w:space="0" w:color="auto"/>
          </w:divBdr>
          <w:divsChild>
            <w:div w:id="540291803">
              <w:marLeft w:val="0"/>
              <w:marRight w:val="0"/>
              <w:marTop w:val="0"/>
              <w:marBottom w:val="0"/>
              <w:divBdr>
                <w:top w:val="none" w:sz="0" w:space="0" w:color="auto"/>
                <w:left w:val="none" w:sz="0" w:space="0" w:color="auto"/>
                <w:bottom w:val="none" w:sz="0" w:space="0" w:color="auto"/>
                <w:right w:val="none" w:sz="0" w:space="0" w:color="auto"/>
              </w:divBdr>
            </w:div>
          </w:divsChild>
        </w:div>
        <w:div w:id="394473594">
          <w:marLeft w:val="0"/>
          <w:marRight w:val="0"/>
          <w:marTop w:val="0"/>
          <w:marBottom w:val="0"/>
          <w:divBdr>
            <w:top w:val="none" w:sz="0" w:space="0" w:color="auto"/>
            <w:left w:val="none" w:sz="0" w:space="0" w:color="auto"/>
            <w:bottom w:val="none" w:sz="0" w:space="0" w:color="auto"/>
            <w:right w:val="none" w:sz="0" w:space="0" w:color="auto"/>
          </w:divBdr>
          <w:divsChild>
            <w:div w:id="1147548496">
              <w:marLeft w:val="0"/>
              <w:marRight w:val="0"/>
              <w:marTop w:val="0"/>
              <w:marBottom w:val="0"/>
              <w:divBdr>
                <w:top w:val="none" w:sz="0" w:space="0" w:color="auto"/>
                <w:left w:val="none" w:sz="0" w:space="0" w:color="auto"/>
                <w:bottom w:val="none" w:sz="0" w:space="0" w:color="auto"/>
                <w:right w:val="none" w:sz="0" w:space="0" w:color="auto"/>
              </w:divBdr>
            </w:div>
          </w:divsChild>
        </w:div>
        <w:div w:id="404227635">
          <w:marLeft w:val="0"/>
          <w:marRight w:val="0"/>
          <w:marTop w:val="0"/>
          <w:marBottom w:val="0"/>
          <w:divBdr>
            <w:top w:val="none" w:sz="0" w:space="0" w:color="auto"/>
            <w:left w:val="none" w:sz="0" w:space="0" w:color="auto"/>
            <w:bottom w:val="none" w:sz="0" w:space="0" w:color="auto"/>
            <w:right w:val="none" w:sz="0" w:space="0" w:color="auto"/>
          </w:divBdr>
          <w:divsChild>
            <w:div w:id="268002382">
              <w:marLeft w:val="0"/>
              <w:marRight w:val="0"/>
              <w:marTop w:val="0"/>
              <w:marBottom w:val="0"/>
              <w:divBdr>
                <w:top w:val="none" w:sz="0" w:space="0" w:color="auto"/>
                <w:left w:val="none" w:sz="0" w:space="0" w:color="auto"/>
                <w:bottom w:val="none" w:sz="0" w:space="0" w:color="auto"/>
                <w:right w:val="none" w:sz="0" w:space="0" w:color="auto"/>
              </w:divBdr>
            </w:div>
          </w:divsChild>
        </w:div>
        <w:div w:id="494415887">
          <w:marLeft w:val="0"/>
          <w:marRight w:val="0"/>
          <w:marTop w:val="0"/>
          <w:marBottom w:val="0"/>
          <w:divBdr>
            <w:top w:val="none" w:sz="0" w:space="0" w:color="auto"/>
            <w:left w:val="none" w:sz="0" w:space="0" w:color="auto"/>
            <w:bottom w:val="none" w:sz="0" w:space="0" w:color="auto"/>
            <w:right w:val="none" w:sz="0" w:space="0" w:color="auto"/>
          </w:divBdr>
          <w:divsChild>
            <w:div w:id="468745479">
              <w:marLeft w:val="0"/>
              <w:marRight w:val="0"/>
              <w:marTop w:val="0"/>
              <w:marBottom w:val="0"/>
              <w:divBdr>
                <w:top w:val="none" w:sz="0" w:space="0" w:color="auto"/>
                <w:left w:val="none" w:sz="0" w:space="0" w:color="auto"/>
                <w:bottom w:val="none" w:sz="0" w:space="0" w:color="auto"/>
                <w:right w:val="none" w:sz="0" w:space="0" w:color="auto"/>
              </w:divBdr>
            </w:div>
          </w:divsChild>
        </w:div>
        <w:div w:id="504632998">
          <w:marLeft w:val="0"/>
          <w:marRight w:val="0"/>
          <w:marTop w:val="0"/>
          <w:marBottom w:val="0"/>
          <w:divBdr>
            <w:top w:val="none" w:sz="0" w:space="0" w:color="auto"/>
            <w:left w:val="none" w:sz="0" w:space="0" w:color="auto"/>
            <w:bottom w:val="none" w:sz="0" w:space="0" w:color="auto"/>
            <w:right w:val="none" w:sz="0" w:space="0" w:color="auto"/>
          </w:divBdr>
          <w:divsChild>
            <w:div w:id="1659842671">
              <w:marLeft w:val="0"/>
              <w:marRight w:val="0"/>
              <w:marTop w:val="0"/>
              <w:marBottom w:val="0"/>
              <w:divBdr>
                <w:top w:val="none" w:sz="0" w:space="0" w:color="auto"/>
                <w:left w:val="none" w:sz="0" w:space="0" w:color="auto"/>
                <w:bottom w:val="none" w:sz="0" w:space="0" w:color="auto"/>
                <w:right w:val="none" w:sz="0" w:space="0" w:color="auto"/>
              </w:divBdr>
            </w:div>
          </w:divsChild>
        </w:div>
        <w:div w:id="516651887">
          <w:marLeft w:val="0"/>
          <w:marRight w:val="0"/>
          <w:marTop w:val="0"/>
          <w:marBottom w:val="0"/>
          <w:divBdr>
            <w:top w:val="none" w:sz="0" w:space="0" w:color="auto"/>
            <w:left w:val="none" w:sz="0" w:space="0" w:color="auto"/>
            <w:bottom w:val="none" w:sz="0" w:space="0" w:color="auto"/>
            <w:right w:val="none" w:sz="0" w:space="0" w:color="auto"/>
          </w:divBdr>
          <w:divsChild>
            <w:div w:id="1720324164">
              <w:marLeft w:val="0"/>
              <w:marRight w:val="0"/>
              <w:marTop w:val="0"/>
              <w:marBottom w:val="0"/>
              <w:divBdr>
                <w:top w:val="none" w:sz="0" w:space="0" w:color="auto"/>
                <w:left w:val="none" w:sz="0" w:space="0" w:color="auto"/>
                <w:bottom w:val="none" w:sz="0" w:space="0" w:color="auto"/>
                <w:right w:val="none" w:sz="0" w:space="0" w:color="auto"/>
              </w:divBdr>
            </w:div>
          </w:divsChild>
        </w:div>
        <w:div w:id="520752153">
          <w:marLeft w:val="0"/>
          <w:marRight w:val="0"/>
          <w:marTop w:val="0"/>
          <w:marBottom w:val="0"/>
          <w:divBdr>
            <w:top w:val="none" w:sz="0" w:space="0" w:color="auto"/>
            <w:left w:val="none" w:sz="0" w:space="0" w:color="auto"/>
            <w:bottom w:val="none" w:sz="0" w:space="0" w:color="auto"/>
            <w:right w:val="none" w:sz="0" w:space="0" w:color="auto"/>
          </w:divBdr>
          <w:divsChild>
            <w:div w:id="769468733">
              <w:marLeft w:val="0"/>
              <w:marRight w:val="0"/>
              <w:marTop w:val="0"/>
              <w:marBottom w:val="0"/>
              <w:divBdr>
                <w:top w:val="none" w:sz="0" w:space="0" w:color="auto"/>
                <w:left w:val="none" w:sz="0" w:space="0" w:color="auto"/>
                <w:bottom w:val="none" w:sz="0" w:space="0" w:color="auto"/>
                <w:right w:val="none" w:sz="0" w:space="0" w:color="auto"/>
              </w:divBdr>
            </w:div>
          </w:divsChild>
        </w:div>
        <w:div w:id="547257492">
          <w:marLeft w:val="0"/>
          <w:marRight w:val="0"/>
          <w:marTop w:val="0"/>
          <w:marBottom w:val="0"/>
          <w:divBdr>
            <w:top w:val="none" w:sz="0" w:space="0" w:color="auto"/>
            <w:left w:val="none" w:sz="0" w:space="0" w:color="auto"/>
            <w:bottom w:val="none" w:sz="0" w:space="0" w:color="auto"/>
            <w:right w:val="none" w:sz="0" w:space="0" w:color="auto"/>
          </w:divBdr>
          <w:divsChild>
            <w:div w:id="124543494">
              <w:marLeft w:val="0"/>
              <w:marRight w:val="0"/>
              <w:marTop w:val="0"/>
              <w:marBottom w:val="0"/>
              <w:divBdr>
                <w:top w:val="none" w:sz="0" w:space="0" w:color="auto"/>
                <w:left w:val="none" w:sz="0" w:space="0" w:color="auto"/>
                <w:bottom w:val="none" w:sz="0" w:space="0" w:color="auto"/>
                <w:right w:val="none" w:sz="0" w:space="0" w:color="auto"/>
              </w:divBdr>
            </w:div>
          </w:divsChild>
        </w:div>
        <w:div w:id="585110308">
          <w:marLeft w:val="0"/>
          <w:marRight w:val="0"/>
          <w:marTop w:val="0"/>
          <w:marBottom w:val="0"/>
          <w:divBdr>
            <w:top w:val="none" w:sz="0" w:space="0" w:color="auto"/>
            <w:left w:val="none" w:sz="0" w:space="0" w:color="auto"/>
            <w:bottom w:val="none" w:sz="0" w:space="0" w:color="auto"/>
            <w:right w:val="none" w:sz="0" w:space="0" w:color="auto"/>
          </w:divBdr>
          <w:divsChild>
            <w:div w:id="2016878545">
              <w:marLeft w:val="0"/>
              <w:marRight w:val="0"/>
              <w:marTop w:val="0"/>
              <w:marBottom w:val="0"/>
              <w:divBdr>
                <w:top w:val="none" w:sz="0" w:space="0" w:color="auto"/>
                <w:left w:val="none" w:sz="0" w:space="0" w:color="auto"/>
                <w:bottom w:val="none" w:sz="0" w:space="0" w:color="auto"/>
                <w:right w:val="none" w:sz="0" w:space="0" w:color="auto"/>
              </w:divBdr>
            </w:div>
          </w:divsChild>
        </w:div>
        <w:div w:id="612786820">
          <w:marLeft w:val="0"/>
          <w:marRight w:val="0"/>
          <w:marTop w:val="0"/>
          <w:marBottom w:val="0"/>
          <w:divBdr>
            <w:top w:val="none" w:sz="0" w:space="0" w:color="auto"/>
            <w:left w:val="none" w:sz="0" w:space="0" w:color="auto"/>
            <w:bottom w:val="none" w:sz="0" w:space="0" w:color="auto"/>
            <w:right w:val="none" w:sz="0" w:space="0" w:color="auto"/>
          </w:divBdr>
          <w:divsChild>
            <w:div w:id="1910847109">
              <w:marLeft w:val="0"/>
              <w:marRight w:val="0"/>
              <w:marTop w:val="0"/>
              <w:marBottom w:val="0"/>
              <w:divBdr>
                <w:top w:val="none" w:sz="0" w:space="0" w:color="auto"/>
                <w:left w:val="none" w:sz="0" w:space="0" w:color="auto"/>
                <w:bottom w:val="none" w:sz="0" w:space="0" w:color="auto"/>
                <w:right w:val="none" w:sz="0" w:space="0" w:color="auto"/>
              </w:divBdr>
            </w:div>
          </w:divsChild>
        </w:div>
        <w:div w:id="619073038">
          <w:marLeft w:val="0"/>
          <w:marRight w:val="0"/>
          <w:marTop w:val="0"/>
          <w:marBottom w:val="0"/>
          <w:divBdr>
            <w:top w:val="none" w:sz="0" w:space="0" w:color="auto"/>
            <w:left w:val="none" w:sz="0" w:space="0" w:color="auto"/>
            <w:bottom w:val="none" w:sz="0" w:space="0" w:color="auto"/>
            <w:right w:val="none" w:sz="0" w:space="0" w:color="auto"/>
          </w:divBdr>
          <w:divsChild>
            <w:div w:id="329063887">
              <w:marLeft w:val="0"/>
              <w:marRight w:val="0"/>
              <w:marTop w:val="0"/>
              <w:marBottom w:val="0"/>
              <w:divBdr>
                <w:top w:val="none" w:sz="0" w:space="0" w:color="auto"/>
                <w:left w:val="none" w:sz="0" w:space="0" w:color="auto"/>
                <w:bottom w:val="none" w:sz="0" w:space="0" w:color="auto"/>
                <w:right w:val="none" w:sz="0" w:space="0" w:color="auto"/>
              </w:divBdr>
            </w:div>
          </w:divsChild>
        </w:div>
        <w:div w:id="640235814">
          <w:marLeft w:val="0"/>
          <w:marRight w:val="0"/>
          <w:marTop w:val="0"/>
          <w:marBottom w:val="0"/>
          <w:divBdr>
            <w:top w:val="none" w:sz="0" w:space="0" w:color="auto"/>
            <w:left w:val="none" w:sz="0" w:space="0" w:color="auto"/>
            <w:bottom w:val="none" w:sz="0" w:space="0" w:color="auto"/>
            <w:right w:val="none" w:sz="0" w:space="0" w:color="auto"/>
          </w:divBdr>
          <w:divsChild>
            <w:div w:id="207492128">
              <w:marLeft w:val="0"/>
              <w:marRight w:val="0"/>
              <w:marTop w:val="0"/>
              <w:marBottom w:val="0"/>
              <w:divBdr>
                <w:top w:val="none" w:sz="0" w:space="0" w:color="auto"/>
                <w:left w:val="none" w:sz="0" w:space="0" w:color="auto"/>
                <w:bottom w:val="none" w:sz="0" w:space="0" w:color="auto"/>
                <w:right w:val="none" w:sz="0" w:space="0" w:color="auto"/>
              </w:divBdr>
            </w:div>
          </w:divsChild>
        </w:div>
        <w:div w:id="697393806">
          <w:marLeft w:val="0"/>
          <w:marRight w:val="0"/>
          <w:marTop w:val="0"/>
          <w:marBottom w:val="0"/>
          <w:divBdr>
            <w:top w:val="none" w:sz="0" w:space="0" w:color="auto"/>
            <w:left w:val="none" w:sz="0" w:space="0" w:color="auto"/>
            <w:bottom w:val="none" w:sz="0" w:space="0" w:color="auto"/>
            <w:right w:val="none" w:sz="0" w:space="0" w:color="auto"/>
          </w:divBdr>
          <w:divsChild>
            <w:div w:id="374237763">
              <w:marLeft w:val="0"/>
              <w:marRight w:val="0"/>
              <w:marTop w:val="0"/>
              <w:marBottom w:val="0"/>
              <w:divBdr>
                <w:top w:val="none" w:sz="0" w:space="0" w:color="auto"/>
                <w:left w:val="none" w:sz="0" w:space="0" w:color="auto"/>
                <w:bottom w:val="none" w:sz="0" w:space="0" w:color="auto"/>
                <w:right w:val="none" w:sz="0" w:space="0" w:color="auto"/>
              </w:divBdr>
            </w:div>
          </w:divsChild>
        </w:div>
        <w:div w:id="699430604">
          <w:marLeft w:val="0"/>
          <w:marRight w:val="0"/>
          <w:marTop w:val="0"/>
          <w:marBottom w:val="0"/>
          <w:divBdr>
            <w:top w:val="none" w:sz="0" w:space="0" w:color="auto"/>
            <w:left w:val="none" w:sz="0" w:space="0" w:color="auto"/>
            <w:bottom w:val="none" w:sz="0" w:space="0" w:color="auto"/>
            <w:right w:val="none" w:sz="0" w:space="0" w:color="auto"/>
          </w:divBdr>
          <w:divsChild>
            <w:div w:id="1130125806">
              <w:marLeft w:val="0"/>
              <w:marRight w:val="0"/>
              <w:marTop w:val="0"/>
              <w:marBottom w:val="0"/>
              <w:divBdr>
                <w:top w:val="none" w:sz="0" w:space="0" w:color="auto"/>
                <w:left w:val="none" w:sz="0" w:space="0" w:color="auto"/>
                <w:bottom w:val="none" w:sz="0" w:space="0" w:color="auto"/>
                <w:right w:val="none" w:sz="0" w:space="0" w:color="auto"/>
              </w:divBdr>
            </w:div>
          </w:divsChild>
        </w:div>
        <w:div w:id="704714056">
          <w:marLeft w:val="0"/>
          <w:marRight w:val="0"/>
          <w:marTop w:val="0"/>
          <w:marBottom w:val="0"/>
          <w:divBdr>
            <w:top w:val="none" w:sz="0" w:space="0" w:color="auto"/>
            <w:left w:val="none" w:sz="0" w:space="0" w:color="auto"/>
            <w:bottom w:val="none" w:sz="0" w:space="0" w:color="auto"/>
            <w:right w:val="none" w:sz="0" w:space="0" w:color="auto"/>
          </w:divBdr>
          <w:divsChild>
            <w:div w:id="1115103242">
              <w:marLeft w:val="0"/>
              <w:marRight w:val="0"/>
              <w:marTop w:val="0"/>
              <w:marBottom w:val="0"/>
              <w:divBdr>
                <w:top w:val="none" w:sz="0" w:space="0" w:color="auto"/>
                <w:left w:val="none" w:sz="0" w:space="0" w:color="auto"/>
                <w:bottom w:val="none" w:sz="0" w:space="0" w:color="auto"/>
                <w:right w:val="none" w:sz="0" w:space="0" w:color="auto"/>
              </w:divBdr>
            </w:div>
          </w:divsChild>
        </w:div>
        <w:div w:id="707875778">
          <w:marLeft w:val="0"/>
          <w:marRight w:val="0"/>
          <w:marTop w:val="0"/>
          <w:marBottom w:val="0"/>
          <w:divBdr>
            <w:top w:val="none" w:sz="0" w:space="0" w:color="auto"/>
            <w:left w:val="none" w:sz="0" w:space="0" w:color="auto"/>
            <w:bottom w:val="none" w:sz="0" w:space="0" w:color="auto"/>
            <w:right w:val="none" w:sz="0" w:space="0" w:color="auto"/>
          </w:divBdr>
          <w:divsChild>
            <w:div w:id="4600069">
              <w:marLeft w:val="0"/>
              <w:marRight w:val="0"/>
              <w:marTop w:val="0"/>
              <w:marBottom w:val="0"/>
              <w:divBdr>
                <w:top w:val="none" w:sz="0" w:space="0" w:color="auto"/>
                <w:left w:val="none" w:sz="0" w:space="0" w:color="auto"/>
                <w:bottom w:val="none" w:sz="0" w:space="0" w:color="auto"/>
                <w:right w:val="none" w:sz="0" w:space="0" w:color="auto"/>
              </w:divBdr>
            </w:div>
          </w:divsChild>
        </w:div>
        <w:div w:id="726345521">
          <w:marLeft w:val="0"/>
          <w:marRight w:val="0"/>
          <w:marTop w:val="0"/>
          <w:marBottom w:val="0"/>
          <w:divBdr>
            <w:top w:val="none" w:sz="0" w:space="0" w:color="auto"/>
            <w:left w:val="none" w:sz="0" w:space="0" w:color="auto"/>
            <w:bottom w:val="none" w:sz="0" w:space="0" w:color="auto"/>
            <w:right w:val="none" w:sz="0" w:space="0" w:color="auto"/>
          </w:divBdr>
          <w:divsChild>
            <w:div w:id="800805815">
              <w:marLeft w:val="0"/>
              <w:marRight w:val="0"/>
              <w:marTop w:val="0"/>
              <w:marBottom w:val="0"/>
              <w:divBdr>
                <w:top w:val="none" w:sz="0" w:space="0" w:color="auto"/>
                <w:left w:val="none" w:sz="0" w:space="0" w:color="auto"/>
                <w:bottom w:val="none" w:sz="0" w:space="0" w:color="auto"/>
                <w:right w:val="none" w:sz="0" w:space="0" w:color="auto"/>
              </w:divBdr>
            </w:div>
          </w:divsChild>
        </w:div>
        <w:div w:id="757796062">
          <w:marLeft w:val="0"/>
          <w:marRight w:val="0"/>
          <w:marTop w:val="0"/>
          <w:marBottom w:val="0"/>
          <w:divBdr>
            <w:top w:val="none" w:sz="0" w:space="0" w:color="auto"/>
            <w:left w:val="none" w:sz="0" w:space="0" w:color="auto"/>
            <w:bottom w:val="none" w:sz="0" w:space="0" w:color="auto"/>
            <w:right w:val="none" w:sz="0" w:space="0" w:color="auto"/>
          </w:divBdr>
          <w:divsChild>
            <w:div w:id="1085108173">
              <w:marLeft w:val="0"/>
              <w:marRight w:val="0"/>
              <w:marTop w:val="0"/>
              <w:marBottom w:val="0"/>
              <w:divBdr>
                <w:top w:val="none" w:sz="0" w:space="0" w:color="auto"/>
                <w:left w:val="none" w:sz="0" w:space="0" w:color="auto"/>
                <w:bottom w:val="none" w:sz="0" w:space="0" w:color="auto"/>
                <w:right w:val="none" w:sz="0" w:space="0" w:color="auto"/>
              </w:divBdr>
            </w:div>
          </w:divsChild>
        </w:div>
        <w:div w:id="762184435">
          <w:marLeft w:val="0"/>
          <w:marRight w:val="0"/>
          <w:marTop w:val="0"/>
          <w:marBottom w:val="0"/>
          <w:divBdr>
            <w:top w:val="none" w:sz="0" w:space="0" w:color="auto"/>
            <w:left w:val="none" w:sz="0" w:space="0" w:color="auto"/>
            <w:bottom w:val="none" w:sz="0" w:space="0" w:color="auto"/>
            <w:right w:val="none" w:sz="0" w:space="0" w:color="auto"/>
          </w:divBdr>
          <w:divsChild>
            <w:div w:id="1719666526">
              <w:marLeft w:val="0"/>
              <w:marRight w:val="0"/>
              <w:marTop w:val="0"/>
              <w:marBottom w:val="0"/>
              <w:divBdr>
                <w:top w:val="none" w:sz="0" w:space="0" w:color="auto"/>
                <w:left w:val="none" w:sz="0" w:space="0" w:color="auto"/>
                <w:bottom w:val="none" w:sz="0" w:space="0" w:color="auto"/>
                <w:right w:val="none" w:sz="0" w:space="0" w:color="auto"/>
              </w:divBdr>
            </w:div>
          </w:divsChild>
        </w:div>
        <w:div w:id="796214499">
          <w:marLeft w:val="0"/>
          <w:marRight w:val="0"/>
          <w:marTop w:val="0"/>
          <w:marBottom w:val="0"/>
          <w:divBdr>
            <w:top w:val="none" w:sz="0" w:space="0" w:color="auto"/>
            <w:left w:val="none" w:sz="0" w:space="0" w:color="auto"/>
            <w:bottom w:val="none" w:sz="0" w:space="0" w:color="auto"/>
            <w:right w:val="none" w:sz="0" w:space="0" w:color="auto"/>
          </w:divBdr>
          <w:divsChild>
            <w:div w:id="1622226699">
              <w:marLeft w:val="0"/>
              <w:marRight w:val="0"/>
              <w:marTop w:val="0"/>
              <w:marBottom w:val="0"/>
              <w:divBdr>
                <w:top w:val="none" w:sz="0" w:space="0" w:color="auto"/>
                <w:left w:val="none" w:sz="0" w:space="0" w:color="auto"/>
                <w:bottom w:val="none" w:sz="0" w:space="0" w:color="auto"/>
                <w:right w:val="none" w:sz="0" w:space="0" w:color="auto"/>
              </w:divBdr>
            </w:div>
          </w:divsChild>
        </w:div>
        <w:div w:id="806508756">
          <w:marLeft w:val="0"/>
          <w:marRight w:val="0"/>
          <w:marTop w:val="0"/>
          <w:marBottom w:val="0"/>
          <w:divBdr>
            <w:top w:val="none" w:sz="0" w:space="0" w:color="auto"/>
            <w:left w:val="none" w:sz="0" w:space="0" w:color="auto"/>
            <w:bottom w:val="none" w:sz="0" w:space="0" w:color="auto"/>
            <w:right w:val="none" w:sz="0" w:space="0" w:color="auto"/>
          </w:divBdr>
          <w:divsChild>
            <w:div w:id="1223954304">
              <w:marLeft w:val="0"/>
              <w:marRight w:val="0"/>
              <w:marTop w:val="0"/>
              <w:marBottom w:val="0"/>
              <w:divBdr>
                <w:top w:val="none" w:sz="0" w:space="0" w:color="auto"/>
                <w:left w:val="none" w:sz="0" w:space="0" w:color="auto"/>
                <w:bottom w:val="none" w:sz="0" w:space="0" w:color="auto"/>
                <w:right w:val="none" w:sz="0" w:space="0" w:color="auto"/>
              </w:divBdr>
            </w:div>
          </w:divsChild>
        </w:div>
        <w:div w:id="855849438">
          <w:marLeft w:val="0"/>
          <w:marRight w:val="0"/>
          <w:marTop w:val="0"/>
          <w:marBottom w:val="0"/>
          <w:divBdr>
            <w:top w:val="none" w:sz="0" w:space="0" w:color="auto"/>
            <w:left w:val="none" w:sz="0" w:space="0" w:color="auto"/>
            <w:bottom w:val="none" w:sz="0" w:space="0" w:color="auto"/>
            <w:right w:val="none" w:sz="0" w:space="0" w:color="auto"/>
          </w:divBdr>
          <w:divsChild>
            <w:div w:id="346757089">
              <w:marLeft w:val="0"/>
              <w:marRight w:val="0"/>
              <w:marTop w:val="0"/>
              <w:marBottom w:val="0"/>
              <w:divBdr>
                <w:top w:val="none" w:sz="0" w:space="0" w:color="auto"/>
                <w:left w:val="none" w:sz="0" w:space="0" w:color="auto"/>
                <w:bottom w:val="none" w:sz="0" w:space="0" w:color="auto"/>
                <w:right w:val="none" w:sz="0" w:space="0" w:color="auto"/>
              </w:divBdr>
            </w:div>
          </w:divsChild>
        </w:div>
        <w:div w:id="885994067">
          <w:marLeft w:val="0"/>
          <w:marRight w:val="0"/>
          <w:marTop w:val="0"/>
          <w:marBottom w:val="0"/>
          <w:divBdr>
            <w:top w:val="none" w:sz="0" w:space="0" w:color="auto"/>
            <w:left w:val="none" w:sz="0" w:space="0" w:color="auto"/>
            <w:bottom w:val="none" w:sz="0" w:space="0" w:color="auto"/>
            <w:right w:val="none" w:sz="0" w:space="0" w:color="auto"/>
          </w:divBdr>
          <w:divsChild>
            <w:div w:id="765425410">
              <w:marLeft w:val="0"/>
              <w:marRight w:val="0"/>
              <w:marTop w:val="0"/>
              <w:marBottom w:val="0"/>
              <w:divBdr>
                <w:top w:val="none" w:sz="0" w:space="0" w:color="auto"/>
                <w:left w:val="none" w:sz="0" w:space="0" w:color="auto"/>
                <w:bottom w:val="none" w:sz="0" w:space="0" w:color="auto"/>
                <w:right w:val="none" w:sz="0" w:space="0" w:color="auto"/>
              </w:divBdr>
            </w:div>
          </w:divsChild>
        </w:div>
        <w:div w:id="931201921">
          <w:marLeft w:val="0"/>
          <w:marRight w:val="0"/>
          <w:marTop w:val="0"/>
          <w:marBottom w:val="0"/>
          <w:divBdr>
            <w:top w:val="none" w:sz="0" w:space="0" w:color="auto"/>
            <w:left w:val="none" w:sz="0" w:space="0" w:color="auto"/>
            <w:bottom w:val="none" w:sz="0" w:space="0" w:color="auto"/>
            <w:right w:val="none" w:sz="0" w:space="0" w:color="auto"/>
          </w:divBdr>
          <w:divsChild>
            <w:div w:id="555240084">
              <w:marLeft w:val="0"/>
              <w:marRight w:val="0"/>
              <w:marTop w:val="0"/>
              <w:marBottom w:val="0"/>
              <w:divBdr>
                <w:top w:val="none" w:sz="0" w:space="0" w:color="auto"/>
                <w:left w:val="none" w:sz="0" w:space="0" w:color="auto"/>
                <w:bottom w:val="none" w:sz="0" w:space="0" w:color="auto"/>
                <w:right w:val="none" w:sz="0" w:space="0" w:color="auto"/>
              </w:divBdr>
            </w:div>
          </w:divsChild>
        </w:div>
        <w:div w:id="950938366">
          <w:marLeft w:val="0"/>
          <w:marRight w:val="0"/>
          <w:marTop w:val="0"/>
          <w:marBottom w:val="0"/>
          <w:divBdr>
            <w:top w:val="none" w:sz="0" w:space="0" w:color="auto"/>
            <w:left w:val="none" w:sz="0" w:space="0" w:color="auto"/>
            <w:bottom w:val="none" w:sz="0" w:space="0" w:color="auto"/>
            <w:right w:val="none" w:sz="0" w:space="0" w:color="auto"/>
          </w:divBdr>
          <w:divsChild>
            <w:div w:id="1948539815">
              <w:marLeft w:val="0"/>
              <w:marRight w:val="0"/>
              <w:marTop w:val="0"/>
              <w:marBottom w:val="0"/>
              <w:divBdr>
                <w:top w:val="none" w:sz="0" w:space="0" w:color="auto"/>
                <w:left w:val="none" w:sz="0" w:space="0" w:color="auto"/>
                <w:bottom w:val="none" w:sz="0" w:space="0" w:color="auto"/>
                <w:right w:val="none" w:sz="0" w:space="0" w:color="auto"/>
              </w:divBdr>
            </w:div>
          </w:divsChild>
        </w:div>
        <w:div w:id="953949348">
          <w:marLeft w:val="0"/>
          <w:marRight w:val="0"/>
          <w:marTop w:val="0"/>
          <w:marBottom w:val="0"/>
          <w:divBdr>
            <w:top w:val="none" w:sz="0" w:space="0" w:color="auto"/>
            <w:left w:val="none" w:sz="0" w:space="0" w:color="auto"/>
            <w:bottom w:val="none" w:sz="0" w:space="0" w:color="auto"/>
            <w:right w:val="none" w:sz="0" w:space="0" w:color="auto"/>
          </w:divBdr>
          <w:divsChild>
            <w:div w:id="1891305561">
              <w:marLeft w:val="0"/>
              <w:marRight w:val="0"/>
              <w:marTop w:val="0"/>
              <w:marBottom w:val="0"/>
              <w:divBdr>
                <w:top w:val="none" w:sz="0" w:space="0" w:color="auto"/>
                <w:left w:val="none" w:sz="0" w:space="0" w:color="auto"/>
                <w:bottom w:val="none" w:sz="0" w:space="0" w:color="auto"/>
                <w:right w:val="none" w:sz="0" w:space="0" w:color="auto"/>
              </w:divBdr>
            </w:div>
          </w:divsChild>
        </w:div>
        <w:div w:id="986737560">
          <w:marLeft w:val="0"/>
          <w:marRight w:val="0"/>
          <w:marTop w:val="0"/>
          <w:marBottom w:val="0"/>
          <w:divBdr>
            <w:top w:val="none" w:sz="0" w:space="0" w:color="auto"/>
            <w:left w:val="none" w:sz="0" w:space="0" w:color="auto"/>
            <w:bottom w:val="none" w:sz="0" w:space="0" w:color="auto"/>
            <w:right w:val="none" w:sz="0" w:space="0" w:color="auto"/>
          </w:divBdr>
          <w:divsChild>
            <w:div w:id="1298955171">
              <w:marLeft w:val="0"/>
              <w:marRight w:val="0"/>
              <w:marTop w:val="0"/>
              <w:marBottom w:val="0"/>
              <w:divBdr>
                <w:top w:val="none" w:sz="0" w:space="0" w:color="auto"/>
                <w:left w:val="none" w:sz="0" w:space="0" w:color="auto"/>
                <w:bottom w:val="none" w:sz="0" w:space="0" w:color="auto"/>
                <w:right w:val="none" w:sz="0" w:space="0" w:color="auto"/>
              </w:divBdr>
            </w:div>
          </w:divsChild>
        </w:div>
        <w:div w:id="986740558">
          <w:marLeft w:val="0"/>
          <w:marRight w:val="0"/>
          <w:marTop w:val="0"/>
          <w:marBottom w:val="0"/>
          <w:divBdr>
            <w:top w:val="none" w:sz="0" w:space="0" w:color="auto"/>
            <w:left w:val="none" w:sz="0" w:space="0" w:color="auto"/>
            <w:bottom w:val="none" w:sz="0" w:space="0" w:color="auto"/>
            <w:right w:val="none" w:sz="0" w:space="0" w:color="auto"/>
          </w:divBdr>
          <w:divsChild>
            <w:div w:id="969701820">
              <w:marLeft w:val="0"/>
              <w:marRight w:val="0"/>
              <w:marTop w:val="0"/>
              <w:marBottom w:val="0"/>
              <w:divBdr>
                <w:top w:val="none" w:sz="0" w:space="0" w:color="auto"/>
                <w:left w:val="none" w:sz="0" w:space="0" w:color="auto"/>
                <w:bottom w:val="none" w:sz="0" w:space="0" w:color="auto"/>
                <w:right w:val="none" w:sz="0" w:space="0" w:color="auto"/>
              </w:divBdr>
            </w:div>
          </w:divsChild>
        </w:div>
        <w:div w:id="1023823712">
          <w:marLeft w:val="0"/>
          <w:marRight w:val="0"/>
          <w:marTop w:val="0"/>
          <w:marBottom w:val="0"/>
          <w:divBdr>
            <w:top w:val="none" w:sz="0" w:space="0" w:color="auto"/>
            <w:left w:val="none" w:sz="0" w:space="0" w:color="auto"/>
            <w:bottom w:val="none" w:sz="0" w:space="0" w:color="auto"/>
            <w:right w:val="none" w:sz="0" w:space="0" w:color="auto"/>
          </w:divBdr>
          <w:divsChild>
            <w:div w:id="187527474">
              <w:marLeft w:val="0"/>
              <w:marRight w:val="0"/>
              <w:marTop w:val="0"/>
              <w:marBottom w:val="0"/>
              <w:divBdr>
                <w:top w:val="none" w:sz="0" w:space="0" w:color="auto"/>
                <w:left w:val="none" w:sz="0" w:space="0" w:color="auto"/>
                <w:bottom w:val="none" w:sz="0" w:space="0" w:color="auto"/>
                <w:right w:val="none" w:sz="0" w:space="0" w:color="auto"/>
              </w:divBdr>
            </w:div>
          </w:divsChild>
        </w:div>
        <w:div w:id="1069159932">
          <w:marLeft w:val="0"/>
          <w:marRight w:val="0"/>
          <w:marTop w:val="0"/>
          <w:marBottom w:val="0"/>
          <w:divBdr>
            <w:top w:val="none" w:sz="0" w:space="0" w:color="auto"/>
            <w:left w:val="none" w:sz="0" w:space="0" w:color="auto"/>
            <w:bottom w:val="none" w:sz="0" w:space="0" w:color="auto"/>
            <w:right w:val="none" w:sz="0" w:space="0" w:color="auto"/>
          </w:divBdr>
          <w:divsChild>
            <w:div w:id="1199271068">
              <w:marLeft w:val="0"/>
              <w:marRight w:val="0"/>
              <w:marTop w:val="0"/>
              <w:marBottom w:val="0"/>
              <w:divBdr>
                <w:top w:val="none" w:sz="0" w:space="0" w:color="auto"/>
                <w:left w:val="none" w:sz="0" w:space="0" w:color="auto"/>
                <w:bottom w:val="none" w:sz="0" w:space="0" w:color="auto"/>
                <w:right w:val="none" w:sz="0" w:space="0" w:color="auto"/>
              </w:divBdr>
            </w:div>
          </w:divsChild>
        </w:div>
        <w:div w:id="1083840081">
          <w:marLeft w:val="0"/>
          <w:marRight w:val="0"/>
          <w:marTop w:val="0"/>
          <w:marBottom w:val="0"/>
          <w:divBdr>
            <w:top w:val="none" w:sz="0" w:space="0" w:color="auto"/>
            <w:left w:val="none" w:sz="0" w:space="0" w:color="auto"/>
            <w:bottom w:val="none" w:sz="0" w:space="0" w:color="auto"/>
            <w:right w:val="none" w:sz="0" w:space="0" w:color="auto"/>
          </w:divBdr>
          <w:divsChild>
            <w:div w:id="623846180">
              <w:marLeft w:val="0"/>
              <w:marRight w:val="0"/>
              <w:marTop w:val="0"/>
              <w:marBottom w:val="0"/>
              <w:divBdr>
                <w:top w:val="none" w:sz="0" w:space="0" w:color="auto"/>
                <w:left w:val="none" w:sz="0" w:space="0" w:color="auto"/>
                <w:bottom w:val="none" w:sz="0" w:space="0" w:color="auto"/>
                <w:right w:val="none" w:sz="0" w:space="0" w:color="auto"/>
              </w:divBdr>
            </w:div>
          </w:divsChild>
        </w:div>
        <w:div w:id="1099787923">
          <w:marLeft w:val="0"/>
          <w:marRight w:val="0"/>
          <w:marTop w:val="0"/>
          <w:marBottom w:val="0"/>
          <w:divBdr>
            <w:top w:val="none" w:sz="0" w:space="0" w:color="auto"/>
            <w:left w:val="none" w:sz="0" w:space="0" w:color="auto"/>
            <w:bottom w:val="none" w:sz="0" w:space="0" w:color="auto"/>
            <w:right w:val="none" w:sz="0" w:space="0" w:color="auto"/>
          </w:divBdr>
          <w:divsChild>
            <w:div w:id="901478427">
              <w:marLeft w:val="0"/>
              <w:marRight w:val="0"/>
              <w:marTop w:val="0"/>
              <w:marBottom w:val="0"/>
              <w:divBdr>
                <w:top w:val="none" w:sz="0" w:space="0" w:color="auto"/>
                <w:left w:val="none" w:sz="0" w:space="0" w:color="auto"/>
                <w:bottom w:val="none" w:sz="0" w:space="0" w:color="auto"/>
                <w:right w:val="none" w:sz="0" w:space="0" w:color="auto"/>
              </w:divBdr>
            </w:div>
          </w:divsChild>
        </w:div>
        <w:div w:id="1106651568">
          <w:marLeft w:val="0"/>
          <w:marRight w:val="0"/>
          <w:marTop w:val="0"/>
          <w:marBottom w:val="0"/>
          <w:divBdr>
            <w:top w:val="none" w:sz="0" w:space="0" w:color="auto"/>
            <w:left w:val="none" w:sz="0" w:space="0" w:color="auto"/>
            <w:bottom w:val="none" w:sz="0" w:space="0" w:color="auto"/>
            <w:right w:val="none" w:sz="0" w:space="0" w:color="auto"/>
          </w:divBdr>
          <w:divsChild>
            <w:div w:id="958219410">
              <w:marLeft w:val="0"/>
              <w:marRight w:val="0"/>
              <w:marTop w:val="0"/>
              <w:marBottom w:val="0"/>
              <w:divBdr>
                <w:top w:val="none" w:sz="0" w:space="0" w:color="auto"/>
                <w:left w:val="none" w:sz="0" w:space="0" w:color="auto"/>
                <w:bottom w:val="none" w:sz="0" w:space="0" w:color="auto"/>
                <w:right w:val="none" w:sz="0" w:space="0" w:color="auto"/>
              </w:divBdr>
            </w:div>
          </w:divsChild>
        </w:div>
        <w:div w:id="1135872581">
          <w:marLeft w:val="0"/>
          <w:marRight w:val="0"/>
          <w:marTop w:val="0"/>
          <w:marBottom w:val="0"/>
          <w:divBdr>
            <w:top w:val="none" w:sz="0" w:space="0" w:color="auto"/>
            <w:left w:val="none" w:sz="0" w:space="0" w:color="auto"/>
            <w:bottom w:val="none" w:sz="0" w:space="0" w:color="auto"/>
            <w:right w:val="none" w:sz="0" w:space="0" w:color="auto"/>
          </w:divBdr>
          <w:divsChild>
            <w:div w:id="345135409">
              <w:marLeft w:val="0"/>
              <w:marRight w:val="0"/>
              <w:marTop w:val="0"/>
              <w:marBottom w:val="0"/>
              <w:divBdr>
                <w:top w:val="none" w:sz="0" w:space="0" w:color="auto"/>
                <w:left w:val="none" w:sz="0" w:space="0" w:color="auto"/>
                <w:bottom w:val="none" w:sz="0" w:space="0" w:color="auto"/>
                <w:right w:val="none" w:sz="0" w:space="0" w:color="auto"/>
              </w:divBdr>
            </w:div>
          </w:divsChild>
        </w:div>
        <w:div w:id="1139761722">
          <w:marLeft w:val="0"/>
          <w:marRight w:val="0"/>
          <w:marTop w:val="0"/>
          <w:marBottom w:val="0"/>
          <w:divBdr>
            <w:top w:val="none" w:sz="0" w:space="0" w:color="auto"/>
            <w:left w:val="none" w:sz="0" w:space="0" w:color="auto"/>
            <w:bottom w:val="none" w:sz="0" w:space="0" w:color="auto"/>
            <w:right w:val="none" w:sz="0" w:space="0" w:color="auto"/>
          </w:divBdr>
          <w:divsChild>
            <w:div w:id="198973824">
              <w:marLeft w:val="0"/>
              <w:marRight w:val="0"/>
              <w:marTop w:val="0"/>
              <w:marBottom w:val="0"/>
              <w:divBdr>
                <w:top w:val="none" w:sz="0" w:space="0" w:color="auto"/>
                <w:left w:val="none" w:sz="0" w:space="0" w:color="auto"/>
                <w:bottom w:val="none" w:sz="0" w:space="0" w:color="auto"/>
                <w:right w:val="none" w:sz="0" w:space="0" w:color="auto"/>
              </w:divBdr>
            </w:div>
          </w:divsChild>
        </w:div>
        <w:div w:id="1142577626">
          <w:marLeft w:val="0"/>
          <w:marRight w:val="0"/>
          <w:marTop w:val="0"/>
          <w:marBottom w:val="0"/>
          <w:divBdr>
            <w:top w:val="none" w:sz="0" w:space="0" w:color="auto"/>
            <w:left w:val="none" w:sz="0" w:space="0" w:color="auto"/>
            <w:bottom w:val="none" w:sz="0" w:space="0" w:color="auto"/>
            <w:right w:val="none" w:sz="0" w:space="0" w:color="auto"/>
          </w:divBdr>
          <w:divsChild>
            <w:div w:id="864756977">
              <w:marLeft w:val="0"/>
              <w:marRight w:val="0"/>
              <w:marTop w:val="0"/>
              <w:marBottom w:val="0"/>
              <w:divBdr>
                <w:top w:val="none" w:sz="0" w:space="0" w:color="auto"/>
                <w:left w:val="none" w:sz="0" w:space="0" w:color="auto"/>
                <w:bottom w:val="none" w:sz="0" w:space="0" w:color="auto"/>
                <w:right w:val="none" w:sz="0" w:space="0" w:color="auto"/>
              </w:divBdr>
            </w:div>
          </w:divsChild>
        </w:div>
        <w:div w:id="1145003833">
          <w:marLeft w:val="0"/>
          <w:marRight w:val="0"/>
          <w:marTop w:val="0"/>
          <w:marBottom w:val="0"/>
          <w:divBdr>
            <w:top w:val="none" w:sz="0" w:space="0" w:color="auto"/>
            <w:left w:val="none" w:sz="0" w:space="0" w:color="auto"/>
            <w:bottom w:val="none" w:sz="0" w:space="0" w:color="auto"/>
            <w:right w:val="none" w:sz="0" w:space="0" w:color="auto"/>
          </w:divBdr>
          <w:divsChild>
            <w:div w:id="1383409745">
              <w:marLeft w:val="0"/>
              <w:marRight w:val="0"/>
              <w:marTop w:val="0"/>
              <w:marBottom w:val="0"/>
              <w:divBdr>
                <w:top w:val="none" w:sz="0" w:space="0" w:color="auto"/>
                <w:left w:val="none" w:sz="0" w:space="0" w:color="auto"/>
                <w:bottom w:val="none" w:sz="0" w:space="0" w:color="auto"/>
                <w:right w:val="none" w:sz="0" w:space="0" w:color="auto"/>
              </w:divBdr>
            </w:div>
          </w:divsChild>
        </w:div>
        <w:div w:id="1162820809">
          <w:marLeft w:val="0"/>
          <w:marRight w:val="0"/>
          <w:marTop w:val="0"/>
          <w:marBottom w:val="0"/>
          <w:divBdr>
            <w:top w:val="none" w:sz="0" w:space="0" w:color="auto"/>
            <w:left w:val="none" w:sz="0" w:space="0" w:color="auto"/>
            <w:bottom w:val="none" w:sz="0" w:space="0" w:color="auto"/>
            <w:right w:val="none" w:sz="0" w:space="0" w:color="auto"/>
          </w:divBdr>
          <w:divsChild>
            <w:div w:id="2023509293">
              <w:marLeft w:val="0"/>
              <w:marRight w:val="0"/>
              <w:marTop w:val="0"/>
              <w:marBottom w:val="0"/>
              <w:divBdr>
                <w:top w:val="none" w:sz="0" w:space="0" w:color="auto"/>
                <w:left w:val="none" w:sz="0" w:space="0" w:color="auto"/>
                <w:bottom w:val="none" w:sz="0" w:space="0" w:color="auto"/>
                <w:right w:val="none" w:sz="0" w:space="0" w:color="auto"/>
              </w:divBdr>
            </w:div>
          </w:divsChild>
        </w:div>
        <w:div w:id="1183787028">
          <w:marLeft w:val="0"/>
          <w:marRight w:val="0"/>
          <w:marTop w:val="0"/>
          <w:marBottom w:val="0"/>
          <w:divBdr>
            <w:top w:val="none" w:sz="0" w:space="0" w:color="auto"/>
            <w:left w:val="none" w:sz="0" w:space="0" w:color="auto"/>
            <w:bottom w:val="none" w:sz="0" w:space="0" w:color="auto"/>
            <w:right w:val="none" w:sz="0" w:space="0" w:color="auto"/>
          </w:divBdr>
          <w:divsChild>
            <w:div w:id="1359938418">
              <w:marLeft w:val="0"/>
              <w:marRight w:val="0"/>
              <w:marTop w:val="0"/>
              <w:marBottom w:val="0"/>
              <w:divBdr>
                <w:top w:val="none" w:sz="0" w:space="0" w:color="auto"/>
                <w:left w:val="none" w:sz="0" w:space="0" w:color="auto"/>
                <w:bottom w:val="none" w:sz="0" w:space="0" w:color="auto"/>
                <w:right w:val="none" w:sz="0" w:space="0" w:color="auto"/>
              </w:divBdr>
            </w:div>
          </w:divsChild>
        </w:div>
        <w:div w:id="1196847996">
          <w:marLeft w:val="0"/>
          <w:marRight w:val="0"/>
          <w:marTop w:val="0"/>
          <w:marBottom w:val="0"/>
          <w:divBdr>
            <w:top w:val="none" w:sz="0" w:space="0" w:color="auto"/>
            <w:left w:val="none" w:sz="0" w:space="0" w:color="auto"/>
            <w:bottom w:val="none" w:sz="0" w:space="0" w:color="auto"/>
            <w:right w:val="none" w:sz="0" w:space="0" w:color="auto"/>
          </w:divBdr>
          <w:divsChild>
            <w:div w:id="1707438794">
              <w:marLeft w:val="0"/>
              <w:marRight w:val="0"/>
              <w:marTop w:val="0"/>
              <w:marBottom w:val="0"/>
              <w:divBdr>
                <w:top w:val="none" w:sz="0" w:space="0" w:color="auto"/>
                <w:left w:val="none" w:sz="0" w:space="0" w:color="auto"/>
                <w:bottom w:val="none" w:sz="0" w:space="0" w:color="auto"/>
                <w:right w:val="none" w:sz="0" w:space="0" w:color="auto"/>
              </w:divBdr>
            </w:div>
          </w:divsChild>
        </w:div>
        <w:div w:id="1199197820">
          <w:marLeft w:val="0"/>
          <w:marRight w:val="0"/>
          <w:marTop w:val="0"/>
          <w:marBottom w:val="0"/>
          <w:divBdr>
            <w:top w:val="none" w:sz="0" w:space="0" w:color="auto"/>
            <w:left w:val="none" w:sz="0" w:space="0" w:color="auto"/>
            <w:bottom w:val="none" w:sz="0" w:space="0" w:color="auto"/>
            <w:right w:val="none" w:sz="0" w:space="0" w:color="auto"/>
          </w:divBdr>
          <w:divsChild>
            <w:div w:id="1606228719">
              <w:marLeft w:val="0"/>
              <w:marRight w:val="0"/>
              <w:marTop w:val="0"/>
              <w:marBottom w:val="0"/>
              <w:divBdr>
                <w:top w:val="none" w:sz="0" w:space="0" w:color="auto"/>
                <w:left w:val="none" w:sz="0" w:space="0" w:color="auto"/>
                <w:bottom w:val="none" w:sz="0" w:space="0" w:color="auto"/>
                <w:right w:val="none" w:sz="0" w:space="0" w:color="auto"/>
              </w:divBdr>
            </w:div>
          </w:divsChild>
        </w:div>
        <w:div w:id="1216818648">
          <w:marLeft w:val="0"/>
          <w:marRight w:val="0"/>
          <w:marTop w:val="0"/>
          <w:marBottom w:val="0"/>
          <w:divBdr>
            <w:top w:val="none" w:sz="0" w:space="0" w:color="auto"/>
            <w:left w:val="none" w:sz="0" w:space="0" w:color="auto"/>
            <w:bottom w:val="none" w:sz="0" w:space="0" w:color="auto"/>
            <w:right w:val="none" w:sz="0" w:space="0" w:color="auto"/>
          </w:divBdr>
          <w:divsChild>
            <w:div w:id="1249578310">
              <w:marLeft w:val="0"/>
              <w:marRight w:val="0"/>
              <w:marTop w:val="0"/>
              <w:marBottom w:val="0"/>
              <w:divBdr>
                <w:top w:val="none" w:sz="0" w:space="0" w:color="auto"/>
                <w:left w:val="none" w:sz="0" w:space="0" w:color="auto"/>
                <w:bottom w:val="none" w:sz="0" w:space="0" w:color="auto"/>
                <w:right w:val="none" w:sz="0" w:space="0" w:color="auto"/>
              </w:divBdr>
            </w:div>
          </w:divsChild>
        </w:div>
        <w:div w:id="1256018731">
          <w:marLeft w:val="0"/>
          <w:marRight w:val="0"/>
          <w:marTop w:val="0"/>
          <w:marBottom w:val="0"/>
          <w:divBdr>
            <w:top w:val="none" w:sz="0" w:space="0" w:color="auto"/>
            <w:left w:val="none" w:sz="0" w:space="0" w:color="auto"/>
            <w:bottom w:val="none" w:sz="0" w:space="0" w:color="auto"/>
            <w:right w:val="none" w:sz="0" w:space="0" w:color="auto"/>
          </w:divBdr>
          <w:divsChild>
            <w:div w:id="753938154">
              <w:marLeft w:val="0"/>
              <w:marRight w:val="0"/>
              <w:marTop w:val="0"/>
              <w:marBottom w:val="0"/>
              <w:divBdr>
                <w:top w:val="none" w:sz="0" w:space="0" w:color="auto"/>
                <w:left w:val="none" w:sz="0" w:space="0" w:color="auto"/>
                <w:bottom w:val="none" w:sz="0" w:space="0" w:color="auto"/>
                <w:right w:val="none" w:sz="0" w:space="0" w:color="auto"/>
              </w:divBdr>
            </w:div>
          </w:divsChild>
        </w:div>
        <w:div w:id="1345590506">
          <w:marLeft w:val="0"/>
          <w:marRight w:val="0"/>
          <w:marTop w:val="0"/>
          <w:marBottom w:val="0"/>
          <w:divBdr>
            <w:top w:val="none" w:sz="0" w:space="0" w:color="auto"/>
            <w:left w:val="none" w:sz="0" w:space="0" w:color="auto"/>
            <w:bottom w:val="none" w:sz="0" w:space="0" w:color="auto"/>
            <w:right w:val="none" w:sz="0" w:space="0" w:color="auto"/>
          </w:divBdr>
          <w:divsChild>
            <w:div w:id="703099357">
              <w:marLeft w:val="0"/>
              <w:marRight w:val="0"/>
              <w:marTop w:val="0"/>
              <w:marBottom w:val="0"/>
              <w:divBdr>
                <w:top w:val="none" w:sz="0" w:space="0" w:color="auto"/>
                <w:left w:val="none" w:sz="0" w:space="0" w:color="auto"/>
                <w:bottom w:val="none" w:sz="0" w:space="0" w:color="auto"/>
                <w:right w:val="none" w:sz="0" w:space="0" w:color="auto"/>
              </w:divBdr>
            </w:div>
          </w:divsChild>
        </w:div>
        <w:div w:id="1420567487">
          <w:marLeft w:val="0"/>
          <w:marRight w:val="0"/>
          <w:marTop w:val="0"/>
          <w:marBottom w:val="0"/>
          <w:divBdr>
            <w:top w:val="none" w:sz="0" w:space="0" w:color="auto"/>
            <w:left w:val="none" w:sz="0" w:space="0" w:color="auto"/>
            <w:bottom w:val="none" w:sz="0" w:space="0" w:color="auto"/>
            <w:right w:val="none" w:sz="0" w:space="0" w:color="auto"/>
          </w:divBdr>
          <w:divsChild>
            <w:div w:id="711340878">
              <w:marLeft w:val="0"/>
              <w:marRight w:val="0"/>
              <w:marTop w:val="0"/>
              <w:marBottom w:val="0"/>
              <w:divBdr>
                <w:top w:val="none" w:sz="0" w:space="0" w:color="auto"/>
                <w:left w:val="none" w:sz="0" w:space="0" w:color="auto"/>
                <w:bottom w:val="none" w:sz="0" w:space="0" w:color="auto"/>
                <w:right w:val="none" w:sz="0" w:space="0" w:color="auto"/>
              </w:divBdr>
            </w:div>
          </w:divsChild>
        </w:div>
        <w:div w:id="1422414869">
          <w:marLeft w:val="0"/>
          <w:marRight w:val="0"/>
          <w:marTop w:val="0"/>
          <w:marBottom w:val="0"/>
          <w:divBdr>
            <w:top w:val="none" w:sz="0" w:space="0" w:color="auto"/>
            <w:left w:val="none" w:sz="0" w:space="0" w:color="auto"/>
            <w:bottom w:val="none" w:sz="0" w:space="0" w:color="auto"/>
            <w:right w:val="none" w:sz="0" w:space="0" w:color="auto"/>
          </w:divBdr>
          <w:divsChild>
            <w:div w:id="399404666">
              <w:marLeft w:val="0"/>
              <w:marRight w:val="0"/>
              <w:marTop w:val="0"/>
              <w:marBottom w:val="0"/>
              <w:divBdr>
                <w:top w:val="none" w:sz="0" w:space="0" w:color="auto"/>
                <w:left w:val="none" w:sz="0" w:space="0" w:color="auto"/>
                <w:bottom w:val="none" w:sz="0" w:space="0" w:color="auto"/>
                <w:right w:val="none" w:sz="0" w:space="0" w:color="auto"/>
              </w:divBdr>
            </w:div>
          </w:divsChild>
        </w:div>
        <w:div w:id="1431662934">
          <w:marLeft w:val="0"/>
          <w:marRight w:val="0"/>
          <w:marTop w:val="0"/>
          <w:marBottom w:val="0"/>
          <w:divBdr>
            <w:top w:val="none" w:sz="0" w:space="0" w:color="auto"/>
            <w:left w:val="none" w:sz="0" w:space="0" w:color="auto"/>
            <w:bottom w:val="none" w:sz="0" w:space="0" w:color="auto"/>
            <w:right w:val="none" w:sz="0" w:space="0" w:color="auto"/>
          </w:divBdr>
          <w:divsChild>
            <w:div w:id="2031638256">
              <w:marLeft w:val="0"/>
              <w:marRight w:val="0"/>
              <w:marTop w:val="0"/>
              <w:marBottom w:val="0"/>
              <w:divBdr>
                <w:top w:val="none" w:sz="0" w:space="0" w:color="auto"/>
                <w:left w:val="none" w:sz="0" w:space="0" w:color="auto"/>
                <w:bottom w:val="none" w:sz="0" w:space="0" w:color="auto"/>
                <w:right w:val="none" w:sz="0" w:space="0" w:color="auto"/>
              </w:divBdr>
            </w:div>
          </w:divsChild>
        </w:div>
        <w:div w:id="1456830725">
          <w:marLeft w:val="0"/>
          <w:marRight w:val="0"/>
          <w:marTop w:val="0"/>
          <w:marBottom w:val="0"/>
          <w:divBdr>
            <w:top w:val="none" w:sz="0" w:space="0" w:color="auto"/>
            <w:left w:val="none" w:sz="0" w:space="0" w:color="auto"/>
            <w:bottom w:val="none" w:sz="0" w:space="0" w:color="auto"/>
            <w:right w:val="none" w:sz="0" w:space="0" w:color="auto"/>
          </w:divBdr>
          <w:divsChild>
            <w:div w:id="979698273">
              <w:marLeft w:val="0"/>
              <w:marRight w:val="0"/>
              <w:marTop w:val="0"/>
              <w:marBottom w:val="0"/>
              <w:divBdr>
                <w:top w:val="none" w:sz="0" w:space="0" w:color="auto"/>
                <w:left w:val="none" w:sz="0" w:space="0" w:color="auto"/>
                <w:bottom w:val="none" w:sz="0" w:space="0" w:color="auto"/>
                <w:right w:val="none" w:sz="0" w:space="0" w:color="auto"/>
              </w:divBdr>
            </w:div>
          </w:divsChild>
        </w:div>
        <w:div w:id="1516530859">
          <w:marLeft w:val="0"/>
          <w:marRight w:val="0"/>
          <w:marTop w:val="0"/>
          <w:marBottom w:val="0"/>
          <w:divBdr>
            <w:top w:val="none" w:sz="0" w:space="0" w:color="auto"/>
            <w:left w:val="none" w:sz="0" w:space="0" w:color="auto"/>
            <w:bottom w:val="none" w:sz="0" w:space="0" w:color="auto"/>
            <w:right w:val="none" w:sz="0" w:space="0" w:color="auto"/>
          </w:divBdr>
          <w:divsChild>
            <w:div w:id="1699699811">
              <w:marLeft w:val="0"/>
              <w:marRight w:val="0"/>
              <w:marTop w:val="0"/>
              <w:marBottom w:val="0"/>
              <w:divBdr>
                <w:top w:val="none" w:sz="0" w:space="0" w:color="auto"/>
                <w:left w:val="none" w:sz="0" w:space="0" w:color="auto"/>
                <w:bottom w:val="none" w:sz="0" w:space="0" w:color="auto"/>
                <w:right w:val="none" w:sz="0" w:space="0" w:color="auto"/>
              </w:divBdr>
            </w:div>
          </w:divsChild>
        </w:div>
        <w:div w:id="1527251039">
          <w:marLeft w:val="0"/>
          <w:marRight w:val="0"/>
          <w:marTop w:val="0"/>
          <w:marBottom w:val="0"/>
          <w:divBdr>
            <w:top w:val="none" w:sz="0" w:space="0" w:color="auto"/>
            <w:left w:val="none" w:sz="0" w:space="0" w:color="auto"/>
            <w:bottom w:val="none" w:sz="0" w:space="0" w:color="auto"/>
            <w:right w:val="none" w:sz="0" w:space="0" w:color="auto"/>
          </w:divBdr>
          <w:divsChild>
            <w:div w:id="1499928473">
              <w:marLeft w:val="0"/>
              <w:marRight w:val="0"/>
              <w:marTop w:val="0"/>
              <w:marBottom w:val="0"/>
              <w:divBdr>
                <w:top w:val="none" w:sz="0" w:space="0" w:color="auto"/>
                <w:left w:val="none" w:sz="0" w:space="0" w:color="auto"/>
                <w:bottom w:val="none" w:sz="0" w:space="0" w:color="auto"/>
                <w:right w:val="none" w:sz="0" w:space="0" w:color="auto"/>
              </w:divBdr>
            </w:div>
          </w:divsChild>
        </w:div>
        <w:div w:id="1527449320">
          <w:marLeft w:val="0"/>
          <w:marRight w:val="0"/>
          <w:marTop w:val="0"/>
          <w:marBottom w:val="0"/>
          <w:divBdr>
            <w:top w:val="none" w:sz="0" w:space="0" w:color="auto"/>
            <w:left w:val="none" w:sz="0" w:space="0" w:color="auto"/>
            <w:bottom w:val="none" w:sz="0" w:space="0" w:color="auto"/>
            <w:right w:val="none" w:sz="0" w:space="0" w:color="auto"/>
          </w:divBdr>
          <w:divsChild>
            <w:div w:id="1901792429">
              <w:marLeft w:val="0"/>
              <w:marRight w:val="0"/>
              <w:marTop w:val="0"/>
              <w:marBottom w:val="0"/>
              <w:divBdr>
                <w:top w:val="none" w:sz="0" w:space="0" w:color="auto"/>
                <w:left w:val="none" w:sz="0" w:space="0" w:color="auto"/>
                <w:bottom w:val="none" w:sz="0" w:space="0" w:color="auto"/>
                <w:right w:val="none" w:sz="0" w:space="0" w:color="auto"/>
              </w:divBdr>
            </w:div>
          </w:divsChild>
        </w:div>
        <w:div w:id="1536500164">
          <w:marLeft w:val="0"/>
          <w:marRight w:val="0"/>
          <w:marTop w:val="0"/>
          <w:marBottom w:val="0"/>
          <w:divBdr>
            <w:top w:val="none" w:sz="0" w:space="0" w:color="auto"/>
            <w:left w:val="none" w:sz="0" w:space="0" w:color="auto"/>
            <w:bottom w:val="none" w:sz="0" w:space="0" w:color="auto"/>
            <w:right w:val="none" w:sz="0" w:space="0" w:color="auto"/>
          </w:divBdr>
          <w:divsChild>
            <w:div w:id="483400078">
              <w:marLeft w:val="0"/>
              <w:marRight w:val="0"/>
              <w:marTop w:val="0"/>
              <w:marBottom w:val="0"/>
              <w:divBdr>
                <w:top w:val="none" w:sz="0" w:space="0" w:color="auto"/>
                <w:left w:val="none" w:sz="0" w:space="0" w:color="auto"/>
                <w:bottom w:val="none" w:sz="0" w:space="0" w:color="auto"/>
                <w:right w:val="none" w:sz="0" w:space="0" w:color="auto"/>
              </w:divBdr>
            </w:div>
          </w:divsChild>
        </w:div>
        <w:div w:id="1539119612">
          <w:marLeft w:val="0"/>
          <w:marRight w:val="0"/>
          <w:marTop w:val="0"/>
          <w:marBottom w:val="0"/>
          <w:divBdr>
            <w:top w:val="none" w:sz="0" w:space="0" w:color="auto"/>
            <w:left w:val="none" w:sz="0" w:space="0" w:color="auto"/>
            <w:bottom w:val="none" w:sz="0" w:space="0" w:color="auto"/>
            <w:right w:val="none" w:sz="0" w:space="0" w:color="auto"/>
          </w:divBdr>
          <w:divsChild>
            <w:div w:id="59907517">
              <w:marLeft w:val="0"/>
              <w:marRight w:val="0"/>
              <w:marTop w:val="0"/>
              <w:marBottom w:val="0"/>
              <w:divBdr>
                <w:top w:val="none" w:sz="0" w:space="0" w:color="auto"/>
                <w:left w:val="none" w:sz="0" w:space="0" w:color="auto"/>
                <w:bottom w:val="none" w:sz="0" w:space="0" w:color="auto"/>
                <w:right w:val="none" w:sz="0" w:space="0" w:color="auto"/>
              </w:divBdr>
            </w:div>
          </w:divsChild>
        </w:div>
        <w:div w:id="1551041334">
          <w:marLeft w:val="0"/>
          <w:marRight w:val="0"/>
          <w:marTop w:val="0"/>
          <w:marBottom w:val="0"/>
          <w:divBdr>
            <w:top w:val="none" w:sz="0" w:space="0" w:color="auto"/>
            <w:left w:val="none" w:sz="0" w:space="0" w:color="auto"/>
            <w:bottom w:val="none" w:sz="0" w:space="0" w:color="auto"/>
            <w:right w:val="none" w:sz="0" w:space="0" w:color="auto"/>
          </w:divBdr>
          <w:divsChild>
            <w:div w:id="167868824">
              <w:marLeft w:val="0"/>
              <w:marRight w:val="0"/>
              <w:marTop w:val="0"/>
              <w:marBottom w:val="0"/>
              <w:divBdr>
                <w:top w:val="none" w:sz="0" w:space="0" w:color="auto"/>
                <w:left w:val="none" w:sz="0" w:space="0" w:color="auto"/>
                <w:bottom w:val="none" w:sz="0" w:space="0" w:color="auto"/>
                <w:right w:val="none" w:sz="0" w:space="0" w:color="auto"/>
              </w:divBdr>
            </w:div>
          </w:divsChild>
        </w:div>
        <w:div w:id="1552107034">
          <w:marLeft w:val="0"/>
          <w:marRight w:val="0"/>
          <w:marTop w:val="0"/>
          <w:marBottom w:val="0"/>
          <w:divBdr>
            <w:top w:val="none" w:sz="0" w:space="0" w:color="auto"/>
            <w:left w:val="none" w:sz="0" w:space="0" w:color="auto"/>
            <w:bottom w:val="none" w:sz="0" w:space="0" w:color="auto"/>
            <w:right w:val="none" w:sz="0" w:space="0" w:color="auto"/>
          </w:divBdr>
          <w:divsChild>
            <w:div w:id="2098675675">
              <w:marLeft w:val="0"/>
              <w:marRight w:val="0"/>
              <w:marTop w:val="0"/>
              <w:marBottom w:val="0"/>
              <w:divBdr>
                <w:top w:val="none" w:sz="0" w:space="0" w:color="auto"/>
                <w:left w:val="none" w:sz="0" w:space="0" w:color="auto"/>
                <w:bottom w:val="none" w:sz="0" w:space="0" w:color="auto"/>
                <w:right w:val="none" w:sz="0" w:space="0" w:color="auto"/>
              </w:divBdr>
            </w:div>
          </w:divsChild>
        </w:div>
        <w:div w:id="1561555127">
          <w:marLeft w:val="0"/>
          <w:marRight w:val="0"/>
          <w:marTop w:val="0"/>
          <w:marBottom w:val="0"/>
          <w:divBdr>
            <w:top w:val="none" w:sz="0" w:space="0" w:color="auto"/>
            <w:left w:val="none" w:sz="0" w:space="0" w:color="auto"/>
            <w:bottom w:val="none" w:sz="0" w:space="0" w:color="auto"/>
            <w:right w:val="none" w:sz="0" w:space="0" w:color="auto"/>
          </w:divBdr>
          <w:divsChild>
            <w:div w:id="1465268300">
              <w:marLeft w:val="0"/>
              <w:marRight w:val="0"/>
              <w:marTop w:val="0"/>
              <w:marBottom w:val="0"/>
              <w:divBdr>
                <w:top w:val="none" w:sz="0" w:space="0" w:color="auto"/>
                <w:left w:val="none" w:sz="0" w:space="0" w:color="auto"/>
                <w:bottom w:val="none" w:sz="0" w:space="0" w:color="auto"/>
                <w:right w:val="none" w:sz="0" w:space="0" w:color="auto"/>
              </w:divBdr>
            </w:div>
          </w:divsChild>
        </w:div>
        <w:div w:id="1569077354">
          <w:marLeft w:val="0"/>
          <w:marRight w:val="0"/>
          <w:marTop w:val="0"/>
          <w:marBottom w:val="0"/>
          <w:divBdr>
            <w:top w:val="none" w:sz="0" w:space="0" w:color="auto"/>
            <w:left w:val="none" w:sz="0" w:space="0" w:color="auto"/>
            <w:bottom w:val="none" w:sz="0" w:space="0" w:color="auto"/>
            <w:right w:val="none" w:sz="0" w:space="0" w:color="auto"/>
          </w:divBdr>
          <w:divsChild>
            <w:div w:id="1530951087">
              <w:marLeft w:val="0"/>
              <w:marRight w:val="0"/>
              <w:marTop w:val="0"/>
              <w:marBottom w:val="0"/>
              <w:divBdr>
                <w:top w:val="none" w:sz="0" w:space="0" w:color="auto"/>
                <w:left w:val="none" w:sz="0" w:space="0" w:color="auto"/>
                <w:bottom w:val="none" w:sz="0" w:space="0" w:color="auto"/>
                <w:right w:val="none" w:sz="0" w:space="0" w:color="auto"/>
              </w:divBdr>
            </w:div>
          </w:divsChild>
        </w:div>
        <w:div w:id="1598244690">
          <w:marLeft w:val="0"/>
          <w:marRight w:val="0"/>
          <w:marTop w:val="0"/>
          <w:marBottom w:val="0"/>
          <w:divBdr>
            <w:top w:val="none" w:sz="0" w:space="0" w:color="auto"/>
            <w:left w:val="none" w:sz="0" w:space="0" w:color="auto"/>
            <w:bottom w:val="none" w:sz="0" w:space="0" w:color="auto"/>
            <w:right w:val="none" w:sz="0" w:space="0" w:color="auto"/>
          </w:divBdr>
          <w:divsChild>
            <w:div w:id="1510408998">
              <w:marLeft w:val="0"/>
              <w:marRight w:val="0"/>
              <w:marTop w:val="0"/>
              <w:marBottom w:val="0"/>
              <w:divBdr>
                <w:top w:val="none" w:sz="0" w:space="0" w:color="auto"/>
                <w:left w:val="none" w:sz="0" w:space="0" w:color="auto"/>
                <w:bottom w:val="none" w:sz="0" w:space="0" w:color="auto"/>
                <w:right w:val="none" w:sz="0" w:space="0" w:color="auto"/>
              </w:divBdr>
            </w:div>
          </w:divsChild>
        </w:div>
        <w:div w:id="1611279311">
          <w:marLeft w:val="0"/>
          <w:marRight w:val="0"/>
          <w:marTop w:val="0"/>
          <w:marBottom w:val="0"/>
          <w:divBdr>
            <w:top w:val="none" w:sz="0" w:space="0" w:color="auto"/>
            <w:left w:val="none" w:sz="0" w:space="0" w:color="auto"/>
            <w:bottom w:val="none" w:sz="0" w:space="0" w:color="auto"/>
            <w:right w:val="none" w:sz="0" w:space="0" w:color="auto"/>
          </w:divBdr>
          <w:divsChild>
            <w:div w:id="1741057721">
              <w:marLeft w:val="0"/>
              <w:marRight w:val="0"/>
              <w:marTop w:val="0"/>
              <w:marBottom w:val="0"/>
              <w:divBdr>
                <w:top w:val="none" w:sz="0" w:space="0" w:color="auto"/>
                <w:left w:val="none" w:sz="0" w:space="0" w:color="auto"/>
                <w:bottom w:val="none" w:sz="0" w:space="0" w:color="auto"/>
                <w:right w:val="none" w:sz="0" w:space="0" w:color="auto"/>
              </w:divBdr>
            </w:div>
          </w:divsChild>
        </w:div>
        <w:div w:id="1620186413">
          <w:marLeft w:val="0"/>
          <w:marRight w:val="0"/>
          <w:marTop w:val="0"/>
          <w:marBottom w:val="0"/>
          <w:divBdr>
            <w:top w:val="none" w:sz="0" w:space="0" w:color="auto"/>
            <w:left w:val="none" w:sz="0" w:space="0" w:color="auto"/>
            <w:bottom w:val="none" w:sz="0" w:space="0" w:color="auto"/>
            <w:right w:val="none" w:sz="0" w:space="0" w:color="auto"/>
          </w:divBdr>
          <w:divsChild>
            <w:div w:id="121339889">
              <w:marLeft w:val="0"/>
              <w:marRight w:val="0"/>
              <w:marTop w:val="0"/>
              <w:marBottom w:val="0"/>
              <w:divBdr>
                <w:top w:val="none" w:sz="0" w:space="0" w:color="auto"/>
                <w:left w:val="none" w:sz="0" w:space="0" w:color="auto"/>
                <w:bottom w:val="none" w:sz="0" w:space="0" w:color="auto"/>
                <w:right w:val="none" w:sz="0" w:space="0" w:color="auto"/>
              </w:divBdr>
            </w:div>
          </w:divsChild>
        </w:div>
        <w:div w:id="1657107485">
          <w:marLeft w:val="0"/>
          <w:marRight w:val="0"/>
          <w:marTop w:val="0"/>
          <w:marBottom w:val="0"/>
          <w:divBdr>
            <w:top w:val="none" w:sz="0" w:space="0" w:color="auto"/>
            <w:left w:val="none" w:sz="0" w:space="0" w:color="auto"/>
            <w:bottom w:val="none" w:sz="0" w:space="0" w:color="auto"/>
            <w:right w:val="none" w:sz="0" w:space="0" w:color="auto"/>
          </w:divBdr>
          <w:divsChild>
            <w:div w:id="1263758960">
              <w:marLeft w:val="0"/>
              <w:marRight w:val="0"/>
              <w:marTop w:val="0"/>
              <w:marBottom w:val="0"/>
              <w:divBdr>
                <w:top w:val="none" w:sz="0" w:space="0" w:color="auto"/>
                <w:left w:val="none" w:sz="0" w:space="0" w:color="auto"/>
                <w:bottom w:val="none" w:sz="0" w:space="0" w:color="auto"/>
                <w:right w:val="none" w:sz="0" w:space="0" w:color="auto"/>
              </w:divBdr>
            </w:div>
          </w:divsChild>
        </w:div>
        <w:div w:id="1659844934">
          <w:marLeft w:val="0"/>
          <w:marRight w:val="0"/>
          <w:marTop w:val="0"/>
          <w:marBottom w:val="0"/>
          <w:divBdr>
            <w:top w:val="none" w:sz="0" w:space="0" w:color="auto"/>
            <w:left w:val="none" w:sz="0" w:space="0" w:color="auto"/>
            <w:bottom w:val="none" w:sz="0" w:space="0" w:color="auto"/>
            <w:right w:val="none" w:sz="0" w:space="0" w:color="auto"/>
          </w:divBdr>
          <w:divsChild>
            <w:div w:id="1667661121">
              <w:marLeft w:val="0"/>
              <w:marRight w:val="0"/>
              <w:marTop w:val="0"/>
              <w:marBottom w:val="0"/>
              <w:divBdr>
                <w:top w:val="none" w:sz="0" w:space="0" w:color="auto"/>
                <w:left w:val="none" w:sz="0" w:space="0" w:color="auto"/>
                <w:bottom w:val="none" w:sz="0" w:space="0" w:color="auto"/>
                <w:right w:val="none" w:sz="0" w:space="0" w:color="auto"/>
              </w:divBdr>
            </w:div>
          </w:divsChild>
        </w:div>
        <w:div w:id="1684286714">
          <w:marLeft w:val="0"/>
          <w:marRight w:val="0"/>
          <w:marTop w:val="0"/>
          <w:marBottom w:val="0"/>
          <w:divBdr>
            <w:top w:val="none" w:sz="0" w:space="0" w:color="auto"/>
            <w:left w:val="none" w:sz="0" w:space="0" w:color="auto"/>
            <w:bottom w:val="none" w:sz="0" w:space="0" w:color="auto"/>
            <w:right w:val="none" w:sz="0" w:space="0" w:color="auto"/>
          </w:divBdr>
          <w:divsChild>
            <w:div w:id="47385099">
              <w:marLeft w:val="0"/>
              <w:marRight w:val="0"/>
              <w:marTop w:val="0"/>
              <w:marBottom w:val="0"/>
              <w:divBdr>
                <w:top w:val="none" w:sz="0" w:space="0" w:color="auto"/>
                <w:left w:val="none" w:sz="0" w:space="0" w:color="auto"/>
                <w:bottom w:val="none" w:sz="0" w:space="0" w:color="auto"/>
                <w:right w:val="none" w:sz="0" w:space="0" w:color="auto"/>
              </w:divBdr>
            </w:div>
          </w:divsChild>
        </w:div>
        <w:div w:id="1702439553">
          <w:marLeft w:val="0"/>
          <w:marRight w:val="0"/>
          <w:marTop w:val="0"/>
          <w:marBottom w:val="0"/>
          <w:divBdr>
            <w:top w:val="none" w:sz="0" w:space="0" w:color="auto"/>
            <w:left w:val="none" w:sz="0" w:space="0" w:color="auto"/>
            <w:bottom w:val="none" w:sz="0" w:space="0" w:color="auto"/>
            <w:right w:val="none" w:sz="0" w:space="0" w:color="auto"/>
          </w:divBdr>
          <w:divsChild>
            <w:div w:id="1886939383">
              <w:marLeft w:val="0"/>
              <w:marRight w:val="0"/>
              <w:marTop w:val="0"/>
              <w:marBottom w:val="0"/>
              <w:divBdr>
                <w:top w:val="none" w:sz="0" w:space="0" w:color="auto"/>
                <w:left w:val="none" w:sz="0" w:space="0" w:color="auto"/>
                <w:bottom w:val="none" w:sz="0" w:space="0" w:color="auto"/>
                <w:right w:val="none" w:sz="0" w:space="0" w:color="auto"/>
              </w:divBdr>
            </w:div>
          </w:divsChild>
        </w:div>
        <w:div w:id="1724867167">
          <w:marLeft w:val="0"/>
          <w:marRight w:val="0"/>
          <w:marTop w:val="0"/>
          <w:marBottom w:val="0"/>
          <w:divBdr>
            <w:top w:val="none" w:sz="0" w:space="0" w:color="auto"/>
            <w:left w:val="none" w:sz="0" w:space="0" w:color="auto"/>
            <w:bottom w:val="none" w:sz="0" w:space="0" w:color="auto"/>
            <w:right w:val="none" w:sz="0" w:space="0" w:color="auto"/>
          </w:divBdr>
          <w:divsChild>
            <w:div w:id="1967468977">
              <w:marLeft w:val="0"/>
              <w:marRight w:val="0"/>
              <w:marTop w:val="0"/>
              <w:marBottom w:val="0"/>
              <w:divBdr>
                <w:top w:val="none" w:sz="0" w:space="0" w:color="auto"/>
                <w:left w:val="none" w:sz="0" w:space="0" w:color="auto"/>
                <w:bottom w:val="none" w:sz="0" w:space="0" w:color="auto"/>
                <w:right w:val="none" w:sz="0" w:space="0" w:color="auto"/>
              </w:divBdr>
            </w:div>
          </w:divsChild>
        </w:div>
        <w:div w:id="1726026326">
          <w:marLeft w:val="0"/>
          <w:marRight w:val="0"/>
          <w:marTop w:val="0"/>
          <w:marBottom w:val="0"/>
          <w:divBdr>
            <w:top w:val="none" w:sz="0" w:space="0" w:color="auto"/>
            <w:left w:val="none" w:sz="0" w:space="0" w:color="auto"/>
            <w:bottom w:val="none" w:sz="0" w:space="0" w:color="auto"/>
            <w:right w:val="none" w:sz="0" w:space="0" w:color="auto"/>
          </w:divBdr>
          <w:divsChild>
            <w:div w:id="1377124429">
              <w:marLeft w:val="0"/>
              <w:marRight w:val="0"/>
              <w:marTop w:val="0"/>
              <w:marBottom w:val="0"/>
              <w:divBdr>
                <w:top w:val="none" w:sz="0" w:space="0" w:color="auto"/>
                <w:left w:val="none" w:sz="0" w:space="0" w:color="auto"/>
                <w:bottom w:val="none" w:sz="0" w:space="0" w:color="auto"/>
                <w:right w:val="none" w:sz="0" w:space="0" w:color="auto"/>
              </w:divBdr>
            </w:div>
          </w:divsChild>
        </w:div>
        <w:div w:id="1742603243">
          <w:marLeft w:val="0"/>
          <w:marRight w:val="0"/>
          <w:marTop w:val="0"/>
          <w:marBottom w:val="0"/>
          <w:divBdr>
            <w:top w:val="none" w:sz="0" w:space="0" w:color="auto"/>
            <w:left w:val="none" w:sz="0" w:space="0" w:color="auto"/>
            <w:bottom w:val="none" w:sz="0" w:space="0" w:color="auto"/>
            <w:right w:val="none" w:sz="0" w:space="0" w:color="auto"/>
          </w:divBdr>
          <w:divsChild>
            <w:div w:id="2127456316">
              <w:marLeft w:val="0"/>
              <w:marRight w:val="0"/>
              <w:marTop w:val="0"/>
              <w:marBottom w:val="0"/>
              <w:divBdr>
                <w:top w:val="none" w:sz="0" w:space="0" w:color="auto"/>
                <w:left w:val="none" w:sz="0" w:space="0" w:color="auto"/>
                <w:bottom w:val="none" w:sz="0" w:space="0" w:color="auto"/>
                <w:right w:val="none" w:sz="0" w:space="0" w:color="auto"/>
              </w:divBdr>
            </w:div>
          </w:divsChild>
        </w:div>
        <w:div w:id="1751662145">
          <w:marLeft w:val="0"/>
          <w:marRight w:val="0"/>
          <w:marTop w:val="0"/>
          <w:marBottom w:val="0"/>
          <w:divBdr>
            <w:top w:val="none" w:sz="0" w:space="0" w:color="auto"/>
            <w:left w:val="none" w:sz="0" w:space="0" w:color="auto"/>
            <w:bottom w:val="none" w:sz="0" w:space="0" w:color="auto"/>
            <w:right w:val="none" w:sz="0" w:space="0" w:color="auto"/>
          </w:divBdr>
          <w:divsChild>
            <w:div w:id="1750690135">
              <w:marLeft w:val="0"/>
              <w:marRight w:val="0"/>
              <w:marTop w:val="0"/>
              <w:marBottom w:val="0"/>
              <w:divBdr>
                <w:top w:val="none" w:sz="0" w:space="0" w:color="auto"/>
                <w:left w:val="none" w:sz="0" w:space="0" w:color="auto"/>
                <w:bottom w:val="none" w:sz="0" w:space="0" w:color="auto"/>
                <w:right w:val="none" w:sz="0" w:space="0" w:color="auto"/>
              </w:divBdr>
            </w:div>
          </w:divsChild>
        </w:div>
        <w:div w:id="1814717651">
          <w:marLeft w:val="0"/>
          <w:marRight w:val="0"/>
          <w:marTop w:val="0"/>
          <w:marBottom w:val="0"/>
          <w:divBdr>
            <w:top w:val="none" w:sz="0" w:space="0" w:color="auto"/>
            <w:left w:val="none" w:sz="0" w:space="0" w:color="auto"/>
            <w:bottom w:val="none" w:sz="0" w:space="0" w:color="auto"/>
            <w:right w:val="none" w:sz="0" w:space="0" w:color="auto"/>
          </w:divBdr>
          <w:divsChild>
            <w:div w:id="296952817">
              <w:marLeft w:val="0"/>
              <w:marRight w:val="0"/>
              <w:marTop w:val="0"/>
              <w:marBottom w:val="0"/>
              <w:divBdr>
                <w:top w:val="none" w:sz="0" w:space="0" w:color="auto"/>
                <w:left w:val="none" w:sz="0" w:space="0" w:color="auto"/>
                <w:bottom w:val="none" w:sz="0" w:space="0" w:color="auto"/>
                <w:right w:val="none" w:sz="0" w:space="0" w:color="auto"/>
              </w:divBdr>
            </w:div>
          </w:divsChild>
        </w:div>
        <w:div w:id="1820415156">
          <w:marLeft w:val="0"/>
          <w:marRight w:val="0"/>
          <w:marTop w:val="0"/>
          <w:marBottom w:val="0"/>
          <w:divBdr>
            <w:top w:val="none" w:sz="0" w:space="0" w:color="auto"/>
            <w:left w:val="none" w:sz="0" w:space="0" w:color="auto"/>
            <w:bottom w:val="none" w:sz="0" w:space="0" w:color="auto"/>
            <w:right w:val="none" w:sz="0" w:space="0" w:color="auto"/>
          </w:divBdr>
          <w:divsChild>
            <w:div w:id="1355577836">
              <w:marLeft w:val="0"/>
              <w:marRight w:val="0"/>
              <w:marTop w:val="0"/>
              <w:marBottom w:val="0"/>
              <w:divBdr>
                <w:top w:val="none" w:sz="0" w:space="0" w:color="auto"/>
                <w:left w:val="none" w:sz="0" w:space="0" w:color="auto"/>
                <w:bottom w:val="none" w:sz="0" w:space="0" w:color="auto"/>
                <w:right w:val="none" w:sz="0" w:space="0" w:color="auto"/>
              </w:divBdr>
            </w:div>
          </w:divsChild>
        </w:div>
        <w:div w:id="1855726174">
          <w:marLeft w:val="0"/>
          <w:marRight w:val="0"/>
          <w:marTop w:val="0"/>
          <w:marBottom w:val="0"/>
          <w:divBdr>
            <w:top w:val="none" w:sz="0" w:space="0" w:color="auto"/>
            <w:left w:val="none" w:sz="0" w:space="0" w:color="auto"/>
            <w:bottom w:val="none" w:sz="0" w:space="0" w:color="auto"/>
            <w:right w:val="none" w:sz="0" w:space="0" w:color="auto"/>
          </w:divBdr>
          <w:divsChild>
            <w:div w:id="2011322991">
              <w:marLeft w:val="0"/>
              <w:marRight w:val="0"/>
              <w:marTop w:val="0"/>
              <w:marBottom w:val="0"/>
              <w:divBdr>
                <w:top w:val="none" w:sz="0" w:space="0" w:color="auto"/>
                <w:left w:val="none" w:sz="0" w:space="0" w:color="auto"/>
                <w:bottom w:val="none" w:sz="0" w:space="0" w:color="auto"/>
                <w:right w:val="none" w:sz="0" w:space="0" w:color="auto"/>
              </w:divBdr>
            </w:div>
          </w:divsChild>
        </w:div>
        <w:div w:id="1939606321">
          <w:marLeft w:val="0"/>
          <w:marRight w:val="0"/>
          <w:marTop w:val="0"/>
          <w:marBottom w:val="0"/>
          <w:divBdr>
            <w:top w:val="none" w:sz="0" w:space="0" w:color="auto"/>
            <w:left w:val="none" w:sz="0" w:space="0" w:color="auto"/>
            <w:bottom w:val="none" w:sz="0" w:space="0" w:color="auto"/>
            <w:right w:val="none" w:sz="0" w:space="0" w:color="auto"/>
          </w:divBdr>
          <w:divsChild>
            <w:div w:id="2048215685">
              <w:marLeft w:val="0"/>
              <w:marRight w:val="0"/>
              <w:marTop w:val="0"/>
              <w:marBottom w:val="0"/>
              <w:divBdr>
                <w:top w:val="none" w:sz="0" w:space="0" w:color="auto"/>
                <w:left w:val="none" w:sz="0" w:space="0" w:color="auto"/>
                <w:bottom w:val="none" w:sz="0" w:space="0" w:color="auto"/>
                <w:right w:val="none" w:sz="0" w:space="0" w:color="auto"/>
              </w:divBdr>
            </w:div>
          </w:divsChild>
        </w:div>
        <w:div w:id="1961916851">
          <w:marLeft w:val="0"/>
          <w:marRight w:val="0"/>
          <w:marTop w:val="0"/>
          <w:marBottom w:val="0"/>
          <w:divBdr>
            <w:top w:val="none" w:sz="0" w:space="0" w:color="auto"/>
            <w:left w:val="none" w:sz="0" w:space="0" w:color="auto"/>
            <w:bottom w:val="none" w:sz="0" w:space="0" w:color="auto"/>
            <w:right w:val="none" w:sz="0" w:space="0" w:color="auto"/>
          </w:divBdr>
          <w:divsChild>
            <w:div w:id="1427118321">
              <w:marLeft w:val="0"/>
              <w:marRight w:val="0"/>
              <w:marTop w:val="0"/>
              <w:marBottom w:val="0"/>
              <w:divBdr>
                <w:top w:val="none" w:sz="0" w:space="0" w:color="auto"/>
                <w:left w:val="none" w:sz="0" w:space="0" w:color="auto"/>
                <w:bottom w:val="none" w:sz="0" w:space="0" w:color="auto"/>
                <w:right w:val="none" w:sz="0" w:space="0" w:color="auto"/>
              </w:divBdr>
            </w:div>
          </w:divsChild>
        </w:div>
        <w:div w:id="1962295520">
          <w:marLeft w:val="0"/>
          <w:marRight w:val="0"/>
          <w:marTop w:val="0"/>
          <w:marBottom w:val="0"/>
          <w:divBdr>
            <w:top w:val="none" w:sz="0" w:space="0" w:color="auto"/>
            <w:left w:val="none" w:sz="0" w:space="0" w:color="auto"/>
            <w:bottom w:val="none" w:sz="0" w:space="0" w:color="auto"/>
            <w:right w:val="none" w:sz="0" w:space="0" w:color="auto"/>
          </w:divBdr>
          <w:divsChild>
            <w:div w:id="745416453">
              <w:marLeft w:val="0"/>
              <w:marRight w:val="0"/>
              <w:marTop w:val="0"/>
              <w:marBottom w:val="0"/>
              <w:divBdr>
                <w:top w:val="none" w:sz="0" w:space="0" w:color="auto"/>
                <w:left w:val="none" w:sz="0" w:space="0" w:color="auto"/>
                <w:bottom w:val="none" w:sz="0" w:space="0" w:color="auto"/>
                <w:right w:val="none" w:sz="0" w:space="0" w:color="auto"/>
              </w:divBdr>
            </w:div>
          </w:divsChild>
        </w:div>
        <w:div w:id="1998338647">
          <w:marLeft w:val="0"/>
          <w:marRight w:val="0"/>
          <w:marTop w:val="0"/>
          <w:marBottom w:val="0"/>
          <w:divBdr>
            <w:top w:val="none" w:sz="0" w:space="0" w:color="auto"/>
            <w:left w:val="none" w:sz="0" w:space="0" w:color="auto"/>
            <w:bottom w:val="none" w:sz="0" w:space="0" w:color="auto"/>
            <w:right w:val="none" w:sz="0" w:space="0" w:color="auto"/>
          </w:divBdr>
          <w:divsChild>
            <w:div w:id="1166171235">
              <w:marLeft w:val="0"/>
              <w:marRight w:val="0"/>
              <w:marTop w:val="0"/>
              <w:marBottom w:val="0"/>
              <w:divBdr>
                <w:top w:val="none" w:sz="0" w:space="0" w:color="auto"/>
                <w:left w:val="none" w:sz="0" w:space="0" w:color="auto"/>
                <w:bottom w:val="none" w:sz="0" w:space="0" w:color="auto"/>
                <w:right w:val="none" w:sz="0" w:space="0" w:color="auto"/>
              </w:divBdr>
            </w:div>
          </w:divsChild>
        </w:div>
        <w:div w:id="2018340517">
          <w:marLeft w:val="0"/>
          <w:marRight w:val="0"/>
          <w:marTop w:val="0"/>
          <w:marBottom w:val="0"/>
          <w:divBdr>
            <w:top w:val="none" w:sz="0" w:space="0" w:color="auto"/>
            <w:left w:val="none" w:sz="0" w:space="0" w:color="auto"/>
            <w:bottom w:val="none" w:sz="0" w:space="0" w:color="auto"/>
            <w:right w:val="none" w:sz="0" w:space="0" w:color="auto"/>
          </w:divBdr>
          <w:divsChild>
            <w:div w:id="454492533">
              <w:marLeft w:val="0"/>
              <w:marRight w:val="0"/>
              <w:marTop w:val="0"/>
              <w:marBottom w:val="0"/>
              <w:divBdr>
                <w:top w:val="none" w:sz="0" w:space="0" w:color="auto"/>
                <w:left w:val="none" w:sz="0" w:space="0" w:color="auto"/>
                <w:bottom w:val="none" w:sz="0" w:space="0" w:color="auto"/>
                <w:right w:val="none" w:sz="0" w:space="0" w:color="auto"/>
              </w:divBdr>
            </w:div>
          </w:divsChild>
        </w:div>
        <w:div w:id="2043968319">
          <w:marLeft w:val="0"/>
          <w:marRight w:val="0"/>
          <w:marTop w:val="0"/>
          <w:marBottom w:val="0"/>
          <w:divBdr>
            <w:top w:val="none" w:sz="0" w:space="0" w:color="auto"/>
            <w:left w:val="none" w:sz="0" w:space="0" w:color="auto"/>
            <w:bottom w:val="none" w:sz="0" w:space="0" w:color="auto"/>
            <w:right w:val="none" w:sz="0" w:space="0" w:color="auto"/>
          </w:divBdr>
          <w:divsChild>
            <w:div w:id="1809976030">
              <w:marLeft w:val="0"/>
              <w:marRight w:val="0"/>
              <w:marTop w:val="0"/>
              <w:marBottom w:val="0"/>
              <w:divBdr>
                <w:top w:val="none" w:sz="0" w:space="0" w:color="auto"/>
                <w:left w:val="none" w:sz="0" w:space="0" w:color="auto"/>
                <w:bottom w:val="none" w:sz="0" w:space="0" w:color="auto"/>
                <w:right w:val="none" w:sz="0" w:space="0" w:color="auto"/>
              </w:divBdr>
            </w:div>
          </w:divsChild>
        </w:div>
        <w:div w:id="2046519700">
          <w:marLeft w:val="0"/>
          <w:marRight w:val="0"/>
          <w:marTop w:val="0"/>
          <w:marBottom w:val="0"/>
          <w:divBdr>
            <w:top w:val="none" w:sz="0" w:space="0" w:color="auto"/>
            <w:left w:val="none" w:sz="0" w:space="0" w:color="auto"/>
            <w:bottom w:val="none" w:sz="0" w:space="0" w:color="auto"/>
            <w:right w:val="none" w:sz="0" w:space="0" w:color="auto"/>
          </w:divBdr>
          <w:divsChild>
            <w:div w:id="540745263">
              <w:marLeft w:val="0"/>
              <w:marRight w:val="0"/>
              <w:marTop w:val="0"/>
              <w:marBottom w:val="0"/>
              <w:divBdr>
                <w:top w:val="none" w:sz="0" w:space="0" w:color="auto"/>
                <w:left w:val="none" w:sz="0" w:space="0" w:color="auto"/>
                <w:bottom w:val="none" w:sz="0" w:space="0" w:color="auto"/>
                <w:right w:val="none" w:sz="0" w:space="0" w:color="auto"/>
              </w:divBdr>
            </w:div>
          </w:divsChild>
        </w:div>
        <w:div w:id="2078239652">
          <w:marLeft w:val="0"/>
          <w:marRight w:val="0"/>
          <w:marTop w:val="0"/>
          <w:marBottom w:val="0"/>
          <w:divBdr>
            <w:top w:val="none" w:sz="0" w:space="0" w:color="auto"/>
            <w:left w:val="none" w:sz="0" w:space="0" w:color="auto"/>
            <w:bottom w:val="none" w:sz="0" w:space="0" w:color="auto"/>
            <w:right w:val="none" w:sz="0" w:space="0" w:color="auto"/>
          </w:divBdr>
          <w:divsChild>
            <w:div w:id="848834276">
              <w:marLeft w:val="0"/>
              <w:marRight w:val="0"/>
              <w:marTop w:val="0"/>
              <w:marBottom w:val="0"/>
              <w:divBdr>
                <w:top w:val="none" w:sz="0" w:space="0" w:color="auto"/>
                <w:left w:val="none" w:sz="0" w:space="0" w:color="auto"/>
                <w:bottom w:val="none" w:sz="0" w:space="0" w:color="auto"/>
                <w:right w:val="none" w:sz="0" w:space="0" w:color="auto"/>
              </w:divBdr>
            </w:div>
          </w:divsChild>
        </w:div>
        <w:div w:id="2088720446">
          <w:marLeft w:val="0"/>
          <w:marRight w:val="0"/>
          <w:marTop w:val="0"/>
          <w:marBottom w:val="0"/>
          <w:divBdr>
            <w:top w:val="none" w:sz="0" w:space="0" w:color="auto"/>
            <w:left w:val="none" w:sz="0" w:space="0" w:color="auto"/>
            <w:bottom w:val="none" w:sz="0" w:space="0" w:color="auto"/>
            <w:right w:val="none" w:sz="0" w:space="0" w:color="auto"/>
          </w:divBdr>
          <w:divsChild>
            <w:div w:id="308171682">
              <w:marLeft w:val="0"/>
              <w:marRight w:val="0"/>
              <w:marTop w:val="0"/>
              <w:marBottom w:val="0"/>
              <w:divBdr>
                <w:top w:val="none" w:sz="0" w:space="0" w:color="auto"/>
                <w:left w:val="none" w:sz="0" w:space="0" w:color="auto"/>
                <w:bottom w:val="none" w:sz="0" w:space="0" w:color="auto"/>
                <w:right w:val="none" w:sz="0" w:space="0" w:color="auto"/>
              </w:divBdr>
            </w:div>
          </w:divsChild>
        </w:div>
        <w:div w:id="2119786099">
          <w:marLeft w:val="0"/>
          <w:marRight w:val="0"/>
          <w:marTop w:val="0"/>
          <w:marBottom w:val="0"/>
          <w:divBdr>
            <w:top w:val="none" w:sz="0" w:space="0" w:color="auto"/>
            <w:left w:val="none" w:sz="0" w:space="0" w:color="auto"/>
            <w:bottom w:val="none" w:sz="0" w:space="0" w:color="auto"/>
            <w:right w:val="none" w:sz="0" w:space="0" w:color="auto"/>
          </w:divBdr>
          <w:divsChild>
            <w:div w:id="54546818">
              <w:marLeft w:val="0"/>
              <w:marRight w:val="0"/>
              <w:marTop w:val="0"/>
              <w:marBottom w:val="0"/>
              <w:divBdr>
                <w:top w:val="none" w:sz="0" w:space="0" w:color="auto"/>
                <w:left w:val="none" w:sz="0" w:space="0" w:color="auto"/>
                <w:bottom w:val="none" w:sz="0" w:space="0" w:color="auto"/>
                <w:right w:val="none" w:sz="0" w:space="0" w:color="auto"/>
              </w:divBdr>
            </w:div>
          </w:divsChild>
        </w:div>
        <w:div w:id="2132703083">
          <w:marLeft w:val="0"/>
          <w:marRight w:val="0"/>
          <w:marTop w:val="0"/>
          <w:marBottom w:val="0"/>
          <w:divBdr>
            <w:top w:val="none" w:sz="0" w:space="0" w:color="auto"/>
            <w:left w:val="none" w:sz="0" w:space="0" w:color="auto"/>
            <w:bottom w:val="none" w:sz="0" w:space="0" w:color="auto"/>
            <w:right w:val="none" w:sz="0" w:space="0" w:color="auto"/>
          </w:divBdr>
          <w:divsChild>
            <w:div w:id="17816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604">
      <w:marLeft w:val="0"/>
      <w:marRight w:val="0"/>
      <w:marTop w:val="0"/>
      <w:marBottom w:val="0"/>
      <w:divBdr>
        <w:top w:val="none" w:sz="0" w:space="0" w:color="auto"/>
        <w:left w:val="none" w:sz="0" w:space="0" w:color="auto"/>
        <w:bottom w:val="none" w:sz="0" w:space="0" w:color="auto"/>
        <w:right w:val="none" w:sz="0" w:space="0" w:color="auto"/>
      </w:divBdr>
      <w:divsChild>
        <w:div w:id="445660201">
          <w:marLeft w:val="0"/>
          <w:marRight w:val="0"/>
          <w:marTop w:val="0"/>
          <w:marBottom w:val="0"/>
          <w:divBdr>
            <w:top w:val="none" w:sz="0" w:space="0" w:color="auto"/>
            <w:left w:val="none" w:sz="0" w:space="0" w:color="auto"/>
            <w:bottom w:val="none" w:sz="0" w:space="0" w:color="auto"/>
            <w:right w:val="none" w:sz="0" w:space="0" w:color="auto"/>
          </w:divBdr>
        </w:div>
      </w:divsChild>
    </w:div>
    <w:div w:id="78526634">
      <w:marLeft w:val="0"/>
      <w:marRight w:val="0"/>
      <w:marTop w:val="0"/>
      <w:marBottom w:val="0"/>
      <w:divBdr>
        <w:top w:val="none" w:sz="0" w:space="0" w:color="auto"/>
        <w:left w:val="none" w:sz="0" w:space="0" w:color="auto"/>
        <w:bottom w:val="none" w:sz="0" w:space="0" w:color="auto"/>
        <w:right w:val="none" w:sz="0" w:space="0" w:color="auto"/>
      </w:divBdr>
      <w:divsChild>
        <w:div w:id="788277484">
          <w:marLeft w:val="0"/>
          <w:marRight w:val="0"/>
          <w:marTop w:val="0"/>
          <w:marBottom w:val="0"/>
          <w:divBdr>
            <w:top w:val="none" w:sz="0" w:space="0" w:color="auto"/>
            <w:left w:val="none" w:sz="0" w:space="0" w:color="auto"/>
            <w:bottom w:val="none" w:sz="0" w:space="0" w:color="auto"/>
            <w:right w:val="none" w:sz="0" w:space="0" w:color="auto"/>
          </w:divBdr>
        </w:div>
      </w:divsChild>
    </w:div>
    <w:div w:id="85424429">
      <w:marLeft w:val="0"/>
      <w:marRight w:val="0"/>
      <w:marTop w:val="0"/>
      <w:marBottom w:val="0"/>
      <w:divBdr>
        <w:top w:val="none" w:sz="0" w:space="0" w:color="auto"/>
        <w:left w:val="none" w:sz="0" w:space="0" w:color="auto"/>
        <w:bottom w:val="none" w:sz="0" w:space="0" w:color="auto"/>
        <w:right w:val="none" w:sz="0" w:space="0" w:color="auto"/>
      </w:divBdr>
      <w:divsChild>
        <w:div w:id="811098643">
          <w:marLeft w:val="0"/>
          <w:marRight w:val="0"/>
          <w:marTop w:val="0"/>
          <w:marBottom w:val="0"/>
          <w:divBdr>
            <w:top w:val="none" w:sz="0" w:space="0" w:color="auto"/>
            <w:left w:val="none" w:sz="0" w:space="0" w:color="auto"/>
            <w:bottom w:val="none" w:sz="0" w:space="0" w:color="auto"/>
            <w:right w:val="none" w:sz="0" w:space="0" w:color="auto"/>
          </w:divBdr>
        </w:div>
      </w:divsChild>
    </w:div>
    <w:div w:id="90442101">
      <w:marLeft w:val="0"/>
      <w:marRight w:val="0"/>
      <w:marTop w:val="0"/>
      <w:marBottom w:val="0"/>
      <w:divBdr>
        <w:top w:val="none" w:sz="0" w:space="0" w:color="auto"/>
        <w:left w:val="none" w:sz="0" w:space="0" w:color="auto"/>
        <w:bottom w:val="none" w:sz="0" w:space="0" w:color="auto"/>
        <w:right w:val="none" w:sz="0" w:space="0" w:color="auto"/>
      </w:divBdr>
      <w:divsChild>
        <w:div w:id="1034964294">
          <w:marLeft w:val="0"/>
          <w:marRight w:val="0"/>
          <w:marTop w:val="0"/>
          <w:marBottom w:val="0"/>
          <w:divBdr>
            <w:top w:val="none" w:sz="0" w:space="0" w:color="auto"/>
            <w:left w:val="none" w:sz="0" w:space="0" w:color="auto"/>
            <w:bottom w:val="none" w:sz="0" w:space="0" w:color="auto"/>
            <w:right w:val="none" w:sz="0" w:space="0" w:color="auto"/>
          </w:divBdr>
        </w:div>
      </w:divsChild>
    </w:div>
    <w:div w:id="103162570">
      <w:bodyDiv w:val="1"/>
      <w:marLeft w:val="0"/>
      <w:marRight w:val="0"/>
      <w:marTop w:val="0"/>
      <w:marBottom w:val="0"/>
      <w:divBdr>
        <w:top w:val="none" w:sz="0" w:space="0" w:color="auto"/>
        <w:left w:val="none" w:sz="0" w:space="0" w:color="auto"/>
        <w:bottom w:val="none" w:sz="0" w:space="0" w:color="auto"/>
        <w:right w:val="none" w:sz="0" w:space="0" w:color="auto"/>
      </w:divBdr>
      <w:divsChild>
        <w:div w:id="16808866">
          <w:marLeft w:val="0"/>
          <w:marRight w:val="0"/>
          <w:marTop w:val="0"/>
          <w:marBottom w:val="0"/>
          <w:divBdr>
            <w:top w:val="none" w:sz="0" w:space="0" w:color="auto"/>
            <w:left w:val="none" w:sz="0" w:space="0" w:color="auto"/>
            <w:bottom w:val="none" w:sz="0" w:space="0" w:color="auto"/>
            <w:right w:val="none" w:sz="0" w:space="0" w:color="auto"/>
          </w:divBdr>
          <w:divsChild>
            <w:div w:id="1001660558">
              <w:marLeft w:val="0"/>
              <w:marRight w:val="0"/>
              <w:marTop w:val="0"/>
              <w:marBottom w:val="0"/>
              <w:divBdr>
                <w:top w:val="none" w:sz="0" w:space="0" w:color="auto"/>
                <w:left w:val="none" w:sz="0" w:space="0" w:color="auto"/>
                <w:bottom w:val="none" w:sz="0" w:space="0" w:color="auto"/>
                <w:right w:val="none" w:sz="0" w:space="0" w:color="auto"/>
              </w:divBdr>
            </w:div>
          </w:divsChild>
        </w:div>
        <w:div w:id="24017409">
          <w:marLeft w:val="0"/>
          <w:marRight w:val="0"/>
          <w:marTop w:val="0"/>
          <w:marBottom w:val="0"/>
          <w:divBdr>
            <w:top w:val="none" w:sz="0" w:space="0" w:color="auto"/>
            <w:left w:val="none" w:sz="0" w:space="0" w:color="auto"/>
            <w:bottom w:val="none" w:sz="0" w:space="0" w:color="auto"/>
            <w:right w:val="none" w:sz="0" w:space="0" w:color="auto"/>
          </w:divBdr>
          <w:divsChild>
            <w:div w:id="2027706207">
              <w:marLeft w:val="0"/>
              <w:marRight w:val="0"/>
              <w:marTop w:val="0"/>
              <w:marBottom w:val="0"/>
              <w:divBdr>
                <w:top w:val="none" w:sz="0" w:space="0" w:color="auto"/>
                <w:left w:val="none" w:sz="0" w:space="0" w:color="auto"/>
                <w:bottom w:val="none" w:sz="0" w:space="0" w:color="auto"/>
                <w:right w:val="none" w:sz="0" w:space="0" w:color="auto"/>
              </w:divBdr>
            </w:div>
          </w:divsChild>
        </w:div>
        <w:div w:id="29189670">
          <w:marLeft w:val="0"/>
          <w:marRight w:val="0"/>
          <w:marTop w:val="0"/>
          <w:marBottom w:val="0"/>
          <w:divBdr>
            <w:top w:val="none" w:sz="0" w:space="0" w:color="auto"/>
            <w:left w:val="none" w:sz="0" w:space="0" w:color="auto"/>
            <w:bottom w:val="none" w:sz="0" w:space="0" w:color="auto"/>
            <w:right w:val="none" w:sz="0" w:space="0" w:color="auto"/>
          </w:divBdr>
          <w:divsChild>
            <w:div w:id="2143423919">
              <w:marLeft w:val="0"/>
              <w:marRight w:val="0"/>
              <w:marTop w:val="0"/>
              <w:marBottom w:val="0"/>
              <w:divBdr>
                <w:top w:val="none" w:sz="0" w:space="0" w:color="auto"/>
                <w:left w:val="none" w:sz="0" w:space="0" w:color="auto"/>
                <w:bottom w:val="none" w:sz="0" w:space="0" w:color="auto"/>
                <w:right w:val="none" w:sz="0" w:space="0" w:color="auto"/>
              </w:divBdr>
            </w:div>
          </w:divsChild>
        </w:div>
        <w:div w:id="42363753">
          <w:marLeft w:val="0"/>
          <w:marRight w:val="0"/>
          <w:marTop w:val="0"/>
          <w:marBottom w:val="0"/>
          <w:divBdr>
            <w:top w:val="none" w:sz="0" w:space="0" w:color="auto"/>
            <w:left w:val="none" w:sz="0" w:space="0" w:color="auto"/>
            <w:bottom w:val="none" w:sz="0" w:space="0" w:color="auto"/>
            <w:right w:val="none" w:sz="0" w:space="0" w:color="auto"/>
          </w:divBdr>
          <w:divsChild>
            <w:div w:id="1830947604">
              <w:marLeft w:val="0"/>
              <w:marRight w:val="0"/>
              <w:marTop w:val="0"/>
              <w:marBottom w:val="0"/>
              <w:divBdr>
                <w:top w:val="none" w:sz="0" w:space="0" w:color="auto"/>
                <w:left w:val="none" w:sz="0" w:space="0" w:color="auto"/>
                <w:bottom w:val="none" w:sz="0" w:space="0" w:color="auto"/>
                <w:right w:val="none" w:sz="0" w:space="0" w:color="auto"/>
              </w:divBdr>
            </w:div>
          </w:divsChild>
        </w:div>
        <w:div w:id="53116901">
          <w:marLeft w:val="0"/>
          <w:marRight w:val="0"/>
          <w:marTop w:val="0"/>
          <w:marBottom w:val="0"/>
          <w:divBdr>
            <w:top w:val="none" w:sz="0" w:space="0" w:color="auto"/>
            <w:left w:val="none" w:sz="0" w:space="0" w:color="auto"/>
            <w:bottom w:val="none" w:sz="0" w:space="0" w:color="auto"/>
            <w:right w:val="none" w:sz="0" w:space="0" w:color="auto"/>
          </w:divBdr>
          <w:divsChild>
            <w:div w:id="1009256418">
              <w:marLeft w:val="0"/>
              <w:marRight w:val="0"/>
              <w:marTop w:val="0"/>
              <w:marBottom w:val="0"/>
              <w:divBdr>
                <w:top w:val="none" w:sz="0" w:space="0" w:color="auto"/>
                <w:left w:val="none" w:sz="0" w:space="0" w:color="auto"/>
                <w:bottom w:val="none" w:sz="0" w:space="0" w:color="auto"/>
                <w:right w:val="none" w:sz="0" w:space="0" w:color="auto"/>
              </w:divBdr>
            </w:div>
          </w:divsChild>
        </w:div>
        <w:div w:id="59404907">
          <w:marLeft w:val="0"/>
          <w:marRight w:val="0"/>
          <w:marTop w:val="0"/>
          <w:marBottom w:val="0"/>
          <w:divBdr>
            <w:top w:val="none" w:sz="0" w:space="0" w:color="auto"/>
            <w:left w:val="none" w:sz="0" w:space="0" w:color="auto"/>
            <w:bottom w:val="none" w:sz="0" w:space="0" w:color="auto"/>
            <w:right w:val="none" w:sz="0" w:space="0" w:color="auto"/>
          </w:divBdr>
          <w:divsChild>
            <w:div w:id="570193611">
              <w:marLeft w:val="0"/>
              <w:marRight w:val="0"/>
              <w:marTop w:val="0"/>
              <w:marBottom w:val="0"/>
              <w:divBdr>
                <w:top w:val="none" w:sz="0" w:space="0" w:color="auto"/>
                <w:left w:val="none" w:sz="0" w:space="0" w:color="auto"/>
                <w:bottom w:val="none" w:sz="0" w:space="0" w:color="auto"/>
                <w:right w:val="none" w:sz="0" w:space="0" w:color="auto"/>
              </w:divBdr>
            </w:div>
          </w:divsChild>
        </w:div>
        <w:div w:id="67313603">
          <w:marLeft w:val="0"/>
          <w:marRight w:val="0"/>
          <w:marTop w:val="0"/>
          <w:marBottom w:val="0"/>
          <w:divBdr>
            <w:top w:val="none" w:sz="0" w:space="0" w:color="auto"/>
            <w:left w:val="none" w:sz="0" w:space="0" w:color="auto"/>
            <w:bottom w:val="none" w:sz="0" w:space="0" w:color="auto"/>
            <w:right w:val="none" w:sz="0" w:space="0" w:color="auto"/>
          </w:divBdr>
          <w:divsChild>
            <w:div w:id="1852061646">
              <w:marLeft w:val="0"/>
              <w:marRight w:val="0"/>
              <w:marTop w:val="0"/>
              <w:marBottom w:val="0"/>
              <w:divBdr>
                <w:top w:val="none" w:sz="0" w:space="0" w:color="auto"/>
                <w:left w:val="none" w:sz="0" w:space="0" w:color="auto"/>
                <w:bottom w:val="none" w:sz="0" w:space="0" w:color="auto"/>
                <w:right w:val="none" w:sz="0" w:space="0" w:color="auto"/>
              </w:divBdr>
            </w:div>
          </w:divsChild>
        </w:div>
        <w:div w:id="70735287">
          <w:marLeft w:val="0"/>
          <w:marRight w:val="0"/>
          <w:marTop w:val="0"/>
          <w:marBottom w:val="0"/>
          <w:divBdr>
            <w:top w:val="none" w:sz="0" w:space="0" w:color="auto"/>
            <w:left w:val="none" w:sz="0" w:space="0" w:color="auto"/>
            <w:bottom w:val="none" w:sz="0" w:space="0" w:color="auto"/>
            <w:right w:val="none" w:sz="0" w:space="0" w:color="auto"/>
          </w:divBdr>
          <w:divsChild>
            <w:div w:id="302658570">
              <w:marLeft w:val="0"/>
              <w:marRight w:val="0"/>
              <w:marTop w:val="0"/>
              <w:marBottom w:val="0"/>
              <w:divBdr>
                <w:top w:val="none" w:sz="0" w:space="0" w:color="auto"/>
                <w:left w:val="none" w:sz="0" w:space="0" w:color="auto"/>
                <w:bottom w:val="none" w:sz="0" w:space="0" w:color="auto"/>
                <w:right w:val="none" w:sz="0" w:space="0" w:color="auto"/>
              </w:divBdr>
            </w:div>
          </w:divsChild>
        </w:div>
        <w:div w:id="98454523">
          <w:marLeft w:val="0"/>
          <w:marRight w:val="0"/>
          <w:marTop w:val="0"/>
          <w:marBottom w:val="0"/>
          <w:divBdr>
            <w:top w:val="none" w:sz="0" w:space="0" w:color="auto"/>
            <w:left w:val="none" w:sz="0" w:space="0" w:color="auto"/>
            <w:bottom w:val="none" w:sz="0" w:space="0" w:color="auto"/>
            <w:right w:val="none" w:sz="0" w:space="0" w:color="auto"/>
          </w:divBdr>
          <w:divsChild>
            <w:div w:id="1141656181">
              <w:marLeft w:val="0"/>
              <w:marRight w:val="0"/>
              <w:marTop w:val="0"/>
              <w:marBottom w:val="0"/>
              <w:divBdr>
                <w:top w:val="none" w:sz="0" w:space="0" w:color="auto"/>
                <w:left w:val="none" w:sz="0" w:space="0" w:color="auto"/>
                <w:bottom w:val="none" w:sz="0" w:space="0" w:color="auto"/>
                <w:right w:val="none" w:sz="0" w:space="0" w:color="auto"/>
              </w:divBdr>
            </w:div>
          </w:divsChild>
        </w:div>
        <w:div w:id="128597782">
          <w:marLeft w:val="0"/>
          <w:marRight w:val="0"/>
          <w:marTop w:val="0"/>
          <w:marBottom w:val="0"/>
          <w:divBdr>
            <w:top w:val="none" w:sz="0" w:space="0" w:color="auto"/>
            <w:left w:val="none" w:sz="0" w:space="0" w:color="auto"/>
            <w:bottom w:val="none" w:sz="0" w:space="0" w:color="auto"/>
            <w:right w:val="none" w:sz="0" w:space="0" w:color="auto"/>
          </w:divBdr>
          <w:divsChild>
            <w:div w:id="1014695363">
              <w:marLeft w:val="0"/>
              <w:marRight w:val="0"/>
              <w:marTop w:val="0"/>
              <w:marBottom w:val="0"/>
              <w:divBdr>
                <w:top w:val="none" w:sz="0" w:space="0" w:color="auto"/>
                <w:left w:val="none" w:sz="0" w:space="0" w:color="auto"/>
                <w:bottom w:val="none" w:sz="0" w:space="0" w:color="auto"/>
                <w:right w:val="none" w:sz="0" w:space="0" w:color="auto"/>
              </w:divBdr>
            </w:div>
          </w:divsChild>
        </w:div>
        <w:div w:id="129174568">
          <w:marLeft w:val="0"/>
          <w:marRight w:val="0"/>
          <w:marTop w:val="0"/>
          <w:marBottom w:val="0"/>
          <w:divBdr>
            <w:top w:val="none" w:sz="0" w:space="0" w:color="auto"/>
            <w:left w:val="none" w:sz="0" w:space="0" w:color="auto"/>
            <w:bottom w:val="none" w:sz="0" w:space="0" w:color="auto"/>
            <w:right w:val="none" w:sz="0" w:space="0" w:color="auto"/>
          </w:divBdr>
          <w:divsChild>
            <w:div w:id="1641299272">
              <w:marLeft w:val="0"/>
              <w:marRight w:val="0"/>
              <w:marTop w:val="0"/>
              <w:marBottom w:val="0"/>
              <w:divBdr>
                <w:top w:val="none" w:sz="0" w:space="0" w:color="auto"/>
                <w:left w:val="none" w:sz="0" w:space="0" w:color="auto"/>
                <w:bottom w:val="none" w:sz="0" w:space="0" w:color="auto"/>
                <w:right w:val="none" w:sz="0" w:space="0" w:color="auto"/>
              </w:divBdr>
            </w:div>
          </w:divsChild>
        </w:div>
        <w:div w:id="139083460">
          <w:marLeft w:val="0"/>
          <w:marRight w:val="0"/>
          <w:marTop w:val="0"/>
          <w:marBottom w:val="0"/>
          <w:divBdr>
            <w:top w:val="none" w:sz="0" w:space="0" w:color="auto"/>
            <w:left w:val="none" w:sz="0" w:space="0" w:color="auto"/>
            <w:bottom w:val="none" w:sz="0" w:space="0" w:color="auto"/>
            <w:right w:val="none" w:sz="0" w:space="0" w:color="auto"/>
          </w:divBdr>
          <w:divsChild>
            <w:div w:id="1792237515">
              <w:marLeft w:val="0"/>
              <w:marRight w:val="0"/>
              <w:marTop w:val="0"/>
              <w:marBottom w:val="0"/>
              <w:divBdr>
                <w:top w:val="none" w:sz="0" w:space="0" w:color="auto"/>
                <w:left w:val="none" w:sz="0" w:space="0" w:color="auto"/>
                <w:bottom w:val="none" w:sz="0" w:space="0" w:color="auto"/>
                <w:right w:val="none" w:sz="0" w:space="0" w:color="auto"/>
              </w:divBdr>
            </w:div>
          </w:divsChild>
        </w:div>
        <w:div w:id="170802512">
          <w:marLeft w:val="0"/>
          <w:marRight w:val="0"/>
          <w:marTop w:val="0"/>
          <w:marBottom w:val="0"/>
          <w:divBdr>
            <w:top w:val="none" w:sz="0" w:space="0" w:color="auto"/>
            <w:left w:val="none" w:sz="0" w:space="0" w:color="auto"/>
            <w:bottom w:val="none" w:sz="0" w:space="0" w:color="auto"/>
            <w:right w:val="none" w:sz="0" w:space="0" w:color="auto"/>
          </w:divBdr>
          <w:divsChild>
            <w:div w:id="1900050397">
              <w:marLeft w:val="0"/>
              <w:marRight w:val="0"/>
              <w:marTop w:val="0"/>
              <w:marBottom w:val="0"/>
              <w:divBdr>
                <w:top w:val="none" w:sz="0" w:space="0" w:color="auto"/>
                <w:left w:val="none" w:sz="0" w:space="0" w:color="auto"/>
                <w:bottom w:val="none" w:sz="0" w:space="0" w:color="auto"/>
                <w:right w:val="none" w:sz="0" w:space="0" w:color="auto"/>
              </w:divBdr>
            </w:div>
          </w:divsChild>
        </w:div>
        <w:div w:id="171994962">
          <w:marLeft w:val="0"/>
          <w:marRight w:val="0"/>
          <w:marTop w:val="0"/>
          <w:marBottom w:val="0"/>
          <w:divBdr>
            <w:top w:val="none" w:sz="0" w:space="0" w:color="auto"/>
            <w:left w:val="none" w:sz="0" w:space="0" w:color="auto"/>
            <w:bottom w:val="none" w:sz="0" w:space="0" w:color="auto"/>
            <w:right w:val="none" w:sz="0" w:space="0" w:color="auto"/>
          </w:divBdr>
          <w:divsChild>
            <w:div w:id="450589074">
              <w:marLeft w:val="0"/>
              <w:marRight w:val="0"/>
              <w:marTop w:val="0"/>
              <w:marBottom w:val="0"/>
              <w:divBdr>
                <w:top w:val="none" w:sz="0" w:space="0" w:color="auto"/>
                <w:left w:val="none" w:sz="0" w:space="0" w:color="auto"/>
                <w:bottom w:val="none" w:sz="0" w:space="0" w:color="auto"/>
                <w:right w:val="none" w:sz="0" w:space="0" w:color="auto"/>
              </w:divBdr>
            </w:div>
          </w:divsChild>
        </w:div>
        <w:div w:id="181164603">
          <w:marLeft w:val="0"/>
          <w:marRight w:val="0"/>
          <w:marTop w:val="0"/>
          <w:marBottom w:val="0"/>
          <w:divBdr>
            <w:top w:val="none" w:sz="0" w:space="0" w:color="auto"/>
            <w:left w:val="none" w:sz="0" w:space="0" w:color="auto"/>
            <w:bottom w:val="none" w:sz="0" w:space="0" w:color="auto"/>
            <w:right w:val="none" w:sz="0" w:space="0" w:color="auto"/>
          </w:divBdr>
          <w:divsChild>
            <w:div w:id="1976911834">
              <w:marLeft w:val="0"/>
              <w:marRight w:val="0"/>
              <w:marTop w:val="0"/>
              <w:marBottom w:val="0"/>
              <w:divBdr>
                <w:top w:val="none" w:sz="0" w:space="0" w:color="auto"/>
                <w:left w:val="none" w:sz="0" w:space="0" w:color="auto"/>
                <w:bottom w:val="none" w:sz="0" w:space="0" w:color="auto"/>
                <w:right w:val="none" w:sz="0" w:space="0" w:color="auto"/>
              </w:divBdr>
            </w:div>
          </w:divsChild>
        </w:div>
        <w:div w:id="192157758">
          <w:marLeft w:val="0"/>
          <w:marRight w:val="0"/>
          <w:marTop w:val="0"/>
          <w:marBottom w:val="0"/>
          <w:divBdr>
            <w:top w:val="none" w:sz="0" w:space="0" w:color="auto"/>
            <w:left w:val="none" w:sz="0" w:space="0" w:color="auto"/>
            <w:bottom w:val="none" w:sz="0" w:space="0" w:color="auto"/>
            <w:right w:val="none" w:sz="0" w:space="0" w:color="auto"/>
          </w:divBdr>
          <w:divsChild>
            <w:div w:id="712972043">
              <w:marLeft w:val="0"/>
              <w:marRight w:val="0"/>
              <w:marTop w:val="0"/>
              <w:marBottom w:val="0"/>
              <w:divBdr>
                <w:top w:val="none" w:sz="0" w:space="0" w:color="auto"/>
                <w:left w:val="none" w:sz="0" w:space="0" w:color="auto"/>
                <w:bottom w:val="none" w:sz="0" w:space="0" w:color="auto"/>
                <w:right w:val="none" w:sz="0" w:space="0" w:color="auto"/>
              </w:divBdr>
            </w:div>
          </w:divsChild>
        </w:div>
        <w:div w:id="192503809">
          <w:marLeft w:val="0"/>
          <w:marRight w:val="0"/>
          <w:marTop w:val="0"/>
          <w:marBottom w:val="0"/>
          <w:divBdr>
            <w:top w:val="none" w:sz="0" w:space="0" w:color="auto"/>
            <w:left w:val="none" w:sz="0" w:space="0" w:color="auto"/>
            <w:bottom w:val="none" w:sz="0" w:space="0" w:color="auto"/>
            <w:right w:val="none" w:sz="0" w:space="0" w:color="auto"/>
          </w:divBdr>
          <w:divsChild>
            <w:div w:id="1704910">
              <w:marLeft w:val="0"/>
              <w:marRight w:val="0"/>
              <w:marTop w:val="0"/>
              <w:marBottom w:val="0"/>
              <w:divBdr>
                <w:top w:val="none" w:sz="0" w:space="0" w:color="auto"/>
                <w:left w:val="none" w:sz="0" w:space="0" w:color="auto"/>
                <w:bottom w:val="none" w:sz="0" w:space="0" w:color="auto"/>
                <w:right w:val="none" w:sz="0" w:space="0" w:color="auto"/>
              </w:divBdr>
            </w:div>
          </w:divsChild>
        </w:div>
        <w:div w:id="194541263">
          <w:marLeft w:val="0"/>
          <w:marRight w:val="0"/>
          <w:marTop w:val="0"/>
          <w:marBottom w:val="0"/>
          <w:divBdr>
            <w:top w:val="none" w:sz="0" w:space="0" w:color="auto"/>
            <w:left w:val="none" w:sz="0" w:space="0" w:color="auto"/>
            <w:bottom w:val="none" w:sz="0" w:space="0" w:color="auto"/>
            <w:right w:val="none" w:sz="0" w:space="0" w:color="auto"/>
          </w:divBdr>
          <w:divsChild>
            <w:div w:id="151527443">
              <w:marLeft w:val="0"/>
              <w:marRight w:val="0"/>
              <w:marTop w:val="0"/>
              <w:marBottom w:val="0"/>
              <w:divBdr>
                <w:top w:val="none" w:sz="0" w:space="0" w:color="auto"/>
                <w:left w:val="none" w:sz="0" w:space="0" w:color="auto"/>
                <w:bottom w:val="none" w:sz="0" w:space="0" w:color="auto"/>
                <w:right w:val="none" w:sz="0" w:space="0" w:color="auto"/>
              </w:divBdr>
            </w:div>
          </w:divsChild>
        </w:div>
        <w:div w:id="204418033">
          <w:marLeft w:val="0"/>
          <w:marRight w:val="0"/>
          <w:marTop w:val="0"/>
          <w:marBottom w:val="0"/>
          <w:divBdr>
            <w:top w:val="none" w:sz="0" w:space="0" w:color="auto"/>
            <w:left w:val="none" w:sz="0" w:space="0" w:color="auto"/>
            <w:bottom w:val="none" w:sz="0" w:space="0" w:color="auto"/>
            <w:right w:val="none" w:sz="0" w:space="0" w:color="auto"/>
          </w:divBdr>
          <w:divsChild>
            <w:div w:id="1971545349">
              <w:marLeft w:val="0"/>
              <w:marRight w:val="0"/>
              <w:marTop w:val="0"/>
              <w:marBottom w:val="0"/>
              <w:divBdr>
                <w:top w:val="none" w:sz="0" w:space="0" w:color="auto"/>
                <w:left w:val="none" w:sz="0" w:space="0" w:color="auto"/>
                <w:bottom w:val="none" w:sz="0" w:space="0" w:color="auto"/>
                <w:right w:val="none" w:sz="0" w:space="0" w:color="auto"/>
              </w:divBdr>
            </w:div>
          </w:divsChild>
        </w:div>
        <w:div w:id="207840241">
          <w:marLeft w:val="0"/>
          <w:marRight w:val="0"/>
          <w:marTop w:val="0"/>
          <w:marBottom w:val="0"/>
          <w:divBdr>
            <w:top w:val="none" w:sz="0" w:space="0" w:color="auto"/>
            <w:left w:val="none" w:sz="0" w:space="0" w:color="auto"/>
            <w:bottom w:val="none" w:sz="0" w:space="0" w:color="auto"/>
            <w:right w:val="none" w:sz="0" w:space="0" w:color="auto"/>
          </w:divBdr>
          <w:divsChild>
            <w:div w:id="237641187">
              <w:marLeft w:val="0"/>
              <w:marRight w:val="0"/>
              <w:marTop w:val="0"/>
              <w:marBottom w:val="0"/>
              <w:divBdr>
                <w:top w:val="none" w:sz="0" w:space="0" w:color="auto"/>
                <w:left w:val="none" w:sz="0" w:space="0" w:color="auto"/>
                <w:bottom w:val="none" w:sz="0" w:space="0" w:color="auto"/>
                <w:right w:val="none" w:sz="0" w:space="0" w:color="auto"/>
              </w:divBdr>
            </w:div>
          </w:divsChild>
        </w:div>
        <w:div w:id="231963005">
          <w:marLeft w:val="0"/>
          <w:marRight w:val="0"/>
          <w:marTop w:val="0"/>
          <w:marBottom w:val="0"/>
          <w:divBdr>
            <w:top w:val="none" w:sz="0" w:space="0" w:color="auto"/>
            <w:left w:val="none" w:sz="0" w:space="0" w:color="auto"/>
            <w:bottom w:val="none" w:sz="0" w:space="0" w:color="auto"/>
            <w:right w:val="none" w:sz="0" w:space="0" w:color="auto"/>
          </w:divBdr>
          <w:divsChild>
            <w:div w:id="179442286">
              <w:marLeft w:val="0"/>
              <w:marRight w:val="0"/>
              <w:marTop w:val="0"/>
              <w:marBottom w:val="0"/>
              <w:divBdr>
                <w:top w:val="none" w:sz="0" w:space="0" w:color="auto"/>
                <w:left w:val="none" w:sz="0" w:space="0" w:color="auto"/>
                <w:bottom w:val="none" w:sz="0" w:space="0" w:color="auto"/>
                <w:right w:val="none" w:sz="0" w:space="0" w:color="auto"/>
              </w:divBdr>
            </w:div>
          </w:divsChild>
        </w:div>
        <w:div w:id="248973400">
          <w:marLeft w:val="0"/>
          <w:marRight w:val="0"/>
          <w:marTop w:val="0"/>
          <w:marBottom w:val="0"/>
          <w:divBdr>
            <w:top w:val="none" w:sz="0" w:space="0" w:color="auto"/>
            <w:left w:val="none" w:sz="0" w:space="0" w:color="auto"/>
            <w:bottom w:val="none" w:sz="0" w:space="0" w:color="auto"/>
            <w:right w:val="none" w:sz="0" w:space="0" w:color="auto"/>
          </w:divBdr>
          <w:divsChild>
            <w:div w:id="566838797">
              <w:marLeft w:val="0"/>
              <w:marRight w:val="0"/>
              <w:marTop w:val="0"/>
              <w:marBottom w:val="0"/>
              <w:divBdr>
                <w:top w:val="none" w:sz="0" w:space="0" w:color="auto"/>
                <w:left w:val="none" w:sz="0" w:space="0" w:color="auto"/>
                <w:bottom w:val="none" w:sz="0" w:space="0" w:color="auto"/>
                <w:right w:val="none" w:sz="0" w:space="0" w:color="auto"/>
              </w:divBdr>
            </w:div>
          </w:divsChild>
        </w:div>
        <w:div w:id="253368902">
          <w:marLeft w:val="0"/>
          <w:marRight w:val="0"/>
          <w:marTop w:val="0"/>
          <w:marBottom w:val="0"/>
          <w:divBdr>
            <w:top w:val="none" w:sz="0" w:space="0" w:color="auto"/>
            <w:left w:val="none" w:sz="0" w:space="0" w:color="auto"/>
            <w:bottom w:val="none" w:sz="0" w:space="0" w:color="auto"/>
            <w:right w:val="none" w:sz="0" w:space="0" w:color="auto"/>
          </w:divBdr>
          <w:divsChild>
            <w:div w:id="689140628">
              <w:marLeft w:val="0"/>
              <w:marRight w:val="0"/>
              <w:marTop w:val="0"/>
              <w:marBottom w:val="0"/>
              <w:divBdr>
                <w:top w:val="none" w:sz="0" w:space="0" w:color="auto"/>
                <w:left w:val="none" w:sz="0" w:space="0" w:color="auto"/>
                <w:bottom w:val="none" w:sz="0" w:space="0" w:color="auto"/>
                <w:right w:val="none" w:sz="0" w:space="0" w:color="auto"/>
              </w:divBdr>
            </w:div>
          </w:divsChild>
        </w:div>
        <w:div w:id="255331786">
          <w:marLeft w:val="0"/>
          <w:marRight w:val="0"/>
          <w:marTop w:val="0"/>
          <w:marBottom w:val="0"/>
          <w:divBdr>
            <w:top w:val="none" w:sz="0" w:space="0" w:color="auto"/>
            <w:left w:val="none" w:sz="0" w:space="0" w:color="auto"/>
            <w:bottom w:val="none" w:sz="0" w:space="0" w:color="auto"/>
            <w:right w:val="none" w:sz="0" w:space="0" w:color="auto"/>
          </w:divBdr>
          <w:divsChild>
            <w:div w:id="799569245">
              <w:marLeft w:val="0"/>
              <w:marRight w:val="0"/>
              <w:marTop w:val="0"/>
              <w:marBottom w:val="0"/>
              <w:divBdr>
                <w:top w:val="none" w:sz="0" w:space="0" w:color="auto"/>
                <w:left w:val="none" w:sz="0" w:space="0" w:color="auto"/>
                <w:bottom w:val="none" w:sz="0" w:space="0" w:color="auto"/>
                <w:right w:val="none" w:sz="0" w:space="0" w:color="auto"/>
              </w:divBdr>
            </w:div>
          </w:divsChild>
        </w:div>
        <w:div w:id="259877842">
          <w:marLeft w:val="0"/>
          <w:marRight w:val="0"/>
          <w:marTop w:val="0"/>
          <w:marBottom w:val="0"/>
          <w:divBdr>
            <w:top w:val="none" w:sz="0" w:space="0" w:color="auto"/>
            <w:left w:val="none" w:sz="0" w:space="0" w:color="auto"/>
            <w:bottom w:val="none" w:sz="0" w:space="0" w:color="auto"/>
            <w:right w:val="none" w:sz="0" w:space="0" w:color="auto"/>
          </w:divBdr>
          <w:divsChild>
            <w:div w:id="151261496">
              <w:marLeft w:val="0"/>
              <w:marRight w:val="0"/>
              <w:marTop w:val="0"/>
              <w:marBottom w:val="0"/>
              <w:divBdr>
                <w:top w:val="none" w:sz="0" w:space="0" w:color="auto"/>
                <w:left w:val="none" w:sz="0" w:space="0" w:color="auto"/>
                <w:bottom w:val="none" w:sz="0" w:space="0" w:color="auto"/>
                <w:right w:val="none" w:sz="0" w:space="0" w:color="auto"/>
              </w:divBdr>
            </w:div>
          </w:divsChild>
        </w:div>
        <w:div w:id="279148769">
          <w:marLeft w:val="0"/>
          <w:marRight w:val="0"/>
          <w:marTop w:val="0"/>
          <w:marBottom w:val="0"/>
          <w:divBdr>
            <w:top w:val="none" w:sz="0" w:space="0" w:color="auto"/>
            <w:left w:val="none" w:sz="0" w:space="0" w:color="auto"/>
            <w:bottom w:val="none" w:sz="0" w:space="0" w:color="auto"/>
            <w:right w:val="none" w:sz="0" w:space="0" w:color="auto"/>
          </w:divBdr>
          <w:divsChild>
            <w:div w:id="818038275">
              <w:marLeft w:val="0"/>
              <w:marRight w:val="0"/>
              <w:marTop w:val="0"/>
              <w:marBottom w:val="0"/>
              <w:divBdr>
                <w:top w:val="none" w:sz="0" w:space="0" w:color="auto"/>
                <w:left w:val="none" w:sz="0" w:space="0" w:color="auto"/>
                <w:bottom w:val="none" w:sz="0" w:space="0" w:color="auto"/>
                <w:right w:val="none" w:sz="0" w:space="0" w:color="auto"/>
              </w:divBdr>
            </w:div>
          </w:divsChild>
        </w:div>
        <w:div w:id="285238594">
          <w:marLeft w:val="0"/>
          <w:marRight w:val="0"/>
          <w:marTop w:val="0"/>
          <w:marBottom w:val="0"/>
          <w:divBdr>
            <w:top w:val="none" w:sz="0" w:space="0" w:color="auto"/>
            <w:left w:val="none" w:sz="0" w:space="0" w:color="auto"/>
            <w:bottom w:val="none" w:sz="0" w:space="0" w:color="auto"/>
            <w:right w:val="none" w:sz="0" w:space="0" w:color="auto"/>
          </w:divBdr>
          <w:divsChild>
            <w:div w:id="403915034">
              <w:marLeft w:val="0"/>
              <w:marRight w:val="0"/>
              <w:marTop w:val="0"/>
              <w:marBottom w:val="0"/>
              <w:divBdr>
                <w:top w:val="none" w:sz="0" w:space="0" w:color="auto"/>
                <w:left w:val="none" w:sz="0" w:space="0" w:color="auto"/>
                <w:bottom w:val="none" w:sz="0" w:space="0" w:color="auto"/>
                <w:right w:val="none" w:sz="0" w:space="0" w:color="auto"/>
              </w:divBdr>
            </w:div>
          </w:divsChild>
        </w:div>
        <w:div w:id="287511284">
          <w:marLeft w:val="0"/>
          <w:marRight w:val="0"/>
          <w:marTop w:val="0"/>
          <w:marBottom w:val="0"/>
          <w:divBdr>
            <w:top w:val="none" w:sz="0" w:space="0" w:color="auto"/>
            <w:left w:val="none" w:sz="0" w:space="0" w:color="auto"/>
            <w:bottom w:val="none" w:sz="0" w:space="0" w:color="auto"/>
            <w:right w:val="none" w:sz="0" w:space="0" w:color="auto"/>
          </w:divBdr>
          <w:divsChild>
            <w:div w:id="328296646">
              <w:marLeft w:val="0"/>
              <w:marRight w:val="0"/>
              <w:marTop w:val="0"/>
              <w:marBottom w:val="0"/>
              <w:divBdr>
                <w:top w:val="none" w:sz="0" w:space="0" w:color="auto"/>
                <w:left w:val="none" w:sz="0" w:space="0" w:color="auto"/>
                <w:bottom w:val="none" w:sz="0" w:space="0" w:color="auto"/>
                <w:right w:val="none" w:sz="0" w:space="0" w:color="auto"/>
              </w:divBdr>
            </w:div>
          </w:divsChild>
        </w:div>
        <w:div w:id="295719490">
          <w:marLeft w:val="0"/>
          <w:marRight w:val="0"/>
          <w:marTop w:val="0"/>
          <w:marBottom w:val="0"/>
          <w:divBdr>
            <w:top w:val="none" w:sz="0" w:space="0" w:color="auto"/>
            <w:left w:val="none" w:sz="0" w:space="0" w:color="auto"/>
            <w:bottom w:val="none" w:sz="0" w:space="0" w:color="auto"/>
            <w:right w:val="none" w:sz="0" w:space="0" w:color="auto"/>
          </w:divBdr>
          <w:divsChild>
            <w:div w:id="721641035">
              <w:marLeft w:val="0"/>
              <w:marRight w:val="0"/>
              <w:marTop w:val="0"/>
              <w:marBottom w:val="0"/>
              <w:divBdr>
                <w:top w:val="none" w:sz="0" w:space="0" w:color="auto"/>
                <w:left w:val="none" w:sz="0" w:space="0" w:color="auto"/>
                <w:bottom w:val="none" w:sz="0" w:space="0" w:color="auto"/>
                <w:right w:val="none" w:sz="0" w:space="0" w:color="auto"/>
              </w:divBdr>
            </w:div>
          </w:divsChild>
        </w:div>
        <w:div w:id="298848620">
          <w:marLeft w:val="0"/>
          <w:marRight w:val="0"/>
          <w:marTop w:val="0"/>
          <w:marBottom w:val="0"/>
          <w:divBdr>
            <w:top w:val="none" w:sz="0" w:space="0" w:color="auto"/>
            <w:left w:val="none" w:sz="0" w:space="0" w:color="auto"/>
            <w:bottom w:val="none" w:sz="0" w:space="0" w:color="auto"/>
            <w:right w:val="none" w:sz="0" w:space="0" w:color="auto"/>
          </w:divBdr>
          <w:divsChild>
            <w:div w:id="1871607673">
              <w:marLeft w:val="0"/>
              <w:marRight w:val="0"/>
              <w:marTop w:val="0"/>
              <w:marBottom w:val="0"/>
              <w:divBdr>
                <w:top w:val="none" w:sz="0" w:space="0" w:color="auto"/>
                <w:left w:val="none" w:sz="0" w:space="0" w:color="auto"/>
                <w:bottom w:val="none" w:sz="0" w:space="0" w:color="auto"/>
                <w:right w:val="none" w:sz="0" w:space="0" w:color="auto"/>
              </w:divBdr>
            </w:div>
          </w:divsChild>
        </w:div>
        <w:div w:id="312832158">
          <w:marLeft w:val="0"/>
          <w:marRight w:val="0"/>
          <w:marTop w:val="0"/>
          <w:marBottom w:val="0"/>
          <w:divBdr>
            <w:top w:val="none" w:sz="0" w:space="0" w:color="auto"/>
            <w:left w:val="none" w:sz="0" w:space="0" w:color="auto"/>
            <w:bottom w:val="none" w:sz="0" w:space="0" w:color="auto"/>
            <w:right w:val="none" w:sz="0" w:space="0" w:color="auto"/>
          </w:divBdr>
          <w:divsChild>
            <w:div w:id="806748527">
              <w:marLeft w:val="0"/>
              <w:marRight w:val="0"/>
              <w:marTop w:val="0"/>
              <w:marBottom w:val="0"/>
              <w:divBdr>
                <w:top w:val="none" w:sz="0" w:space="0" w:color="auto"/>
                <w:left w:val="none" w:sz="0" w:space="0" w:color="auto"/>
                <w:bottom w:val="none" w:sz="0" w:space="0" w:color="auto"/>
                <w:right w:val="none" w:sz="0" w:space="0" w:color="auto"/>
              </w:divBdr>
            </w:div>
          </w:divsChild>
        </w:div>
        <w:div w:id="314841949">
          <w:marLeft w:val="0"/>
          <w:marRight w:val="0"/>
          <w:marTop w:val="0"/>
          <w:marBottom w:val="0"/>
          <w:divBdr>
            <w:top w:val="none" w:sz="0" w:space="0" w:color="auto"/>
            <w:left w:val="none" w:sz="0" w:space="0" w:color="auto"/>
            <w:bottom w:val="none" w:sz="0" w:space="0" w:color="auto"/>
            <w:right w:val="none" w:sz="0" w:space="0" w:color="auto"/>
          </w:divBdr>
          <w:divsChild>
            <w:div w:id="1438989433">
              <w:marLeft w:val="0"/>
              <w:marRight w:val="0"/>
              <w:marTop w:val="0"/>
              <w:marBottom w:val="0"/>
              <w:divBdr>
                <w:top w:val="none" w:sz="0" w:space="0" w:color="auto"/>
                <w:left w:val="none" w:sz="0" w:space="0" w:color="auto"/>
                <w:bottom w:val="none" w:sz="0" w:space="0" w:color="auto"/>
                <w:right w:val="none" w:sz="0" w:space="0" w:color="auto"/>
              </w:divBdr>
            </w:div>
          </w:divsChild>
        </w:div>
        <w:div w:id="316232639">
          <w:marLeft w:val="0"/>
          <w:marRight w:val="0"/>
          <w:marTop w:val="0"/>
          <w:marBottom w:val="0"/>
          <w:divBdr>
            <w:top w:val="none" w:sz="0" w:space="0" w:color="auto"/>
            <w:left w:val="none" w:sz="0" w:space="0" w:color="auto"/>
            <w:bottom w:val="none" w:sz="0" w:space="0" w:color="auto"/>
            <w:right w:val="none" w:sz="0" w:space="0" w:color="auto"/>
          </w:divBdr>
          <w:divsChild>
            <w:div w:id="936669349">
              <w:marLeft w:val="0"/>
              <w:marRight w:val="0"/>
              <w:marTop w:val="0"/>
              <w:marBottom w:val="0"/>
              <w:divBdr>
                <w:top w:val="none" w:sz="0" w:space="0" w:color="auto"/>
                <w:left w:val="none" w:sz="0" w:space="0" w:color="auto"/>
                <w:bottom w:val="none" w:sz="0" w:space="0" w:color="auto"/>
                <w:right w:val="none" w:sz="0" w:space="0" w:color="auto"/>
              </w:divBdr>
            </w:div>
          </w:divsChild>
        </w:div>
        <w:div w:id="317391355">
          <w:marLeft w:val="0"/>
          <w:marRight w:val="0"/>
          <w:marTop w:val="0"/>
          <w:marBottom w:val="0"/>
          <w:divBdr>
            <w:top w:val="none" w:sz="0" w:space="0" w:color="auto"/>
            <w:left w:val="none" w:sz="0" w:space="0" w:color="auto"/>
            <w:bottom w:val="none" w:sz="0" w:space="0" w:color="auto"/>
            <w:right w:val="none" w:sz="0" w:space="0" w:color="auto"/>
          </w:divBdr>
          <w:divsChild>
            <w:div w:id="1955862580">
              <w:marLeft w:val="0"/>
              <w:marRight w:val="0"/>
              <w:marTop w:val="0"/>
              <w:marBottom w:val="0"/>
              <w:divBdr>
                <w:top w:val="none" w:sz="0" w:space="0" w:color="auto"/>
                <w:left w:val="none" w:sz="0" w:space="0" w:color="auto"/>
                <w:bottom w:val="none" w:sz="0" w:space="0" w:color="auto"/>
                <w:right w:val="none" w:sz="0" w:space="0" w:color="auto"/>
              </w:divBdr>
            </w:div>
          </w:divsChild>
        </w:div>
        <w:div w:id="330185783">
          <w:marLeft w:val="0"/>
          <w:marRight w:val="0"/>
          <w:marTop w:val="0"/>
          <w:marBottom w:val="0"/>
          <w:divBdr>
            <w:top w:val="none" w:sz="0" w:space="0" w:color="auto"/>
            <w:left w:val="none" w:sz="0" w:space="0" w:color="auto"/>
            <w:bottom w:val="none" w:sz="0" w:space="0" w:color="auto"/>
            <w:right w:val="none" w:sz="0" w:space="0" w:color="auto"/>
          </w:divBdr>
          <w:divsChild>
            <w:div w:id="1168597513">
              <w:marLeft w:val="0"/>
              <w:marRight w:val="0"/>
              <w:marTop w:val="0"/>
              <w:marBottom w:val="0"/>
              <w:divBdr>
                <w:top w:val="none" w:sz="0" w:space="0" w:color="auto"/>
                <w:left w:val="none" w:sz="0" w:space="0" w:color="auto"/>
                <w:bottom w:val="none" w:sz="0" w:space="0" w:color="auto"/>
                <w:right w:val="none" w:sz="0" w:space="0" w:color="auto"/>
              </w:divBdr>
            </w:div>
          </w:divsChild>
        </w:div>
        <w:div w:id="344289729">
          <w:marLeft w:val="0"/>
          <w:marRight w:val="0"/>
          <w:marTop w:val="0"/>
          <w:marBottom w:val="0"/>
          <w:divBdr>
            <w:top w:val="none" w:sz="0" w:space="0" w:color="auto"/>
            <w:left w:val="none" w:sz="0" w:space="0" w:color="auto"/>
            <w:bottom w:val="none" w:sz="0" w:space="0" w:color="auto"/>
            <w:right w:val="none" w:sz="0" w:space="0" w:color="auto"/>
          </w:divBdr>
          <w:divsChild>
            <w:div w:id="1312514342">
              <w:marLeft w:val="0"/>
              <w:marRight w:val="0"/>
              <w:marTop w:val="0"/>
              <w:marBottom w:val="0"/>
              <w:divBdr>
                <w:top w:val="none" w:sz="0" w:space="0" w:color="auto"/>
                <w:left w:val="none" w:sz="0" w:space="0" w:color="auto"/>
                <w:bottom w:val="none" w:sz="0" w:space="0" w:color="auto"/>
                <w:right w:val="none" w:sz="0" w:space="0" w:color="auto"/>
              </w:divBdr>
            </w:div>
          </w:divsChild>
        </w:div>
        <w:div w:id="345795403">
          <w:marLeft w:val="0"/>
          <w:marRight w:val="0"/>
          <w:marTop w:val="0"/>
          <w:marBottom w:val="0"/>
          <w:divBdr>
            <w:top w:val="none" w:sz="0" w:space="0" w:color="auto"/>
            <w:left w:val="none" w:sz="0" w:space="0" w:color="auto"/>
            <w:bottom w:val="none" w:sz="0" w:space="0" w:color="auto"/>
            <w:right w:val="none" w:sz="0" w:space="0" w:color="auto"/>
          </w:divBdr>
          <w:divsChild>
            <w:div w:id="122121020">
              <w:marLeft w:val="0"/>
              <w:marRight w:val="0"/>
              <w:marTop w:val="0"/>
              <w:marBottom w:val="0"/>
              <w:divBdr>
                <w:top w:val="none" w:sz="0" w:space="0" w:color="auto"/>
                <w:left w:val="none" w:sz="0" w:space="0" w:color="auto"/>
                <w:bottom w:val="none" w:sz="0" w:space="0" w:color="auto"/>
                <w:right w:val="none" w:sz="0" w:space="0" w:color="auto"/>
              </w:divBdr>
            </w:div>
          </w:divsChild>
        </w:div>
        <w:div w:id="350256020">
          <w:marLeft w:val="0"/>
          <w:marRight w:val="0"/>
          <w:marTop w:val="0"/>
          <w:marBottom w:val="0"/>
          <w:divBdr>
            <w:top w:val="none" w:sz="0" w:space="0" w:color="auto"/>
            <w:left w:val="none" w:sz="0" w:space="0" w:color="auto"/>
            <w:bottom w:val="none" w:sz="0" w:space="0" w:color="auto"/>
            <w:right w:val="none" w:sz="0" w:space="0" w:color="auto"/>
          </w:divBdr>
          <w:divsChild>
            <w:div w:id="1787460277">
              <w:marLeft w:val="0"/>
              <w:marRight w:val="0"/>
              <w:marTop w:val="0"/>
              <w:marBottom w:val="0"/>
              <w:divBdr>
                <w:top w:val="none" w:sz="0" w:space="0" w:color="auto"/>
                <w:left w:val="none" w:sz="0" w:space="0" w:color="auto"/>
                <w:bottom w:val="none" w:sz="0" w:space="0" w:color="auto"/>
                <w:right w:val="none" w:sz="0" w:space="0" w:color="auto"/>
              </w:divBdr>
            </w:div>
          </w:divsChild>
        </w:div>
        <w:div w:id="356348342">
          <w:marLeft w:val="0"/>
          <w:marRight w:val="0"/>
          <w:marTop w:val="0"/>
          <w:marBottom w:val="0"/>
          <w:divBdr>
            <w:top w:val="none" w:sz="0" w:space="0" w:color="auto"/>
            <w:left w:val="none" w:sz="0" w:space="0" w:color="auto"/>
            <w:bottom w:val="none" w:sz="0" w:space="0" w:color="auto"/>
            <w:right w:val="none" w:sz="0" w:space="0" w:color="auto"/>
          </w:divBdr>
          <w:divsChild>
            <w:div w:id="2071734802">
              <w:marLeft w:val="0"/>
              <w:marRight w:val="0"/>
              <w:marTop w:val="0"/>
              <w:marBottom w:val="0"/>
              <w:divBdr>
                <w:top w:val="none" w:sz="0" w:space="0" w:color="auto"/>
                <w:left w:val="none" w:sz="0" w:space="0" w:color="auto"/>
                <w:bottom w:val="none" w:sz="0" w:space="0" w:color="auto"/>
                <w:right w:val="none" w:sz="0" w:space="0" w:color="auto"/>
              </w:divBdr>
            </w:div>
          </w:divsChild>
        </w:div>
        <w:div w:id="360976593">
          <w:marLeft w:val="0"/>
          <w:marRight w:val="0"/>
          <w:marTop w:val="0"/>
          <w:marBottom w:val="0"/>
          <w:divBdr>
            <w:top w:val="none" w:sz="0" w:space="0" w:color="auto"/>
            <w:left w:val="none" w:sz="0" w:space="0" w:color="auto"/>
            <w:bottom w:val="none" w:sz="0" w:space="0" w:color="auto"/>
            <w:right w:val="none" w:sz="0" w:space="0" w:color="auto"/>
          </w:divBdr>
          <w:divsChild>
            <w:div w:id="456140289">
              <w:marLeft w:val="0"/>
              <w:marRight w:val="0"/>
              <w:marTop w:val="0"/>
              <w:marBottom w:val="0"/>
              <w:divBdr>
                <w:top w:val="none" w:sz="0" w:space="0" w:color="auto"/>
                <w:left w:val="none" w:sz="0" w:space="0" w:color="auto"/>
                <w:bottom w:val="none" w:sz="0" w:space="0" w:color="auto"/>
                <w:right w:val="none" w:sz="0" w:space="0" w:color="auto"/>
              </w:divBdr>
            </w:div>
          </w:divsChild>
        </w:div>
        <w:div w:id="362560513">
          <w:marLeft w:val="0"/>
          <w:marRight w:val="0"/>
          <w:marTop w:val="0"/>
          <w:marBottom w:val="0"/>
          <w:divBdr>
            <w:top w:val="none" w:sz="0" w:space="0" w:color="auto"/>
            <w:left w:val="none" w:sz="0" w:space="0" w:color="auto"/>
            <w:bottom w:val="none" w:sz="0" w:space="0" w:color="auto"/>
            <w:right w:val="none" w:sz="0" w:space="0" w:color="auto"/>
          </w:divBdr>
          <w:divsChild>
            <w:div w:id="1181356864">
              <w:marLeft w:val="0"/>
              <w:marRight w:val="0"/>
              <w:marTop w:val="0"/>
              <w:marBottom w:val="0"/>
              <w:divBdr>
                <w:top w:val="none" w:sz="0" w:space="0" w:color="auto"/>
                <w:left w:val="none" w:sz="0" w:space="0" w:color="auto"/>
                <w:bottom w:val="none" w:sz="0" w:space="0" w:color="auto"/>
                <w:right w:val="none" w:sz="0" w:space="0" w:color="auto"/>
              </w:divBdr>
            </w:div>
          </w:divsChild>
        </w:div>
        <w:div w:id="362631739">
          <w:marLeft w:val="0"/>
          <w:marRight w:val="0"/>
          <w:marTop w:val="0"/>
          <w:marBottom w:val="0"/>
          <w:divBdr>
            <w:top w:val="none" w:sz="0" w:space="0" w:color="auto"/>
            <w:left w:val="none" w:sz="0" w:space="0" w:color="auto"/>
            <w:bottom w:val="none" w:sz="0" w:space="0" w:color="auto"/>
            <w:right w:val="none" w:sz="0" w:space="0" w:color="auto"/>
          </w:divBdr>
          <w:divsChild>
            <w:div w:id="1361510784">
              <w:marLeft w:val="0"/>
              <w:marRight w:val="0"/>
              <w:marTop w:val="0"/>
              <w:marBottom w:val="0"/>
              <w:divBdr>
                <w:top w:val="none" w:sz="0" w:space="0" w:color="auto"/>
                <w:left w:val="none" w:sz="0" w:space="0" w:color="auto"/>
                <w:bottom w:val="none" w:sz="0" w:space="0" w:color="auto"/>
                <w:right w:val="none" w:sz="0" w:space="0" w:color="auto"/>
              </w:divBdr>
            </w:div>
          </w:divsChild>
        </w:div>
        <w:div w:id="366874900">
          <w:marLeft w:val="0"/>
          <w:marRight w:val="0"/>
          <w:marTop w:val="0"/>
          <w:marBottom w:val="0"/>
          <w:divBdr>
            <w:top w:val="none" w:sz="0" w:space="0" w:color="auto"/>
            <w:left w:val="none" w:sz="0" w:space="0" w:color="auto"/>
            <w:bottom w:val="none" w:sz="0" w:space="0" w:color="auto"/>
            <w:right w:val="none" w:sz="0" w:space="0" w:color="auto"/>
          </w:divBdr>
          <w:divsChild>
            <w:div w:id="1398548323">
              <w:marLeft w:val="0"/>
              <w:marRight w:val="0"/>
              <w:marTop w:val="0"/>
              <w:marBottom w:val="0"/>
              <w:divBdr>
                <w:top w:val="none" w:sz="0" w:space="0" w:color="auto"/>
                <w:left w:val="none" w:sz="0" w:space="0" w:color="auto"/>
                <w:bottom w:val="none" w:sz="0" w:space="0" w:color="auto"/>
                <w:right w:val="none" w:sz="0" w:space="0" w:color="auto"/>
              </w:divBdr>
            </w:div>
          </w:divsChild>
        </w:div>
        <w:div w:id="368725289">
          <w:marLeft w:val="0"/>
          <w:marRight w:val="0"/>
          <w:marTop w:val="0"/>
          <w:marBottom w:val="0"/>
          <w:divBdr>
            <w:top w:val="none" w:sz="0" w:space="0" w:color="auto"/>
            <w:left w:val="none" w:sz="0" w:space="0" w:color="auto"/>
            <w:bottom w:val="none" w:sz="0" w:space="0" w:color="auto"/>
            <w:right w:val="none" w:sz="0" w:space="0" w:color="auto"/>
          </w:divBdr>
          <w:divsChild>
            <w:div w:id="682780436">
              <w:marLeft w:val="0"/>
              <w:marRight w:val="0"/>
              <w:marTop w:val="0"/>
              <w:marBottom w:val="0"/>
              <w:divBdr>
                <w:top w:val="none" w:sz="0" w:space="0" w:color="auto"/>
                <w:left w:val="none" w:sz="0" w:space="0" w:color="auto"/>
                <w:bottom w:val="none" w:sz="0" w:space="0" w:color="auto"/>
                <w:right w:val="none" w:sz="0" w:space="0" w:color="auto"/>
              </w:divBdr>
            </w:div>
          </w:divsChild>
        </w:div>
        <w:div w:id="372385096">
          <w:marLeft w:val="0"/>
          <w:marRight w:val="0"/>
          <w:marTop w:val="0"/>
          <w:marBottom w:val="0"/>
          <w:divBdr>
            <w:top w:val="none" w:sz="0" w:space="0" w:color="auto"/>
            <w:left w:val="none" w:sz="0" w:space="0" w:color="auto"/>
            <w:bottom w:val="none" w:sz="0" w:space="0" w:color="auto"/>
            <w:right w:val="none" w:sz="0" w:space="0" w:color="auto"/>
          </w:divBdr>
          <w:divsChild>
            <w:div w:id="884876494">
              <w:marLeft w:val="0"/>
              <w:marRight w:val="0"/>
              <w:marTop w:val="0"/>
              <w:marBottom w:val="0"/>
              <w:divBdr>
                <w:top w:val="none" w:sz="0" w:space="0" w:color="auto"/>
                <w:left w:val="none" w:sz="0" w:space="0" w:color="auto"/>
                <w:bottom w:val="none" w:sz="0" w:space="0" w:color="auto"/>
                <w:right w:val="none" w:sz="0" w:space="0" w:color="auto"/>
              </w:divBdr>
            </w:div>
          </w:divsChild>
        </w:div>
        <w:div w:id="377781493">
          <w:marLeft w:val="0"/>
          <w:marRight w:val="0"/>
          <w:marTop w:val="0"/>
          <w:marBottom w:val="0"/>
          <w:divBdr>
            <w:top w:val="none" w:sz="0" w:space="0" w:color="auto"/>
            <w:left w:val="none" w:sz="0" w:space="0" w:color="auto"/>
            <w:bottom w:val="none" w:sz="0" w:space="0" w:color="auto"/>
            <w:right w:val="none" w:sz="0" w:space="0" w:color="auto"/>
          </w:divBdr>
          <w:divsChild>
            <w:div w:id="1719815291">
              <w:marLeft w:val="0"/>
              <w:marRight w:val="0"/>
              <w:marTop w:val="0"/>
              <w:marBottom w:val="0"/>
              <w:divBdr>
                <w:top w:val="none" w:sz="0" w:space="0" w:color="auto"/>
                <w:left w:val="none" w:sz="0" w:space="0" w:color="auto"/>
                <w:bottom w:val="none" w:sz="0" w:space="0" w:color="auto"/>
                <w:right w:val="none" w:sz="0" w:space="0" w:color="auto"/>
              </w:divBdr>
            </w:div>
          </w:divsChild>
        </w:div>
        <w:div w:id="404688058">
          <w:marLeft w:val="0"/>
          <w:marRight w:val="0"/>
          <w:marTop w:val="0"/>
          <w:marBottom w:val="0"/>
          <w:divBdr>
            <w:top w:val="none" w:sz="0" w:space="0" w:color="auto"/>
            <w:left w:val="none" w:sz="0" w:space="0" w:color="auto"/>
            <w:bottom w:val="none" w:sz="0" w:space="0" w:color="auto"/>
            <w:right w:val="none" w:sz="0" w:space="0" w:color="auto"/>
          </w:divBdr>
          <w:divsChild>
            <w:div w:id="75323128">
              <w:marLeft w:val="0"/>
              <w:marRight w:val="0"/>
              <w:marTop w:val="0"/>
              <w:marBottom w:val="0"/>
              <w:divBdr>
                <w:top w:val="none" w:sz="0" w:space="0" w:color="auto"/>
                <w:left w:val="none" w:sz="0" w:space="0" w:color="auto"/>
                <w:bottom w:val="none" w:sz="0" w:space="0" w:color="auto"/>
                <w:right w:val="none" w:sz="0" w:space="0" w:color="auto"/>
              </w:divBdr>
            </w:div>
          </w:divsChild>
        </w:div>
        <w:div w:id="406922439">
          <w:marLeft w:val="0"/>
          <w:marRight w:val="0"/>
          <w:marTop w:val="0"/>
          <w:marBottom w:val="0"/>
          <w:divBdr>
            <w:top w:val="none" w:sz="0" w:space="0" w:color="auto"/>
            <w:left w:val="none" w:sz="0" w:space="0" w:color="auto"/>
            <w:bottom w:val="none" w:sz="0" w:space="0" w:color="auto"/>
            <w:right w:val="none" w:sz="0" w:space="0" w:color="auto"/>
          </w:divBdr>
          <w:divsChild>
            <w:div w:id="466822657">
              <w:marLeft w:val="0"/>
              <w:marRight w:val="0"/>
              <w:marTop w:val="0"/>
              <w:marBottom w:val="0"/>
              <w:divBdr>
                <w:top w:val="none" w:sz="0" w:space="0" w:color="auto"/>
                <w:left w:val="none" w:sz="0" w:space="0" w:color="auto"/>
                <w:bottom w:val="none" w:sz="0" w:space="0" w:color="auto"/>
                <w:right w:val="none" w:sz="0" w:space="0" w:color="auto"/>
              </w:divBdr>
            </w:div>
          </w:divsChild>
        </w:div>
        <w:div w:id="417755048">
          <w:marLeft w:val="0"/>
          <w:marRight w:val="0"/>
          <w:marTop w:val="0"/>
          <w:marBottom w:val="0"/>
          <w:divBdr>
            <w:top w:val="none" w:sz="0" w:space="0" w:color="auto"/>
            <w:left w:val="none" w:sz="0" w:space="0" w:color="auto"/>
            <w:bottom w:val="none" w:sz="0" w:space="0" w:color="auto"/>
            <w:right w:val="none" w:sz="0" w:space="0" w:color="auto"/>
          </w:divBdr>
          <w:divsChild>
            <w:div w:id="617375425">
              <w:marLeft w:val="0"/>
              <w:marRight w:val="0"/>
              <w:marTop w:val="0"/>
              <w:marBottom w:val="0"/>
              <w:divBdr>
                <w:top w:val="none" w:sz="0" w:space="0" w:color="auto"/>
                <w:left w:val="none" w:sz="0" w:space="0" w:color="auto"/>
                <w:bottom w:val="none" w:sz="0" w:space="0" w:color="auto"/>
                <w:right w:val="none" w:sz="0" w:space="0" w:color="auto"/>
              </w:divBdr>
            </w:div>
          </w:divsChild>
        </w:div>
        <w:div w:id="420221129">
          <w:marLeft w:val="0"/>
          <w:marRight w:val="0"/>
          <w:marTop w:val="0"/>
          <w:marBottom w:val="0"/>
          <w:divBdr>
            <w:top w:val="none" w:sz="0" w:space="0" w:color="auto"/>
            <w:left w:val="none" w:sz="0" w:space="0" w:color="auto"/>
            <w:bottom w:val="none" w:sz="0" w:space="0" w:color="auto"/>
            <w:right w:val="none" w:sz="0" w:space="0" w:color="auto"/>
          </w:divBdr>
          <w:divsChild>
            <w:div w:id="406651328">
              <w:marLeft w:val="0"/>
              <w:marRight w:val="0"/>
              <w:marTop w:val="0"/>
              <w:marBottom w:val="0"/>
              <w:divBdr>
                <w:top w:val="none" w:sz="0" w:space="0" w:color="auto"/>
                <w:left w:val="none" w:sz="0" w:space="0" w:color="auto"/>
                <w:bottom w:val="none" w:sz="0" w:space="0" w:color="auto"/>
                <w:right w:val="none" w:sz="0" w:space="0" w:color="auto"/>
              </w:divBdr>
            </w:div>
          </w:divsChild>
        </w:div>
        <w:div w:id="426535745">
          <w:marLeft w:val="0"/>
          <w:marRight w:val="0"/>
          <w:marTop w:val="0"/>
          <w:marBottom w:val="0"/>
          <w:divBdr>
            <w:top w:val="none" w:sz="0" w:space="0" w:color="auto"/>
            <w:left w:val="none" w:sz="0" w:space="0" w:color="auto"/>
            <w:bottom w:val="none" w:sz="0" w:space="0" w:color="auto"/>
            <w:right w:val="none" w:sz="0" w:space="0" w:color="auto"/>
          </w:divBdr>
          <w:divsChild>
            <w:div w:id="365109618">
              <w:marLeft w:val="0"/>
              <w:marRight w:val="0"/>
              <w:marTop w:val="0"/>
              <w:marBottom w:val="0"/>
              <w:divBdr>
                <w:top w:val="none" w:sz="0" w:space="0" w:color="auto"/>
                <w:left w:val="none" w:sz="0" w:space="0" w:color="auto"/>
                <w:bottom w:val="none" w:sz="0" w:space="0" w:color="auto"/>
                <w:right w:val="none" w:sz="0" w:space="0" w:color="auto"/>
              </w:divBdr>
            </w:div>
          </w:divsChild>
        </w:div>
        <w:div w:id="432432382">
          <w:marLeft w:val="0"/>
          <w:marRight w:val="0"/>
          <w:marTop w:val="0"/>
          <w:marBottom w:val="0"/>
          <w:divBdr>
            <w:top w:val="none" w:sz="0" w:space="0" w:color="auto"/>
            <w:left w:val="none" w:sz="0" w:space="0" w:color="auto"/>
            <w:bottom w:val="none" w:sz="0" w:space="0" w:color="auto"/>
            <w:right w:val="none" w:sz="0" w:space="0" w:color="auto"/>
          </w:divBdr>
          <w:divsChild>
            <w:div w:id="664477105">
              <w:marLeft w:val="0"/>
              <w:marRight w:val="0"/>
              <w:marTop w:val="0"/>
              <w:marBottom w:val="0"/>
              <w:divBdr>
                <w:top w:val="none" w:sz="0" w:space="0" w:color="auto"/>
                <w:left w:val="none" w:sz="0" w:space="0" w:color="auto"/>
                <w:bottom w:val="none" w:sz="0" w:space="0" w:color="auto"/>
                <w:right w:val="none" w:sz="0" w:space="0" w:color="auto"/>
              </w:divBdr>
            </w:div>
          </w:divsChild>
        </w:div>
        <w:div w:id="437022445">
          <w:marLeft w:val="0"/>
          <w:marRight w:val="0"/>
          <w:marTop w:val="0"/>
          <w:marBottom w:val="0"/>
          <w:divBdr>
            <w:top w:val="none" w:sz="0" w:space="0" w:color="auto"/>
            <w:left w:val="none" w:sz="0" w:space="0" w:color="auto"/>
            <w:bottom w:val="none" w:sz="0" w:space="0" w:color="auto"/>
            <w:right w:val="none" w:sz="0" w:space="0" w:color="auto"/>
          </w:divBdr>
          <w:divsChild>
            <w:div w:id="2033266862">
              <w:marLeft w:val="0"/>
              <w:marRight w:val="0"/>
              <w:marTop w:val="0"/>
              <w:marBottom w:val="0"/>
              <w:divBdr>
                <w:top w:val="none" w:sz="0" w:space="0" w:color="auto"/>
                <w:left w:val="none" w:sz="0" w:space="0" w:color="auto"/>
                <w:bottom w:val="none" w:sz="0" w:space="0" w:color="auto"/>
                <w:right w:val="none" w:sz="0" w:space="0" w:color="auto"/>
              </w:divBdr>
            </w:div>
          </w:divsChild>
        </w:div>
        <w:div w:id="446239322">
          <w:marLeft w:val="0"/>
          <w:marRight w:val="0"/>
          <w:marTop w:val="0"/>
          <w:marBottom w:val="0"/>
          <w:divBdr>
            <w:top w:val="none" w:sz="0" w:space="0" w:color="auto"/>
            <w:left w:val="none" w:sz="0" w:space="0" w:color="auto"/>
            <w:bottom w:val="none" w:sz="0" w:space="0" w:color="auto"/>
            <w:right w:val="none" w:sz="0" w:space="0" w:color="auto"/>
          </w:divBdr>
          <w:divsChild>
            <w:div w:id="1975912439">
              <w:marLeft w:val="0"/>
              <w:marRight w:val="0"/>
              <w:marTop w:val="0"/>
              <w:marBottom w:val="0"/>
              <w:divBdr>
                <w:top w:val="none" w:sz="0" w:space="0" w:color="auto"/>
                <w:left w:val="none" w:sz="0" w:space="0" w:color="auto"/>
                <w:bottom w:val="none" w:sz="0" w:space="0" w:color="auto"/>
                <w:right w:val="none" w:sz="0" w:space="0" w:color="auto"/>
              </w:divBdr>
            </w:div>
          </w:divsChild>
        </w:div>
        <w:div w:id="448084505">
          <w:marLeft w:val="0"/>
          <w:marRight w:val="0"/>
          <w:marTop w:val="0"/>
          <w:marBottom w:val="0"/>
          <w:divBdr>
            <w:top w:val="none" w:sz="0" w:space="0" w:color="auto"/>
            <w:left w:val="none" w:sz="0" w:space="0" w:color="auto"/>
            <w:bottom w:val="none" w:sz="0" w:space="0" w:color="auto"/>
            <w:right w:val="none" w:sz="0" w:space="0" w:color="auto"/>
          </w:divBdr>
          <w:divsChild>
            <w:div w:id="950941700">
              <w:marLeft w:val="0"/>
              <w:marRight w:val="0"/>
              <w:marTop w:val="0"/>
              <w:marBottom w:val="0"/>
              <w:divBdr>
                <w:top w:val="none" w:sz="0" w:space="0" w:color="auto"/>
                <w:left w:val="none" w:sz="0" w:space="0" w:color="auto"/>
                <w:bottom w:val="none" w:sz="0" w:space="0" w:color="auto"/>
                <w:right w:val="none" w:sz="0" w:space="0" w:color="auto"/>
              </w:divBdr>
            </w:div>
          </w:divsChild>
        </w:div>
        <w:div w:id="455761369">
          <w:marLeft w:val="0"/>
          <w:marRight w:val="0"/>
          <w:marTop w:val="0"/>
          <w:marBottom w:val="0"/>
          <w:divBdr>
            <w:top w:val="none" w:sz="0" w:space="0" w:color="auto"/>
            <w:left w:val="none" w:sz="0" w:space="0" w:color="auto"/>
            <w:bottom w:val="none" w:sz="0" w:space="0" w:color="auto"/>
            <w:right w:val="none" w:sz="0" w:space="0" w:color="auto"/>
          </w:divBdr>
          <w:divsChild>
            <w:div w:id="261383503">
              <w:marLeft w:val="0"/>
              <w:marRight w:val="0"/>
              <w:marTop w:val="0"/>
              <w:marBottom w:val="0"/>
              <w:divBdr>
                <w:top w:val="none" w:sz="0" w:space="0" w:color="auto"/>
                <w:left w:val="none" w:sz="0" w:space="0" w:color="auto"/>
                <w:bottom w:val="none" w:sz="0" w:space="0" w:color="auto"/>
                <w:right w:val="none" w:sz="0" w:space="0" w:color="auto"/>
              </w:divBdr>
            </w:div>
          </w:divsChild>
        </w:div>
        <w:div w:id="471361638">
          <w:marLeft w:val="0"/>
          <w:marRight w:val="0"/>
          <w:marTop w:val="0"/>
          <w:marBottom w:val="0"/>
          <w:divBdr>
            <w:top w:val="none" w:sz="0" w:space="0" w:color="auto"/>
            <w:left w:val="none" w:sz="0" w:space="0" w:color="auto"/>
            <w:bottom w:val="none" w:sz="0" w:space="0" w:color="auto"/>
            <w:right w:val="none" w:sz="0" w:space="0" w:color="auto"/>
          </w:divBdr>
          <w:divsChild>
            <w:div w:id="292098323">
              <w:marLeft w:val="0"/>
              <w:marRight w:val="0"/>
              <w:marTop w:val="0"/>
              <w:marBottom w:val="0"/>
              <w:divBdr>
                <w:top w:val="none" w:sz="0" w:space="0" w:color="auto"/>
                <w:left w:val="none" w:sz="0" w:space="0" w:color="auto"/>
                <w:bottom w:val="none" w:sz="0" w:space="0" w:color="auto"/>
                <w:right w:val="none" w:sz="0" w:space="0" w:color="auto"/>
              </w:divBdr>
            </w:div>
          </w:divsChild>
        </w:div>
        <w:div w:id="505442334">
          <w:marLeft w:val="0"/>
          <w:marRight w:val="0"/>
          <w:marTop w:val="0"/>
          <w:marBottom w:val="0"/>
          <w:divBdr>
            <w:top w:val="none" w:sz="0" w:space="0" w:color="auto"/>
            <w:left w:val="none" w:sz="0" w:space="0" w:color="auto"/>
            <w:bottom w:val="none" w:sz="0" w:space="0" w:color="auto"/>
            <w:right w:val="none" w:sz="0" w:space="0" w:color="auto"/>
          </w:divBdr>
          <w:divsChild>
            <w:div w:id="954216582">
              <w:marLeft w:val="0"/>
              <w:marRight w:val="0"/>
              <w:marTop w:val="0"/>
              <w:marBottom w:val="0"/>
              <w:divBdr>
                <w:top w:val="none" w:sz="0" w:space="0" w:color="auto"/>
                <w:left w:val="none" w:sz="0" w:space="0" w:color="auto"/>
                <w:bottom w:val="none" w:sz="0" w:space="0" w:color="auto"/>
                <w:right w:val="none" w:sz="0" w:space="0" w:color="auto"/>
              </w:divBdr>
            </w:div>
          </w:divsChild>
        </w:div>
        <w:div w:id="528445756">
          <w:marLeft w:val="0"/>
          <w:marRight w:val="0"/>
          <w:marTop w:val="0"/>
          <w:marBottom w:val="0"/>
          <w:divBdr>
            <w:top w:val="none" w:sz="0" w:space="0" w:color="auto"/>
            <w:left w:val="none" w:sz="0" w:space="0" w:color="auto"/>
            <w:bottom w:val="none" w:sz="0" w:space="0" w:color="auto"/>
            <w:right w:val="none" w:sz="0" w:space="0" w:color="auto"/>
          </w:divBdr>
          <w:divsChild>
            <w:div w:id="1381125717">
              <w:marLeft w:val="0"/>
              <w:marRight w:val="0"/>
              <w:marTop w:val="0"/>
              <w:marBottom w:val="0"/>
              <w:divBdr>
                <w:top w:val="none" w:sz="0" w:space="0" w:color="auto"/>
                <w:left w:val="none" w:sz="0" w:space="0" w:color="auto"/>
                <w:bottom w:val="none" w:sz="0" w:space="0" w:color="auto"/>
                <w:right w:val="none" w:sz="0" w:space="0" w:color="auto"/>
              </w:divBdr>
            </w:div>
          </w:divsChild>
        </w:div>
        <w:div w:id="541673342">
          <w:marLeft w:val="0"/>
          <w:marRight w:val="0"/>
          <w:marTop w:val="0"/>
          <w:marBottom w:val="0"/>
          <w:divBdr>
            <w:top w:val="none" w:sz="0" w:space="0" w:color="auto"/>
            <w:left w:val="none" w:sz="0" w:space="0" w:color="auto"/>
            <w:bottom w:val="none" w:sz="0" w:space="0" w:color="auto"/>
            <w:right w:val="none" w:sz="0" w:space="0" w:color="auto"/>
          </w:divBdr>
          <w:divsChild>
            <w:div w:id="833452101">
              <w:marLeft w:val="0"/>
              <w:marRight w:val="0"/>
              <w:marTop w:val="0"/>
              <w:marBottom w:val="0"/>
              <w:divBdr>
                <w:top w:val="none" w:sz="0" w:space="0" w:color="auto"/>
                <w:left w:val="none" w:sz="0" w:space="0" w:color="auto"/>
                <w:bottom w:val="none" w:sz="0" w:space="0" w:color="auto"/>
                <w:right w:val="none" w:sz="0" w:space="0" w:color="auto"/>
              </w:divBdr>
            </w:div>
          </w:divsChild>
        </w:div>
        <w:div w:id="545020895">
          <w:marLeft w:val="0"/>
          <w:marRight w:val="0"/>
          <w:marTop w:val="0"/>
          <w:marBottom w:val="0"/>
          <w:divBdr>
            <w:top w:val="none" w:sz="0" w:space="0" w:color="auto"/>
            <w:left w:val="none" w:sz="0" w:space="0" w:color="auto"/>
            <w:bottom w:val="none" w:sz="0" w:space="0" w:color="auto"/>
            <w:right w:val="none" w:sz="0" w:space="0" w:color="auto"/>
          </w:divBdr>
          <w:divsChild>
            <w:div w:id="1062098537">
              <w:marLeft w:val="0"/>
              <w:marRight w:val="0"/>
              <w:marTop w:val="0"/>
              <w:marBottom w:val="0"/>
              <w:divBdr>
                <w:top w:val="none" w:sz="0" w:space="0" w:color="auto"/>
                <w:left w:val="none" w:sz="0" w:space="0" w:color="auto"/>
                <w:bottom w:val="none" w:sz="0" w:space="0" w:color="auto"/>
                <w:right w:val="none" w:sz="0" w:space="0" w:color="auto"/>
              </w:divBdr>
            </w:div>
          </w:divsChild>
        </w:div>
        <w:div w:id="552931649">
          <w:marLeft w:val="0"/>
          <w:marRight w:val="0"/>
          <w:marTop w:val="0"/>
          <w:marBottom w:val="0"/>
          <w:divBdr>
            <w:top w:val="none" w:sz="0" w:space="0" w:color="auto"/>
            <w:left w:val="none" w:sz="0" w:space="0" w:color="auto"/>
            <w:bottom w:val="none" w:sz="0" w:space="0" w:color="auto"/>
            <w:right w:val="none" w:sz="0" w:space="0" w:color="auto"/>
          </w:divBdr>
          <w:divsChild>
            <w:div w:id="944314554">
              <w:marLeft w:val="0"/>
              <w:marRight w:val="0"/>
              <w:marTop w:val="0"/>
              <w:marBottom w:val="0"/>
              <w:divBdr>
                <w:top w:val="none" w:sz="0" w:space="0" w:color="auto"/>
                <w:left w:val="none" w:sz="0" w:space="0" w:color="auto"/>
                <w:bottom w:val="none" w:sz="0" w:space="0" w:color="auto"/>
                <w:right w:val="none" w:sz="0" w:space="0" w:color="auto"/>
              </w:divBdr>
            </w:div>
          </w:divsChild>
        </w:div>
        <w:div w:id="553200288">
          <w:marLeft w:val="0"/>
          <w:marRight w:val="0"/>
          <w:marTop w:val="0"/>
          <w:marBottom w:val="0"/>
          <w:divBdr>
            <w:top w:val="none" w:sz="0" w:space="0" w:color="auto"/>
            <w:left w:val="none" w:sz="0" w:space="0" w:color="auto"/>
            <w:bottom w:val="none" w:sz="0" w:space="0" w:color="auto"/>
            <w:right w:val="none" w:sz="0" w:space="0" w:color="auto"/>
          </w:divBdr>
          <w:divsChild>
            <w:div w:id="781653268">
              <w:marLeft w:val="0"/>
              <w:marRight w:val="0"/>
              <w:marTop w:val="0"/>
              <w:marBottom w:val="0"/>
              <w:divBdr>
                <w:top w:val="none" w:sz="0" w:space="0" w:color="auto"/>
                <w:left w:val="none" w:sz="0" w:space="0" w:color="auto"/>
                <w:bottom w:val="none" w:sz="0" w:space="0" w:color="auto"/>
                <w:right w:val="none" w:sz="0" w:space="0" w:color="auto"/>
              </w:divBdr>
            </w:div>
          </w:divsChild>
        </w:div>
        <w:div w:id="554199607">
          <w:marLeft w:val="0"/>
          <w:marRight w:val="0"/>
          <w:marTop w:val="0"/>
          <w:marBottom w:val="0"/>
          <w:divBdr>
            <w:top w:val="none" w:sz="0" w:space="0" w:color="auto"/>
            <w:left w:val="none" w:sz="0" w:space="0" w:color="auto"/>
            <w:bottom w:val="none" w:sz="0" w:space="0" w:color="auto"/>
            <w:right w:val="none" w:sz="0" w:space="0" w:color="auto"/>
          </w:divBdr>
          <w:divsChild>
            <w:div w:id="732119192">
              <w:marLeft w:val="0"/>
              <w:marRight w:val="0"/>
              <w:marTop w:val="0"/>
              <w:marBottom w:val="0"/>
              <w:divBdr>
                <w:top w:val="none" w:sz="0" w:space="0" w:color="auto"/>
                <w:left w:val="none" w:sz="0" w:space="0" w:color="auto"/>
                <w:bottom w:val="none" w:sz="0" w:space="0" w:color="auto"/>
                <w:right w:val="none" w:sz="0" w:space="0" w:color="auto"/>
              </w:divBdr>
            </w:div>
          </w:divsChild>
        </w:div>
        <w:div w:id="587347772">
          <w:marLeft w:val="0"/>
          <w:marRight w:val="0"/>
          <w:marTop w:val="0"/>
          <w:marBottom w:val="0"/>
          <w:divBdr>
            <w:top w:val="none" w:sz="0" w:space="0" w:color="auto"/>
            <w:left w:val="none" w:sz="0" w:space="0" w:color="auto"/>
            <w:bottom w:val="none" w:sz="0" w:space="0" w:color="auto"/>
            <w:right w:val="none" w:sz="0" w:space="0" w:color="auto"/>
          </w:divBdr>
          <w:divsChild>
            <w:div w:id="1544251347">
              <w:marLeft w:val="0"/>
              <w:marRight w:val="0"/>
              <w:marTop w:val="0"/>
              <w:marBottom w:val="0"/>
              <w:divBdr>
                <w:top w:val="none" w:sz="0" w:space="0" w:color="auto"/>
                <w:left w:val="none" w:sz="0" w:space="0" w:color="auto"/>
                <w:bottom w:val="none" w:sz="0" w:space="0" w:color="auto"/>
                <w:right w:val="none" w:sz="0" w:space="0" w:color="auto"/>
              </w:divBdr>
            </w:div>
          </w:divsChild>
        </w:div>
        <w:div w:id="611985286">
          <w:marLeft w:val="0"/>
          <w:marRight w:val="0"/>
          <w:marTop w:val="0"/>
          <w:marBottom w:val="0"/>
          <w:divBdr>
            <w:top w:val="none" w:sz="0" w:space="0" w:color="auto"/>
            <w:left w:val="none" w:sz="0" w:space="0" w:color="auto"/>
            <w:bottom w:val="none" w:sz="0" w:space="0" w:color="auto"/>
            <w:right w:val="none" w:sz="0" w:space="0" w:color="auto"/>
          </w:divBdr>
          <w:divsChild>
            <w:div w:id="1713650730">
              <w:marLeft w:val="0"/>
              <w:marRight w:val="0"/>
              <w:marTop w:val="0"/>
              <w:marBottom w:val="0"/>
              <w:divBdr>
                <w:top w:val="none" w:sz="0" w:space="0" w:color="auto"/>
                <w:left w:val="none" w:sz="0" w:space="0" w:color="auto"/>
                <w:bottom w:val="none" w:sz="0" w:space="0" w:color="auto"/>
                <w:right w:val="none" w:sz="0" w:space="0" w:color="auto"/>
              </w:divBdr>
            </w:div>
          </w:divsChild>
        </w:div>
        <w:div w:id="617220334">
          <w:marLeft w:val="0"/>
          <w:marRight w:val="0"/>
          <w:marTop w:val="0"/>
          <w:marBottom w:val="0"/>
          <w:divBdr>
            <w:top w:val="none" w:sz="0" w:space="0" w:color="auto"/>
            <w:left w:val="none" w:sz="0" w:space="0" w:color="auto"/>
            <w:bottom w:val="none" w:sz="0" w:space="0" w:color="auto"/>
            <w:right w:val="none" w:sz="0" w:space="0" w:color="auto"/>
          </w:divBdr>
          <w:divsChild>
            <w:div w:id="564149039">
              <w:marLeft w:val="0"/>
              <w:marRight w:val="0"/>
              <w:marTop w:val="0"/>
              <w:marBottom w:val="0"/>
              <w:divBdr>
                <w:top w:val="none" w:sz="0" w:space="0" w:color="auto"/>
                <w:left w:val="none" w:sz="0" w:space="0" w:color="auto"/>
                <w:bottom w:val="none" w:sz="0" w:space="0" w:color="auto"/>
                <w:right w:val="none" w:sz="0" w:space="0" w:color="auto"/>
              </w:divBdr>
            </w:div>
          </w:divsChild>
        </w:div>
        <w:div w:id="637610646">
          <w:marLeft w:val="0"/>
          <w:marRight w:val="0"/>
          <w:marTop w:val="0"/>
          <w:marBottom w:val="0"/>
          <w:divBdr>
            <w:top w:val="none" w:sz="0" w:space="0" w:color="auto"/>
            <w:left w:val="none" w:sz="0" w:space="0" w:color="auto"/>
            <w:bottom w:val="none" w:sz="0" w:space="0" w:color="auto"/>
            <w:right w:val="none" w:sz="0" w:space="0" w:color="auto"/>
          </w:divBdr>
          <w:divsChild>
            <w:div w:id="1389261803">
              <w:marLeft w:val="0"/>
              <w:marRight w:val="0"/>
              <w:marTop w:val="0"/>
              <w:marBottom w:val="0"/>
              <w:divBdr>
                <w:top w:val="none" w:sz="0" w:space="0" w:color="auto"/>
                <w:left w:val="none" w:sz="0" w:space="0" w:color="auto"/>
                <w:bottom w:val="none" w:sz="0" w:space="0" w:color="auto"/>
                <w:right w:val="none" w:sz="0" w:space="0" w:color="auto"/>
              </w:divBdr>
            </w:div>
          </w:divsChild>
        </w:div>
        <w:div w:id="645086924">
          <w:marLeft w:val="0"/>
          <w:marRight w:val="0"/>
          <w:marTop w:val="0"/>
          <w:marBottom w:val="0"/>
          <w:divBdr>
            <w:top w:val="none" w:sz="0" w:space="0" w:color="auto"/>
            <w:left w:val="none" w:sz="0" w:space="0" w:color="auto"/>
            <w:bottom w:val="none" w:sz="0" w:space="0" w:color="auto"/>
            <w:right w:val="none" w:sz="0" w:space="0" w:color="auto"/>
          </w:divBdr>
          <w:divsChild>
            <w:div w:id="898593277">
              <w:marLeft w:val="0"/>
              <w:marRight w:val="0"/>
              <w:marTop w:val="0"/>
              <w:marBottom w:val="0"/>
              <w:divBdr>
                <w:top w:val="none" w:sz="0" w:space="0" w:color="auto"/>
                <w:left w:val="none" w:sz="0" w:space="0" w:color="auto"/>
                <w:bottom w:val="none" w:sz="0" w:space="0" w:color="auto"/>
                <w:right w:val="none" w:sz="0" w:space="0" w:color="auto"/>
              </w:divBdr>
            </w:div>
          </w:divsChild>
        </w:div>
        <w:div w:id="657001518">
          <w:marLeft w:val="0"/>
          <w:marRight w:val="0"/>
          <w:marTop w:val="0"/>
          <w:marBottom w:val="0"/>
          <w:divBdr>
            <w:top w:val="none" w:sz="0" w:space="0" w:color="auto"/>
            <w:left w:val="none" w:sz="0" w:space="0" w:color="auto"/>
            <w:bottom w:val="none" w:sz="0" w:space="0" w:color="auto"/>
            <w:right w:val="none" w:sz="0" w:space="0" w:color="auto"/>
          </w:divBdr>
          <w:divsChild>
            <w:div w:id="1258252253">
              <w:marLeft w:val="0"/>
              <w:marRight w:val="0"/>
              <w:marTop w:val="0"/>
              <w:marBottom w:val="0"/>
              <w:divBdr>
                <w:top w:val="none" w:sz="0" w:space="0" w:color="auto"/>
                <w:left w:val="none" w:sz="0" w:space="0" w:color="auto"/>
                <w:bottom w:val="none" w:sz="0" w:space="0" w:color="auto"/>
                <w:right w:val="none" w:sz="0" w:space="0" w:color="auto"/>
              </w:divBdr>
            </w:div>
          </w:divsChild>
        </w:div>
        <w:div w:id="681247725">
          <w:marLeft w:val="0"/>
          <w:marRight w:val="0"/>
          <w:marTop w:val="0"/>
          <w:marBottom w:val="0"/>
          <w:divBdr>
            <w:top w:val="none" w:sz="0" w:space="0" w:color="auto"/>
            <w:left w:val="none" w:sz="0" w:space="0" w:color="auto"/>
            <w:bottom w:val="none" w:sz="0" w:space="0" w:color="auto"/>
            <w:right w:val="none" w:sz="0" w:space="0" w:color="auto"/>
          </w:divBdr>
          <w:divsChild>
            <w:div w:id="1054738510">
              <w:marLeft w:val="0"/>
              <w:marRight w:val="0"/>
              <w:marTop w:val="0"/>
              <w:marBottom w:val="0"/>
              <w:divBdr>
                <w:top w:val="none" w:sz="0" w:space="0" w:color="auto"/>
                <w:left w:val="none" w:sz="0" w:space="0" w:color="auto"/>
                <w:bottom w:val="none" w:sz="0" w:space="0" w:color="auto"/>
                <w:right w:val="none" w:sz="0" w:space="0" w:color="auto"/>
              </w:divBdr>
            </w:div>
          </w:divsChild>
        </w:div>
        <w:div w:id="706681491">
          <w:marLeft w:val="0"/>
          <w:marRight w:val="0"/>
          <w:marTop w:val="0"/>
          <w:marBottom w:val="0"/>
          <w:divBdr>
            <w:top w:val="none" w:sz="0" w:space="0" w:color="auto"/>
            <w:left w:val="none" w:sz="0" w:space="0" w:color="auto"/>
            <w:bottom w:val="none" w:sz="0" w:space="0" w:color="auto"/>
            <w:right w:val="none" w:sz="0" w:space="0" w:color="auto"/>
          </w:divBdr>
          <w:divsChild>
            <w:div w:id="559558350">
              <w:marLeft w:val="0"/>
              <w:marRight w:val="0"/>
              <w:marTop w:val="0"/>
              <w:marBottom w:val="0"/>
              <w:divBdr>
                <w:top w:val="none" w:sz="0" w:space="0" w:color="auto"/>
                <w:left w:val="none" w:sz="0" w:space="0" w:color="auto"/>
                <w:bottom w:val="none" w:sz="0" w:space="0" w:color="auto"/>
                <w:right w:val="none" w:sz="0" w:space="0" w:color="auto"/>
              </w:divBdr>
            </w:div>
          </w:divsChild>
        </w:div>
        <w:div w:id="707728774">
          <w:marLeft w:val="0"/>
          <w:marRight w:val="0"/>
          <w:marTop w:val="0"/>
          <w:marBottom w:val="0"/>
          <w:divBdr>
            <w:top w:val="none" w:sz="0" w:space="0" w:color="auto"/>
            <w:left w:val="none" w:sz="0" w:space="0" w:color="auto"/>
            <w:bottom w:val="none" w:sz="0" w:space="0" w:color="auto"/>
            <w:right w:val="none" w:sz="0" w:space="0" w:color="auto"/>
          </w:divBdr>
          <w:divsChild>
            <w:div w:id="963736221">
              <w:marLeft w:val="0"/>
              <w:marRight w:val="0"/>
              <w:marTop w:val="0"/>
              <w:marBottom w:val="0"/>
              <w:divBdr>
                <w:top w:val="none" w:sz="0" w:space="0" w:color="auto"/>
                <w:left w:val="none" w:sz="0" w:space="0" w:color="auto"/>
                <w:bottom w:val="none" w:sz="0" w:space="0" w:color="auto"/>
                <w:right w:val="none" w:sz="0" w:space="0" w:color="auto"/>
              </w:divBdr>
            </w:div>
          </w:divsChild>
        </w:div>
        <w:div w:id="710152207">
          <w:marLeft w:val="0"/>
          <w:marRight w:val="0"/>
          <w:marTop w:val="0"/>
          <w:marBottom w:val="0"/>
          <w:divBdr>
            <w:top w:val="none" w:sz="0" w:space="0" w:color="auto"/>
            <w:left w:val="none" w:sz="0" w:space="0" w:color="auto"/>
            <w:bottom w:val="none" w:sz="0" w:space="0" w:color="auto"/>
            <w:right w:val="none" w:sz="0" w:space="0" w:color="auto"/>
          </w:divBdr>
          <w:divsChild>
            <w:div w:id="823857231">
              <w:marLeft w:val="0"/>
              <w:marRight w:val="0"/>
              <w:marTop w:val="0"/>
              <w:marBottom w:val="0"/>
              <w:divBdr>
                <w:top w:val="none" w:sz="0" w:space="0" w:color="auto"/>
                <w:left w:val="none" w:sz="0" w:space="0" w:color="auto"/>
                <w:bottom w:val="none" w:sz="0" w:space="0" w:color="auto"/>
                <w:right w:val="none" w:sz="0" w:space="0" w:color="auto"/>
              </w:divBdr>
            </w:div>
          </w:divsChild>
        </w:div>
        <w:div w:id="724909558">
          <w:marLeft w:val="0"/>
          <w:marRight w:val="0"/>
          <w:marTop w:val="0"/>
          <w:marBottom w:val="0"/>
          <w:divBdr>
            <w:top w:val="none" w:sz="0" w:space="0" w:color="auto"/>
            <w:left w:val="none" w:sz="0" w:space="0" w:color="auto"/>
            <w:bottom w:val="none" w:sz="0" w:space="0" w:color="auto"/>
            <w:right w:val="none" w:sz="0" w:space="0" w:color="auto"/>
          </w:divBdr>
          <w:divsChild>
            <w:div w:id="1178497303">
              <w:marLeft w:val="0"/>
              <w:marRight w:val="0"/>
              <w:marTop w:val="0"/>
              <w:marBottom w:val="0"/>
              <w:divBdr>
                <w:top w:val="none" w:sz="0" w:space="0" w:color="auto"/>
                <w:left w:val="none" w:sz="0" w:space="0" w:color="auto"/>
                <w:bottom w:val="none" w:sz="0" w:space="0" w:color="auto"/>
                <w:right w:val="none" w:sz="0" w:space="0" w:color="auto"/>
              </w:divBdr>
            </w:div>
          </w:divsChild>
        </w:div>
        <w:div w:id="728918729">
          <w:marLeft w:val="0"/>
          <w:marRight w:val="0"/>
          <w:marTop w:val="0"/>
          <w:marBottom w:val="0"/>
          <w:divBdr>
            <w:top w:val="none" w:sz="0" w:space="0" w:color="auto"/>
            <w:left w:val="none" w:sz="0" w:space="0" w:color="auto"/>
            <w:bottom w:val="none" w:sz="0" w:space="0" w:color="auto"/>
            <w:right w:val="none" w:sz="0" w:space="0" w:color="auto"/>
          </w:divBdr>
          <w:divsChild>
            <w:div w:id="1049842952">
              <w:marLeft w:val="0"/>
              <w:marRight w:val="0"/>
              <w:marTop w:val="0"/>
              <w:marBottom w:val="0"/>
              <w:divBdr>
                <w:top w:val="none" w:sz="0" w:space="0" w:color="auto"/>
                <w:left w:val="none" w:sz="0" w:space="0" w:color="auto"/>
                <w:bottom w:val="none" w:sz="0" w:space="0" w:color="auto"/>
                <w:right w:val="none" w:sz="0" w:space="0" w:color="auto"/>
              </w:divBdr>
            </w:div>
          </w:divsChild>
        </w:div>
        <w:div w:id="747925152">
          <w:marLeft w:val="0"/>
          <w:marRight w:val="0"/>
          <w:marTop w:val="0"/>
          <w:marBottom w:val="0"/>
          <w:divBdr>
            <w:top w:val="none" w:sz="0" w:space="0" w:color="auto"/>
            <w:left w:val="none" w:sz="0" w:space="0" w:color="auto"/>
            <w:bottom w:val="none" w:sz="0" w:space="0" w:color="auto"/>
            <w:right w:val="none" w:sz="0" w:space="0" w:color="auto"/>
          </w:divBdr>
          <w:divsChild>
            <w:div w:id="585114954">
              <w:marLeft w:val="0"/>
              <w:marRight w:val="0"/>
              <w:marTop w:val="0"/>
              <w:marBottom w:val="0"/>
              <w:divBdr>
                <w:top w:val="none" w:sz="0" w:space="0" w:color="auto"/>
                <w:left w:val="none" w:sz="0" w:space="0" w:color="auto"/>
                <w:bottom w:val="none" w:sz="0" w:space="0" w:color="auto"/>
                <w:right w:val="none" w:sz="0" w:space="0" w:color="auto"/>
              </w:divBdr>
            </w:div>
          </w:divsChild>
        </w:div>
        <w:div w:id="750812850">
          <w:marLeft w:val="0"/>
          <w:marRight w:val="0"/>
          <w:marTop w:val="0"/>
          <w:marBottom w:val="0"/>
          <w:divBdr>
            <w:top w:val="none" w:sz="0" w:space="0" w:color="auto"/>
            <w:left w:val="none" w:sz="0" w:space="0" w:color="auto"/>
            <w:bottom w:val="none" w:sz="0" w:space="0" w:color="auto"/>
            <w:right w:val="none" w:sz="0" w:space="0" w:color="auto"/>
          </w:divBdr>
          <w:divsChild>
            <w:div w:id="1473525415">
              <w:marLeft w:val="0"/>
              <w:marRight w:val="0"/>
              <w:marTop w:val="0"/>
              <w:marBottom w:val="0"/>
              <w:divBdr>
                <w:top w:val="none" w:sz="0" w:space="0" w:color="auto"/>
                <w:left w:val="none" w:sz="0" w:space="0" w:color="auto"/>
                <w:bottom w:val="none" w:sz="0" w:space="0" w:color="auto"/>
                <w:right w:val="none" w:sz="0" w:space="0" w:color="auto"/>
              </w:divBdr>
            </w:div>
          </w:divsChild>
        </w:div>
        <w:div w:id="753433592">
          <w:marLeft w:val="0"/>
          <w:marRight w:val="0"/>
          <w:marTop w:val="0"/>
          <w:marBottom w:val="0"/>
          <w:divBdr>
            <w:top w:val="none" w:sz="0" w:space="0" w:color="auto"/>
            <w:left w:val="none" w:sz="0" w:space="0" w:color="auto"/>
            <w:bottom w:val="none" w:sz="0" w:space="0" w:color="auto"/>
            <w:right w:val="none" w:sz="0" w:space="0" w:color="auto"/>
          </w:divBdr>
          <w:divsChild>
            <w:div w:id="819614430">
              <w:marLeft w:val="0"/>
              <w:marRight w:val="0"/>
              <w:marTop w:val="0"/>
              <w:marBottom w:val="0"/>
              <w:divBdr>
                <w:top w:val="none" w:sz="0" w:space="0" w:color="auto"/>
                <w:left w:val="none" w:sz="0" w:space="0" w:color="auto"/>
                <w:bottom w:val="none" w:sz="0" w:space="0" w:color="auto"/>
                <w:right w:val="none" w:sz="0" w:space="0" w:color="auto"/>
              </w:divBdr>
            </w:div>
          </w:divsChild>
        </w:div>
        <w:div w:id="767506504">
          <w:marLeft w:val="0"/>
          <w:marRight w:val="0"/>
          <w:marTop w:val="0"/>
          <w:marBottom w:val="0"/>
          <w:divBdr>
            <w:top w:val="none" w:sz="0" w:space="0" w:color="auto"/>
            <w:left w:val="none" w:sz="0" w:space="0" w:color="auto"/>
            <w:bottom w:val="none" w:sz="0" w:space="0" w:color="auto"/>
            <w:right w:val="none" w:sz="0" w:space="0" w:color="auto"/>
          </w:divBdr>
          <w:divsChild>
            <w:div w:id="106699809">
              <w:marLeft w:val="0"/>
              <w:marRight w:val="0"/>
              <w:marTop w:val="0"/>
              <w:marBottom w:val="0"/>
              <w:divBdr>
                <w:top w:val="none" w:sz="0" w:space="0" w:color="auto"/>
                <w:left w:val="none" w:sz="0" w:space="0" w:color="auto"/>
                <w:bottom w:val="none" w:sz="0" w:space="0" w:color="auto"/>
                <w:right w:val="none" w:sz="0" w:space="0" w:color="auto"/>
              </w:divBdr>
            </w:div>
          </w:divsChild>
        </w:div>
        <w:div w:id="777725195">
          <w:marLeft w:val="0"/>
          <w:marRight w:val="0"/>
          <w:marTop w:val="0"/>
          <w:marBottom w:val="0"/>
          <w:divBdr>
            <w:top w:val="none" w:sz="0" w:space="0" w:color="auto"/>
            <w:left w:val="none" w:sz="0" w:space="0" w:color="auto"/>
            <w:bottom w:val="none" w:sz="0" w:space="0" w:color="auto"/>
            <w:right w:val="none" w:sz="0" w:space="0" w:color="auto"/>
          </w:divBdr>
          <w:divsChild>
            <w:div w:id="440338093">
              <w:marLeft w:val="0"/>
              <w:marRight w:val="0"/>
              <w:marTop w:val="0"/>
              <w:marBottom w:val="0"/>
              <w:divBdr>
                <w:top w:val="none" w:sz="0" w:space="0" w:color="auto"/>
                <w:left w:val="none" w:sz="0" w:space="0" w:color="auto"/>
                <w:bottom w:val="none" w:sz="0" w:space="0" w:color="auto"/>
                <w:right w:val="none" w:sz="0" w:space="0" w:color="auto"/>
              </w:divBdr>
            </w:div>
          </w:divsChild>
        </w:div>
        <w:div w:id="810555522">
          <w:marLeft w:val="0"/>
          <w:marRight w:val="0"/>
          <w:marTop w:val="0"/>
          <w:marBottom w:val="0"/>
          <w:divBdr>
            <w:top w:val="none" w:sz="0" w:space="0" w:color="auto"/>
            <w:left w:val="none" w:sz="0" w:space="0" w:color="auto"/>
            <w:bottom w:val="none" w:sz="0" w:space="0" w:color="auto"/>
            <w:right w:val="none" w:sz="0" w:space="0" w:color="auto"/>
          </w:divBdr>
          <w:divsChild>
            <w:div w:id="954168663">
              <w:marLeft w:val="0"/>
              <w:marRight w:val="0"/>
              <w:marTop w:val="0"/>
              <w:marBottom w:val="0"/>
              <w:divBdr>
                <w:top w:val="none" w:sz="0" w:space="0" w:color="auto"/>
                <w:left w:val="none" w:sz="0" w:space="0" w:color="auto"/>
                <w:bottom w:val="none" w:sz="0" w:space="0" w:color="auto"/>
                <w:right w:val="none" w:sz="0" w:space="0" w:color="auto"/>
              </w:divBdr>
            </w:div>
          </w:divsChild>
        </w:div>
        <w:div w:id="826358827">
          <w:marLeft w:val="0"/>
          <w:marRight w:val="0"/>
          <w:marTop w:val="0"/>
          <w:marBottom w:val="0"/>
          <w:divBdr>
            <w:top w:val="none" w:sz="0" w:space="0" w:color="auto"/>
            <w:left w:val="none" w:sz="0" w:space="0" w:color="auto"/>
            <w:bottom w:val="none" w:sz="0" w:space="0" w:color="auto"/>
            <w:right w:val="none" w:sz="0" w:space="0" w:color="auto"/>
          </w:divBdr>
          <w:divsChild>
            <w:div w:id="79958205">
              <w:marLeft w:val="0"/>
              <w:marRight w:val="0"/>
              <w:marTop w:val="0"/>
              <w:marBottom w:val="0"/>
              <w:divBdr>
                <w:top w:val="none" w:sz="0" w:space="0" w:color="auto"/>
                <w:left w:val="none" w:sz="0" w:space="0" w:color="auto"/>
                <w:bottom w:val="none" w:sz="0" w:space="0" w:color="auto"/>
                <w:right w:val="none" w:sz="0" w:space="0" w:color="auto"/>
              </w:divBdr>
            </w:div>
          </w:divsChild>
        </w:div>
        <w:div w:id="826944520">
          <w:marLeft w:val="0"/>
          <w:marRight w:val="0"/>
          <w:marTop w:val="0"/>
          <w:marBottom w:val="0"/>
          <w:divBdr>
            <w:top w:val="none" w:sz="0" w:space="0" w:color="auto"/>
            <w:left w:val="none" w:sz="0" w:space="0" w:color="auto"/>
            <w:bottom w:val="none" w:sz="0" w:space="0" w:color="auto"/>
            <w:right w:val="none" w:sz="0" w:space="0" w:color="auto"/>
          </w:divBdr>
          <w:divsChild>
            <w:div w:id="290482481">
              <w:marLeft w:val="0"/>
              <w:marRight w:val="0"/>
              <w:marTop w:val="0"/>
              <w:marBottom w:val="0"/>
              <w:divBdr>
                <w:top w:val="none" w:sz="0" w:space="0" w:color="auto"/>
                <w:left w:val="none" w:sz="0" w:space="0" w:color="auto"/>
                <w:bottom w:val="none" w:sz="0" w:space="0" w:color="auto"/>
                <w:right w:val="none" w:sz="0" w:space="0" w:color="auto"/>
              </w:divBdr>
            </w:div>
          </w:divsChild>
        </w:div>
        <w:div w:id="844590906">
          <w:marLeft w:val="0"/>
          <w:marRight w:val="0"/>
          <w:marTop w:val="0"/>
          <w:marBottom w:val="0"/>
          <w:divBdr>
            <w:top w:val="none" w:sz="0" w:space="0" w:color="auto"/>
            <w:left w:val="none" w:sz="0" w:space="0" w:color="auto"/>
            <w:bottom w:val="none" w:sz="0" w:space="0" w:color="auto"/>
            <w:right w:val="none" w:sz="0" w:space="0" w:color="auto"/>
          </w:divBdr>
          <w:divsChild>
            <w:div w:id="1178815668">
              <w:marLeft w:val="0"/>
              <w:marRight w:val="0"/>
              <w:marTop w:val="0"/>
              <w:marBottom w:val="0"/>
              <w:divBdr>
                <w:top w:val="none" w:sz="0" w:space="0" w:color="auto"/>
                <w:left w:val="none" w:sz="0" w:space="0" w:color="auto"/>
                <w:bottom w:val="none" w:sz="0" w:space="0" w:color="auto"/>
                <w:right w:val="none" w:sz="0" w:space="0" w:color="auto"/>
              </w:divBdr>
            </w:div>
          </w:divsChild>
        </w:div>
        <w:div w:id="864754534">
          <w:marLeft w:val="0"/>
          <w:marRight w:val="0"/>
          <w:marTop w:val="0"/>
          <w:marBottom w:val="0"/>
          <w:divBdr>
            <w:top w:val="none" w:sz="0" w:space="0" w:color="auto"/>
            <w:left w:val="none" w:sz="0" w:space="0" w:color="auto"/>
            <w:bottom w:val="none" w:sz="0" w:space="0" w:color="auto"/>
            <w:right w:val="none" w:sz="0" w:space="0" w:color="auto"/>
          </w:divBdr>
          <w:divsChild>
            <w:div w:id="1243372428">
              <w:marLeft w:val="0"/>
              <w:marRight w:val="0"/>
              <w:marTop w:val="0"/>
              <w:marBottom w:val="0"/>
              <w:divBdr>
                <w:top w:val="none" w:sz="0" w:space="0" w:color="auto"/>
                <w:left w:val="none" w:sz="0" w:space="0" w:color="auto"/>
                <w:bottom w:val="none" w:sz="0" w:space="0" w:color="auto"/>
                <w:right w:val="none" w:sz="0" w:space="0" w:color="auto"/>
              </w:divBdr>
            </w:div>
          </w:divsChild>
        </w:div>
        <w:div w:id="865362998">
          <w:marLeft w:val="0"/>
          <w:marRight w:val="0"/>
          <w:marTop w:val="0"/>
          <w:marBottom w:val="0"/>
          <w:divBdr>
            <w:top w:val="none" w:sz="0" w:space="0" w:color="auto"/>
            <w:left w:val="none" w:sz="0" w:space="0" w:color="auto"/>
            <w:bottom w:val="none" w:sz="0" w:space="0" w:color="auto"/>
            <w:right w:val="none" w:sz="0" w:space="0" w:color="auto"/>
          </w:divBdr>
          <w:divsChild>
            <w:div w:id="2142766645">
              <w:marLeft w:val="0"/>
              <w:marRight w:val="0"/>
              <w:marTop w:val="0"/>
              <w:marBottom w:val="0"/>
              <w:divBdr>
                <w:top w:val="none" w:sz="0" w:space="0" w:color="auto"/>
                <w:left w:val="none" w:sz="0" w:space="0" w:color="auto"/>
                <w:bottom w:val="none" w:sz="0" w:space="0" w:color="auto"/>
                <w:right w:val="none" w:sz="0" w:space="0" w:color="auto"/>
              </w:divBdr>
            </w:div>
          </w:divsChild>
        </w:div>
        <w:div w:id="874922909">
          <w:marLeft w:val="0"/>
          <w:marRight w:val="0"/>
          <w:marTop w:val="0"/>
          <w:marBottom w:val="0"/>
          <w:divBdr>
            <w:top w:val="none" w:sz="0" w:space="0" w:color="auto"/>
            <w:left w:val="none" w:sz="0" w:space="0" w:color="auto"/>
            <w:bottom w:val="none" w:sz="0" w:space="0" w:color="auto"/>
            <w:right w:val="none" w:sz="0" w:space="0" w:color="auto"/>
          </w:divBdr>
          <w:divsChild>
            <w:div w:id="1682705737">
              <w:marLeft w:val="0"/>
              <w:marRight w:val="0"/>
              <w:marTop w:val="0"/>
              <w:marBottom w:val="0"/>
              <w:divBdr>
                <w:top w:val="none" w:sz="0" w:space="0" w:color="auto"/>
                <w:left w:val="none" w:sz="0" w:space="0" w:color="auto"/>
                <w:bottom w:val="none" w:sz="0" w:space="0" w:color="auto"/>
                <w:right w:val="none" w:sz="0" w:space="0" w:color="auto"/>
              </w:divBdr>
            </w:div>
          </w:divsChild>
        </w:div>
        <w:div w:id="888956385">
          <w:marLeft w:val="0"/>
          <w:marRight w:val="0"/>
          <w:marTop w:val="0"/>
          <w:marBottom w:val="0"/>
          <w:divBdr>
            <w:top w:val="none" w:sz="0" w:space="0" w:color="auto"/>
            <w:left w:val="none" w:sz="0" w:space="0" w:color="auto"/>
            <w:bottom w:val="none" w:sz="0" w:space="0" w:color="auto"/>
            <w:right w:val="none" w:sz="0" w:space="0" w:color="auto"/>
          </w:divBdr>
          <w:divsChild>
            <w:div w:id="996810075">
              <w:marLeft w:val="0"/>
              <w:marRight w:val="0"/>
              <w:marTop w:val="0"/>
              <w:marBottom w:val="0"/>
              <w:divBdr>
                <w:top w:val="none" w:sz="0" w:space="0" w:color="auto"/>
                <w:left w:val="none" w:sz="0" w:space="0" w:color="auto"/>
                <w:bottom w:val="none" w:sz="0" w:space="0" w:color="auto"/>
                <w:right w:val="none" w:sz="0" w:space="0" w:color="auto"/>
              </w:divBdr>
            </w:div>
          </w:divsChild>
        </w:div>
        <w:div w:id="894925390">
          <w:marLeft w:val="0"/>
          <w:marRight w:val="0"/>
          <w:marTop w:val="0"/>
          <w:marBottom w:val="0"/>
          <w:divBdr>
            <w:top w:val="none" w:sz="0" w:space="0" w:color="auto"/>
            <w:left w:val="none" w:sz="0" w:space="0" w:color="auto"/>
            <w:bottom w:val="none" w:sz="0" w:space="0" w:color="auto"/>
            <w:right w:val="none" w:sz="0" w:space="0" w:color="auto"/>
          </w:divBdr>
          <w:divsChild>
            <w:div w:id="865676349">
              <w:marLeft w:val="0"/>
              <w:marRight w:val="0"/>
              <w:marTop w:val="0"/>
              <w:marBottom w:val="0"/>
              <w:divBdr>
                <w:top w:val="none" w:sz="0" w:space="0" w:color="auto"/>
                <w:left w:val="none" w:sz="0" w:space="0" w:color="auto"/>
                <w:bottom w:val="none" w:sz="0" w:space="0" w:color="auto"/>
                <w:right w:val="none" w:sz="0" w:space="0" w:color="auto"/>
              </w:divBdr>
            </w:div>
          </w:divsChild>
        </w:div>
        <w:div w:id="900292083">
          <w:marLeft w:val="0"/>
          <w:marRight w:val="0"/>
          <w:marTop w:val="0"/>
          <w:marBottom w:val="0"/>
          <w:divBdr>
            <w:top w:val="none" w:sz="0" w:space="0" w:color="auto"/>
            <w:left w:val="none" w:sz="0" w:space="0" w:color="auto"/>
            <w:bottom w:val="none" w:sz="0" w:space="0" w:color="auto"/>
            <w:right w:val="none" w:sz="0" w:space="0" w:color="auto"/>
          </w:divBdr>
          <w:divsChild>
            <w:div w:id="825172582">
              <w:marLeft w:val="0"/>
              <w:marRight w:val="0"/>
              <w:marTop w:val="0"/>
              <w:marBottom w:val="0"/>
              <w:divBdr>
                <w:top w:val="none" w:sz="0" w:space="0" w:color="auto"/>
                <w:left w:val="none" w:sz="0" w:space="0" w:color="auto"/>
                <w:bottom w:val="none" w:sz="0" w:space="0" w:color="auto"/>
                <w:right w:val="none" w:sz="0" w:space="0" w:color="auto"/>
              </w:divBdr>
            </w:div>
          </w:divsChild>
        </w:div>
        <w:div w:id="903222233">
          <w:marLeft w:val="0"/>
          <w:marRight w:val="0"/>
          <w:marTop w:val="0"/>
          <w:marBottom w:val="0"/>
          <w:divBdr>
            <w:top w:val="none" w:sz="0" w:space="0" w:color="auto"/>
            <w:left w:val="none" w:sz="0" w:space="0" w:color="auto"/>
            <w:bottom w:val="none" w:sz="0" w:space="0" w:color="auto"/>
            <w:right w:val="none" w:sz="0" w:space="0" w:color="auto"/>
          </w:divBdr>
          <w:divsChild>
            <w:div w:id="593247267">
              <w:marLeft w:val="0"/>
              <w:marRight w:val="0"/>
              <w:marTop w:val="0"/>
              <w:marBottom w:val="0"/>
              <w:divBdr>
                <w:top w:val="none" w:sz="0" w:space="0" w:color="auto"/>
                <w:left w:val="none" w:sz="0" w:space="0" w:color="auto"/>
                <w:bottom w:val="none" w:sz="0" w:space="0" w:color="auto"/>
                <w:right w:val="none" w:sz="0" w:space="0" w:color="auto"/>
              </w:divBdr>
            </w:div>
          </w:divsChild>
        </w:div>
        <w:div w:id="905456761">
          <w:marLeft w:val="0"/>
          <w:marRight w:val="0"/>
          <w:marTop w:val="0"/>
          <w:marBottom w:val="0"/>
          <w:divBdr>
            <w:top w:val="none" w:sz="0" w:space="0" w:color="auto"/>
            <w:left w:val="none" w:sz="0" w:space="0" w:color="auto"/>
            <w:bottom w:val="none" w:sz="0" w:space="0" w:color="auto"/>
            <w:right w:val="none" w:sz="0" w:space="0" w:color="auto"/>
          </w:divBdr>
          <w:divsChild>
            <w:div w:id="1523399902">
              <w:marLeft w:val="0"/>
              <w:marRight w:val="0"/>
              <w:marTop w:val="0"/>
              <w:marBottom w:val="0"/>
              <w:divBdr>
                <w:top w:val="none" w:sz="0" w:space="0" w:color="auto"/>
                <w:left w:val="none" w:sz="0" w:space="0" w:color="auto"/>
                <w:bottom w:val="none" w:sz="0" w:space="0" w:color="auto"/>
                <w:right w:val="none" w:sz="0" w:space="0" w:color="auto"/>
              </w:divBdr>
            </w:div>
          </w:divsChild>
        </w:div>
        <w:div w:id="907960769">
          <w:marLeft w:val="0"/>
          <w:marRight w:val="0"/>
          <w:marTop w:val="0"/>
          <w:marBottom w:val="0"/>
          <w:divBdr>
            <w:top w:val="none" w:sz="0" w:space="0" w:color="auto"/>
            <w:left w:val="none" w:sz="0" w:space="0" w:color="auto"/>
            <w:bottom w:val="none" w:sz="0" w:space="0" w:color="auto"/>
            <w:right w:val="none" w:sz="0" w:space="0" w:color="auto"/>
          </w:divBdr>
          <w:divsChild>
            <w:div w:id="1498224323">
              <w:marLeft w:val="0"/>
              <w:marRight w:val="0"/>
              <w:marTop w:val="0"/>
              <w:marBottom w:val="0"/>
              <w:divBdr>
                <w:top w:val="none" w:sz="0" w:space="0" w:color="auto"/>
                <w:left w:val="none" w:sz="0" w:space="0" w:color="auto"/>
                <w:bottom w:val="none" w:sz="0" w:space="0" w:color="auto"/>
                <w:right w:val="none" w:sz="0" w:space="0" w:color="auto"/>
              </w:divBdr>
            </w:div>
          </w:divsChild>
        </w:div>
        <w:div w:id="912541929">
          <w:marLeft w:val="0"/>
          <w:marRight w:val="0"/>
          <w:marTop w:val="0"/>
          <w:marBottom w:val="0"/>
          <w:divBdr>
            <w:top w:val="none" w:sz="0" w:space="0" w:color="auto"/>
            <w:left w:val="none" w:sz="0" w:space="0" w:color="auto"/>
            <w:bottom w:val="none" w:sz="0" w:space="0" w:color="auto"/>
            <w:right w:val="none" w:sz="0" w:space="0" w:color="auto"/>
          </w:divBdr>
          <w:divsChild>
            <w:div w:id="963194241">
              <w:marLeft w:val="0"/>
              <w:marRight w:val="0"/>
              <w:marTop w:val="0"/>
              <w:marBottom w:val="0"/>
              <w:divBdr>
                <w:top w:val="none" w:sz="0" w:space="0" w:color="auto"/>
                <w:left w:val="none" w:sz="0" w:space="0" w:color="auto"/>
                <w:bottom w:val="none" w:sz="0" w:space="0" w:color="auto"/>
                <w:right w:val="none" w:sz="0" w:space="0" w:color="auto"/>
              </w:divBdr>
            </w:div>
          </w:divsChild>
        </w:div>
        <w:div w:id="914390306">
          <w:marLeft w:val="0"/>
          <w:marRight w:val="0"/>
          <w:marTop w:val="0"/>
          <w:marBottom w:val="0"/>
          <w:divBdr>
            <w:top w:val="none" w:sz="0" w:space="0" w:color="auto"/>
            <w:left w:val="none" w:sz="0" w:space="0" w:color="auto"/>
            <w:bottom w:val="none" w:sz="0" w:space="0" w:color="auto"/>
            <w:right w:val="none" w:sz="0" w:space="0" w:color="auto"/>
          </w:divBdr>
          <w:divsChild>
            <w:div w:id="1808737914">
              <w:marLeft w:val="0"/>
              <w:marRight w:val="0"/>
              <w:marTop w:val="0"/>
              <w:marBottom w:val="0"/>
              <w:divBdr>
                <w:top w:val="none" w:sz="0" w:space="0" w:color="auto"/>
                <w:left w:val="none" w:sz="0" w:space="0" w:color="auto"/>
                <w:bottom w:val="none" w:sz="0" w:space="0" w:color="auto"/>
                <w:right w:val="none" w:sz="0" w:space="0" w:color="auto"/>
              </w:divBdr>
            </w:div>
          </w:divsChild>
        </w:div>
        <w:div w:id="933707928">
          <w:marLeft w:val="0"/>
          <w:marRight w:val="0"/>
          <w:marTop w:val="0"/>
          <w:marBottom w:val="0"/>
          <w:divBdr>
            <w:top w:val="none" w:sz="0" w:space="0" w:color="auto"/>
            <w:left w:val="none" w:sz="0" w:space="0" w:color="auto"/>
            <w:bottom w:val="none" w:sz="0" w:space="0" w:color="auto"/>
            <w:right w:val="none" w:sz="0" w:space="0" w:color="auto"/>
          </w:divBdr>
          <w:divsChild>
            <w:div w:id="791245119">
              <w:marLeft w:val="0"/>
              <w:marRight w:val="0"/>
              <w:marTop w:val="0"/>
              <w:marBottom w:val="0"/>
              <w:divBdr>
                <w:top w:val="none" w:sz="0" w:space="0" w:color="auto"/>
                <w:left w:val="none" w:sz="0" w:space="0" w:color="auto"/>
                <w:bottom w:val="none" w:sz="0" w:space="0" w:color="auto"/>
                <w:right w:val="none" w:sz="0" w:space="0" w:color="auto"/>
              </w:divBdr>
            </w:div>
          </w:divsChild>
        </w:div>
        <w:div w:id="943342494">
          <w:marLeft w:val="0"/>
          <w:marRight w:val="0"/>
          <w:marTop w:val="0"/>
          <w:marBottom w:val="0"/>
          <w:divBdr>
            <w:top w:val="none" w:sz="0" w:space="0" w:color="auto"/>
            <w:left w:val="none" w:sz="0" w:space="0" w:color="auto"/>
            <w:bottom w:val="none" w:sz="0" w:space="0" w:color="auto"/>
            <w:right w:val="none" w:sz="0" w:space="0" w:color="auto"/>
          </w:divBdr>
          <w:divsChild>
            <w:div w:id="1728722949">
              <w:marLeft w:val="0"/>
              <w:marRight w:val="0"/>
              <w:marTop w:val="0"/>
              <w:marBottom w:val="0"/>
              <w:divBdr>
                <w:top w:val="none" w:sz="0" w:space="0" w:color="auto"/>
                <w:left w:val="none" w:sz="0" w:space="0" w:color="auto"/>
                <w:bottom w:val="none" w:sz="0" w:space="0" w:color="auto"/>
                <w:right w:val="none" w:sz="0" w:space="0" w:color="auto"/>
              </w:divBdr>
            </w:div>
          </w:divsChild>
        </w:div>
        <w:div w:id="947005855">
          <w:marLeft w:val="0"/>
          <w:marRight w:val="0"/>
          <w:marTop w:val="0"/>
          <w:marBottom w:val="0"/>
          <w:divBdr>
            <w:top w:val="none" w:sz="0" w:space="0" w:color="auto"/>
            <w:left w:val="none" w:sz="0" w:space="0" w:color="auto"/>
            <w:bottom w:val="none" w:sz="0" w:space="0" w:color="auto"/>
            <w:right w:val="none" w:sz="0" w:space="0" w:color="auto"/>
          </w:divBdr>
          <w:divsChild>
            <w:div w:id="983512623">
              <w:marLeft w:val="0"/>
              <w:marRight w:val="0"/>
              <w:marTop w:val="0"/>
              <w:marBottom w:val="0"/>
              <w:divBdr>
                <w:top w:val="none" w:sz="0" w:space="0" w:color="auto"/>
                <w:left w:val="none" w:sz="0" w:space="0" w:color="auto"/>
                <w:bottom w:val="none" w:sz="0" w:space="0" w:color="auto"/>
                <w:right w:val="none" w:sz="0" w:space="0" w:color="auto"/>
              </w:divBdr>
            </w:div>
          </w:divsChild>
        </w:div>
        <w:div w:id="948126719">
          <w:marLeft w:val="0"/>
          <w:marRight w:val="0"/>
          <w:marTop w:val="0"/>
          <w:marBottom w:val="0"/>
          <w:divBdr>
            <w:top w:val="none" w:sz="0" w:space="0" w:color="auto"/>
            <w:left w:val="none" w:sz="0" w:space="0" w:color="auto"/>
            <w:bottom w:val="none" w:sz="0" w:space="0" w:color="auto"/>
            <w:right w:val="none" w:sz="0" w:space="0" w:color="auto"/>
          </w:divBdr>
          <w:divsChild>
            <w:div w:id="1366979770">
              <w:marLeft w:val="0"/>
              <w:marRight w:val="0"/>
              <w:marTop w:val="0"/>
              <w:marBottom w:val="0"/>
              <w:divBdr>
                <w:top w:val="none" w:sz="0" w:space="0" w:color="auto"/>
                <w:left w:val="none" w:sz="0" w:space="0" w:color="auto"/>
                <w:bottom w:val="none" w:sz="0" w:space="0" w:color="auto"/>
                <w:right w:val="none" w:sz="0" w:space="0" w:color="auto"/>
              </w:divBdr>
            </w:div>
          </w:divsChild>
        </w:div>
        <w:div w:id="951781985">
          <w:marLeft w:val="0"/>
          <w:marRight w:val="0"/>
          <w:marTop w:val="0"/>
          <w:marBottom w:val="0"/>
          <w:divBdr>
            <w:top w:val="none" w:sz="0" w:space="0" w:color="auto"/>
            <w:left w:val="none" w:sz="0" w:space="0" w:color="auto"/>
            <w:bottom w:val="none" w:sz="0" w:space="0" w:color="auto"/>
            <w:right w:val="none" w:sz="0" w:space="0" w:color="auto"/>
          </w:divBdr>
          <w:divsChild>
            <w:div w:id="839976144">
              <w:marLeft w:val="0"/>
              <w:marRight w:val="0"/>
              <w:marTop w:val="0"/>
              <w:marBottom w:val="0"/>
              <w:divBdr>
                <w:top w:val="none" w:sz="0" w:space="0" w:color="auto"/>
                <w:left w:val="none" w:sz="0" w:space="0" w:color="auto"/>
                <w:bottom w:val="none" w:sz="0" w:space="0" w:color="auto"/>
                <w:right w:val="none" w:sz="0" w:space="0" w:color="auto"/>
              </w:divBdr>
            </w:div>
          </w:divsChild>
        </w:div>
        <w:div w:id="977421466">
          <w:marLeft w:val="0"/>
          <w:marRight w:val="0"/>
          <w:marTop w:val="0"/>
          <w:marBottom w:val="0"/>
          <w:divBdr>
            <w:top w:val="none" w:sz="0" w:space="0" w:color="auto"/>
            <w:left w:val="none" w:sz="0" w:space="0" w:color="auto"/>
            <w:bottom w:val="none" w:sz="0" w:space="0" w:color="auto"/>
            <w:right w:val="none" w:sz="0" w:space="0" w:color="auto"/>
          </w:divBdr>
          <w:divsChild>
            <w:div w:id="1017343085">
              <w:marLeft w:val="0"/>
              <w:marRight w:val="0"/>
              <w:marTop w:val="0"/>
              <w:marBottom w:val="0"/>
              <w:divBdr>
                <w:top w:val="none" w:sz="0" w:space="0" w:color="auto"/>
                <w:left w:val="none" w:sz="0" w:space="0" w:color="auto"/>
                <w:bottom w:val="none" w:sz="0" w:space="0" w:color="auto"/>
                <w:right w:val="none" w:sz="0" w:space="0" w:color="auto"/>
              </w:divBdr>
            </w:div>
          </w:divsChild>
        </w:div>
        <w:div w:id="993800888">
          <w:marLeft w:val="0"/>
          <w:marRight w:val="0"/>
          <w:marTop w:val="0"/>
          <w:marBottom w:val="0"/>
          <w:divBdr>
            <w:top w:val="none" w:sz="0" w:space="0" w:color="auto"/>
            <w:left w:val="none" w:sz="0" w:space="0" w:color="auto"/>
            <w:bottom w:val="none" w:sz="0" w:space="0" w:color="auto"/>
            <w:right w:val="none" w:sz="0" w:space="0" w:color="auto"/>
          </w:divBdr>
          <w:divsChild>
            <w:div w:id="457653287">
              <w:marLeft w:val="0"/>
              <w:marRight w:val="0"/>
              <w:marTop w:val="0"/>
              <w:marBottom w:val="0"/>
              <w:divBdr>
                <w:top w:val="none" w:sz="0" w:space="0" w:color="auto"/>
                <w:left w:val="none" w:sz="0" w:space="0" w:color="auto"/>
                <w:bottom w:val="none" w:sz="0" w:space="0" w:color="auto"/>
                <w:right w:val="none" w:sz="0" w:space="0" w:color="auto"/>
              </w:divBdr>
            </w:div>
          </w:divsChild>
        </w:div>
        <w:div w:id="1010453893">
          <w:marLeft w:val="0"/>
          <w:marRight w:val="0"/>
          <w:marTop w:val="0"/>
          <w:marBottom w:val="0"/>
          <w:divBdr>
            <w:top w:val="none" w:sz="0" w:space="0" w:color="auto"/>
            <w:left w:val="none" w:sz="0" w:space="0" w:color="auto"/>
            <w:bottom w:val="none" w:sz="0" w:space="0" w:color="auto"/>
            <w:right w:val="none" w:sz="0" w:space="0" w:color="auto"/>
          </w:divBdr>
          <w:divsChild>
            <w:div w:id="1074618953">
              <w:marLeft w:val="0"/>
              <w:marRight w:val="0"/>
              <w:marTop w:val="0"/>
              <w:marBottom w:val="0"/>
              <w:divBdr>
                <w:top w:val="none" w:sz="0" w:space="0" w:color="auto"/>
                <w:left w:val="none" w:sz="0" w:space="0" w:color="auto"/>
                <w:bottom w:val="none" w:sz="0" w:space="0" w:color="auto"/>
                <w:right w:val="none" w:sz="0" w:space="0" w:color="auto"/>
              </w:divBdr>
            </w:div>
          </w:divsChild>
        </w:div>
        <w:div w:id="1014069674">
          <w:marLeft w:val="0"/>
          <w:marRight w:val="0"/>
          <w:marTop w:val="0"/>
          <w:marBottom w:val="0"/>
          <w:divBdr>
            <w:top w:val="none" w:sz="0" w:space="0" w:color="auto"/>
            <w:left w:val="none" w:sz="0" w:space="0" w:color="auto"/>
            <w:bottom w:val="none" w:sz="0" w:space="0" w:color="auto"/>
            <w:right w:val="none" w:sz="0" w:space="0" w:color="auto"/>
          </w:divBdr>
          <w:divsChild>
            <w:div w:id="872033254">
              <w:marLeft w:val="0"/>
              <w:marRight w:val="0"/>
              <w:marTop w:val="0"/>
              <w:marBottom w:val="0"/>
              <w:divBdr>
                <w:top w:val="none" w:sz="0" w:space="0" w:color="auto"/>
                <w:left w:val="none" w:sz="0" w:space="0" w:color="auto"/>
                <w:bottom w:val="none" w:sz="0" w:space="0" w:color="auto"/>
                <w:right w:val="none" w:sz="0" w:space="0" w:color="auto"/>
              </w:divBdr>
            </w:div>
          </w:divsChild>
        </w:div>
        <w:div w:id="1035737091">
          <w:marLeft w:val="0"/>
          <w:marRight w:val="0"/>
          <w:marTop w:val="0"/>
          <w:marBottom w:val="0"/>
          <w:divBdr>
            <w:top w:val="none" w:sz="0" w:space="0" w:color="auto"/>
            <w:left w:val="none" w:sz="0" w:space="0" w:color="auto"/>
            <w:bottom w:val="none" w:sz="0" w:space="0" w:color="auto"/>
            <w:right w:val="none" w:sz="0" w:space="0" w:color="auto"/>
          </w:divBdr>
          <w:divsChild>
            <w:div w:id="1388409936">
              <w:marLeft w:val="0"/>
              <w:marRight w:val="0"/>
              <w:marTop w:val="0"/>
              <w:marBottom w:val="0"/>
              <w:divBdr>
                <w:top w:val="none" w:sz="0" w:space="0" w:color="auto"/>
                <w:left w:val="none" w:sz="0" w:space="0" w:color="auto"/>
                <w:bottom w:val="none" w:sz="0" w:space="0" w:color="auto"/>
                <w:right w:val="none" w:sz="0" w:space="0" w:color="auto"/>
              </w:divBdr>
            </w:div>
          </w:divsChild>
        </w:div>
        <w:div w:id="1058675483">
          <w:marLeft w:val="0"/>
          <w:marRight w:val="0"/>
          <w:marTop w:val="0"/>
          <w:marBottom w:val="0"/>
          <w:divBdr>
            <w:top w:val="none" w:sz="0" w:space="0" w:color="auto"/>
            <w:left w:val="none" w:sz="0" w:space="0" w:color="auto"/>
            <w:bottom w:val="none" w:sz="0" w:space="0" w:color="auto"/>
            <w:right w:val="none" w:sz="0" w:space="0" w:color="auto"/>
          </w:divBdr>
          <w:divsChild>
            <w:div w:id="2131969384">
              <w:marLeft w:val="0"/>
              <w:marRight w:val="0"/>
              <w:marTop w:val="0"/>
              <w:marBottom w:val="0"/>
              <w:divBdr>
                <w:top w:val="none" w:sz="0" w:space="0" w:color="auto"/>
                <w:left w:val="none" w:sz="0" w:space="0" w:color="auto"/>
                <w:bottom w:val="none" w:sz="0" w:space="0" w:color="auto"/>
                <w:right w:val="none" w:sz="0" w:space="0" w:color="auto"/>
              </w:divBdr>
            </w:div>
          </w:divsChild>
        </w:div>
        <w:div w:id="1061952171">
          <w:marLeft w:val="0"/>
          <w:marRight w:val="0"/>
          <w:marTop w:val="0"/>
          <w:marBottom w:val="0"/>
          <w:divBdr>
            <w:top w:val="none" w:sz="0" w:space="0" w:color="auto"/>
            <w:left w:val="none" w:sz="0" w:space="0" w:color="auto"/>
            <w:bottom w:val="none" w:sz="0" w:space="0" w:color="auto"/>
            <w:right w:val="none" w:sz="0" w:space="0" w:color="auto"/>
          </w:divBdr>
          <w:divsChild>
            <w:div w:id="560482437">
              <w:marLeft w:val="0"/>
              <w:marRight w:val="0"/>
              <w:marTop w:val="0"/>
              <w:marBottom w:val="0"/>
              <w:divBdr>
                <w:top w:val="none" w:sz="0" w:space="0" w:color="auto"/>
                <w:left w:val="none" w:sz="0" w:space="0" w:color="auto"/>
                <w:bottom w:val="none" w:sz="0" w:space="0" w:color="auto"/>
                <w:right w:val="none" w:sz="0" w:space="0" w:color="auto"/>
              </w:divBdr>
            </w:div>
          </w:divsChild>
        </w:div>
        <w:div w:id="1105927071">
          <w:marLeft w:val="0"/>
          <w:marRight w:val="0"/>
          <w:marTop w:val="0"/>
          <w:marBottom w:val="0"/>
          <w:divBdr>
            <w:top w:val="none" w:sz="0" w:space="0" w:color="auto"/>
            <w:left w:val="none" w:sz="0" w:space="0" w:color="auto"/>
            <w:bottom w:val="none" w:sz="0" w:space="0" w:color="auto"/>
            <w:right w:val="none" w:sz="0" w:space="0" w:color="auto"/>
          </w:divBdr>
          <w:divsChild>
            <w:div w:id="620889150">
              <w:marLeft w:val="0"/>
              <w:marRight w:val="0"/>
              <w:marTop w:val="0"/>
              <w:marBottom w:val="0"/>
              <w:divBdr>
                <w:top w:val="none" w:sz="0" w:space="0" w:color="auto"/>
                <w:left w:val="none" w:sz="0" w:space="0" w:color="auto"/>
                <w:bottom w:val="none" w:sz="0" w:space="0" w:color="auto"/>
                <w:right w:val="none" w:sz="0" w:space="0" w:color="auto"/>
              </w:divBdr>
            </w:div>
          </w:divsChild>
        </w:div>
        <w:div w:id="1146581053">
          <w:marLeft w:val="0"/>
          <w:marRight w:val="0"/>
          <w:marTop w:val="0"/>
          <w:marBottom w:val="0"/>
          <w:divBdr>
            <w:top w:val="none" w:sz="0" w:space="0" w:color="auto"/>
            <w:left w:val="none" w:sz="0" w:space="0" w:color="auto"/>
            <w:bottom w:val="none" w:sz="0" w:space="0" w:color="auto"/>
            <w:right w:val="none" w:sz="0" w:space="0" w:color="auto"/>
          </w:divBdr>
          <w:divsChild>
            <w:div w:id="1416246975">
              <w:marLeft w:val="0"/>
              <w:marRight w:val="0"/>
              <w:marTop w:val="0"/>
              <w:marBottom w:val="0"/>
              <w:divBdr>
                <w:top w:val="none" w:sz="0" w:space="0" w:color="auto"/>
                <w:left w:val="none" w:sz="0" w:space="0" w:color="auto"/>
                <w:bottom w:val="none" w:sz="0" w:space="0" w:color="auto"/>
                <w:right w:val="none" w:sz="0" w:space="0" w:color="auto"/>
              </w:divBdr>
            </w:div>
          </w:divsChild>
        </w:div>
        <w:div w:id="1157840767">
          <w:marLeft w:val="0"/>
          <w:marRight w:val="0"/>
          <w:marTop w:val="0"/>
          <w:marBottom w:val="0"/>
          <w:divBdr>
            <w:top w:val="none" w:sz="0" w:space="0" w:color="auto"/>
            <w:left w:val="none" w:sz="0" w:space="0" w:color="auto"/>
            <w:bottom w:val="none" w:sz="0" w:space="0" w:color="auto"/>
            <w:right w:val="none" w:sz="0" w:space="0" w:color="auto"/>
          </w:divBdr>
          <w:divsChild>
            <w:div w:id="316963530">
              <w:marLeft w:val="0"/>
              <w:marRight w:val="0"/>
              <w:marTop w:val="0"/>
              <w:marBottom w:val="0"/>
              <w:divBdr>
                <w:top w:val="none" w:sz="0" w:space="0" w:color="auto"/>
                <w:left w:val="none" w:sz="0" w:space="0" w:color="auto"/>
                <w:bottom w:val="none" w:sz="0" w:space="0" w:color="auto"/>
                <w:right w:val="none" w:sz="0" w:space="0" w:color="auto"/>
              </w:divBdr>
            </w:div>
          </w:divsChild>
        </w:div>
        <w:div w:id="1182666018">
          <w:marLeft w:val="0"/>
          <w:marRight w:val="0"/>
          <w:marTop w:val="0"/>
          <w:marBottom w:val="0"/>
          <w:divBdr>
            <w:top w:val="none" w:sz="0" w:space="0" w:color="auto"/>
            <w:left w:val="none" w:sz="0" w:space="0" w:color="auto"/>
            <w:bottom w:val="none" w:sz="0" w:space="0" w:color="auto"/>
            <w:right w:val="none" w:sz="0" w:space="0" w:color="auto"/>
          </w:divBdr>
          <w:divsChild>
            <w:div w:id="640817229">
              <w:marLeft w:val="0"/>
              <w:marRight w:val="0"/>
              <w:marTop w:val="0"/>
              <w:marBottom w:val="0"/>
              <w:divBdr>
                <w:top w:val="none" w:sz="0" w:space="0" w:color="auto"/>
                <w:left w:val="none" w:sz="0" w:space="0" w:color="auto"/>
                <w:bottom w:val="none" w:sz="0" w:space="0" w:color="auto"/>
                <w:right w:val="none" w:sz="0" w:space="0" w:color="auto"/>
              </w:divBdr>
            </w:div>
          </w:divsChild>
        </w:div>
        <w:div w:id="1190996322">
          <w:marLeft w:val="0"/>
          <w:marRight w:val="0"/>
          <w:marTop w:val="0"/>
          <w:marBottom w:val="0"/>
          <w:divBdr>
            <w:top w:val="none" w:sz="0" w:space="0" w:color="auto"/>
            <w:left w:val="none" w:sz="0" w:space="0" w:color="auto"/>
            <w:bottom w:val="none" w:sz="0" w:space="0" w:color="auto"/>
            <w:right w:val="none" w:sz="0" w:space="0" w:color="auto"/>
          </w:divBdr>
          <w:divsChild>
            <w:div w:id="620920029">
              <w:marLeft w:val="0"/>
              <w:marRight w:val="0"/>
              <w:marTop w:val="0"/>
              <w:marBottom w:val="0"/>
              <w:divBdr>
                <w:top w:val="none" w:sz="0" w:space="0" w:color="auto"/>
                <w:left w:val="none" w:sz="0" w:space="0" w:color="auto"/>
                <w:bottom w:val="none" w:sz="0" w:space="0" w:color="auto"/>
                <w:right w:val="none" w:sz="0" w:space="0" w:color="auto"/>
              </w:divBdr>
            </w:div>
          </w:divsChild>
        </w:div>
        <w:div w:id="1191990712">
          <w:marLeft w:val="0"/>
          <w:marRight w:val="0"/>
          <w:marTop w:val="0"/>
          <w:marBottom w:val="0"/>
          <w:divBdr>
            <w:top w:val="none" w:sz="0" w:space="0" w:color="auto"/>
            <w:left w:val="none" w:sz="0" w:space="0" w:color="auto"/>
            <w:bottom w:val="none" w:sz="0" w:space="0" w:color="auto"/>
            <w:right w:val="none" w:sz="0" w:space="0" w:color="auto"/>
          </w:divBdr>
          <w:divsChild>
            <w:div w:id="820342703">
              <w:marLeft w:val="0"/>
              <w:marRight w:val="0"/>
              <w:marTop w:val="0"/>
              <w:marBottom w:val="0"/>
              <w:divBdr>
                <w:top w:val="none" w:sz="0" w:space="0" w:color="auto"/>
                <w:left w:val="none" w:sz="0" w:space="0" w:color="auto"/>
                <w:bottom w:val="none" w:sz="0" w:space="0" w:color="auto"/>
                <w:right w:val="none" w:sz="0" w:space="0" w:color="auto"/>
              </w:divBdr>
            </w:div>
          </w:divsChild>
        </w:div>
        <w:div w:id="1214655269">
          <w:marLeft w:val="0"/>
          <w:marRight w:val="0"/>
          <w:marTop w:val="0"/>
          <w:marBottom w:val="0"/>
          <w:divBdr>
            <w:top w:val="none" w:sz="0" w:space="0" w:color="auto"/>
            <w:left w:val="none" w:sz="0" w:space="0" w:color="auto"/>
            <w:bottom w:val="none" w:sz="0" w:space="0" w:color="auto"/>
            <w:right w:val="none" w:sz="0" w:space="0" w:color="auto"/>
          </w:divBdr>
          <w:divsChild>
            <w:div w:id="1390298292">
              <w:marLeft w:val="0"/>
              <w:marRight w:val="0"/>
              <w:marTop w:val="0"/>
              <w:marBottom w:val="0"/>
              <w:divBdr>
                <w:top w:val="none" w:sz="0" w:space="0" w:color="auto"/>
                <w:left w:val="none" w:sz="0" w:space="0" w:color="auto"/>
                <w:bottom w:val="none" w:sz="0" w:space="0" w:color="auto"/>
                <w:right w:val="none" w:sz="0" w:space="0" w:color="auto"/>
              </w:divBdr>
            </w:div>
          </w:divsChild>
        </w:div>
        <w:div w:id="1253706374">
          <w:marLeft w:val="0"/>
          <w:marRight w:val="0"/>
          <w:marTop w:val="0"/>
          <w:marBottom w:val="0"/>
          <w:divBdr>
            <w:top w:val="none" w:sz="0" w:space="0" w:color="auto"/>
            <w:left w:val="none" w:sz="0" w:space="0" w:color="auto"/>
            <w:bottom w:val="none" w:sz="0" w:space="0" w:color="auto"/>
            <w:right w:val="none" w:sz="0" w:space="0" w:color="auto"/>
          </w:divBdr>
          <w:divsChild>
            <w:div w:id="391001721">
              <w:marLeft w:val="0"/>
              <w:marRight w:val="0"/>
              <w:marTop w:val="0"/>
              <w:marBottom w:val="0"/>
              <w:divBdr>
                <w:top w:val="none" w:sz="0" w:space="0" w:color="auto"/>
                <w:left w:val="none" w:sz="0" w:space="0" w:color="auto"/>
                <w:bottom w:val="none" w:sz="0" w:space="0" w:color="auto"/>
                <w:right w:val="none" w:sz="0" w:space="0" w:color="auto"/>
              </w:divBdr>
            </w:div>
          </w:divsChild>
        </w:div>
        <w:div w:id="1257639075">
          <w:marLeft w:val="0"/>
          <w:marRight w:val="0"/>
          <w:marTop w:val="0"/>
          <w:marBottom w:val="0"/>
          <w:divBdr>
            <w:top w:val="none" w:sz="0" w:space="0" w:color="auto"/>
            <w:left w:val="none" w:sz="0" w:space="0" w:color="auto"/>
            <w:bottom w:val="none" w:sz="0" w:space="0" w:color="auto"/>
            <w:right w:val="none" w:sz="0" w:space="0" w:color="auto"/>
          </w:divBdr>
          <w:divsChild>
            <w:div w:id="1119881625">
              <w:marLeft w:val="0"/>
              <w:marRight w:val="0"/>
              <w:marTop w:val="0"/>
              <w:marBottom w:val="0"/>
              <w:divBdr>
                <w:top w:val="none" w:sz="0" w:space="0" w:color="auto"/>
                <w:left w:val="none" w:sz="0" w:space="0" w:color="auto"/>
                <w:bottom w:val="none" w:sz="0" w:space="0" w:color="auto"/>
                <w:right w:val="none" w:sz="0" w:space="0" w:color="auto"/>
              </w:divBdr>
            </w:div>
          </w:divsChild>
        </w:div>
        <w:div w:id="1268462569">
          <w:marLeft w:val="0"/>
          <w:marRight w:val="0"/>
          <w:marTop w:val="0"/>
          <w:marBottom w:val="0"/>
          <w:divBdr>
            <w:top w:val="none" w:sz="0" w:space="0" w:color="auto"/>
            <w:left w:val="none" w:sz="0" w:space="0" w:color="auto"/>
            <w:bottom w:val="none" w:sz="0" w:space="0" w:color="auto"/>
            <w:right w:val="none" w:sz="0" w:space="0" w:color="auto"/>
          </w:divBdr>
          <w:divsChild>
            <w:div w:id="117532951">
              <w:marLeft w:val="0"/>
              <w:marRight w:val="0"/>
              <w:marTop w:val="0"/>
              <w:marBottom w:val="0"/>
              <w:divBdr>
                <w:top w:val="none" w:sz="0" w:space="0" w:color="auto"/>
                <w:left w:val="none" w:sz="0" w:space="0" w:color="auto"/>
                <w:bottom w:val="none" w:sz="0" w:space="0" w:color="auto"/>
                <w:right w:val="none" w:sz="0" w:space="0" w:color="auto"/>
              </w:divBdr>
            </w:div>
          </w:divsChild>
        </w:div>
        <w:div w:id="1272081994">
          <w:marLeft w:val="0"/>
          <w:marRight w:val="0"/>
          <w:marTop w:val="0"/>
          <w:marBottom w:val="0"/>
          <w:divBdr>
            <w:top w:val="none" w:sz="0" w:space="0" w:color="auto"/>
            <w:left w:val="none" w:sz="0" w:space="0" w:color="auto"/>
            <w:bottom w:val="none" w:sz="0" w:space="0" w:color="auto"/>
            <w:right w:val="none" w:sz="0" w:space="0" w:color="auto"/>
          </w:divBdr>
          <w:divsChild>
            <w:div w:id="858591302">
              <w:marLeft w:val="0"/>
              <w:marRight w:val="0"/>
              <w:marTop w:val="0"/>
              <w:marBottom w:val="0"/>
              <w:divBdr>
                <w:top w:val="none" w:sz="0" w:space="0" w:color="auto"/>
                <w:left w:val="none" w:sz="0" w:space="0" w:color="auto"/>
                <w:bottom w:val="none" w:sz="0" w:space="0" w:color="auto"/>
                <w:right w:val="none" w:sz="0" w:space="0" w:color="auto"/>
              </w:divBdr>
            </w:div>
          </w:divsChild>
        </w:div>
        <w:div w:id="1294098088">
          <w:marLeft w:val="0"/>
          <w:marRight w:val="0"/>
          <w:marTop w:val="0"/>
          <w:marBottom w:val="0"/>
          <w:divBdr>
            <w:top w:val="none" w:sz="0" w:space="0" w:color="auto"/>
            <w:left w:val="none" w:sz="0" w:space="0" w:color="auto"/>
            <w:bottom w:val="none" w:sz="0" w:space="0" w:color="auto"/>
            <w:right w:val="none" w:sz="0" w:space="0" w:color="auto"/>
          </w:divBdr>
          <w:divsChild>
            <w:div w:id="1066951555">
              <w:marLeft w:val="0"/>
              <w:marRight w:val="0"/>
              <w:marTop w:val="0"/>
              <w:marBottom w:val="0"/>
              <w:divBdr>
                <w:top w:val="none" w:sz="0" w:space="0" w:color="auto"/>
                <w:left w:val="none" w:sz="0" w:space="0" w:color="auto"/>
                <w:bottom w:val="none" w:sz="0" w:space="0" w:color="auto"/>
                <w:right w:val="none" w:sz="0" w:space="0" w:color="auto"/>
              </w:divBdr>
            </w:div>
          </w:divsChild>
        </w:div>
        <w:div w:id="1301690274">
          <w:marLeft w:val="0"/>
          <w:marRight w:val="0"/>
          <w:marTop w:val="0"/>
          <w:marBottom w:val="0"/>
          <w:divBdr>
            <w:top w:val="none" w:sz="0" w:space="0" w:color="auto"/>
            <w:left w:val="none" w:sz="0" w:space="0" w:color="auto"/>
            <w:bottom w:val="none" w:sz="0" w:space="0" w:color="auto"/>
            <w:right w:val="none" w:sz="0" w:space="0" w:color="auto"/>
          </w:divBdr>
          <w:divsChild>
            <w:div w:id="1162310826">
              <w:marLeft w:val="0"/>
              <w:marRight w:val="0"/>
              <w:marTop w:val="0"/>
              <w:marBottom w:val="0"/>
              <w:divBdr>
                <w:top w:val="none" w:sz="0" w:space="0" w:color="auto"/>
                <w:left w:val="none" w:sz="0" w:space="0" w:color="auto"/>
                <w:bottom w:val="none" w:sz="0" w:space="0" w:color="auto"/>
                <w:right w:val="none" w:sz="0" w:space="0" w:color="auto"/>
              </w:divBdr>
            </w:div>
          </w:divsChild>
        </w:div>
        <w:div w:id="1305157280">
          <w:marLeft w:val="0"/>
          <w:marRight w:val="0"/>
          <w:marTop w:val="0"/>
          <w:marBottom w:val="0"/>
          <w:divBdr>
            <w:top w:val="none" w:sz="0" w:space="0" w:color="auto"/>
            <w:left w:val="none" w:sz="0" w:space="0" w:color="auto"/>
            <w:bottom w:val="none" w:sz="0" w:space="0" w:color="auto"/>
            <w:right w:val="none" w:sz="0" w:space="0" w:color="auto"/>
          </w:divBdr>
          <w:divsChild>
            <w:div w:id="688992595">
              <w:marLeft w:val="0"/>
              <w:marRight w:val="0"/>
              <w:marTop w:val="0"/>
              <w:marBottom w:val="0"/>
              <w:divBdr>
                <w:top w:val="none" w:sz="0" w:space="0" w:color="auto"/>
                <w:left w:val="none" w:sz="0" w:space="0" w:color="auto"/>
                <w:bottom w:val="none" w:sz="0" w:space="0" w:color="auto"/>
                <w:right w:val="none" w:sz="0" w:space="0" w:color="auto"/>
              </w:divBdr>
            </w:div>
          </w:divsChild>
        </w:div>
        <w:div w:id="1317684122">
          <w:marLeft w:val="0"/>
          <w:marRight w:val="0"/>
          <w:marTop w:val="0"/>
          <w:marBottom w:val="0"/>
          <w:divBdr>
            <w:top w:val="none" w:sz="0" w:space="0" w:color="auto"/>
            <w:left w:val="none" w:sz="0" w:space="0" w:color="auto"/>
            <w:bottom w:val="none" w:sz="0" w:space="0" w:color="auto"/>
            <w:right w:val="none" w:sz="0" w:space="0" w:color="auto"/>
          </w:divBdr>
          <w:divsChild>
            <w:div w:id="129448619">
              <w:marLeft w:val="0"/>
              <w:marRight w:val="0"/>
              <w:marTop w:val="0"/>
              <w:marBottom w:val="0"/>
              <w:divBdr>
                <w:top w:val="none" w:sz="0" w:space="0" w:color="auto"/>
                <w:left w:val="none" w:sz="0" w:space="0" w:color="auto"/>
                <w:bottom w:val="none" w:sz="0" w:space="0" w:color="auto"/>
                <w:right w:val="none" w:sz="0" w:space="0" w:color="auto"/>
              </w:divBdr>
            </w:div>
          </w:divsChild>
        </w:div>
        <w:div w:id="1328367202">
          <w:marLeft w:val="0"/>
          <w:marRight w:val="0"/>
          <w:marTop w:val="0"/>
          <w:marBottom w:val="0"/>
          <w:divBdr>
            <w:top w:val="none" w:sz="0" w:space="0" w:color="auto"/>
            <w:left w:val="none" w:sz="0" w:space="0" w:color="auto"/>
            <w:bottom w:val="none" w:sz="0" w:space="0" w:color="auto"/>
            <w:right w:val="none" w:sz="0" w:space="0" w:color="auto"/>
          </w:divBdr>
          <w:divsChild>
            <w:div w:id="1762489611">
              <w:marLeft w:val="0"/>
              <w:marRight w:val="0"/>
              <w:marTop w:val="0"/>
              <w:marBottom w:val="0"/>
              <w:divBdr>
                <w:top w:val="none" w:sz="0" w:space="0" w:color="auto"/>
                <w:left w:val="none" w:sz="0" w:space="0" w:color="auto"/>
                <w:bottom w:val="none" w:sz="0" w:space="0" w:color="auto"/>
                <w:right w:val="none" w:sz="0" w:space="0" w:color="auto"/>
              </w:divBdr>
            </w:div>
          </w:divsChild>
        </w:div>
        <w:div w:id="1351030691">
          <w:marLeft w:val="0"/>
          <w:marRight w:val="0"/>
          <w:marTop w:val="0"/>
          <w:marBottom w:val="0"/>
          <w:divBdr>
            <w:top w:val="none" w:sz="0" w:space="0" w:color="auto"/>
            <w:left w:val="none" w:sz="0" w:space="0" w:color="auto"/>
            <w:bottom w:val="none" w:sz="0" w:space="0" w:color="auto"/>
            <w:right w:val="none" w:sz="0" w:space="0" w:color="auto"/>
          </w:divBdr>
          <w:divsChild>
            <w:div w:id="1943221774">
              <w:marLeft w:val="0"/>
              <w:marRight w:val="0"/>
              <w:marTop w:val="0"/>
              <w:marBottom w:val="0"/>
              <w:divBdr>
                <w:top w:val="none" w:sz="0" w:space="0" w:color="auto"/>
                <w:left w:val="none" w:sz="0" w:space="0" w:color="auto"/>
                <w:bottom w:val="none" w:sz="0" w:space="0" w:color="auto"/>
                <w:right w:val="none" w:sz="0" w:space="0" w:color="auto"/>
              </w:divBdr>
            </w:div>
          </w:divsChild>
        </w:div>
        <w:div w:id="1366908296">
          <w:marLeft w:val="0"/>
          <w:marRight w:val="0"/>
          <w:marTop w:val="0"/>
          <w:marBottom w:val="0"/>
          <w:divBdr>
            <w:top w:val="none" w:sz="0" w:space="0" w:color="auto"/>
            <w:left w:val="none" w:sz="0" w:space="0" w:color="auto"/>
            <w:bottom w:val="none" w:sz="0" w:space="0" w:color="auto"/>
            <w:right w:val="none" w:sz="0" w:space="0" w:color="auto"/>
          </w:divBdr>
          <w:divsChild>
            <w:div w:id="716273538">
              <w:marLeft w:val="0"/>
              <w:marRight w:val="0"/>
              <w:marTop w:val="0"/>
              <w:marBottom w:val="0"/>
              <w:divBdr>
                <w:top w:val="none" w:sz="0" w:space="0" w:color="auto"/>
                <w:left w:val="none" w:sz="0" w:space="0" w:color="auto"/>
                <w:bottom w:val="none" w:sz="0" w:space="0" w:color="auto"/>
                <w:right w:val="none" w:sz="0" w:space="0" w:color="auto"/>
              </w:divBdr>
            </w:div>
          </w:divsChild>
        </w:div>
        <w:div w:id="1389498397">
          <w:marLeft w:val="0"/>
          <w:marRight w:val="0"/>
          <w:marTop w:val="0"/>
          <w:marBottom w:val="0"/>
          <w:divBdr>
            <w:top w:val="none" w:sz="0" w:space="0" w:color="auto"/>
            <w:left w:val="none" w:sz="0" w:space="0" w:color="auto"/>
            <w:bottom w:val="none" w:sz="0" w:space="0" w:color="auto"/>
            <w:right w:val="none" w:sz="0" w:space="0" w:color="auto"/>
          </w:divBdr>
          <w:divsChild>
            <w:div w:id="862789326">
              <w:marLeft w:val="0"/>
              <w:marRight w:val="0"/>
              <w:marTop w:val="0"/>
              <w:marBottom w:val="0"/>
              <w:divBdr>
                <w:top w:val="none" w:sz="0" w:space="0" w:color="auto"/>
                <w:left w:val="none" w:sz="0" w:space="0" w:color="auto"/>
                <w:bottom w:val="none" w:sz="0" w:space="0" w:color="auto"/>
                <w:right w:val="none" w:sz="0" w:space="0" w:color="auto"/>
              </w:divBdr>
            </w:div>
          </w:divsChild>
        </w:div>
        <w:div w:id="1411583762">
          <w:marLeft w:val="0"/>
          <w:marRight w:val="0"/>
          <w:marTop w:val="0"/>
          <w:marBottom w:val="0"/>
          <w:divBdr>
            <w:top w:val="none" w:sz="0" w:space="0" w:color="auto"/>
            <w:left w:val="none" w:sz="0" w:space="0" w:color="auto"/>
            <w:bottom w:val="none" w:sz="0" w:space="0" w:color="auto"/>
            <w:right w:val="none" w:sz="0" w:space="0" w:color="auto"/>
          </w:divBdr>
          <w:divsChild>
            <w:div w:id="2137723424">
              <w:marLeft w:val="0"/>
              <w:marRight w:val="0"/>
              <w:marTop w:val="0"/>
              <w:marBottom w:val="0"/>
              <w:divBdr>
                <w:top w:val="none" w:sz="0" w:space="0" w:color="auto"/>
                <w:left w:val="none" w:sz="0" w:space="0" w:color="auto"/>
                <w:bottom w:val="none" w:sz="0" w:space="0" w:color="auto"/>
                <w:right w:val="none" w:sz="0" w:space="0" w:color="auto"/>
              </w:divBdr>
            </w:div>
          </w:divsChild>
        </w:div>
        <w:div w:id="1421219618">
          <w:marLeft w:val="0"/>
          <w:marRight w:val="0"/>
          <w:marTop w:val="0"/>
          <w:marBottom w:val="0"/>
          <w:divBdr>
            <w:top w:val="none" w:sz="0" w:space="0" w:color="auto"/>
            <w:left w:val="none" w:sz="0" w:space="0" w:color="auto"/>
            <w:bottom w:val="none" w:sz="0" w:space="0" w:color="auto"/>
            <w:right w:val="none" w:sz="0" w:space="0" w:color="auto"/>
          </w:divBdr>
          <w:divsChild>
            <w:div w:id="1619490836">
              <w:marLeft w:val="0"/>
              <w:marRight w:val="0"/>
              <w:marTop w:val="0"/>
              <w:marBottom w:val="0"/>
              <w:divBdr>
                <w:top w:val="none" w:sz="0" w:space="0" w:color="auto"/>
                <w:left w:val="none" w:sz="0" w:space="0" w:color="auto"/>
                <w:bottom w:val="none" w:sz="0" w:space="0" w:color="auto"/>
                <w:right w:val="none" w:sz="0" w:space="0" w:color="auto"/>
              </w:divBdr>
            </w:div>
          </w:divsChild>
        </w:div>
        <w:div w:id="1444886993">
          <w:marLeft w:val="0"/>
          <w:marRight w:val="0"/>
          <w:marTop w:val="0"/>
          <w:marBottom w:val="0"/>
          <w:divBdr>
            <w:top w:val="none" w:sz="0" w:space="0" w:color="auto"/>
            <w:left w:val="none" w:sz="0" w:space="0" w:color="auto"/>
            <w:bottom w:val="none" w:sz="0" w:space="0" w:color="auto"/>
            <w:right w:val="none" w:sz="0" w:space="0" w:color="auto"/>
          </w:divBdr>
          <w:divsChild>
            <w:div w:id="2063599719">
              <w:marLeft w:val="0"/>
              <w:marRight w:val="0"/>
              <w:marTop w:val="0"/>
              <w:marBottom w:val="0"/>
              <w:divBdr>
                <w:top w:val="none" w:sz="0" w:space="0" w:color="auto"/>
                <w:left w:val="none" w:sz="0" w:space="0" w:color="auto"/>
                <w:bottom w:val="none" w:sz="0" w:space="0" w:color="auto"/>
                <w:right w:val="none" w:sz="0" w:space="0" w:color="auto"/>
              </w:divBdr>
            </w:div>
          </w:divsChild>
        </w:div>
        <w:div w:id="1459882801">
          <w:marLeft w:val="0"/>
          <w:marRight w:val="0"/>
          <w:marTop w:val="0"/>
          <w:marBottom w:val="0"/>
          <w:divBdr>
            <w:top w:val="none" w:sz="0" w:space="0" w:color="auto"/>
            <w:left w:val="none" w:sz="0" w:space="0" w:color="auto"/>
            <w:bottom w:val="none" w:sz="0" w:space="0" w:color="auto"/>
            <w:right w:val="none" w:sz="0" w:space="0" w:color="auto"/>
          </w:divBdr>
          <w:divsChild>
            <w:div w:id="287393349">
              <w:marLeft w:val="0"/>
              <w:marRight w:val="0"/>
              <w:marTop w:val="0"/>
              <w:marBottom w:val="0"/>
              <w:divBdr>
                <w:top w:val="none" w:sz="0" w:space="0" w:color="auto"/>
                <w:left w:val="none" w:sz="0" w:space="0" w:color="auto"/>
                <w:bottom w:val="none" w:sz="0" w:space="0" w:color="auto"/>
                <w:right w:val="none" w:sz="0" w:space="0" w:color="auto"/>
              </w:divBdr>
            </w:div>
          </w:divsChild>
        </w:div>
        <w:div w:id="1462915118">
          <w:marLeft w:val="0"/>
          <w:marRight w:val="0"/>
          <w:marTop w:val="0"/>
          <w:marBottom w:val="0"/>
          <w:divBdr>
            <w:top w:val="none" w:sz="0" w:space="0" w:color="auto"/>
            <w:left w:val="none" w:sz="0" w:space="0" w:color="auto"/>
            <w:bottom w:val="none" w:sz="0" w:space="0" w:color="auto"/>
            <w:right w:val="none" w:sz="0" w:space="0" w:color="auto"/>
          </w:divBdr>
          <w:divsChild>
            <w:div w:id="1378698707">
              <w:marLeft w:val="0"/>
              <w:marRight w:val="0"/>
              <w:marTop w:val="0"/>
              <w:marBottom w:val="0"/>
              <w:divBdr>
                <w:top w:val="none" w:sz="0" w:space="0" w:color="auto"/>
                <w:left w:val="none" w:sz="0" w:space="0" w:color="auto"/>
                <w:bottom w:val="none" w:sz="0" w:space="0" w:color="auto"/>
                <w:right w:val="none" w:sz="0" w:space="0" w:color="auto"/>
              </w:divBdr>
            </w:div>
          </w:divsChild>
        </w:div>
        <w:div w:id="1476215677">
          <w:marLeft w:val="0"/>
          <w:marRight w:val="0"/>
          <w:marTop w:val="0"/>
          <w:marBottom w:val="0"/>
          <w:divBdr>
            <w:top w:val="none" w:sz="0" w:space="0" w:color="auto"/>
            <w:left w:val="none" w:sz="0" w:space="0" w:color="auto"/>
            <w:bottom w:val="none" w:sz="0" w:space="0" w:color="auto"/>
            <w:right w:val="none" w:sz="0" w:space="0" w:color="auto"/>
          </w:divBdr>
          <w:divsChild>
            <w:div w:id="2015573735">
              <w:marLeft w:val="0"/>
              <w:marRight w:val="0"/>
              <w:marTop w:val="0"/>
              <w:marBottom w:val="0"/>
              <w:divBdr>
                <w:top w:val="none" w:sz="0" w:space="0" w:color="auto"/>
                <w:left w:val="none" w:sz="0" w:space="0" w:color="auto"/>
                <w:bottom w:val="none" w:sz="0" w:space="0" w:color="auto"/>
                <w:right w:val="none" w:sz="0" w:space="0" w:color="auto"/>
              </w:divBdr>
            </w:div>
          </w:divsChild>
        </w:div>
        <w:div w:id="1484080942">
          <w:marLeft w:val="0"/>
          <w:marRight w:val="0"/>
          <w:marTop w:val="0"/>
          <w:marBottom w:val="0"/>
          <w:divBdr>
            <w:top w:val="none" w:sz="0" w:space="0" w:color="auto"/>
            <w:left w:val="none" w:sz="0" w:space="0" w:color="auto"/>
            <w:bottom w:val="none" w:sz="0" w:space="0" w:color="auto"/>
            <w:right w:val="none" w:sz="0" w:space="0" w:color="auto"/>
          </w:divBdr>
          <w:divsChild>
            <w:div w:id="982268677">
              <w:marLeft w:val="0"/>
              <w:marRight w:val="0"/>
              <w:marTop w:val="0"/>
              <w:marBottom w:val="0"/>
              <w:divBdr>
                <w:top w:val="none" w:sz="0" w:space="0" w:color="auto"/>
                <w:left w:val="none" w:sz="0" w:space="0" w:color="auto"/>
                <w:bottom w:val="none" w:sz="0" w:space="0" w:color="auto"/>
                <w:right w:val="none" w:sz="0" w:space="0" w:color="auto"/>
              </w:divBdr>
            </w:div>
          </w:divsChild>
        </w:div>
        <w:div w:id="1528564121">
          <w:marLeft w:val="0"/>
          <w:marRight w:val="0"/>
          <w:marTop w:val="0"/>
          <w:marBottom w:val="0"/>
          <w:divBdr>
            <w:top w:val="none" w:sz="0" w:space="0" w:color="auto"/>
            <w:left w:val="none" w:sz="0" w:space="0" w:color="auto"/>
            <w:bottom w:val="none" w:sz="0" w:space="0" w:color="auto"/>
            <w:right w:val="none" w:sz="0" w:space="0" w:color="auto"/>
          </w:divBdr>
          <w:divsChild>
            <w:div w:id="422997943">
              <w:marLeft w:val="0"/>
              <w:marRight w:val="0"/>
              <w:marTop w:val="0"/>
              <w:marBottom w:val="0"/>
              <w:divBdr>
                <w:top w:val="none" w:sz="0" w:space="0" w:color="auto"/>
                <w:left w:val="none" w:sz="0" w:space="0" w:color="auto"/>
                <w:bottom w:val="none" w:sz="0" w:space="0" w:color="auto"/>
                <w:right w:val="none" w:sz="0" w:space="0" w:color="auto"/>
              </w:divBdr>
            </w:div>
          </w:divsChild>
        </w:div>
        <w:div w:id="1530139219">
          <w:marLeft w:val="0"/>
          <w:marRight w:val="0"/>
          <w:marTop w:val="0"/>
          <w:marBottom w:val="0"/>
          <w:divBdr>
            <w:top w:val="none" w:sz="0" w:space="0" w:color="auto"/>
            <w:left w:val="none" w:sz="0" w:space="0" w:color="auto"/>
            <w:bottom w:val="none" w:sz="0" w:space="0" w:color="auto"/>
            <w:right w:val="none" w:sz="0" w:space="0" w:color="auto"/>
          </w:divBdr>
          <w:divsChild>
            <w:div w:id="291908630">
              <w:marLeft w:val="0"/>
              <w:marRight w:val="0"/>
              <w:marTop w:val="0"/>
              <w:marBottom w:val="0"/>
              <w:divBdr>
                <w:top w:val="none" w:sz="0" w:space="0" w:color="auto"/>
                <w:left w:val="none" w:sz="0" w:space="0" w:color="auto"/>
                <w:bottom w:val="none" w:sz="0" w:space="0" w:color="auto"/>
                <w:right w:val="none" w:sz="0" w:space="0" w:color="auto"/>
              </w:divBdr>
            </w:div>
          </w:divsChild>
        </w:div>
        <w:div w:id="1545018217">
          <w:marLeft w:val="0"/>
          <w:marRight w:val="0"/>
          <w:marTop w:val="0"/>
          <w:marBottom w:val="0"/>
          <w:divBdr>
            <w:top w:val="none" w:sz="0" w:space="0" w:color="auto"/>
            <w:left w:val="none" w:sz="0" w:space="0" w:color="auto"/>
            <w:bottom w:val="none" w:sz="0" w:space="0" w:color="auto"/>
            <w:right w:val="none" w:sz="0" w:space="0" w:color="auto"/>
          </w:divBdr>
          <w:divsChild>
            <w:div w:id="454639976">
              <w:marLeft w:val="0"/>
              <w:marRight w:val="0"/>
              <w:marTop w:val="0"/>
              <w:marBottom w:val="0"/>
              <w:divBdr>
                <w:top w:val="none" w:sz="0" w:space="0" w:color="auto"/>
                <w:left w:val="none" w:sz="0" w:space="0" w:color="auto"/>
                <w:bottom w:val="none" w:sz="0" w:space="0" w:color="auto"/>
                <w:right w:val="none" w:sz="0" w:space="0" w:color="auto"/>
              </w:divBdr>
            </w:div>
          </w:divsChild>
        </w:div>
        <w:div w:id="1555504148">
          <w:marLeft w:val="0"/>
          <w:marRight w:val="0"/>
          <w:marTop w:val="0"/>
          <w:marBottom w:val="0"/>
          <w:divBdr>
            <w:top w:val="none" w:sz="0" w:space="0" w:color="auto"/>
            <w:left w:val="none" w:sz="0" w:space="0" w:color="auto"/>
            <w:bottom w:val="none" w:sz="0" w:space="0" w:color="auto"/>
            <w:right w:val="none" w:sz="0" w:space="0" w:color="auto"/>
          </w:divBdr>
          <w:divsChild>
            <w:div w:id="814755792">
              <w:marLeft w:val="0"/>
              <w:marRight w:val="0"/>
              <w:marTop w:val="0"/>
              <w:marBottom w:val="0"/>
              <w:divBdr>
                <w:top w:val="none" w:sz="0" w:space="0" w:color="auto"/>
                <w:left w:val="none" w:sz="0" w:space="0" w:color="auto"/>
                <w:bottom w:val="none" w:sz="0" w:space="0" w:color="auto"/>
                <w:right w:val="none" w:sz="0" w:space="0" w:color="auto"/>
              </w:divBdr>
            </w:div>
          </w:divsChild>
        </w:div>
        <w:div w:id="1566523081">
          <w:marLeft w:val="0"/>
          <w:marRight w:val="0"/>
          <w:marTop w:val="0"/>
          <w:marBottom w:val="0"/>
          <w:divBdr>
            <w:top w:val="none" w:sz="0" w:space="0" w:color="auto"/>
            <w:left w:val="none" w:sz="0" w:space="0" w:color="auto"/>
            <w:bottom w:val="none" w:sz="0" w:space="0" w:color="auto"/>
            <w:right w:val="none" w:sz="0" w:space="0" w:color="auto"/>
          </w:divBdr>
          <w:divsChild>
            <w:div w:id="1671833595">
              <w:marLeft w:val="0"/>
              <w:marRight w:val="0"/>
              <w:marTop w:val="0"/>
              <w:marBottom w:val="0"/>
              <w:divBdr>
                <w:top w:val="none" w:sz="0" w:space="0" w:color="auto"/>
                <w:left w:val="none" w:sz="0" w:space="0" w:color="auto"/>
                <w:bottom w:val="none" w:sz="0" w:space="0" w:color="auto"/>
                <w:right w:val="none" w:sz="0" w:space="0" w:color="auto"/>
              </w:divBdr>
            </w:div>
          </w:divsChild>
        </w:div>
        <w:div w:id="1590624850">
          <w:marLeft w:val="0"/>
          <w:marRight w:val="0"/>
          <w:marTop w:val="0"/>
          <w:marBottom w:val="0"/>
          <w:divBdr>
            <w:top w:val="none" w:sz="0" w:space="0" w:color="auto"/>
            <w:left w:val="none" w:sz="0" w:space="0" w:color="auto"/>
            <w:bottom w:val="none" w:sz="0" w:space="0" w:color="auto"/>
            <w:right w:val="none" w:sz="0" w:space="0" w:color="auto"/>
          </w:divBdr>
          <w:divsChild>
            <w:div w:id="39790874">
              <w:marLeft w:val="0"/>
              <w:marRight w:val="0"/>
              <w:marTop w:val="0"/>
              <w:marBottom w:val="0"/>
              <w:divBdr>
                <w:top w:val="none" w:sz="0" w:space="0" w:color="auto"/>
                <w:left w:val="none" w:sz="0" w:space="0" w:color="auto"/>
                <w:bottom w:val="none" w:sz="0" w:space="0" w:color="auto"/>
                <w:right w:val="none" w:sz="0" w:space="0" w:color="auto"/>
              </w:divBdr>
            </w:div>
          </w:divsChild>
        </w:div>
        <w:div w:id="1592736424">
          <w:marLeft w:val="0"/>
          <w:marRight w:val="0"/>
          <w:marTop w:val="0"/>
          <w:marBottom w:val="0"/>
          <w:divBdr>
            <w:top w:val="none" w:sz="0" w:space="0" w:color="auto"/>
            <w:left w:val="none" w:sz="0" w:space="0" w:color="auto"/>
            <w:bottom w:val="none" w:sz="0" w:space="0" w:color="auto"/>
            <w:right w:val="none" w:sz="0" w:space="0" w:color="auto"/>
          </w:divBdr>
          <w:divsChild>
            <w:div w:id="1444349965">
              <w:marLeft w:val="0"/>
              <w:marRight w:val="0"/>
              <w:marTop w:val="0"/>
              <w:marBottom w:val="0"/>
              <w:divBdr>
                <w:top w:val="none" w:sz="0" w:space="0" w:color="auto"/>
                <w:left w:val="none" w:sz="0" w:space="0" w:color="auto"/>
                <w:bottom w:val="none" w:sz="0" w:space="0" w:color="auto"/>
                <w:right w:val="none" w:sz="0" w:space="0" w:color="auto"/>
              </w:divBdr>
            </w:div>
          </w:divsChild>
        </w:div>
        <w:div w:id="1594050325">
          <w:marLeft w:val="0"/>
          <w:marRight w:val="0"/>
          <w:marTop w:val="0"/>
          <w:marBottom w:val="0"/>
          <w:divBdr>
            <w:top w:val="none" w:sz="0" w:space="0" w:color="auto"/>
            <w:left w:val="none" w:sz="0" w:space="0" w:color="auto"/>
            <w:bottom w:val="none" w:sz="0" w:space="0" w:color="auto"/>
            <w:right w:val="none" w:sz="0" w:space="0" w:color="auto"/>
          </w:divBdr>
          <w:divsChild>
            <w:div w:id="2106226789">
              <w:marLeft w:val="0"/>
              <w:marRight w:val="0"/>
              <w:marTop w:val="0"/>
              <w:marBottom w:val="0"/>
              <w:divBdr>
                <w:top w:val="none" w:sz="0" w:space="0" w:color="auto"/>
                <w:left w:val="none" w:sz="0" w:space="0" w:color="auto"/>
                <w:bottom w:val="none" w:sz="0" w:space="0" w:color="auto"/>
                <w:right w:val="none" w:sz="0" w:space="0" w:color="auto"/>
              </w:divBdr>
            </w:div>
          </w:divsChild>
        </w:div>
        <w:div w:id="1601596090">
          <w:marLeft w:val="0"/>
          <w:marRight w:val="0"/>
          <w:marTop w:val="0"/>
          <w:marBottom w:val="0"/>
          <w:divBdr>
            <w:top w:val="none" w:sz="0" w:space="0" w:color="auto"/>
            <w:left w:val="none" w:sz="0" w:space="0" w:color="auto"/>
            <w:bottom w:val="none" w:sz="0" w:space="0" w:color="auto"/>
            <w:right w:val="none" w:sz="0" w:space="0" w:color="auto"/>
          </w:divBdr>
          <w:divsChild>
            <w:div w:id="747457817">
              <w:marLeft w:val="0"/>
              <w:marRight w:val="0"/>
              <w:marTop w:val="0"/>
              <w:marBottom w:val="0"/>
              <w:divBdr>
                <w:top w:val="none" w:sz="0" w:space="0" w:color="auto"/>
                <w:left w:val="none" w:sz="0" w:space="0" w:color="auto"/>
                <w:bottom w:val="none" w:sz="0" w:space="0" w:color="auto"/>
                <w:right w:val="none" w:sz="0" w:space="0" w:color="auto"/>
              </w:divBdr>
            </w:div>
          </w:divsChild>
        </w:div>
        <w:div w:id="1605260102">
          <w:marLeft w:val="0"/>
          <w:marRight w:val="0"/>
          <w:marTop w:val="0"/>
          <w:marBottom w:val="0"/>
          <w:divBdr>
            <w:top w:val="none" w:sz="0" w:space="0" w:color="auto"/>
            <w:left w:val="none" w:sz="0" w:space="0" w:color="auto"/>
            <w:bottom w:val="none" w:sz="0" w:space="0" w:color="auto"/>
            <w:right w:val="none" w:sz="0" w:space="0" w:color="auto"/>
          </w:divBdr>
          <w:divsChild>
            <w:div w:id="207575399">
              <w:marLeft w:val="0"/>
              <w:marRight w:val="0"/>
              <w:marTop w:val="0"/>
              <w:marBottom w:val="0"/>
              <w:divBdr>
                <w:top w:val="none" w:sz="0" w:space="0" w:color="auto"/>
                <w:left w:val="none" w:sz="0" w:space="0" w:color="auto"/>
                <w:bottom w:val="none" w:sz="0" w:space="0" w:color="auto"/>
                <w:right w:val="none" w:sz="0" w:space="0" w:color="auto"/>
              </w:divBdr>
            </w:div>
          </w:divsChild>
        </w:div>
        <w:div w:id="1610426369">
          <w:marLeft w:val="0"/>
          <w:marRight w:val="0"/>
          <w:marTop w:val="0"/>
          <w:marBottom w:val="0"/>
          <w:divBdr>
            <w:top w:val="none" w:sz="0" w:space="0" w:color="auto"/>
            <w:left w:val="none" w:sz="0" w:space="0" w:color="auto"/>
            <w:bottom w:val="none" w:sz="0" w:space="0" w:color="auto"/>
            <w:right w:val="none" w:sz="0" w:space="0" w:color="auto"/>
          </w:divBdr>
          <w:divsChild>
            <w:div w:id="611518273">
              <w:marLeft w:val="0"/>
              <w:marRight w:val="0"/>
              <w:marTop w:val="0"/>
              <w:marBottom w:val="0"/>
              <w:divBdr>
                <w:top w:val="none" w:sz="0" w:space="0" w:color="auto"/>
                <w:left w:val="none" w:sz="0" w:space="0" w:color="auto"/>
                <w:bottom w:val="none" w:sz="0" w:space="0" w:color="auto"/>
                <w:right w:val="none" w:sz="0" w:space="0" w:color="auto"/>
              </w:divBdr>
            </w:div>
          </w:divsChild>
        </w:div>
        <w:div w:id="1613437636">
          <w:marLeft w:val="0"/>
          <w:marRight w:val="0"/>
          <w:marTop w:val="0"/>
          <w:marBottom w:val="0"/>
          <w:divBdr>
            <w:top w:val="none" w:sz="0" w:space="0" w:color="auto"/>
            <w:left w:val="none" w:sz="0" w:space="0" w:color="auto"/>
            <w:bottom w:val="none" w:sz="0" w:space="0" w:color="auto"/>
            <w:right w:val="none" w:sz="0" w:space="0" w:color="auto"/>
          </w:divBdr>
          <w:divsChild>
            <w:div w:id="1425224383">
              <w:marLeft w:val="0"/>
              <w:marRight w:val="0"/>
              <w:marTop w:val="0"/>
              <w:marBottom w:val="0"/>
              <w:divBdr>
                <w:top w:val="none" w:sz="0" w:space="0" w:color="auto"/>
                <w:left w:val="none" w:sz="0" w:space="0" w:color="auto"/>
                <w:bottom w:val="none" w:sz="0" w:space="0" w:color="auto"/>
                <w:right w:val="none" w:sz="0" w:space="0" w:color="auto"/>
              </w:divBdr>
            </w:div>
          </w:divsChild>
        </w:div>
        <w:div w:id="1629628431">
          <w:marLeft w:val="0"/>
          <w:marRight w:val="0"/>
          <w:marTop w:val="0"/>
          <w:marBottom w:val="0"/>
          <w:divBdr>
            <w:top w:val="none" w:sz="0" w:space="0" w:color="auto"/>
            <w:left w:val="none" w:sz="0" w:space="0" w:color="auto"/>
            <w:bottom w:val="none" w:sz="0" w:space="0" w:color="auto"/>
            <w:right w:val="none" w:sz="0" w:space="0" w:color="auto"/>
          </w:divBdr>
          <w:divsChild>
            <w:div w:id="1532649061">
              <w:marLeft w:val="0"/>
              <w:marRight w:val="0"/>
              <w:marTop w:val="0"/>
              <w:marBottom w:val="0"/>
              <w:divBdr>
                <w:top w:val="none" w:sz="0" w:space="0" w:color="auto"/>
                <w:left w:val="none" w:sz="0" w:space="0" w:color="auto"/>
                <w:bottom w:val="none" w:sz="0" w:space="0" w:color="auto"/>
                <w:right w:val="none" w:sz="0" w:space="0" w:color="auto"/>
              </w:divBdr>
            </w:div>
          </w:divsChild>
        </w:div>
        <w:div w:id="1640257835">
          <w:marLeft w:val="0"/>
          <w:marRight w:val="0"/>
          <w:marTop w:val="0"/>
          <w:marBottom w:val="0"/>
          <w:divBdr>
            <w:top w:val="none" w:sz="0" w:space="0" w:color="auto"/>
            <w:left w:val="none" w:sz="0" w:space="0" w:color="auto"/>
            <w:bottom w:val="none" w:sz="0" w:space="0" w:color="auto"/>
            <w:right w:val="none" w:sz="0" w:space="0" w:color="auto"/>
          </w:divBdr>
          <w:divsChild>
            <w:div w:id="2013138000">
              <w:marLeft w:val="0"/>
              <w:marRight w:val="0"/>
              <w:marTop w:val="0"/>
              <w:marBottom w:val="0"/>
              <w:divBdr>
                <w:top w:val="none" w:sz="0" w:space="0" w:color="auto"/>
                <w:left w:val="none" w:sz="0" w:space="0" w:color="auto"/>
                <w:bottom w:val="none" w:sz="0" w:space="0" w:color="auto"/>
                <w:right w:val="none" w:sz="0" w:space="0" w:color="auto"/>
              </w:divBdr>
            </w:div>
          </w:divsChild>
        </w:div>
        <w:div w:id="1654404907">
          <w:marLeft w:val="0"/>
          <w:marRight w:val="0"/>
          <w:marTop w:val="0"/>
          <w:marBottom w:val="0"/>
          <w:divBdr>
            <w:top w:val="none" w:sz="0" w:space="0" w:color="auto"/>
            <w:left w:val="none" w:sz="0" w:space="0" w:color="auto"/>
            <w:bottom w:val="none" w:sz="0" w:space="0" w:color="auto"/>
            <w:right w:val="none" w:sz="0" w:space="0" w:color="auto"/>
          </w:divBdr>
          <w:divsChild>
            <w:div w:id="1024552180">
              <w:marLeft w:val="0"/>
              <w:marRight w:val="0"/>
              <w:marTop w:val="0"/>
              <w:marBottom w:val="0"/>
              <w:divBdr>
                <w:top w:val="none" w:sz="0" w:space="0" w:color="auto"/>
                <w:left w:val="none" w:sz="0" w:space="0" w:color="auto"/>
                <w:bottom w:val="none" w:sz="0" w:space="0" w:color="auto"/>
                <w:right w:val="none" w:sz="0" w:space="0" w:color="auto"/>
              </w:divBdr>
            </w:div>
          </w:divsChild>
        </w:div>
        <w:div w:id="1654479401">
          <w:marLeft w:val="0"/>
          <w:marRight w:val="0"/>
          <w:marTop w:val="0"/>
          <w:marBottom w:val="0"/>
          <w:divBdr>
            <w:top w:val="none" w:sz="0" w:space="0" w:color="auto"/>
            <w:left w:val="none" w:sz="0" w:space="0" w:color="auto"/>
            <w:bottom w:val="none" w:sz="0" w:space="0" w:color="auto"/>
            <w:right w:val="none" w:sz="0" w:space="0" w:color="auto"/>
          </w:divBdr>
          <w:divsChild>
            <w:div w:id="1937011863">
              <w:marLeft w:val="0"/>
              <w:marRight w:val="0"/>
              <w:marTop w:val="0"/>
              <w:marBottom w:val="0"/>
              <w:divBdr>
                <w:top w:val="none" w:sz="0" w:space="0" w:color="auto"/>
                <w:left w:val="none" w:sz="0" w:space="0" w:color="auto"/>
                <w:bottom w:val="none" w:sz="0" w:space="0" w:color="auto"/>
                <w:right w:val="none" w:sz="0" w:space="0" w:color="auto"/>
              </w:divBdr>
            </w:div>
          </w:divsChild>
        </w:div>
        <w:div w:id="1671566748">
          <w:marLeft w:val="0"/>
          <w:marRight w:val="0"/>
          <w:marTop w:val="0"/>
          <w:marBottom w:val="0"/>
          <w:divBdr>
            <w:top w:val="none" w:sz="0" w:space="0" w:color="auto"/>
            <w:left w:val="none" w:sz="0" w:space="0" w:color="auto"/>
            <w:bottom w:val="none" w:sz="0" w:space="0" w:color="auto"/>
            <w:right w:val="none" w:sz="0" w:space="0" w:color="auto"/>
          </w:divBdr>
          <w:divsChild>
            <w:div w:id="1162238248">
              <w:marLeft w:val="0"/>
              <w:marRight w:val="0"/>
              <w:marTop w:val="0"/>
              <w:marBottom w:val="0"/>
              <w:divBdr>
                <w:top w:val="none" w:sz="0" w:space="0" w:color="auto"/>
                <w:left w:val="none" w:sz="0" w:space="0" w:color="auto"/>
                <w:bottom w:val="none" w:sz="0" w:space="0" w:color="auto"/>
                <w:right w:val="none" w:sz="0" w:space="0" w:color="auto"/>
              </w:divBdr>
            </w:div>
          </w:divsChild>
        </w:div>
        <w:div w:id="1679191009">
          <w:marLeft w:val="0"/>
          <w:marRight w:val="0"/>
          <w:marTop w:val="0"/>
          <w:marBottom w:val="0"/>
          <w:divBdr>
            <w:top w:val="none" w:sz="0" w:space="0" w:color="auto"/>
            <w:left w:val="none" w:sz="0" w:space="0" w:color="auto"/>
            <w:bottom w:val="none" w:sz="0" w:space="0" w:color="auto"/>
            <w:right w:val="none" w:sz="0" w:space="0" w:color="auto"/>
          </w:divBdr>
          <w:divsChild>
            <w:div w:id="1261136155">
              <w:marLeft w:val="0"/>
              <w:marRight w:val="0"/>
              <w:marTop w:val="0"/>
              <w:marBottom w:val="0"/>
              <w:divBdr>
                <w:top w:val="none" w:sz="0" w:space="0" w:color="auto"/>
                <w:left w:val="none" w:sz="0" w:space="0" w:color="auto"/>
                <w:bottom w:val="none" w:sz="0" w:space="0" w:color="auto"/>
                <w:right w:val="none" w:sz="0" w:space="0" w:color="auto"/>
              </w:divBdr>
            </w:div>
          </w:divsChild>
        </w:div>
        <w:div w:id="1710645350">
          <w:marLeft w:val="0"/>
          <w:marRight w:val="0"/>
          <w:marTop w:val="0"/>
          <w:marBottom w:val="0"/>
          <w:divBdr>
            <w:top w:val="none" w:sz="0" w:space="0" w:color="auto"/>
            <w:left w:val="none" w:sz="0" w:space="0" w:color="auto"/>
            <w:bottom w:val="none" w:sz="0" w:space="0" w:color="auto"/>
            <w:right w:val="none" w:sz="0" w:space="0" w:color="auto"/>
          </w:divBdr>
          <w:divsChild>
            <w:div w:id="105739104">
              <w:marLeft w:val="0"/>
              <w:marRight w:val="0"/>
              <w:marTop w:val="0"/>
              <w:marBottom w:val="0"/>
              <w:divBdr>
                <w:top w:val="none" w:sz="0" w:space="0" w:color="auto"/>
                <w:left w:val="none" w:sz="0" w:space="0" w:color="auto"/>
                <w:bottom w:val="none" w:sz="0" w:space="0" w:color="auto"/>
                <w:right w:val="none" w:sz="0" w:space="0" w:color="auto"/>
              </w:divBdr>
            </w:div>
          </w:divsChild>
        </w:div>
        <w:div w:id="1732536205">
          <w:marLeft w:val="0"/>
          <w:marRight w:val="0"/>
          <w:marTop w:val="0"/>
          <w:marBottom w:val="0"/>
          <w:divBdr>
            <w:top w:val="none" w:sz="0" w:space="0" w:color="auto"/>
            <w:left w:val="none" w:sz="0" w:space="0" w:color="auto"/>
            <w:bottom w:val="none" w:sz="0" w:space="0" w:color="auto"/>
            <w:right w:val="none" w:sz="0" w:space="0" w:color="auto"/>
          </w:divBdr>
          <w:divsChild>
            <w:div w:id="1066416565">
              <w:marLeft w:val="0"/>
              <w:marRight w:val="0"/>
              <w:marTop w:val="0"/>
              <w:marBottom w:val="0"/>
              <w:divBdr>
                <w:top w:val="none" w:sz="0" w:space="0" w:color="auto"/>
                <w:left w:val="none" w:sz="0" w:space="0" w:color="auto"/>
                <w:bottom w:val="none" w:sz="0" w:space="0" w:color="auto"/>
                <w:right w:val="none" w:sz="0" w:space="0" w:color="auto"/>
              </w:divBdr>
            </w:div>
          </w:divsChild>
        </w:div>
        <w:div w:id="1744600682">
          <w:marLeft w:val="0"/>
          <w:marRight w:val="0"/>
          <w:marTop w:val="0"/>
          <w:marBottom w:val="0"/>
          <w:divBdr>
            <w:top w:val="none" w:sz="0" w:space="0" w:color="auto"/>
            <w:left w:val="none" w:sz="0" w:space="0" w:color="auto"/>
            <w:bottom w:val="none" w:sz="0" w:space="0" w:color="auto"/>
            <w:right w:val="none" w:sz="0" w:space="0" w:color="auto"/>
          </w:divBdr>
          <w:divsChild>
            <w:div w:id="401297640">
              <w:marLeft w:val="0"/>
              <w:marRight w:val="0"/>
              <w:marTop w:val="0"/>
              <w:marBottom w:val="0"/>
              <w:divBdr>
                <w:top w:val="none" w:sz="0" w:space="0" w:color="auto"/>
                <w:left w:val="none" w:sz="0" w:space="0" w:color="auto"/>
                <w:bottom w:val="none" w:sz="0" w:space="0" w:color="auto"/>
                <w:right w:val="none" w:sz="0" w:space="0" w:color="auto"/>
              </w:divBdr>
            </w:div>
          </w:divsChild>
        </w:div>
        <w:div w:id="1772311875">
          <w:marLeft w:val="0"/>
          <w:marRight w:val="0"/>
          <w:marTop w:val="0"/>
          <w:marBottom w:val="0"/>
          <w:divBdr>
            <w:top w:val="none" w:sz="0" w:space="0" w:color="auto"/>
            <w:left w:val="none" w:sz="0" w:space="0" w:color="auto"/>
            <w:bottom w:val="none" w:sz="0" w:space="0" w:color="auto"/>
            <w:right w:val="none" w:sz="0" w:space="0" w:color="auto"/>
          </w:divBdr>
          <w:divsChild>
            <w:div w:id="1348213257">
              <w:marLeft w:val="0"/>
              <w:marRight w:val="0"/>
              <w:marTop w:val="0"/>
              <w:marBottom w:val="0"/>
              <w:divBdr>
                <w:top w:val="none" w:sz="0" w:space="0" w:color="auto"/>
                <w:left w:val="none" w:sz="0" w:space="0" w:color="auto"/>
                <w:bottom w:val="none" w:sz="0" w:space="0" w:color="auto"/>
                <w:right w:val="none" w:sz="0" w:space="0" w:color="auto"/>
              </w:divBdr>
            </w:div>
          </w:divsChild>
        </w:div>
        <w:div w:id="1778401565">
          <w:marLeft w:val="0"/>
          <w:marRight w:val="0"/>
          <w:marTop w:val="0"/>
          <w:marBottom w:val="0"/>
          <w:divBdr>
            <w:top w:val="none" w:sz="0" w:space="0" w:color="auto"/>
            <w:left w:val="none" w:sz="0" w:space="0" w:color="auto"/>
            <w:bottom w:val="none" w:sz="0" w:space="0" w:color="auto"/>
            <w:right w:val="none" w:sz="0" w:space="0" w:color="auto"/>
          </w:divBdr>
          <w:divsChild>
            <w:div w:id="1647279192">
              <w:marLeft w:val="0"/>
              <w:marRight w:val="0"/>
              <w:marTop w:val="0"/>
              <w:marBottom w:val="0"/>
              <w:divBdr>
                <w:top w:val="none" w:sz="0" w:space="0" w:color="auto"/>
                <w:left w:val="none" w:sz="0" w:space="0" w:color="auto"/>
                <w:bottom w:val="none" w:sz="0" w:space="0" w:color="auto"/>
                <w:right w:val="none" w:sz="0" w:space="0" w:color="auto"/>
              </w:divBdr>
            </w:div>
          </w:divsChild>
        </w:div>
        <w:div w:id="1782071996">
          <w:marLeft w:val="0"/>
          <w:marRight w:val="0"/>
          <w:marTop w:val="0"/>
          <w:marBottom w:val="0"/>
          <w:divBdr>
            <w:top w:val="none" w:sz="0" w:space="0" w:color="auto"/>
            <w:left w:val="none" w:sz="0" w:space="0" w:color="auto"/>
            <w:bottom w:val="none" w:sz="0" w:space="0" w:color="auto"/>
            <w:right w:val="none" w:sz="0" w:space="0" w:color="auto"/>
          </w:divBdr>
          <w:divsChild>
            <w:div w:id="1283460763">
              <w:marLeft w:val="0"/>
              <w:marRight w:val="0"/>
              <w:marTop w:val="0"/>
              <w:marBottom w:val="0"/>
              <w:divBdr>
                <w:top w:val="none" w:sz="0" w:space="0" w:color="auto"/>
                <w:left w:val="none" w:sz="0" w:space="0" w:color="auto"/>
                <w:bottom w:val="none" w:sz="0" w:space="0" w:color="auto"/>
                <w:right w:val="none" w:sz="0" w:space="0" w:color="auto"/>
              </w:divBdr>
            </w:div>
          </w:divsChild>
        </w:div>
        <w:div w:id="1794975793">
          <w:marLeft w:val="0"/>
          <w:marRight w:val="0"/>
          <w:marTop w:val="0"/>
          <w:marBottom w:val="0"/>
          <w:divBdr>
            <w:top w:val="none" w:sz="0" w:space="0" w:color="auto"/>
            <w:left w:val="none" w:sz="0" w:space="0" w:color="auto"/>
            <w:bottom w:val="none" w:sz="0" w:space="0" w:color="auto"/>
            <w:right w:val="none" w:sz="0" w:space="0" w:color="auto"/>
          </w:divBdr>
          <w:divsChild>
            <w:div w:id="1177233764">
              <w:marLeft w:val="0"/>
              <w:marRight w:val="0"/>
              <w:marTop w:val="0"/>
              <w:marBottom w:val="0"/>
              <w:divBdr>
                <w:top w:val="none" w:sz="0" w:space="0" w:color="auto"/>
                <w:left w:val="none" w:sz="0" w:space="0" w:color="auto"/>
                <w:bottom w:val="none" w:sz="0" w:space="0" w:color="auto"/>
                <w:right w:val="none" w:sz="0" w:space="0" w:color="auto"/>
              </w:divBdr>
            </w:div>
          </w:divsChild>
        </w:div>
        <w:div w:id="1796170573">
          <w:marLeft w:val="0"/>
          <w:marRight w:val="0"/>
          <w:marTop w:val="0"/>
          <w:marBottom w:val="0"/>
          <w:divBdr>
            <w:top w:val="none" w:sz="0" w:space="0" w:color="auto"/>
            <w:left w:val="none" w:sz="0" w:space="0" w:color="auto"/>
            <w:bottom w:val="none" w:sz="0" w:space="0" w:color="auto"/>
            <w:right w:val="none" w:sz="0" w:space="0" w:color="auto"/>
          </w:divBdr>
          <w:divsChild>
            <w:div w:id="1157066048">
              <w:marLeft w:val="0"/>
              <w:marRight w:val="0"/>
              <w:marTop w:val="0"/>
              <w:marBottom w:val="0"/>
              <w:divBdr>
                <w:top w:val="none" w:sz="0" w:space="0" w:color="auto"/>
                <w:left w:val="none" w:sz="0" w:space="0" w:color="auto"/>
                <w:bottom w:val="none" w:sz="0" w:space="0" w:color="auto"/>
                <w:right w:val="none" w:sz="0" w:space="0" w:color="auto"/>
              </w:divBdr>
            </w:div>
          </w:divsChild>
        </w:div>
        <w:div w:id="1819834176">
          <w:marLeft w:val="0"/>
          <w:marRight w:val="0"/>
          <w:marTop w:val="0"/>
          <w:marBottom w:val="0"/>
          <w:divBdr>
            <w:top w:val="none" w:sz="0" w:space="0" w:color="auto"/>
            <w:left w:val="none" w:sz="0" w:space="0" w:color="auto"/>
            <w:bottom w:val="none" w:sz="0" w:space="0" w:color="auto"/>
            <w:right w:val="none" w:sz="0" w:space="0" w:color="auto"/>
          </w:divBdr>
          <w:divsChild>
            <w:div w:id="752704021">
              <w:marLeft w:val="0"/>
              <w:marRight w:val="0"/>
              <w:marTop w:val="0"/>
              <w:marBottom w:val="0"/>
              <w:divBdr>
                <w:top w:val="none" w:sz="0" w:space="0" w:color="auto"/>
                <w:left w:val="none" w:sz="0" w:space="0" w:color="auto"/>
                <w:bottom w:val="none" w:sz="0" w:space="0" w:color="auto"/>
                <w:right w:val="none" w:sz="0" w:space="0" w:color="auto"/>
              </w:divBdr>
            </w:div>
          </w:divsChild>
        </w:div>
        <w:div w:id="1826626242">
          <w:marLeft w:val="0"/>
          <w:marRight w:val="0"/>
          <w:marTop w:val="0"/>
          <w:marBottom w:val="0"/>
          <w:divBdr>
            <w:top w:val="none" w:sz="0" w:space="0" w:color="auto"/>
            <w:left w:val="none" w:sz="0" w:space="0" w:color="auto"/>
            <w:bottom w:val="none" w:sz="0" w:space="0" w:color="auto"/>
            <w:right w:val="none" w:sz="0" w:space="0" w:color="auto"/>
          </w:divBdr>
          <w:divsChild>
            <w:div w:id="655569052">
              <w:marLeft w:val="0"/>
              <w:marRight w:val="0"/>
              <w:marTop w:val="0"/>
              <w:marBottom w:val="0"/>
              <w:divBdr>
                <w:top w:val="none" w:sz="0" w:space="0" w:color="auto"/>
                <w:left w:val="none" w:sz="0" w:space="0" w:color="auto"/>
                <w:bottom w:val="none" w:sz="0" w:space="0" w:color="auto"/>
                <w:right w:val="none" w:sz="0" w:space="0" w:color="auto"/>
              </w:divBdr>
            </w:div>
          </w:divsChild>
        </w:div>
        <w:div w:id="1835298179">
          <w:marLeft w:val="0"/>
          <w:marRight w:val="0"/>
          <w:marTop w:val="0"/>
          <w:marBottom w:val="0"/>
          <w:divBdr>
            <w:top w:val="none" w:sz="0" w:space="0" w:color="auto"/>
            <w:left w:val="none" w:sz="0" w:space="0" w:color="auto"/>
            <w:bottom w:val="none" w:sz="0" w:space="0" w:color="auto"/>
            <w:right w:val="none" w:sz="0" w:space="0" w:color="auto"/>
          </w:divBdr>
          <w:divsChild>
            <w:div w:id="1289583127">
              <w:marLeft w:val="0"/>
              <w:marRight w:val="0"/>
              <w:marTop w:val="0"/>
              <w:marBottom w:val="0"/>
              <w:divBdr>
                <w:top w:val="none" w:sz="0" w:space="0" w:color="auto"/>
                <w:left w:val="none" w:sz="0" w:space="0" w:color="auto"/>
                <w:bottom w:val="none" w:sz="0" w:space="0" w:color="auto"/>
                <w:right w:val="none" w:sz="0" w:space="0" w:color="auto"/>
              </w:divBdr>
            </w:div>
          </w:divsChild>
        </w:div>
        <w:div w:id="1845391332">
          <w:marLeft w:val="0"/>
          <w:marRight w:val="0"/>
          <w:marTop w:val="0"/>
          <w:marBottom w:val="0"/>
          <w:divBdr>
            <w:top w:val="none" w:sz="0" w:space="0" w:color="auto"/>
            <w:left w:val="none" w:sz="0" w:space="0" w:color="auto"/>
            <w:bottom w:val="none" w:sz="0" w:space="0" w:color="auto"/>
            <w:right w:val="none" w:sz="0" w:space="0" w:color="auto"/>
          </w:divBdr>
          <w:divsChild>
            <w:div w:id="1002858539">
              <w:marLeft w:val="0"/>
              <w:marRight w:val="0"/>
              <w:marTop w:val="0"/>
              <w:marBottom w:val="0"/>
              <w:divBdr>
                <w:top w:val="none" w:sz="0" w:space="0" w:color="auto"/>
                <w:left w:val="none" w:sz="0" w:space="0" w:color="auto"/>
                <w:bottom w:val="none" w:sz="0" w:space="0" w:color="auto"/>
                <w:right w:val="none" w:sz="0" w:space="0" w:color="auto"/>
              </w:divBdr>
            </w:div>
          </w:divsChild>
        </w:div>
        <w:div w:id="1854566986">
          <w:marLeft w:val="0"/>
          <w:marRight w:val="0"/>
          <w:marTop w:val="0"/>
          <w:marBottom w:val="0"/>
          <w:divBdr>
            <w:top w:val="none" w:sz="0" w:space="0" w:color="auto"/>
            <w:left w:val="none" w:sz="0" w:space="0" w:color="auto"/>
            <w:bottom w:val="none" w:sz="0" w:space="0" w:color="auto"/>
            <w:right w:val="none" w:sz="0" w:space="0" w:color="auto"/>
          </w:divBdr>
          <w:divsChild>
            <w:div w:id="535167186">
              <w:marLeft w:val="0"/>
              <w:marRight w:val="0"/>
              <w:marTop w:val="0"/>
              <w:marBottom w:val="0"/>
              <w:divBdr>
                <w:top w:val="none" w:sz="0" w:space="0" w:color="auto"/>
                <w:left w:val="none" w:sz="0" w:space="0" w:color="auto"/>
                <w:bottom w:val="none" w:sz="0" w:space="0" w:color="auto"/>
                <w:right w:val="none" w:sz="0" w:space="0" w:color="auto"/>
              </w:divBdr>
            </w:div>
          </w:divsChild>
        </w:div>
        <w:div w:id="1861771855">
          <w:marLeft w:val="0"/>
          <w:marRight w:val="0"/>
          <w:marTop w:val="0"/>
          <w:marBottom w:val="0"/>
          <w:divBdr>
            <w:top w:val="none" w:sz="0" w:space="0" w:color="auto"/>
            <w:left w:val="none" w:sz="0" w:space="0" w:color="auto"/>
            <w:bottom w:val="none" w:sz="0" w:space="0" w:color="auto"/>
            <w:right w:val="none" w:sz="0" w:space="0" w:color="auto"/>
          </w:divBdr>
          <w:divsChild>
            <w:div w:id="1451779312">
              <w:marLeft w:val="0"/>
              <w:marRight w:val="0"/>
              <w:marTop w:val="0"/>
              <w:marBottom w:val="0"/>
              <w:divBdr>
                <w:top w:val="none" w:sz="0" w:space="0" w:color="auto"/>
                <w:left w:val="none" w:sz="0" w:space="0" w:color="auto"/>
                <w:bottom w:val="none" w:sz="0" w:space="0" w:color="auto"/>
                <w:right w:val="none" w:sz="0" w:space="0" w:color="auto"/>
              </w:divBdr>
            </w:div>
          </w:divsChild>
        </w:div>
        <w:div w:id="1871186492">
          <w:marLeft w:val="0"/>
          <w:marRight w:val="0"/>
          <w:marTop w:val="0"/>
          <w:marBottom w:val="0"/>
          <w:divBdr>
            <w:top w:val="none" w:sz="0" w:space="0" w:color="auto"/>
            <w:left w:val="none" w:sz="0" w:space="0" w:color="auto"/>
            <w:bottom w:val="none" w:sz="0" w:space="0" w:color="auto"/>
            <w:right w:val="none" w:sz="0" w:space="0" w:color="auto"/>
          </w:divBdr>
          <w:divsChild>
            <w:div w:id="498814501">
              <w:marLeft w:val="0"/>
              <w:marRight w:val="0"/>
              <w:marTop w:val="0"/>
              <w:marBottom w:val="0"/>
              <w:divBdr>
                <w:top w:val="none" w:sz="0" w:space="0" w:color="auto"/>
                <w:left w:val="none" w:sz="0" w:space="0" w:color="auto"/>
                <w:bottom w:val="none" w:sz="0" w:space="0" w:color="auto"/>
                <w:right w:val="none" w:sz="0" w:space="0" w:color="auto"/>
              </w:divBdr>
            </w:div>
          </w:divsChild>
        </w:div>
        <w:div w:id="1872259970">
          <w:marLeft w:val="0"/>
          <w:marRight w:val="0"/>
          <w:marTop w:val="0"/>
          <w:marBottom w:val="0"/>
          <w:divBdr>
            <w:top w:val="none" w:sz="0" w:space="0" w:color="auto"/>
            <w:left w:val="none" w:sz="0" w:space="0" w:color="auto"/>
            <w:bottom w:val="none" w:sz="0" w:space="0" w:color="auto"/>
            <w:right w:val="none" w:sz="0" w:space="0" w:color="auto"/>
          </w:divBdr>
          <w:divsChild>
            <w:div w:id="1648170212">
              <w:marLeft w:val="0"/>
              <w:marRight w:val="0"/>
              <w:marTop w:val="0"/>
              <w:marBottom w:val="0"/>
              <w:divBdr>
                <w:top w:val="none" w:sz="0" w:space="0" w:color="auto"/>
                <w:left w:val="none" w:sz="0" w:space="0" w:color="auto"/>
                <w:bottom w:val="none" w:sz="0" w:space="0" w:color="auto"/>
                <w:right w:val="none" w:sz="0" w:space="0" w:color="auto"/>
              </w:divBdr>
            </w:div>
          </w:divsChild>
        </w:div>
        <w:div w:id="1894806472">
          <w:marLeft w:val="0"/>
          <w:marRight w:val="0"/>
          <w:marTop w:val="0"/>
          <w:marBottom w:val="0"/>
          <w:divBdr>
            <w:top w:val="none" w:sz="0" w:space="0" w:color="auto"/>
            <w:left w:val="none" w:sz="0" w:space="0" w:color="auto"/>
            <w:bottom w:val="none" w:sz="0" w:space="0" w:color="auto"/>
            <w:right w:val="none" w:sz="0" w:space="0" w:color="auto"/>
          </w:divBdr>
          <w:divsChild>
            <w:div w:id="1855462885">
              <w:marLeft w:val="0"/>
              <w:marRight w:val="0"/>
              <w:marTop w:val="0"/>
              <w:marBottom w:val="0"/>
              <w:divBdr>
                <w:top w:val="none" w:sz="0" w:space="0" w:color="auto"/>
                <w:left w:val="none" w:sz="0" w:space="0" w:color="auto"/>
                <w:bottom w:val="none" w:sz="0" w:space="0" w:color="auto"/>
                <w:right w:val="none" w:sz="0" w:space="0" w:color="auto"/>
              </w:divBdr>
            </w:div>
          </w:divsChild>
        </w:div>
        <w:div w:id="1896042305">
          <w:marLeft w:val="0"/>
          <w:marRight w:val="0"/>
          <w:marTop w:val="0"/>
          <w:marBottom w:val="0"/>
          <w:divBdr>
            <w:top w:val="none" w:sz="0" w:space="0" w:color="auto"/>
            <w:left w:val="none" w:sz="0" w:space="0" w:color="auto"/>
            <w:bottom w:val="none" w:sz="0" w:space="0" w:color="auto"/>
            <w:right w:val="none" w:sz="0" w:space="0" w:color="auto"/>
          </w:divBdr>
          <w:divsChild>
            <w:div w:id="666909129">
              <w:marLeft w:val="0"/>
              <w:marRight w:val="0"/>
              <w:marTop w:val="0"/>
              <w:marBottom w:val="0"/>
              <w:divBdr>
                <w:top w:val="none" w:sz="0" w:space="0" w:color="auto"/>
                <w:left w:val="none" w:sz="0" w:space="0" w:color="auto"/>
                <w:bottom w:val="none" w:sz="0" w:space="0" w:color="auto"/>
                <w:right w:val="none" w:sz="0" w:space="0" w:color="auto"/>
              </w:divBdr>
            </w:div>
          </w:divsChild>
        </w:div>
        <w:div w:id="1913351457">
          <w:marLeft w:val="0"/>
          <w:marRight w:val="0"/>
          <w:marTop w:val="0"/>
          <w:marBottom w:val="0"/>
          <w:divBdr>
            <w:top w:val="none" w:sz="0" w:space="0" w:color="auto"/>
            <w:left w:val="none" w:sz="0" w:space="0" w:color="auto"/>
            <w:bottom w:val="none" w:sz="0" w:space="0" w:color="auto"/>
            <w:right w:val="none" w:sz="0" w:space="0" w:color="auto"/>
          </w:divBdr>
          <w:divsChild>
            <w:div w:id="1293823069">
              <w:marLeft w:val="0"/>
              <w:marRight w:val="0"/>
              <w:marTop w:val="0"/>
              <w:marBottom w:val="0"/>
              <w:divBdr>
                <w:top w:val="none" w:sz="0" w:space="0" w:color="auto"/>
                <w:left w:val="none" w:sz="0" w:space="0" w:color="auto"/>
                <w:bottom w:val="none" w:sz="0" w:space="0" w:color="auto"/>
                <w:right w:val="none" w:sz="0" w:space="0" w:color="auto"/>
              </w:divBdr>
            </w:div>
          </w:divsChild>
        </w:div>
        <w:div w:id="1929190857">
          <w:marLeft w:val="0"/>
          <w:marRight w:val="0"/>
          <w:marTop w:val="0"/>
          <w:marBottom w:val="0"/>
          <w:divBdr>
            <w:top w:val="none" w:sz="0" w:space="0" w:color="auto"/>
            <w:left w:val="none" w:sz="0" w:space="0" w:color="auto"/>
            <w:bottom w:val="none" w:sz="0" w:space="0" w:color="auto"/>
            <w:right w:val="none" w:sz="0" w:space="0" w:color="auto"/>
          </w:divBdr>
          <w:divsChild>
            <w:div w:id="474221565">
              <w:marLeft w:val="0"/>
              <w:marRight w:val="0"/>
              <w:marTop w:val="0"/>
              <w:marBottom w:val="0"/>
              <w:divBdr>
                <w:top w:val="none" w:sz="0" w:space="0" w:color="auto"/>
                <w:left w:val="none" w:sz="0" w:space="0" w:color="auto"/>
                <w:bottom w:val="none" w:sz="0" w:space="0" w:color="auto"/>
                <w:right w:val="none" w:sz="0" w:space="0" w:color="auto"/>
              </w:divBdr>
            </w:div>
          </w:divsChild>
        </w:div>
        <w:div w:id="1951625466">
          <w:marLeft w:val="0"/>
          <w:marRight w:val="0"/>
          <w:marTop w:val="0"/>
          <w:marBottom w:val="0"/>
          <w:divBdr>
            <w:top w:val="none" w:sz="0" w:space="0" w:color="auto"/>
            <w:left w:val="none" w:sz="0" w:space="0" w:color="auto"/>
            <w:bottom w:val="none" w:sz="0" w:space="0" w:color="auto"/>
            <w:right w:val="none" w:sz="0" w:space="0" w:color="auto"/>
          </w:divBdr>
          <w:divsChild>
            <w:div w:id="84883042">
              <w:marLeft w:val="0"/>
              <w:marRight w:val="0"/>
              <w:marTop w:val="0"/>
              <w:marBottom w:val="0"/>
              <w:divBdr>
                <w:top w:val="none" w:sz="0" w:space="0" w:color="auto"/>
                <w:left w:val="none" w:sz="0" w:space="0" w:color="auto"/>
                <w:bottom w:val="none" w:sz="0" w:space="0" w:color="auto"/>
                <w:right w:val="none" w:sz="0" w:space="0" w:color="auto"/>
              </w:divBdr>
            </w:div>
          </w:divsChild>
        </w:div>
        <w:div w:id="1952517739">
          <w:marLeft w:val="0"/>
          <w:marRight w:val="0"/>
          <w:marTop w:val="0"/>
          <w:marBottom w:val="0"/>
          <w:divBdr>
            <w:top w:val="none" w:sz="0" w:space="0" w:color="auto"/>
            <w:left w:val="none" w:sz="0" w:space="0" w:color="auto"/>
            <w:bottom w:val="none" w:sz="0" w:space="0" w:color="auto"/>
            <w:right w:val="none" w:sz="0" w:space="0" w:color="auto"/>
          </w:divBdr>
          <w:divsChild>
            <w:div w:id="1899509690">
              <w:marLeft w:val="0"/>
              <w:marRight w:val="0"/>
              <w:marTop w:val="0"/>
              <w:marBottom w:val="0"/>
              <w:divBdr>
                <w:top w:val="none" w:sz="0" w:space="0" w:color="auto"/>
                <w:left w:val="none" w:sz="0" w:space="0" w:color="auto"/>
                <w:bottom w:val="none" w:sz="0" w:space="0" w:color="auto"/>
                <w:right w:val="none" w:sz="0" w:space="0" w:color="auto"/>
              </w:divBdr>
            </w:div>
          </w:divsChild>
        </w:div>
        <w:div w:id="1966080441">
          <w:marLeft w:val="0"/>
          <w:marRight w:val="0"/>
          <w:marTop w:val="0"/>
          <w:marBottom w:val="0"/>
          <w:divBdr>
            <w:top w:val="none" w:sz="0" w:space="0" w:color="auto"/>
            <w:left w:val="none" w:sz="0" w:space="0" w:color="auto"/>
            <w:bottom w:val="none" w:sz="0" w:space="0" w:color="auto"/>
            <w:right w:val="none" w:sz="0" w:space="0" w:color="auto"/>
          </w:divBdr>
          <w:divsChild>
            <w:div w:id="411512064">
              <w:marLeft w:val="0"/>
              <w:marRight w:val="0"/>
              <w:marTop w:val="0"/>
              <w:marBottom w:val="0"/>
              <w:divBdr>
                <w:top w:val="none" w:sz="0" w:space="0" w:color="auto"/>
                <w:left w:val="none" w:sz="0" w:space="0" w:color="auto"/>
                <w:bottom w:val="none" w:sz="0" w:space="0" w:color="auto"/>
                <w:right w:val="none" w:sz="0" w:space="0" w:color="auto"/>
              </w:divBdr>
            </w:div>
          </w:divsChild>
        </w:div>
        <w:div w:id="1970476111">
          <w:marLeft w:val="0"/>
          <w:marRight w:val="0"/>
          <w:marTop w:val="0"/>
          <w:marBottom w:val="0"/>
          <w:divBdr>
            <w:top w:val="none" w:sz="0" w:space="0" w:color="auto"/>
            <w:left w:val="none" w:sz="0" w:space="0" w:color="auto"/>
            <w:bottom w:val="none" w:sz="0" w:space="0" w:color="auto"/>
            <w:right w:val="none" w:sz="0" w:space="0" w:color="auto"/>
          </w:divBdr>
          <w:divsChild>
            <w:div w:id="498034958">
              <w:marLeft w:val="0"/>
              <w:marRight w:val="0"/>
              <w:marTop w:val="0"/>
              <w:marBottom w:val="0"/>
              <w:divBdr>
                <w:top w:val="none" w:sz="0" w:space="0" w:color="auto"/>
                <w:left w:val="none" w:sz="0" w:space="0" w:color="auto"/>
                <w:bottom w:val="none" w:sz="0" w:space="0" w:color="auto"/>
                <w:right w:val="none" w:sz="0" w:space="0" w:color="auto"/>
              </w:divBdr>
            </w:div>
          </w:divsChild>
        </w:div>
        <w:div w:id="1973900200">
          <w:marLeft w:val="0"/>
          <w:marRight w:val="0"/>
          <w:marTop w:val="0"/>
          <w:marBottom w:val="0"/>
          <w:divBdr>
            <w:top w:val="none" w:sz="0" w:space="0" w:color="auto"/>
            <w:left w:val="none" w:sz="0" w:space="0" w:color="auto"/>
            <w:bottom w:val="none" w:sz="0" w:space="0" w:color="auto"/>
            <w:right w:val="none" w:sz="0" w:space="0" w:color="auto"/>
          </w:divBdr>
          <w:divsChild>
            <w:div w:id="343019310">
              <w:marLeft w:val="0"/>
              <w:marRight w:val="0"/>
              <w:marTop w:val="0"/>
              <w:marBottom w:val="0"/>
              <w:divBdr>
                <w:top w:val="none" w:sz="0" w:space="0" w:color="auto"/>
                <w:left w:val="none" w:sz="0" w:space="0" w:color="auto"/>
                <w:bottom w:val="none" w:sz="0" w:space="0" w:color="auto"/>
                <w:right w:val="none" w:sz="0" w:space="0" w:color="auto"/>
              </w:divBdr>
            </w:div>
          </w:divsChild>
        </w:div>
        <w:div w:id="1976982999">
          <w:marLeft w:val="0"/>
          <w:marRight w:val="0"/>
          <w:marTop w:val="0"/>
          <w:marBottom w:val="0"/>
          <w:divBdr>
            <w:top w:val="none" w:sz="0" w:space="0" w:color="auto"/>
            <w:left w:val="none" w:sz="0" w:space="0" w:color="auto"/>
            <w:bottom w:val="none" w:sz="0" w:space="0" w:color="auto"/>
            <w:right w:val="none" w:sz="0" w:space="0" w:color="auto"/>
          </w:divBdr>
          <w:divsChild>
            <w:div w:id="1050767057">
              <w:marLeft w:val="0"/>
              <w:marRight w:val="0"/>
              <w:marTop w:val="0"/>
              <w:marBottom w:val="0"/>
              <w:divBdr>
                <w:top w:val="none" w:sz="0" w:space="0" w:color="auto"/>
                <w:left w:val="none" w:sz="0" w:space="0" w:color="auto"/>
                <w:bottom w:val="none" w:sz="0" w:space="0" w:color="auto"/>
                <w:right w:val="none" w:sz="0" w:space="0" w:color="auto"/>
              </w:divBdr>
            </w:div>
          </w:divsChild>
        </w:div>
        <w:div w:id="1981495959">
          <w:marLeft w:val="0"/>
          <w:marRight w:val="0"/>
          <w:marTop w:val="0"/>
          <w:marBottom w:val="0"/>
          <w:divBdr>
            <w:top w:val="none" w:sz="0" w:space="0" w:color="auto"/>
            <w:left w:val="none" w:sz="0" w:space="0" w:color="auto"/>
            <w:bottom w:val="none" w:sz="0" w:space="0" w:color="auto"/>
            <w:right w:val="none" w:sz="0" w:space="0" w:color="auto"/>
          </w:divBdr>
          <w:divsChild>
            <w:div w:id="1038243289">
              <w:marLeft w:val="0"/>
              <w:marRight w:val="0"/>
              <w:marTop w:val="0"/>
              <w:marBottom w:val="0"/>
              <w:divBdr>
                <w:top w:val="none" w:sz="0" w:space="0" w:color="auto"/>
                <w:left w:val="none" w:sz="0" w:space="0" w:color="auto"/>
                <w:bottom w:val="none" w:sz="0" w:space="0" w:color="auto"/>
                <w:right w:val="none" w:sz="0" w:space="0" w:color="auto"/>
              </w:divBdr>
            </w:div>
          </w:divsChild>
        </w:div>
        <w:div w:id="2000428066">
          <w:marLeft w:val="0"/>
          <w:marRight w:val="0"/>
          <w:marTop w:val="0"/>
          <w:marBottom w:val="0"/>
          <w:divBdr>
            <w:top w:val="none" w:sz="0" w:space="0" w:color="auto"/>
            <w:left w:val="none" w:sz="0" w:space="0" w:color="auto"/>
            <w:bottom w:val="none" w:sz="0" w:space="0" w:color="auto"/>
            <w:right w:val="none" w:sz="0" w:space="0" w:color="auto"/>
          </w:divBdr>
          <w:divsChild>
            <w:div w:id="2031032228">
              <w:marLeft w:val="0"/>
              <w:marRight w:val="0"/>
              <w:marTop w:val="0"/>
              <w:marBottom w:val="0"/>
              <w:divBdr>
                <w:top w:val="none" w:sz="0" w:space="0" w:color="auto"/>
                <w:left w:val="none" w:sz="0" w:space="0" w:color="auto"/>
                <w:bottom w:val="none" w:sz="0" w:space="0" w:color="auto"/>
                <w:right w:val="none" w:sz="0" w:space="0" w:color="auto"/>
              </w:divBdr>
            </w:div>
          </w:divsChild>
        </w:div>
        <w:div w:id="2001158064">
          <w:marLeft w:val="0"/>
          <w:marRight w:val="0"/>
          <w:marTop w:val="0"/>
          <w:marBottom w:val="0"/>
          <w:divBdr>
            <w:top w:val="none" w:sz="0" w:space="0" w:color="auto"/>
            <w:left w:val="none" w:sz="0" w:space="0" w:color="auto"/>
            <w:bottom w:val="none" w:sz="0" w:space="0" w:color="auto"/>
            <w:right w:val="none" w:sz="0" w:space="0" w:color="auto"/>
          </w:divBdr>
          <w:divsChild>
            <w:div w:id="1269000302">
              <w:marLeft w:val="0"/>
              <w:marRight w:val="0"/>
              <w:marTop w:val="0"/>
              <w:marBottom w:val="0"/>
              <w:divBdr>
                <w:top w:val="none" w:sz="0" w:space="0" w:color="auto"/>
                <w:left w:val="none" w:sz="0" w:space="0" w:color="auto"/>
                <w:bottom w:val="none" w:sz="0" w:space="0" w:color="auto"/>
                <w:right w:val="none" w:sz="0" w:space="0" w:color="auto"/>
              </w:divBdr>
            </w:div>
          </w:divsChild>
        </w:div>
        <w:div w:id="2026978451">
          <w:marLeft w:val="0"/>
          <w:marRight w:val="0"/>
          <w:marTop w:val="0"/>
          <w:marBottom w:val="0"/>
          <w:divBdr>
            <w:top w:val="none" w:sz="0" w:space="0" w:color="auto"/>
            <w:left w:val="none" w:sz="0" w:space="0" w:color="auto"/>
            <w:bottom w:val="none" w:sz="0" w:space="0" w:color="auto"/>
            <w:right w:val="none" w:sz="0" w:space="0" w:color="auto"/>
          </w:divBdr>
          <w:divsChild>
            <w:div w:id="108282404">
              <w:marLeft w:val="0"/>
              <w:marRight w:val="0"/>
              <w:marTop w:val="0"/>
              <w:marBottom w:val="0"/>
              <w:divBdr>
                <w:top w:val="none" w:sz="0" w:space="0" w:color="auto"/>
                <w:left w:val="none" w:sz="0" w:space="0" w:color="auto"/>
                <w:bottom w:val="none" w:sz="0" w:space="0" w:color="auto"/>
                <w:right w:val="none" w:sz="0" w:space="0" w:color="auto"/>
              </w:divBdr>
            </w:div>
          </w:divsChild>
        </w:div>
        <w:div w:id="2030639152">
          <w:marLeft w:val="0"/>
          <w:marRight w:val="0"/>
          <w:marTop w:val="0"/>
          <w:marBottom w:val="0"/>
          <w:divBdr>
            <w:top w:val="none" w:sz="0" w:space="0" w:color="auto"/>
            <w:left w:val="none" w:sz="0" w:space="0" w:color="auto"/>
            <w:bottom w:val="none" w:sz="0" w:space="0" w:color="auto"/>
            <w:right w:val="none" w:sz="0" w:space="0" w:color="auto"/>
          </w:divBdr>
          <w:divsChild>
            <w:div w:id="1547252532">
              <w:marLeft w:val="0"/>
              <w:marRight w:val="0"/>
              <w:marTop w:val="0"/>
              <w:marBottom w:val="0"/>
              <w:divBdr>
                <w:top w:val="none" w:sz="0" w:space="0" w:color="auto"/>
                <w:left w:val="none" w:sz="0" w:space="0" w:color="auto"/>
                <w:bottom w:val="none" w:sz="0" w:space="0" w:color="auto"/>
                <w:right w:val="none" w:sz="0" w:space="0" w:color="auto"/>
              </w:divBdr>
            </w:div>
          </w:divsChild>
        </w:div>
        <w:div w:id="2038698113">
          <w:marLeft w:val="0"/>
          <w:marRight w:val="0"/>
          <w:marTop w:val="0"/>
          <w:marBottom w:val="0"/>
          <w:divBdr>
            <w:top w:val="none" w:sz="0" w:space="0" w:color="auto"/>
            <w:left w:val="none" w:sz="0" w:space="0" w:color="auto"/>
            <w:bottom w:val="none" w:sz="0" w:space="0" w:color="auto"/>
            <w:right w:val="none" w:sz="0" w:space="0" w:color="auto"/>
          </w:divBdr>
          <w:divsChild>
            <w:div w:id="1523472997">
              <w:marLeft w:val="0"/>
              <w:marRight w:val="0"/>
              <w:marTop w:val="0"/>
              <w:marBottom w:val="0"/>
              <w:divBdr>
                <w:top w:val="none" w:sz="0" w:space="0" w:color="auto"/>
                <w:left w:val="none" w:sz="0" w:space="0" w:color="auto"/>
                <w:bottom w:val="none" w:sz="0" w:space="0" w:color="auto"/>
                <w:right w:val="none" w:sz="0" w:space="0" w:color="auto"/>
              </w:divBdr>
            </w:div>
          </w:divsChild>
        </w:div>
        <w:div w:id="2042126491">
          <w:marLeft w:val="0"/>
          <w:marRight w:val="0"/>
          <w:marTop w:val="0"/>
          <w:marBottom w:val="0"/>
          <w:divBdr>
            <w:top w:val="none" w:sz="0" w:space="0" w:color="auto"/>
            <w:left w:val="none" w:sz="0" w:space="0" w:color="auto"/>
            <w:bottom w:val="none" w:sz="0" w:space="0" w:color="auto"/>
            <w:right w:val="none" w:sz="0" w:space="0" w:color="auto"/>
          </w:divBdr>
          <w:divsChild>
            <w:div w:id="1114905288">
              <w:marLeft w:val="0"/>
              <w:marRight w:val="0"/>
              <w:marTop w:val="0"/>
              <w:marBottom w:val="0"/>
              <w:divBdr>
                <w:top w:val="none" w:sz="0" w:space="0" w:color="auto"/>
                <w:left w:val="none" w:sz="0" w:space="0" w:color="auto"/>
                <w:bottom w:val="none" w:sz="0" w:space="0" w:color="auto"/>
                <w:right w:val="none" w:sz="0" w:space="0" w:color="auto"/>
              </w:divBdr>
            </w:div>
          </w:divsChild>
        </w:div>
        <w:div w:id="2049792829">
          <w:marLeft w:val="0"/>
          <w:marRight w:val="0"/>
          <w:marTop w:val="0"/>
          <w:marBottom w:val="0"/>
          <w:divBdr>
            <w:top w:val="none" w:sz="0" w:space="0" w:color="auto"/>
            <w:left w:val="none" w:sz="0" w:space="0" w:color="auto"/>
            <w:bottom w:val="none" w:sz="0" w:space="0" w:color="auto"/>
            <w:right w:val="none" w:sz="0" w:space="0" w:color="auto"/>
          </w:divBdr>
          <w:divsChild>
            <w:div w:id="862942633">
              <w:marLeft w:val="0"/>
              <w:marRight w:val="0"/>
              <w:marTop w:val="0"/>
              <w:marBottom w:val="0"/>
              <w:divBdr>
                <w:top w:val="none" w:sz="0" w:space="0" w:color="auto"/>
                <w:left w:val="none" w:sz="0" w:space="0" w:color="auto"/>
                <w:bottom w:val="none" w:sz="0" w:space="0" w:color="auto"/>
                <w:right w:val="none" w:sz="0" w:space="0" w:color="auto"/>
              </w:divBdr>
            </w:div>
          </w:divsChild>
        </w:div>
        <w:div w:id="2050370985">
          <w:marLeft w:val="0"/>
          <w:marRight w:val="0"/>
          <w:marTop w:val="0"/>
          <w:marBottom w:val="0"/>
          <w:divBdr>
            <w:top w:val="none" w:sz="0" w:space="0" w:color="auto"/>
            <w:left w:val="none" w:sz="0" w:space="0" w:color="auto"/>
            <w:bottom w:val="none" w:sz="0" w:space="0" w:color="auto"/>
            <w:right w:val="none" w:sz="0" w:space="0" w:color="auto"/>
          </w:divBdr>
          <w:divsChild>
            <w:div w:id="529684239">
              <w:marLeft w:val="0"/>
              <w:marRight w:val="0"/>
              <w:marTop w:val="0"/>
              <w:marBottom w:val="0"/>
              <w:divBdr>
                <w:top w:val="none" w:sz="0" w:space="0" w:color="auto"/>
                <w:left w:val="none" w:sz="0" w:space="0" w:color="auto"/>
                <w:bottom w:val="none" w:sz="0" w:space="0" w:color="auto"/>
                <w:right w:val="none" w:sz="0" w:space="0" w:color="auto"/>
              </w:divBdr>
            </w:div>
          </w:divsChild>
        </w:div>
        <w:div w:id="2054764555">
          <w:marLeft w:val="0"/>
          <w:marRight w:val="0"/>
          <w:marTop w:val="0"/>
          <w:marBottom w:val="0"/>
          <w:divBdr>
            <w:top w:val="none" w:sz="0" w:space="0" w:color="auto"/>
            <w:left w:val="none" w:sz="0" w:space="0" w:color="auto"/>
            <w:bottom w:val="none" w:sz="0" w:space="0" w:color="auto"/>
            <w:right w:val="none" w:sz="0" w:space="0" w:color="auto"/>
          </w:divBdr>
          <w:divsChild>
            <w:div w:id="775714664">
              <w:marLeft w:val="0"/>
              <w:marRight w:val="0"/>
              <w:marTop w:val="0"/>
              <w:marBottom w:val="0"/>
              <w:divBdr>
                <w:top w:val="none" w:sz="0" w:space="0" w:color="auto"/>
                <w:left w:val="none" w:sz="0" w:space="0" w:color="auto"/>
                <w:bottom w:val="none" w:sz="0" w:space="0" w:color="auto"/>
                <w:right w:val="none" w:sz="0" w:space="0" w:color="auto"/>
              </w:divBdr>
            </w:div>
          </w:divsChild>
        </w:div>
        <w:div w:id="2056391150">
          <w:marLeft w:val="0"/>
          <w:marRight w:val="0"/>
          <w:marTop w:val="0"/>
          <w:marBottom w:val="0"/>
          <w:divBdr>
            <w:top w:val="none" w:sz="0" w:space="0" w:color="auto"/>
            <w:left w:val="none" w:sz="0" w:space="0" w:color="auto"/>
            <w:bottom w:val="none" w:sz="0" w:space="0" w:color="auto"/>
            <w:right w:val="none" w:sz="0" w:space="0" w:color="auto"/>
          </w:divBdr>
          <w:divsChild>
            <w:div w:id="1127359447">
              <w:marLeft w:val="0"/>
              <w:marRight w:val="0"/>
              <w:marTop w:val="0"/>
              <w:marBottom w:val="0"/>
              <w:divBdr>
                <w:top w:val="none" w:sz="0" w:space="0" w:color="auto"/>
                <w:left w:val="none" w:sz="0" w:space="0" w:color="auto"/>
                <w:bottom w:val="none" w:sz="0" w:space="0" w:color="auto"/>
                <w:right w:val="none" w:sz="0" w:space="0" w:color="auto"/>
              </w:divBdr>
            </w:div>
          </w:divsChild>
        </w:div>
        <w:div w:id="2068644684">
          <w:marLeft w:val="0"/>
          <w:marRight w:val="0"/>
          <w:marTop w:val="0"/>
          <w:marBottom w:val="0"/>
          <w:divBdr>
            <w:top w:val="none" w:sz="0" w:space="0" w:color="auto"/>
            <w:left w:val="none" w:sz="0" w:space="0" w:color="auto"/>
            <w:bottom w:val="none" w:sz="0" w:space="0" w:color="auto"/>
            <w:right w:val="none" w:sz="0" w:space="0" w:color="auto"/>
          </w:divBdr>
          <w:divsChild>
            <w:div w:id="240414034">
              <w:marLeft w:val="0"/>
              <w:marRight w:val="0"/>
              <w:marTop w:val="0"/>
              <w:marBottom w:val="0"/>
              <w:divBdr>
                <w:top w:val="none" w:sz="0" w:space="0" w:color="auto"/>
                <w:left w:val="none" w:sz="0" w:space="0" w:color="auto"/>
                <w:bottom w:val="none" w:sz="0" w:space="0" w:color="auto"/>
                <w:right w:val="none" w:sz="0" w:space="0" w:color="auto"/>
              </w:divBdr>
            </w:div>
          </w:divsChild>
        </w:div>
        <w:div w:id="2079013638">
          <w:marLeft w:val="0"/>
          <w:marRight w:val="0"/>
          <w:marTop w:val="0"/>
          <w:marBottom w:val="0"/>
          <w:divBdr>
            <w:top w:val="none" w:sz="0" w:space="0" w:color="auto"/>
            <w:left w:val="none" w:sz="0" w:space="0" w:color="auto"/>
            <w:bottom w:val="none" w:sz="0" w:space="0" w:color="auto"/>
            <w:right w:val="none" w:sz="0" w:space="0" w:color="auto"/>
          </w:divBdr>
          <w:divsChild>
            <w:div w:id="810756486">
              <w:marLeft w:val="0"/>
              <w:marRight w:val="0"/>
              <w:marTop w:val="0"/>
              <w:marBottom w:val="0"/>
              <w:divBdr>
                <w:top w:val="none" w:sz="0" w:space="0" w:color="auto"/>
                <w:left w:val="none" w:sz="0" w:space="0" w:color="auto"/>
                <w:bottom w:val="none" w:sz="0" w:space="0" w:color="auto"/>
                <w:right w:val="none" w:sz="0" w:space="0" w:color="auto"/>
              </w:divBdr>
            </w:div>
          </w:divsChild>
        </w:div>
        <w:div w:id="2079354251">
          <w:marLeft w:val="0"/>
          <w:marRight w:val="0"/>
          <w:marTop w:val="0"/>
          <w:marBottom w:val="0"/>
          <w:divBdr>
            <w:top w:val="none" w:sz="0" w:space="0" w:color="auto"/>
            <w:left w:val="none" w:sz="0" w:space="0" w:color="auto"/>
            <w:bottom w:val="none" w:sz="0" w:space="0" w:color="auto"/>
            <w:right w:val="none" w:sz="0" w:space="0" w:color="auto"/>
          </w:divBdr>
          <w:divsChild>
            <w:div w:id="2040011931">
              <w:marLeft w:val="0"/>
              <w:marRight w:val="0"/>
              <w:marTop w:val="0"/>
              <w:marBottom w:val="0"/>
              <w:divBdr>
                <w:top w:val="none" w:sz="0" w:space="0" w:color="auto"/>
                <w:left w:val="none" w:sz="0" w:space="0" w:color="auto"/>
                <w:bottom w:val="none" w:sz="0" w:space="0" w:color="auto"/>
                <w:right w:val="none" w:sz="0" w:space="0" w:color="auto"/>
              </w:divBdr>
            </w:div>
          </w:divsChild>
        </w:div>
        <w:div w:id="2080981794">
          <w:marLeft w:val="0"/>
          <w:marRight w:val="0"/>
          <w:marTop w:val="0"/>
          <w:marBottom w:val="0"/>
          <w:divBdr>
            <w:top w:val="none" w:sz="0" w:space="0" w:color="auto"/>
            <w:left w:val="none" w:sz="0" w:space="0" w:color="auto"/>
            <w:bottom w:val="none" w:sz="0" w:space="0" w:color="auto"/>
            <w:right w:val="none" w:sz="0" w:space="0" w:color="auto"/>
          </w:divBdr>
          <w:divsChild>
            <w:div w:id="82728255">
              <w:marLeft w:val="0"/>
              <w:marRight w:val="0"/>
              <w:marTop w:val="0"/>
              <w:marBottom w:val="0"/>
              <w:divBdr>
                <w:top w:val="none" w:sz="0" w:space="0" w:color="auto"/>
                <w:left w:val="none" w:sz="0" w:space="0" w:color="auto"/>
                <w:bottom w:val="none" w:sz="0" w:space="0" w:color="auto"/>
                <w:right w:val="none" w:sz="0" w:space="0" w:color="auto"/>
              </w:divBdr>
            </w:div>
          </w:divsChild>
        </w:div>
        <w:div w:id="2090075815">
          <w:marLeft w:val="0"/>
          <w:marRight w:val="0"/>
          <w:marTop w:val="0"/>
          <w:marBottom w:val="0"/>
          <w:divBdr>
            <w:top w:val="none" w:sz="0" w:space="0" w:color="auto"/>
            <w:left w:val="none" w:sz="0" w:space="0" w:color="auto"/>
            <w:bottom w:val="none" w:sz="0" w:space="0" w:color="auto"/>
            <w:right w:val="none" w:sz="0" w:space="0" w:color="auto"/>
          </w:divBdr>
          <w:divsChild>
            <w:div w:id="399450521">
              <w:marLeft w:val="0"/>
              <w:marRight w:val="0"/>
              <w:marTop w:val="0"/>
              <w:marBottom w:val="0"/>
              <w:divBdr>
                <w:top w:val="none" w:sz="0" w:space="0" w:color="auto"/>
                <w:left w:val="none" w:sz="0" w:space="0" w:color="auto"/>
                <w:bottom w:val="none" w:sz="0" w:space="0" w:color="auto"/>
                <w:right w:val="none" w:sz="0" w:space="0" w:color="auto"/>
              </w:divBdr>
            </w:div>
          </w:divsChild>
        </w:div>
        <w:div w:id="2096512836">
          <w:marLeft w:val="0"/>
          <w:marRight w:val="0"/>
          <w:marTop w:val="0"/>
          <w:marBottom w:val="0"/>
          <w:divBdr>
            <w:top w:val="none" w:sz="0" w:space="0" w:color="auto"/>
            <w:left w:val="none" w:sz="0" w:space="0" w:color="auto"/>
            <w:bottom w:val="none" w:sz="0" w:space="0" w:color="auto"/>
            <w:right w:val="none" w:sz="0" w:space="0" w:color="auto"/>
          </w:divBdr>
          <w:divsChild>
            <w:div w:id="1477183502">
              <w:marLeft w:val="0"/>
              <w:marRight w:val="0"/>
              <w:marTop w:val="0"/>
              <w:marBottom w:val="0"/>
              <w:divBdr>
                <w:top w:val="none" w:sz="0" w:space="0" w:color="auto"/>
                <w:left w:val="none" w:sz="0" w:space="0" w:color="auto"/>
                <w:bottom w:val="none" w:sz="0" w:space="0" w:color="auto"/>
                <w:right w:val="none" w:sz="0" w:space="0" w:color="auto"/>
              </w:divBdr>
            </w:div>
          </w:divsChild>
        </w:div>
        <w:div w:id="2104454193">
          <w:marLeft w:val="0"/>
          <w:marRight w:val="0"/>
          <w:marTop w:val="0"/>
          <w:marBottom w:val="0"/>
          <w:divBdr>
            <w:top w:val="none" w:sz="0" w:space="0" w:color="auto"/>
            <w:left w:val="none" w:sz="0" w:space="0" w:color="auto"/>
            <w:bottom w:val="none" w:sz="0" w:space="0" w:color="auto"/>
            <w:right w:val="none" w:sz="0" w:space="0" w:color="auto"/>
          </w:divBdr>
          <w:divsChild>
            <w:div w:id="903493652">
              <w:marLeft w:val="0"/>
              <w:marRight w:val="0"/>
              <w:marTop w:val="0"/>
              <w:marBottom w:val="0"/>
              <w:divBdr>
                <w:top w:val="none" w:sz="0" w:space="0" w:color="auto"/>
                <w:left w:val="none" w:sz="0" w:space="0" w:color="auto"/>
                <w:bottom w:val="none" w:sz="0" w:space="0" w:color="auto"/>
                <w:right w:val="none" w:sz="0" w:space="0" w:color="auto"/>
              </w:divBdr>
            </w:div>
          </w:divsChild>
        </w:div>
        <w:div w:id="2122870240">
          <w:marLeft w:val="0"/>
          <w:marRight w:val="0"/>
          <w:marTop w:val="0"/>
          <w:marBottom w:val="0"/>
          <w:divBdr>
            <w:top w:val="none" w:sz="0" w:space="0" w:color="auto"/>
            <w:left w:val="none" w:sz="0" w:space="0" w:color="auto"/>
            <w:bottom w:val="none" w:sz="0" w:space="0" w:color="auto"/>
            <w:right w:val="none" w:sz="0" w:space="0" w:color="auto"/>
          </w:divBdr>
          <w:divsChild>
            <w:div w:id="160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5630">
      <w:marLeft w:val="0"/>
      <w:marRight w:val="0"/>
      <w:marTop w:val="0"/>
      <w:marBottom w:val="0"/>
      <w:divBdr>
        <w:top w:val="none" w:sz="0" w:space="0" w:color="auto"/>
        <w:left w:val="none" w:sz="0" w:space="0" w:color="auto"/>
        <w:bottom w:val="none" w:sz="0" w:space="0" w:color="auto"/>
        <w:right w:val="none" w:sz="0" w:space="0" w:color="auto"/>
      </w:divBdr>
      <w:divsChild>
        <w:div w:id="1634486541">
          <w:marLeft w:val="0"/>
          <w:marRight w:val="0"/>
          <w:marTop w:val="0"/>
          <w:marBottom w:val="0"/>
          <w:divBdr>
            <w:top w:val="none" w:sz="0" w:space="0" w:color="auto"/>
            <w:left w:val="none" w:sz="0" w:space="0" w:color="auto"/>
            <w:bottom w:val="none" w:sz="0" w:space="0" w:color="auto"/>
            <w:right w:val="none" w:sz="0" w:space="0" w:color="auto"/>
          </w:divBdr>
        </w:div>
      </w:divsChild>
    </w:div>
    <w:div w:id="125054118">
      <w:marLeft w:val="0"/>
      <w:marRight w:val="0"/>
      <w:marTop w:val="0"/>
      <w:marBottom w:val="0"/>
      <w:divBdr>
        <w:top w:val="none" w:sz="0" w:space="0" w:color="auto"/>
        <w:left w:val="none" w:sz="0" w:space="0" w:color="auto"/>
        <w:bottom w:val="none" w:sz="0" w:space="0" w:color="auto"/>
        <w:right w:val="none" w:sz="0" w:space="0" w:color="auto"/>
      </w:divBdr>
      <w:divsChild>
        <w:div w:id="480268424">
          <w:marLeft w:val="0"/>
          <w:marRight w:val="0"/>
          <w:marTop w:val="0"/>
          <w:marBottom w:val="0"/>
          <w:divBdr>
            <w:top w:val="none" w:sz="0" w:space="0" w:color="auto"/>
            <w:left w:val="none" w:sz="0" w:space="0" w:color="auto"/>
            <w:bottom w:val="none" w:sz="0" w:space="0" w:color="auto"/>
            <w:right w:val="none" w:sz="0" w:space="0" w:color="auto"/>
          </w:divBdr>
        </w:div>
      </w:divsChild>
    </w:div>
    <w:div w:id="128715208">
      <w:marLeft w:val="0"/>
      <w:marRight w:val="0"/>
      <w:marTop w:val="0"/>
      <w:marBottom w:val="0"/>
      <w:divBdr>
        <w:top w:val="none" w:sz="0" w:space="0" w:color="auto"/>
        <w:left w:val="none" w:sz="0" w:space="0" w:color="auto"/>
        <w:bottom w:val="none" w:sz="0" w:space="0" w:color="auto"/>
        <w:right w:val="none" w:sz="0" w:space="0" w:color="auto"/>
      </w:divBdr>
      <w:divsChild>
        <w:div w:id="1063530880">
          <w:marLeft w:val="0"/>
          <w:marRight w:val="0"/>
          <w:marTop w:val="0"/>
          <w:marBottom w:val="0"/>
          <w:divBdr>
            <w:top w:val="none" w:sz="0" w:space="0" w:color="auto"/>
            <w:left w:val="none" w:sz="0" w:space="0" w:color="auto"/>
            <w:bottom w:val="none" w:sz="0" w:space="0" w:color="auto"/>
            <w:right w:val="none" w:sz="0" w:space="0" w:color="auto"/>
          </w:divBdr>
        </w:div>
      </w:divsChild>
    </w:div>
    <w:div w:id="147018326">
      <w:marLeft w:val="0"/>
      <w:marRight w:val="0"/>
      <w:marTop w:val="0"/>
      <w:marBottom w:val="0"/>
      <w:divBdr>
        <w:top w:val="none" w:sz="0" w:space="0" w:color="auto"/>
        <w:left w:val="none" w:sz="0" w:space="0" w:color="auto"/>
        <w:bottom w:val="none" w:sz="0" w:space="0" w:color="auto"/>
        <w:right w:val="none" w:sz="0" w:space="0" w:color="auto"/>
      </w:divBdr>
      <w:divsChild>
        <w:div w:id="53092838">
          <w:marLeft w:val="0"/>
          <w:marRight w:val="0"/>
          <w:marTop w:val="0"/>
          <w:marBottom w:val="0"/>
          <w:divBdr>
            <w:top w:val="none" w:sz="0" w:space="0" w:color="auto"/>
            <w:left w:val="none" w:sz="0" w:space="0" w:color="auto"/>
            <w:bottom w:val="none" w:sz="0" w:space="0" w:color="auto"/>
            <w:right w:val="none" w:sz="0" w:space="0" w:color="auto"/>
          </w:divBdr>
        </w:div>
      </w:divsChild>
    </w:div>
    <w:div w:id="148445439">
      <w:marLeft w:val="0"/>
      <w:marRight w:val="0"/>
      <w:marTop w:val="0"/>
      <w:marBottom w:val="0"/>
      <w:divBdr>
        <w:top w:val="none" w:sz="0" w:space="0" w:color="auto"/>
        <w:left w:val="none" w:sz="0" w:space="0" w:color="auto"/>
        <w:bottom w:val="none" w:sz="0" w:space="0" w:color="auto"/>
        <w:right w:val="none" w:sz="0" w:space="0" w:color="auto"/>
      </w:divBdr>
      <w:divsChild>
        <w:div w:id="1183738060">
          <w:marLeft w:val="0"/>
          <w:marRight w:val="0"/>
          <w:marTop w:val="0"/>
          <w:marBottom w:val="0"/>
          <w:divBdr>
            <w:top w:val="none" w:sz="0" w:space="0" w:color="auto"/>
            <w:left w:val="none" w:sz="0" w:space="0" w:color="auto"/>
            <w:bottom w:val="none" w:sz="0" w:space="0" w:color="auto"/>
            <w:right w:val="none" w:sz="0" w:space="0" w:color="auto"/>
          </w:divBdr>
        </w:div>
      </w:divsChild>
    </w:div>
    <w:div w:id="155730244">
      <w:marLeft w:val="0"/>
      <w:marRight w:val="0"/>
      <w:marTop w:val="0"/>
      <w:marBottom w:val="0"/>
      <w:divBdr>
        <w:top w:val="none" w:sz="0" w:space="0" w:color="auto"/>
        <w:left w:val="none" w:sz="0" w:space="0" w:color="auto"/>
        <w:bottom w:val="none" w:sz="0" w:space="0" w:color="auto"/>
        <w:right w:val="none" w:sz="0" w:space="0" w:color="auto"/>
      </w:divBdr>
      <w:divsChild>
        <w:div w:id="1614245702">
          <w:marLeft w:val="0"/>
          <w:marRight w:val="0"/>
          <w:marTop w:val="0"/>
          <w:marBottom w:val="0"/>
          <w:divBdr>
            <w:top w:val="none" w:sz="0" w:space="0" w:color="auto"/>
            <w:left w:val="none" w:sz="0" w:space="0" w:color="auto"/>
            <w:bottom w:val="none" w:sz="0" w:space="0" w:color="auto"/>
            <w:right w:val="none" w:sz="0" w:space="0" w:color="auto"/>
          </w:divBdr>
        </w:div>
      </w:divsChild>
    </w:div>
    <w:div w:id="159779122">
      <w:marLeft w:val="0"/>
      <w:marRight w:val="0"/>
      <w:marTop w:val="0"/>
      <w:marBottom w:val="0"/>
      <w:divBdr>
        <w:top w:val="none" w:sz="0" w:space="0" w:color="auto"/>
        <w:left w:val="none" w:sz="0" w:space="0" w:color="auto"/>
        <w:bottom w:val="none" w:sz="0" w:space="0" w:color="auto"/>
        <w:right w:val="none" w:sz="0" w:space="0" w:color="auto"/>
      </w:divBdr>
      <w:divsChild>
        <w:div w:id="204803774">
          <w:marLeft w:val="0"/>
          <w:marRight w:val="0"/>
          <w:marTop w:val="0"/>
          <w:marBottom w:val="0"/>
          <w:divBdr>
            <w:top w:val="none" w:sz="0" w:space="0" w:color="auto"/>
            <w:left w:val="none" w:sz="0" w:space="0" w:color="auto"/>
            <w:bottom w:val="none" w:sz="0" w:space="0" w:color="auto"/>
            <w:right w:val="none" w:sz="0" w:space="0" w:color="auto"/>
          </w:divBdr>
        </w:div>
      </w:divsChild>
    </w:div>
    <w:div w:id="159858809">
      <w:marLeft w:val="0"/>
      <w:marRight w:val="0"/>
      <w:marTop w:val="0"/>
      <w:marBottom w:val="0"/>
      <w:divBdr>
        <w:top w:val="none" w:sz="0" w:space="0" w:color="auto"/>
        <w:left w:val="none" w:sz="0" w:space="0" w:color="auto"/>
        <w:bottom w:val="none" w:sz="0" w:space="0" w:color="auto"/>
        <w:right w:val="none" w:sz="0" w:space="0" w:color="auto"/>
      </w:divBdr>
      <w:divsChild>
        <w:div w:id="325284065">
          <w:marLeft w:val="0"/>
          <w:marRight w:val="0"/>
          <w:marTop w:val="0"/>
          <w:marBottom w:val="0"/>
          <w:divBdr>
            <w:top w:val="none" w:sz="0" w:space="0" w:color="auto"/>
            <w:left w:val="none" w:sz="0" w:space="0" w:color="auto"/>
            <w:bottom w:val="none" w:sz="0" w:space="0" w:color="auto"/>
            <w:right w:val="none" w:sz="0" w:space="0" w:color="auto"/>
          </w:divBdr>
        </w:div>
      </w:divsChild>
    </w:div>
    <w:div w:id="188833958">
      <w:bodyDiv w:val="1"/>
      <w:marLeft w:val="0"/>
      <w:marRight w:val="0"/>
      <w:marTop w:val="0"/>
      <w:marBottom w:val="0"/>
      <w:divBdr>
        <w:top w:val="none" w:sz="0" w:space="0" w:color="auto"/>
        <w:left w:val="none" w:sz="0" w:space="0" w:color="auto"/>
        <w:bottom w:val="none" w:sz="0" w:space="0" w:color="auto"/>
        <w:right w:val="none" w:sz="0" w:space="0" w:color="auto"/>
      </w:divBdr>
    </w:div>
    <w:div w:id="194201834">
      <w:marLeft w:val="0"/>
      <w:marRight w:val="0"/>
      <w:marTop w:val="0"/>
      <w:marBottom w:val="0"/>
      <w:divBdr>
        <w:top w:val="none" w:sz="0" w:space="0" w:color="auto"/>
        <w:left w:val="none" w:sz="0" w:space="0" w:color="auto"/>
        <w:bottom w:val="none" w:sz="0" w:space="0" w:color="auto"/>
        <w:right w:val="none" w:sz="0" w:space="0" w:color="auto"/>
      </w:divBdr>
      <w:divsChild>
        <w:div w:id="770667185">
          <w:marLeft w:val="0"/>
          <w:marRight w:val="0"/>
          <w:marTop w:val="0"/>
          <w:marBottom w:val="0"/>
          <w:divBdr>
            <w:top w:val="none" w:sz="0" w:space="0" w:color="auto"/>
            <w:left w:val="none" w:sz="0" w:space="0" w:color="auto"/>
            <w:bottom w:val="none" w:sz="0" w:space="0" w:color="auto"/>
            <w:right w:val="none" w:sz="0" w:space="0" w:color="auto"/>
          </w:divBdr>
        </w:div>
      </w:divsChild>
    </w:div>
    <w:div w:id="198317719">
      <w:bodyDiv w:val="1"/>
      <w:marLeft w:val="0"/>
      <w:marRight w:val="0"/>
      <w:marTop w:val="0"/>
      <w:marBottom w:val="0"/>
      <w:divBdr>
        <w:top w:val="none" w:sz="0" w:space="0" w:color="auto"/>
        <w:left w:val="none" w:sz="0" w:space="0" w:color="auto"/>
        <w:bottom w:val="none" w:sz="0" w:space="0" w:color="auto"/>
        <w:right w:val="none" w:sz="0" w:space="0" w:color="auto"/>
      </w:divBdr>
    </w:div>
    <w:div w:id="205677236">
      <w:bodyDiv w:val="1"/>
      <w:marLeft w:val="0"/>
      <w:marRight w:val="0"/>
      <w:marTop w:val="0"/>
      <w:marBottom w:val="0"/>
      <w:divBdr>
        <w:top w:val="none" w:sz="0" w:space="0" w:color="auto"/>
        <w:left w:val="none" w:sz="0" w:space="0" w:color="auto"/>
        <w:bottom w:val="none" w:sz="0" w:space="0" w:color="auto"/>
        <w:right w:val="none" w:sz="0" w:space="0" w:color="auto"/>
      </w:divBdr>
    </w:div>
    <w:div w:id="213278273">
      <w:marLeft w:val="0"/>
      <w:marRight w:val="0"/>
      <w:marTop w:val="0"/>
      <w:marBottom w:val="0"/>
      <w:divBdr>
        <w:top w:val="none" w:sz="0" w:space="0" w:color="auto"/>
        <w:left w:val="none" w:sz="0" w:space="0" w:color="auto"/>
        <w:bottom w:val="none" w:sz="0" w:space="0" w:color="auto"/>
        <w:right w:val="none" w:sz="0" w:space="0" w:color="auto"/>
      </w:divBdr>
      <w:divsChild>
        <w:div w:id="368536650">
          <w:marLeft w:val="0"/>
          <w:marRight w:val="0"/>
          <w:marTop w:val="0"/>
          <w:marBottom w:val="0"/>
          <w:divBdr>
            <w:top w:val="none" w:sz="0" w:space="0" w:color="auto"/>
            <w:left w:val="none" w:sz="0" w:space="0" w:color="auto"/>
            <w:bottom w:val="none" w:sz="0" w:space="0" w:color="auto"/>
            <w:right w:val="none" w:sz="0" w:space="0" w:color="auto"/>
          </w:divBdr>
        </w:div>
      </w:divsChild>
    </w:div>
    <w:div w:id="215969644">
      <w:marLeft w:val="0"/>
      <w:marRight w:val="0"/>
      <w:marTop w:val="0"/>
      <w:marBottom w:val="0"/>
      <w:divBdr>
        <w:top w:val="none" w:sz="0" w:space="0" w:color="auto"/>
        <w:left w:val="none" w:sz="0" w:space="0" w:color="auto"/>
        <w:bottom w:val="none" w:sz="0" w:space="0" w:color="auto"/>
        <w:right w:val="none" w:sz="0" w:space="0" w:color="auto"/>
      </w:divBdr>
      <w:divsChild>
        <w:div w:id="1385913070">
          <w:marLeft w:val="0"/>
          <w:marRight w:val="0"/>
          <w:marTop w:val="0"/>
          <w:marBottom w:val="0"/>
          <w:divBdr>
            <w:top w:val="none" w:sz="0" w:space="0" w:color="auto"/>
            <w:left w:val="none" w:sz="0" w:space="0" w:color="auto"/>
            <w:bottom w:val="none" w:sz="0" w:space="0" w:color="auto"/>
            <w:right w:val="none" w:sz="0" w:space="0" w:color="auto"/>
          </w:divBdr>
        </w:div>
      </w:divsChild>
    </w:div>
    <w:div w:id="217206123">
      <w:bodyDiv w:val="1"/>
      <w:marLeft w:val="0"/>
      <w:marRight w:val="0"/>
      <w:marTop w:val="0"/>
      <w:marBottom w:val="0"/>
      <w:divBdr>
        <w:top w:val="none" w:sz="0" w:space="0" w:color="auto"/>
        <w:left w:val="none" w:sz="0" w:space="0" w:color="auto"/>
        <w:bottom w:val="none" w:sz="0" w:space="0" w:color="auto"/>
        <w:right w:val="none" w:sz="0" w:space="0" w:color="auto"/>
      </w:divBdr>
    </w:div>
    <w:div w:id="217742258">
      <w:bodyDiv w:val="1"/>
      <w:marLeft w:val="0"/>
      <w:marRight w:val="0"/>
      <w:marTop w:val="0"/>
      <w:marBottom w:val="0"/>
      <w:divBdr>
        <w:top w:val="none" w:sz="0" w:space="0" w:color="auto"/>
        <w:left w:val="none" w:sz="0" w:space="0" w:color="auto"/>
        <w:bottom w:val="none" w:sz="0" w:space="0" w:color="auto"/>
        <w:right w:val="none" w:sz="0" w:space="0" w:color="auto"/>
      </w:divBdr>
      <w:divsChild>
        <w:div w:id="103043355">
          <w:marLeft w:val="0"/>
          <w:marRight w:val="0"/>
          <w:marTop w:val="0"/>
          <w:marBottom w:val="0"/>
          <w:divBdr>
            <w:top w:val="none" w:sz="0" w:space="0" w:color="auto"/>
            <w:left w:val="none" w:sz="0" w:space="0" w:color="auto"/>
            <w:bottom w:val="none" w:sz="0" w:space="0" w:color="auto"/>
            <w:right w:val="none" w:sz="0" w:space="0" w:color="auto"/>
          </w:divBdr>
          <w:divsChild>
            <w:div w:id="873231432">
              <w:marLeft w:val="0"/>
              <w:marRight w:val="0"/>
              <w:marTop w:val="0"/>
              <w:marBottom w:val="0"/>
              <w:divBdr>
                <w:top w:val="none" w:sz="0" w:space="0" w:color="auto"/>
                <w:left w:val="none" w:sz="0" w:space="0" w:color="auto"/>
                <w:bottom w:val="none" w:sz="0" w:space="0" w:color="auto"/>
                <w:right w:val="none" w:sz="0" w:space="0" w:color="auto"/>
              </w:divBdr>
            </w:div>
          </w:divsChild>
        </w:div>
        <w:div w:id="236674196">
          <w:marLeft w:val="0"/>
          <w:marRight w:val="0"/>
          <w:marTop w:val="0"/>
          <w:marBottom w:val="0"/>
          <w:divBdr>
            <w:top w:val="none" w:sz="0" w:space="0" w:color="auto"/>
            <w:left w:val="none" w:sz="0" w:space="0" w:color="auto"/>
            <w:bottom w:val="none" w:sz="0" w:space="0" w:color="auto"/>
            <w:right w:val="none" w:sz="0" w:space="0" w:color="auto"/>
          </w:divBdr>
          <w:divsChild>
            <w:div w:id="7263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271">
      <w:bodyDiv w:val="1"/>
      <w:marLeft w:val="0"/>
      <w:marRight w:val="0"/>
      <w:marTop w:val="0"/>
      <w:marBottom w:val="0"/>
      <w:divBdr>
        <w:top w:val="none" w:sz="0" w:space="0" w:color="auto"/>
        <w:left w:val="none" w:sz="0" w:space="0" w:color="auto"/>
        <w:bottom w:val="none" w:sz="0" w:space="0" w:color="auto"/>
        <w:right w:val="none" w:sz="0" w:space="0" w:color="auto"/>
      </w:divBdr>
      <w:divsChild>
        <w:div w:id="1711568574">
          <w:marLeft w:val="0"/>
          <w:marRight w:val="0"/>
          <w:marTop w:val="0"/>
          <w:marBottom w:val="0"/>
          <w:divBdr>
            <w:top w:val="none" w:sz="0" w:space="0" w:color="auto"/>
            <w:left w:val="none" w:sz="0" w:space="0" w:color="auto"/>
            <w:bottom w:val="none" w:sz="0" w:space="0" w:color="auto"/>
            <w:right w:val="none" w:sz="0" w:space="0" w:color="auto"/>
          </w:divBdr>
          <w:divsChild>
            <w:div w:id="15191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6770">
      <w:marLeft w:val="0"/>
      <w:marRight w:val="0"/>
      <w:marTop w:val="0"/>
      <w:marBottom w:val="0"/>
      <w:divBdr>
        <w:top w:val="none" w:sz="0" w:space="0" w:color="auto"/>
        <w:left w:val="none" w:sz="0" w:space="0" w:color="auto"/>
        <w:bottom w:val="none" w:sz="0" w:space="0" w:color="auto"/>
        <w:right w:val="none" w:sz="0" w:space="0" w:color="auto"/>
      </w:divBdr>
      <w:divsChild>
        <w:div w:id="746419745">
          <w:marLeft w:val="0"/>
          <w:marRight w:val="0"/>
          <w:marTop w:val="0"/>
          <w:marBottom w:val="0"/>
          <w:divBdr>
            <w:top w:val="none" w:sz="0" w:space="0" w:color="auto"/>
            <w:left w:val="none" w:sz="0" w:space="0" w:color="auto"/>
            <w:bottom w:val="none" w:sz="0" w:space="0" w:color="auto"/>
            <w:right w:val="none" w:sz="0" w:space="0" w:color="auto"/>
          </w:divBdr>
        </w:div>
      </w:divsChild>
    </w:div>
    <w:div w:id="242614893">
      <w:marLeft w:val="0"/>
      <w:marRight w:val="0"/>
      <w:marTop w:val="0"/>
      <w:marBottom w:val="0"/>
      <w:divBdr>
        <w:top w:val="none" w:sz="0" w:space="0" w:color="auto"/>
        <w:left w:val="none" w:sz="0" w:space="0" w:color="auto"/>
        <w:bottom w:val="none" w:sz="0" w:space="0" w:color="auto"/>
        <w:right w:val="none" w:sz="0" w:space="0" w:color="auto"/>
      </w:divBdr>
      <w:divsChild>
        <w:div w:id="1487823946">
          <w:marLeft w:val="0"/>
          <w:marRight w:val="0"/>
          <w:marTop w:val="0"/>
          <w:marBottom w:val="0"/>
          <w:divBdr>
            <w:top w:val="none" w:sz="0" w:space="0" w:color="auto"/>
            <w:left w:val="none" w:sz="0" w:space="0" w:color="auto"/>
            <w:bottom w:val="none" w:sz="0" w:space="0" w:color="auto"/>
            <w:right w:val="none" w:sz="0" w:space="0" w:color="auto"/>
          </w:divBdr>
        </w:div>
      </w:divsChild>
    </w:div>
    <w:div w:id="248464240">
      <w:marLeft w:val="0"/>
      <w:marRight w:val="0"/>
      <w:marTop w:val="0"/>
      <w:marBottom w:val="0"/>
      <w:divBdr>
        <w:top w:val="none" w:sz="0" w:space="0" w:color="auto"/>
        <w:left w:val="none" w:sz="0" w:space="0" w:color="auto"/>
        <w:bottom w:val="none" w:sz="0" w:space="0" w:color="auto"/>
        <w:right w:val="none" w:sz="0" w:space="0" w:color="auto"/>
      </w:divBdr>
      <w:divsChild>
        <w:div w:id="1807232440">
          <w:marLeft w:val="0"/>
          <w:marRight w:val="0"/>
          <w:marTop w:val="0"/>
          <w:marBottom w:val="0"/>
          <w:divBdr>
            <w:top w:val="none" w:sz="0" w:space="0" w:color="auto"/>
            <w:left w:val="none" w:sz="0" w:space="0" w:color="auto"/>
            <w:bottom w:val="none" w:sz="0" w:space="0" w:color="auto"/>
            <w:right w:val="none" w:sz="0" w:space="0" w:color="auto"/>
          </w:divBdr>
        </w:div>
      </w:divsChild>
    </w:div>
    <w:div w:id="260067498">
      <w:bodyDiv w:val="1"/>
      <w:marLeft w:val="0"/>
      <w:marRight w:val="0"/>
      <w:marTop w:val="0"/>
      <w:marBottom w:val="0"/>
      <w:divBdr>
        <w:top w:val="none" w:sz="0" w:space="0" w:color="auto"/>
        <w:left w:val="none" w:sz="0" w:space="0" w:color="auto"/>
        <w:bottom w:val="none" w:sz="0" w:space="0" w:color="auto"/>
        <w:right w:val="none" w:sz="0" w:space="0" w:color="auto"/>
      </w:divBdr>
      <w:divsChild>
        <w:div w:id="675613892">
          <w:marLeft w:val="0"/>
          <w:marRight w:val="0"/>
          <w:marTop w:val="0"/>
          <w:marBottom w:val="0"/>
          <w:divBdr>
            <w:top w:val="none" w:sz="0" w:space="0" w:color="auto"/>
            <w:left w:val="none" w:sz="0" w:space="0" w:color="auto"/>
            <w:bottom w:val="none" w:sz="0" w:space="0" w:color="auto"/>
            <w:right w:val="none" w:sz="0" w:space="0" w:color="auto"/>
          </w:divBdr>
        </w:div>
        <w:div w:id="934434078">
          <w:marLeft w:val="0"/>
          <w:marRight w:val="0"/>
          <w:marTop w:val="0"/>
          <w:marBottom w:val="0"/>
          <w:divBdr>
            <w:top w:val="none" w:sz="0" w:space="0" w:color="auto"/>
            <w:left w:val="none" w:sz="0" w:space="0" w:color="auto"/>
            <w:bottom w:val="none" w:sz="0" w:space="0" w:color="auto"/>
            <w:right w:val="none" w:sz="0" w:space="0" w:color="auto"/>
          </w:divBdr>
        </w:div>
      </w:divsChild>
    </w:div>
    <w:div w:id="261568659">
      <w:marLeft w:val="0"/>
      <w:marRight w:val="0"/>
      <w:marTop w:val="0"/>
      <w:marBottom w:val="0"/>
      <w:divBdr>
        <w:top w:val="none" w:sz="0" w:space="0" w:color="auto"/>
        <w:left w:val="none" w:sz="0" w:space="0" w:color="auto"/>
        <w:bottom w:val="none" w:sz="0" w:space="0" w:color="auto"/>
        <w:right w:val="none" w:sz="0" w:space="0" w:color="auto"/>
      </w:divBdr>
      <w:divsChild>
        <w:div w:id="1399326597">
          <w:marLeft w:val="0"/>
          <w:marRight w:val="0"/>
          <w:marTop w:val="0"/>
          <w:marBottom w:val="0"/>
          <w:divBdr>
            <w:top w:val="none" w:sz="0" w:space="0" w:color="auto"/>
            <w:left w:val="none" w:sz="0" w:space="0" w:color="auto"/>
            <w:bottom w:val="none" w:sz="0" w:space="0" w:color="auto"/>
            <w:right w:val="none" w:sz="0" w:space="0" w:color="auto"/>
          </w:divBdr>
        </w:div>
      </w:divsChild>
    </w:div>
    <w:div w:id="276183972">
      <w:bodyDiv w:val="1"/>
      <w:marLeft w:val="0"/>
      <w:marRight w:val="0"/>
      <w:marTop w:val="0"/>
      <w:marBottom w:val="0"/>
      <w:divBdr>
        <w:top w:val="none" w:sz="0" w:space="0" w:color="auto"/>
        <w:left w:val="none" w:sz="0" w:space="0" w:color="auto"/>
        <w:bottom w:val="none" w:sz="0" w:space="0" w:color="auto"/>
        <w:right w:val="none" w:sz="0" w:space="0" w:color="auto"/>
      </w:divBdr>
    </w:div>
    <w:div w:id="288096865">
      <w:marLeft w:val="0"/>
      <w:marRight w:val="0"/>
      <w:marTop w:val="0"/>
      <w:marBottom w:val="0"/>
      <w:divBdr>
        <w:top w:val="none" w:sz="0" w:space="0" w:color="auto"/>
        <w:left w:val="none" w:sz="0" w:space="0" w:color="auto"/>
        <w:bottom w:val="none" w:sz="0" w:space="0" w:color="auto"/>
        <w:right w:val="none" w:sz="0" w:space="0" w:color="auto"/>
      </w:divBdr>
      <w:divsChild>
        <w:div w:id="1121193488">
          <w:marLeft w:val="0"/>
          <w:marRight w:val="0"/>
          <w:marTop w:val="0"/>
          <w:marBottom w:val="0"/>
          <w:divBdr>
            <w:top w:val="none" w:sz="0" w:space="0" w:color="auto"/>
            <w:left w:val="none" w:sz="0" w:space="0" w:color="auto"/>
            <w:bottom w:val="none" w:sz="0" w:space="0" w:color="auto"/>
            <w:right w:val="none" w:sz="0" w:space="0" w:color="auto"/>
          </w:divBdr>
        </w:div>
      </w:divsChild>
    </w:div>
    <w:div w:id="294456692">
      <w:marLeft w:val="0"/>
      <w:marRight w:val="0"/>
      <w:marTop w:val="0"/>
      <w:marBottom w:val="0"/>
      <w:divBdr>
        <w:top w:val="none" w:sz="0" w:space="0" w:color="auto"/>
        <w:left w:val="none" w:sz="0" w:space="0" w:color="auto"/>
        <w:bottom w:val="none" w:sz="0" w:space="0" w:color="auto"/>
        <w:right w:val="none" w:sz="0" w:space="0" w:color="auto"/>
      </w:divBdr>
      <w:divsChild>
        <w:div w:id="920723846">
          <w:marLeft w:val="0"/>
          <w:marRight w:val="0"/>
          <w:marTop w:val="0"/>
          <w:marBottom w:val="0"/>
          <w:divBdr>
            <w:top w:val="none" w:sz="0" w:space="0" w:color="auto"/>
            <w:left w:val="none" w:sz="0" w:space="0" w:color="auto"/>
            <w:bottom w:val="none" w:sz="0" w:space="0" w:color="auto"/>
            <w:right w:val="none" w:sz="0" w:space="0" w:color="auto"/>
          </w:divBdr>
        </w:div>
      </w:divsChild>
    </w:div>
    <w:div w:id="322439357">
      <w:marLeft w:val="0"/>
      <w:marRight w:val="0"/>
      <w:marTop w:val="0"/>
      <w:marBottom w:val="0"/>
      <w:divBdr>
        <w:top w:val="none" w:sz="0" w:space="0" w:color="auto"/>
        <w:left w:val="none" w:sz="0" w:space="0" w:color="auto"/>
        <w:bottom w:val="none" w:sz="0" w:space="0" w:color="auto"/>
        <w:right w:val="none" w:sz="0" w:space="0" w:color="auto"/>
      </w:divBdr>
      <w:divsChild>
        <w:div w:id="845904571">
          <w:marLeft w:val="0"/>
          <w:marRight w:val="0"/>
          <w:marTop w:val="0"/>
          <w:marBottom w:val="0"/>
          <w:divBdr>
            <w:top w:val="none" w:sz="0" w:space="0" w:color="auto"/>
            <w:left w:val="none" w:sz="0" w:space="0" w:color="auto"/>
            <w:bottom w:val="none" w:sz="0" w:space="0" w:color="auto"/>
            <w:right w:val="none" w:sz="0" w:space="0" w:color="auto"/>
          </w:divBdr>
        </w:div>
      </w:divsChild>
    </w:div>
    <w:div w:id="327026910">
      <w:marLeft w:val="0"/>
      <w:marRight w:val="0"/>
      <w:marTop w:val="0"/>
      <w:marBottom w:val="0"/>
      <w:divBdr>
        <w:top w:val="none" w:sz="0" w:space="0" w:color="auto"/>
        <w:left w:val="none" w:sz="0" w:space="0" w:color="auto"/>
        <w:bottom w:val="none" w:sz="0" w:space="0" w:color="auto"/>
        <w:right w:val="none" w:sz="0" w:space="0" w:color="auto"/>
      </w:divBdr>
      <w:divsChild>
        <w:div w:id="1078592913">
          <w:marLeft w:val="0"/>
          <w:marRight w:val="0"/>
          <w:marTop w:val="0"/>
          <w:marBottom w:val="0"/>
          <w:divBdr>
            <w:top w:val="none" w:sz="0" w:space="0" w:color="auto"/>
            <w:left w:val="none" w:sz="0" w:space="0" w:color="auto"/>
            <w:bottom w:val="none" w:sz="0" w:space="0" w:color="auto"/>
            <w:right w:val="none" w:sz="0" w:space="0" w:color="auto"/>
          </w:divBdr>
        </w:div>
      </w:divsChild>
    </w:div>
    <w:div w:id="328826581">
      <w:marLeft w:val="0"/>
      <w:marRight w:val="0"/>
      <w:marTop w:val="0"/>
      <w:marBottom w:val="0"/>
      <w:divBdr>
        <w:top w:val="none" w:sz="0" w:space="0" w:color="auto"/>
        <w:left w:val="none" w:sz="0" w:space="0" w:color="auto"/>
        <w:bottom w:val="none" w:sz="0" w:space="0" w:color="auto"/>
        <w:right w:val="none" w:sz="0" w:space="0" w:color="auto"/>
      </w:divBdr>
      <w:divsChild>
        <w:div w:id="2074812142">
          <w:marLeft w:val="0"/>
          <w:marRight w:val="0"/>
          <w:marTop w:val="0"/>
          <w:marBottom w:val="0"/>
          <w:divBdr>
            <w:top w:val="none" w:sz="0" w:space="0" w:color="auto"/>
            <w:left w:val="none" w:sz="0" w:space="0" w:color="auto"/>
            <w:bottom w:val="none" w:sz="0" w:space="0" w:color="auto"/>
            <w:right w:val="none" w:sz="0" w:space="0" w:color="auto"/>
          </w:divBdr>
        </w:div>
      </w:divsChild>
    </w:div>
    <w:div w:id="348680290">
      <w:marLeft w:val="0"/>
      <w:marRight w:val="0"/>
      <w:marTop w:val="0"/>
      <w:marBottom w:val="0"/>
      <w:divBdr>
        <w:top w:val="none" w:sz="0" w:space="0" w:color="auto"/>
        <w:left w:val="none" w:sz="0" w:space="0" w:color="auto"/>
        <w:bottom w:val="none" w:sz="0" w:space="0" w:color="auto"/>
        <w:right w:val="none" w:sz="0" w:space="0" w:color="auto"/>
      </w:divBdr>
      <w:divsChild>
        <w:div w:id="1907953602">
          <w:marLeft w:val="0"/>
          <w:marRight w:val="0"/>
          <w:marTop w:val="0"/>
          <w:marBottom w:val="0"/>
          <w:divBdr>
            <w:top w:val="none" w:sz="0" w:space="0" w:color="auto"/>
            <w:left w:val="none" w:sz="0" w:space="0" w:color="auto"/>
            <w:bottom w:val="none" w:sz="0" w:space="0" w:color="auto"/>
            <w:right w:val="none" w:sz="0" w:space="0" w:color="auto"/>
          </w:divBdr>
        </w:div>
      </w:divsChild>
    </w:div>
    <w:div w:id="354309687">
      <w:marLeft w:val="0"/>
      <w:marRight w:val="0"/>
      <w:marTop w:val="0"/>
      <w:marBottom w:val="0"/>
      <w:divBdr>
        <w:top w:val="none" w:sz="0" w:space="0" w:color="auto"/>
        <w:left w:val="none" w:sz="0" w:space="0" w:color="auto"/>
        <w:bottom w:val="none" w:sz="0" w:space="0" w:color="auto"/>
        <w:right w:val="none" w:sz="0" w:space="0" w:color="auto"/>
      </w:divBdr>
      <w:divsChild>
        <w:div w:id="1769232657">
          <w:marLeft w:val="0"/>
          <w:marRight w:val="0"/>
          <w:marTop w:val="0"/>
          <w:marBottom w:val="0"/>
          <w:divBdr>
            <w:top w:val="none" w:sz="0" w:space="0" w:color="auto"/>
            <w:left w:val="none" w:sz="0" w:space="0" w:color="auto"/>
            <w:bottom w:val="none" w:sz="0" w:space="0" w:color="auto"/>
            <w:right w:val="none" w:sz="0" w:space="0" w:color="auto"/>
          </w:divBdr>
        </w:div>
      </w:divsChild>
    </w:div>
    <w:div w:id="354311364">
      <w:marLeft w:val="0"/>
      <w:marRight w:val="0"/>
      <w:marTop w:val="0"/>
      <w:marBottom w:val="0"/>
      <w:divBdr>
        <w:top w:val="none" w:sz="0" w:space="0" w:color="auto"/>
        <w:left w:val="none" w:sz="0" w:space="0" w:color="auto"/>
        <w:bottom w:val="none" w:sz="0" w:space="0" w:color="auto"/>
        <w:right w:val="none" w:sz="0" w:space="0" w:color="auto"/>
      </w:divBdr>
      <w:divsChild>
        <w:div w:id="401561033">
          <w:marLeft w:val="0"/>
          <w:marRight w:val="0"/>
          <w:marTop w:val="0"/>
          <w:marBottom w:val="0"/>
          <w:divBdr>
            <w:top w:val="none" w:sz="0" w:space="0" w:color="auto"/>
            <w:left w:val="none" w:sz="0" w:space="0" w:color="auto"/>
            <w:bottom w:val="none" w:sz="0" w:space="0" w:color="auto"/>
            <w:right w:val="none" w:sz="0" w:space="0" w:color="auto"/>
          </w:divBdr>
        </w:div>
      </w:divsChild>
    </w:div>
    <w:div w:id="359937642">
      <w:bodyDiv w:val="1"/>
      <w:marLeft w:val="0"/>
      <w:marRight w:val="0"/>
      <w:marTop w:val="0"/>
      <w:marBottom w:val="0"/>
      <w:divBdr>
        <w:top w:val="none" w:sz="0" w:space="0" w:color="auto"/>
        <w:left w:val="none" w:sz="0" w:space="0" w:color="auto"/>
        <w:bottom w:val="none" w:sz="0" w:space="0" w:color="auto"/>
        <w:right w:val="none" w:sz="0" w:space="0" w:color="auto"/>
      </w:divBdr>
    </w:div>
    <w:div w:id="377585307">
      <w:marLeft w:val="0"/>
      <w:marRight w:val="0"/>
      <w:marTop w:val="0"/>
      <w:marBottom w:val="0"/>
      <w:divBdr>
        <w:top w:val="none" w:sz="0" w:space="0" w:color="auto"/>
        <w:left w:val="none" w:sz="0" w:space="0" w:color="auto"/>
        <w:bottom w:val="none" w:sz="0" w:space="0" w:color="auto"/>
        <w:right w:val="none" w:sz="0" w:space="0" w:color="auto"/>
      </w:divBdr>
      <w:divsChild>
        <w:div w:id="939487531">
          <w:marLeft w:val="0"/>
          <w:marRight w:val="0"/>
          <w:marTop w:val="0"/>
          <w:marBottom w:val="0"/>
          <w:divBdr>
            <w:top w:val="none" w:sz="0" w:space="0" w:color="auto"/>
            <w:left w:val="none" w:sz="0" w:space="0" w:color="auto"/>
            <w:bottom w:val="none" w:sz="0" w:space="0" w:color="auto"/>
            <w:right w:val="none" w:sz="0" w:space="0" w:color="auto"/>
          </w:divBdr>
        </w:div>
      </w:divsChild>
    </w:div>
    <w:div w:id="384570074">
      <w:marLeft w:val="0"/>
      <w:marRight w:val="0"/>
      <w:marTop w:val="0"/>
      <w:marBottom w:val="0"/>
      <w:divBdr>
        <w:top w:val="none" w:sz="0" w:space="0" w:color="auto"/>
        <w:left w:val="none" w:sz="0" w:space="0" w:color="auto"/>
        <w:bottom w:val="none" w:sz="0" w:space="0" w:color="auto"/>
        <w:right w:val="none" w:sz="0" w:space="0" w:color="auto"/>
      </w:divBdr>
      <w:divsChild>
        <w:div w:id="371657265">
          <w:marLeft w:val="0"/>
          <w:marRight w:val="0"/>
          <w:marTop w:val="0"/>
          <w:marBottom w:val="0"/>
          <w:divBdr>
            <w:top w:val="none" w:sz="0" w:space="0" w:color="auto"/>
            <w:left w:val="none" w:sz="0" w:space="0" w:color="auto"/>
            <w:bottom w:val="none" w:sz="0" w:space="0" w:color="auto"/>
            <w:right w:val="none" w:sz="0" w:space="0" w:color="auto"/>
          </w:divBdr>
        </w:div>
      </w:divsChild>
    </w:div>
    <w:div w:id="390692055">
      <w:marLeft w:val="0"/>
      <w:marRight w:val="0"/>
      <w:marTop w:val="0"/>
      <w:marBottom w:val="0"/>
      <w:divBdr>
        <w:top w:val="none" w:sz="0" w:space="0" w:color="auto"/>
        <w:left w:val="none" w:sz="0" w:space="0" w:color="auto"/>
        <w:bottom w:val="none" w:sz="0" w:space="0" w:color="auto"/>
        <w:right w:val="none" w:sz="0" w:space="0" w:color="auto"/>
      </w:divBdr>
      <w:divsChild>
        <w:div w:id="1777753185">
          <w:marLeft w:val="0"/>
          <w:marRight w:val="0"/>
          <w:marTop w:val="0"/>
          <w:marBottom w:val="0"/>
          <w:divBdr>
            <w:top w:val="none" w:sz="0" w:space="0" w:color="auto"/>
            <w:left w:val="none" w:sz="0" w:space="0" w:color="auto"/>
            <w:bottom w:val="none" w:sz="0" w:space="0" w:color="auto"/>
            <w:right w:val="none" w:sz="0" w:space="0" w:color="auto"/>
          </w:divBdr>
        </w:div>
      </w:divsChild>
    </w:div>
    <w:div w:id="39193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72521">
          <w:marLeft w:val="547"/>
          <w:marRight w:val="0"/>
          <w:marTop w:val="0"/>
          <w:marBottom w:val="0"/>
          <w:divBdr>
            <w:top w:val="none" w:sz="0" w:space="0" w:color="auto"/>
            <w:left w:val="none" w:sz="0" w:space="0" w:color="auto"/>
            <w:bottom w:val="none" w:sz="0" w:space="0" w:color="auto"/>
            <w:right w:val="none" w:sz="0" w:space="0" w:color="auto"/>
          </w:divBdr>
        </w:div>
      </w:divsChild>
    </w:div>
    <w:div w:id="419839061">
      <w:bodyDiv w:val="1"/>
      <w:marLeft w:val="0"/>
      <w:marRight w:val="0"/>
      <w:marTop w:val="0"/>
      <w:marBottom w:val="0"/>
      <w:divBdr>
        <w:top w:val="none" w:sz="0" w:space="0" w:color="auto"/>
        <w:left w:val="none" w:sz="0" w:space="0" w:color="auto"/>
        <w:bottom w:val="none" w:sz="0" w:space="0" w:color="auto"/>
        <w:right w:val="none" w:sz="0" w:space="0" w:color="auto"/>
      </w:divBdr>
    </w:div>
    <w:div w:id="427315005">
      <w:marLeft w:val="0"/>
      <w:marRight w:val="0"/>
      <w:marTop w:val="0"/>
      <w:marBottom w:val="0"/>
      <w:divBdr>
        <w:top w:val="none" w:sz="0" w:space="0" w:color="auto"/>
        <w:left w:val="none" w:sz="0" w:space="0" w:color="auto"/>
        <w:bottom w:val="none" w:sz="0" w:space="0" w:color="auto"/>
        <w:right w:val="none" w:sz="0" w:space="0" w:color="auto"/>
      </w:divBdr>
      <w:divsChild>
        <w:div w:id="1810702702">
          <w:marLeft w:val="0"/>
          <w:marRight w:val="0"/>
          <w:marTop w:val="0"/>
          <w:marBottom w:val="0"/>
          <w:divBdr>
            <w:top w:val="none" w:sz="0" w:space="0" w:color="auto"/>
            <w:left w:val="none" w:sz="0" w:space="0" w:color="auto"/>
            <w:bottom w:val="none" w:sz="0" w:space="0" w:color="auto"/>
            <w:right w:val="none" w:sz="0" w:space="0" w:color="auto"/>
          </w:divBdr>
        </w:div>
      </w:divsChild>
    </w:div>
    <w:div w:id="432164181">
      <w:marLeft w:val="0"/>
      <w:marRight w:val="0"/>
      <w:marTop w:val="0"/>
      <w:marBottom w:val="0"/>
      <w:divBdr>
        <w:top w:val="none" w:sz="0" w:space="0" w:color="auto"/>
        <w:left w:val="none" w:sz="0" w:space="0" w:color="auto"/>
        <w:bottom w:val="none" w:sz="0" w:space="0" w:color="auto"/>
        <w:right w:val="none" w:sz="0" w:space="0" w:color="auto"/>
      </w:divBdr>
      <w:divsChild>
        <w:div w:id="645234180">
          <w:marLeft w:val="0"/>
          <w:marRight w:val="0"/>
          <w:marTop w:val="0"/>
          <w:marBottom w:val="0"/>
          <w:divBdr>
            <w:top w:val="none" w:sz="0" w:space="0" w:color="auto"/>
            <w:left w:val="none" w:sz="0" w:space="0" w:color="auto"/>
            <w:bottom w:val="none" w:sz="0" w:space="0" w:color="auto"/>
            <w:right w:val="none" w:sz="0" w:space="0" w:color="auto"/>
          </w:divBdr>
        </w:div>
      </w:divsChild>
    </w:div>
    <w:div w:id="446125561">
      <w:marLeft w:val="0"/>
      <w:marRight w:val="0"/>
      <w:marTop w:val="0"/>
      <w:marBottom w:val="0"/>
      <w:divBdr>
        <w:top w:val="none" w:sz="0" w:space="0" w:color="auto"/>
        <w:left w:val="none" w:sz="0" w:space="0" w:color="auto"/>
        <w:bottom w:val="none" w:sz="0" w:space="0" w:color="auto"/>
        <w:right w:val="none" w:sz="0" w:space="0" w:color="auto"/>
      </w:divBdr>
      <w:divsChild>
        <w:div w:id="1140000552">
          <w:marLeft w:val="0"/>
          <w:marRight w:val="0"/>
          <w:marTop w:val="0"/>
          <w:marBottom w:val="0"/>
          <w:divBdr>
            <w:top w:val="none" w:sz="0" w:space="0" w:color="auto"/>
            <w:left w:val="none" w:sz="0" w:space="0" w:color="auto"/>
            <w:bottom w:val="none" w:sz="0" w:space="0" w:color="auto"/>
            <w:right w:val="none" w:sz="0" w:space="0" w:color="auto"/>
          </w:divBdr>
        </w:div>
      </w:divsChild>
    </w:div>
    <w:div w:id="464549143">
      <w:marLeft w:val="0"/>
      <w:marRight w:val="0"/>
      <w:marTop w:val="0"/>
      <w:marBottom w:val="0"/>
      <w:divBdr>
        <w:top w:val="none" w:sz="0" w:space="0" w:color="auto"/>
        <w:left w:val="none" w:sz="0" w:space="0" w:color="auto"/>
        <w:bottom w:val="none" w:sz="0" w:space="0" w:color="auto"/>
        <w:right w:val="none" w:sz="0" w:space="0" w:color="auto"/>
      </w:divBdr>
      <w:divsChild>
        <w:div w:id="450126008">
          <w:marLeft w:val="0"/>
          <w:marRight w:val="0"/>
          <w:marTop w:val="0"/>
          <w:marBottom w:val="0"/>
          <w:divBdr>
            <w:top w:val="none" w:sz="0" w:space="0" w:color="auto"/>
            <w:left w:val="none" w:sz="0" w:space="0" w:color="auto"/>
            <w:bottom w:val="none" w:sz="0" w:space="0" w:color="auto"/>
            <w:right w:val="none" w:sz="0" w:space="0" w:color="auto"/>
          </w:divBdr>
        </w:div>
      </w:divsChild>
    </w:div>
    <w:div w:id="477888946">
      <w:marLeft w:val="0"/>
      <w:marRight w:val="0"/>
      <w:marTop w:val="0"/>
      <w:marBottom w:val="0"/>
      <w:divBdr>
        <w:top w:val="none" w:sz="0" w:space="0" w:color="auto"/>
        <w:left w:val="none" w:sz="0" w:space="0" w:color="auto"/>
        <w:bottom w:val="none" w:sz="0" w:space="0" w:color="auto"/>
        <w:right w:val="none" w:sz="0" w:space="0" w:color="auto"/>
      </w:divBdr>
      <w:divsChild>
        <w:div w:id="429932849">
          <w:marLeft w:val="0"/>
          <w:marRight w:val="0"/>
          <w:marTop w:val="0"/>
          <w:marBottom w:val="0"/>
          <w:divBdr>
            <w:top w:val="none" w:sz="0" w:space="0" w:color="auto"/>
            <w:left w:val="none" w:sz="0" w:space="0" w:color="auto"/>
            <w:bottom w:val="none" w:sz="0" w:space="0" w:color="auto"/>
            <w:right w:val="none" w:sz="0" w:space="0" w:color="auto"/>
          </w:divBdr>
        </w:div>
      </w:divsChild>
    </w:div>
    <w:div w:id="499200382">
      <w:marLeft w:val="0"/>
      <w:marRight w:val="0"/>
      <w:marTop w:val="0"/>
      <w:marBottom w:val="0"/>
      <w:divBdr>
        <w:top w:val="none" w:sz="0" w:space="0" w:color="auto"/>
        <w:left w:val="none" w:sz="0" w:space="0" w:color="auto"/>
        <w:bottom w:val="none" w:sz="0" w:space="0" w:color="auto"/>
        <w:right w:val="none" w:sz="0" w:space="0" w:color="auto"/>
      </w:divBdr>
      <w:divsChild>
        <w:div w:id="290791013">
          <w:marLeft w:val="0"/>
          <w:marRight w:val="0"/>
          <w:marTop w:val="0"/>
          <w:marBottom w:val="0"/>
          <w:divBdr>
            <w:top w:val="none" w:sz="0" w:space="0" w:color="auto"/>
            <w:left w:val="none" w:sz="0" w:space="0" w:color="auto"/>
            <w:bottom w:val="none" w:sz="0" w:space="0" w:color="auto"/>
            <w:right w:val="none" w:sz="0" w:space="0" w:color="auto"/>
          </w:divBdr>
        </w:div>
      </w:divsChild>
    </w:div>
    <w:div w:id="500589206">
      <w:marLeft w:val="0"/>
      <w:marRight w:val="0"/>
      <w:marTop w:val="0"/>
      <w:marBottom w:val="0"/>
      <w:divBdr>
        <w:top w:val="none" w:sz="0" w:space="0" w:color="auto"/>
        <w:left w:val="none" w:sz="0" w:space="0" w:color="auto"/>
        <w:bottom w:val="none" w:sz="0" w:space="0" w:color="auto"/>
        <w:right w:val="none" w:sz="0" w:space="0" w:color="auto"/>
      </w:divBdr>
      <w:divsChild>
        <w:div w:id="1819885410">
          <w:marLeft w:val="0"/>
          <w:marRight w:val="0"/>
          <w:marTop w:val="0"/>
          <w:marBottom w:val="0"/>
          <w:divBdr>
            <w:top w:val="none" w:sz="0" w:space="0" w:color="auto"/>
            <w:left w:val="none" w:sz="0" w:space="0" w:color="auto"/>
            <w:bottom w:val="none" w:sz="0" w:space="0" w:color="auto"/>
            <w:right w:val="none" w:sz="0" w:space="0" w:color="auto"/>
          </w:divBdr>
        </w:div>
      </w:divsChild>
    </w:div>
    <w:div w:id="520051250">
      <w:marLeft w:val="0"/>
      <w:marRight w:val="0"/>
      <w:marTop w:val="0"/>
      <w:marBottom w:val="0"/>
      <w:divBdr>
        <w:top w:val="none" w:sz="0" w:space="0" w:color="auto"/>
        <w:left w:val="none" w:sz="0" w:space="0" w:color="auto"/>
        <w:bottom w:val="none" w:sz="0" w:space="0" w:color="auto"/>
        <w:right w:val="none" w:sz="0" w:space="0" w:color="auto"/>
      </w:divBdr>
      <w:divsChild>
        <w:div w:id="670762305">
          <w:marLeft w:val="0"/>
          <w:marRight w:val="0"/>
          <w:marTop w:val="0"/>
          <w:marBottom w:val="0"/>
          <w:divBdr>
            <w:top w:val="none" w:sz="0" w:space="0" w:color="auto"/>
            <w:left w:val="none" w:sz="0" w:space="0" w:color="auto"/>
            <w:bottom w:val="none" w:sz="0" w:space="0" w:color="auto"/>
            <w:right w:val="none" w:sz="0" w:space="0" w:color="auto"/>
          </w:divBdr>
        </w:div>
      </w:divsChild>
    </w:div>
    <w:div w:id="523254446">
      <w:marLeft w:val="0"/>
      <w:marRight w:val="0"/>
      <w:marTop w:val="0"/>
      <w:marBottom w:val="0"/>
      <w:divBdr>
        <w:top w:val="none" w:sz="0" w:space="0" w:color="auto"/>
        <w:left w:val="none" w:sz="0" w:space="0" w:color="auto"/>
        <w:bottom w:val="none" w:sz="0" w:space="0" w:color="auto"/>
        <w:right w:val="none" w:sz="0" w:space="0" w:color="auto"/>
      </w:divBdr>
      <w:divsChild>
        <w:div w:id="105658109">
          <w:marLeft w:val="0"/>
          <w:marRight w:val="0"/>
          <w:marTop w:val="0"/>
          <w:marBottom w:val="0"/>
          <w:divBdr>
            <w:top w:val="none" w:sz="0" w:space="0" w:color="auto"/>
            <w:left w:val="none" w:sz="0" w:space="0" w:color="auto"/>
            <w:bottom w:val="none" w:sz="0" w:space="0" w:color="auto"/>
            <w:right w:val="none" w:sz="0" w:space="0" w:color="auto"/>
          </w:divBdr>
        </w:div>
      </w:divsChild>
    </w:div>
    <w:div w:id="541983864">
      <w:bodyDiv w:val="1"/>
      <w:marLeft w:val="0"/>
      <w:marRight w:val="0"/>
      <w:marTop w:val="0"/>
      <w:marBottom w:val="0"/>
      <w:divBdr>
        <w:top w:val="none" w:sz="0" w:space="0" w:color="auto"/>
        <w:left w:val="none" w:sz="0" w:space="0" w:color="auto"/>
        <w:bottom w:val="none" w:sz="0" w:space="0" w:color="auto"/>
        <w:right w:val="none" w:sz="0" w:space="0" w:color="auto"/>
      </w:divBdr>
      <w:divsChild>
        <w:div w:id="603079899">
          <w:marLeft w:val="547"/>
          <w:marRight w:val="0"/>
          <w:marTop w:val="0"/>
          <w:marBottom w:val="0"/>
          <w:divBdr>
            <w:top w:val="none" w:sz="0" w:space="0" w:color="auto"/>
            <w:left w:val="none" w:sz="0" w:space="0" w:color="auto"/>
            <w:bottom w:val="none" w:sz="0" w:space="0" w:color="auto"/>
            <w:right w:val="none" w:sz="0" w:space="0" w:color="auto"/>
          </w:divBdr>
        </w:div>
        <w:div w:id="1257330359">
          <w:marLeft w:val="547"/>
          <w:marRight w:val="0"/>
          <w:marTop w:val="0"/>
          <w:marBottom w:val="0"/>
          <w:divBdr>
            <w:top w:val="none" w:sz="0" w:space="0" w:color="auto"/>
            <w:left w:val="none" w:sz="0" w:space="0" w:color="auto"/>
            <w:bottom w:val="none" w:sz="0" w:space="0" w:color="auto"/>
            <w:right w:val="none" w:sz="0" w:space="0" w:color="auto"/>
          </w:divBdr>
        </w:div>
      </w:divsChild>
    </w:div>
    <w:div w:id="543182063">
      <w:marLeft w:val="0"/>
      <w:marRight w:val="0"/>
      <w:marTop w:val="0"/>
      <w:marBottom w:val="0"/>
      <w:divBdr>
        <w:top w:val="none" w:sz="0" w:space="0" w:color="auto"/>
        <w:left w:val="none" w:sz="0" w:space="0" w:color="auto"/>
        <w:bottom w:val="none" w:sz="0" w:space="0" w:color="auto"/>
        <w:right w:val="none" w:sz="0" w:space="0" w:color="auto"/>
      </w:divBdr>
      <w:divsChild>
        <w:div w:id="894313625">
          <w:marLeft w:val="0"/>
          <w:marRight w:val="0"/>
          <w:marTop w:val="0"/>
          <w:marBottom w:val="0"/>
          <w:divBdr>
            <w:top w:val="none" w:sz="0" w:space="0" w:color="auto"/>
            <w:left w:val="none" w:sz="0" w:space="0" w:color="auto"/>
            <w:bottom w:val="none" w:sz="0" w:space="0" w:color="auto"/>
            <w:right w:val="none" w:sz="0" w:space="0" w:color="auto"/>
          </w:divBdr>
        </w:div>
      </w:divsChild>
    </w:div>
    <w:div w:id="543249662">
      <w:marLeft w:val="0"/>
      <w:marRight w:val="0"/>
      <w:marTop w:val="0"/>
      <w:marBottom w:val="0"/>
      <w:divBdr>
        <w:top w:val="none" w:sz="0" w:space="0" w:color="auto"/>
        <w:left w:val="none" w:sz="0" w:space="0" w:color="auto"/>
        <w:bottom w:val="none" w:sz="0" w:space="0" w:color="auto"/>
        <w:right w:val="none" w:sz="0" w:space="0" w:color="auto"/>
      </w:divBdr>
      <w:divsChild>
        <w:div w:id="1667054557">
          <w:marLeft w:val="0"/>
          <w:marRight w:val="0"/>
          <w:marTop w:val="0"/>
          <w:marBottom w:val="0"/>
          <w:divBdr>
            <w:top w:val="none" w:sz="0" w:space="0" w:color="auto"/>
            <w:left w:val="none" w:sz="0" w:space="0" w:color="auto"/>
            <w:bottom w:val="none" w:sz="0" w:space="0" w:color="auto"/>
            <w:right w:val="none" w:sz="0" w:space="0" w:color="auto"/>
          </w:divBdr>
        </w:div>
      </w:divsChild>
    </w:div>
    <w:div w:id="551691357">
      <w:marLeft w:val="0"/>
      <w:marRight w:val="0"/>
      <w:marTop w:val="0"/>
      <w:marBottom w:val="0"/>
      <w:divBdr>
        <w:top w:val="none" w:sz="0" w:space="0" w:color="auto"/>
        <w:left w:val="none" w:sz="0" w:space="0" w:color="auto"/>
        <w:bottom w:val="none" w:sz="0" w:space="0" w:color="auto"/>
        <w:right w:val="none" w:sz="0" w:space="0" w:color="auto"/>
      </w:divBdr>
      <w:divsChild>
        <w:div w:id="1325740540">
          <w:marLeft w:val="0"/>
          <w:marRight w:val="0"/>
          <w:marTop w:val="0"/>
          <w:marBottom w:val="0"/>
          <w:divBdr>
            <w:top w:val="none" w:sz="0" w:space="0" w:color="auto"/>
            <w:left w:val="none" w:sz="0" w:space="0" w:color="auto"/>
            <w:bottom w:val="none" w:sz="0" w:space="0" w:color="auto"/>
            <w:right w:val="none" w:sz="0" w:space="0" w:color="auto"/>
          </w:divBdr>
        </w:div>
      </w:divsChild>
    </w:div>
    <w:div w:id="569076367">
      <w:bodyDiv w:val="1"/>
      <w:marLeft w:val="0"/>
      <w:marRight w:val="0"/>
      <w:marTop w:val="0"/>
      <w:marBottom w:val="0"/>
      <w:divBdr>
        <w:top w:val="none" w:sz="0" w:space="0" w:color="auto"/>
        <w:left w:val="none" w:sz="0" w:space="0" w:color="auto"/>
        <w:bottom w:val="none" w:sz="0" w:space="0" w:color="auto"/>
        <w:right w:val="none" w:sz="0" w:space="0" w:color="auto"/>
      </w:divBdr>
    </w:div>
    <w:div w:id="574703409">
      <w:marLeft w:val="0"/>
      <w:marRight w:val="0"/>
      <w:marTop w:val="0"/>
      <w:marBottom w:val="0"/>
      <w:divBdr>
        <w:top w:val="none" w:sz="0" w:space="0" w:color="auto"/>
        <w:left w:val="none" w:sz="0" w:space="0" w:color="auto"/>
        <w:bottom w:val="none" w:sz="0" w:space="0" w:color="auto"/>
        <w:right w:val="none" w:sz="0" w:space="0" w:color="auto"/>
      </w:divBdr>
      <w:divsChild>
        <w:div w:id="1065953764">
          <w:marLeft w:val="0"/>
          <w:marRight w:val="0"/>
          <w:marTop w:val="0"/>
          <w:marBottom w:val="0"/>
          <w:divBdr>
            <w:top w:val="none" w:sz="0" w:space="0" w:color="auto"/>
            <w:left w:val="none" w:sz="0" w:space="0" w:color="auto"/>
            <w:bottom w:val="none" w:sz="0" w:space="0" w:color="auto"/>
            <w:right w:val="none" w:sz="0" w:space="0" w:color="auto"/>
          </w:divBdr>
        </w:div>
      </w:divsChild>
    </w:div>
    <w:div w:id="585384832">
      <w:marLeft w:val="0"/>
      <w:marRight w:val="0"/>
      <w:marTop w:val="0"/>
      <w:marBottom w:val="0"/>
      <w:divBdr>
        <w:top w:val="none" w:sz="0" w:space="0" w:color="auto"/>
        <w:left w:val="none" w:sz="0" w:space="0" w:color="auto"/>
        <w:bottom w:val="none" w:sz="0" w:space="0" w:color="auto"/>
        <w:right w:val="none" w:sz="0" w:space="0" w:color="auto"/>
      </w:divBdr>
      <w:divsChild>
        <w:div w:id="375858570">
          <w:marLeft w:val="0"/>
          <w:marRight w:val="0"/>
          <w:marTop w:val="0"/>
          <w:marBottom w:val="0"/>
          <w:divBdr>
            <w:top w:val="none" w:sz="0" w:space="0" w:color="auto"/>
            <w:left w:val="none" w:sz="0" w:space="0" w:color="auto"/>
            <w:bottom w:val="none" w:sz="0" w:space="0" w:color="auto"/>
            <w:right w:val="none" w:sz="0" w:space="0" w:color="auto"/>
          </w:divBdr>
        </w:div>
      </w:divsChild>
    </w:div>
    <w:div w:id="596252395">
      <w:marLeft w:val="0"/>
      <w:marRight w:val="0"/>
      <w:marTop w:val="0"/>
      <w:marBottom w:val="0"/>
      <w:divBdr>
        <w:top w:val="none" w:sz="0" w:space="0" w:color="auto"/>
        <w:left w:val="none" w:sz="0" w:space="0" w:color="auto"/>
        <w:bottom w:val="none" w:sz="0" w:space="0" w:color="auto"/>
        <w:right w:val="none" w:sz="0" w:space="0" w:color="auto"/>
      </w:divBdr>
      <w:divsChild>
        <w:div w:id="1754353540">
          <w:marLeft w:val="0"/>
          <w:marRight w:val="0"/>
          <w:marTop w:val="0"/>
          <w:marBottom w:val="0"/>
          <w:divBdr>
            <w:top w:val="none" w:sz="0" w:space="0" w:color="auto"/>
            <w:left w:val="none" w:sz="0" w:space="0" w:color="auto"/>
            <w:bottom w:val="none" w:sz="0" w:space="0" w:color="auto"/>
            <w:right w:val="none" w:sz="0" w:space="0" w:color="auto"/>
          </w:divBdr>
        </w:div>
      </w:divsChild>
    </w:div>
    <w:div w:id="616715846">
      <w:marLeft w:val="0"/>
      <w:marRight w:val="0"/>
      <w:marTop w:val="0"/>
      <w:marBottom w:val="0"/>
      <w:divBdr>
        <w:top w:val="none" w:sz="0" w:space="0" w:color="auto"/>
        <w:left w:val="none" w:sz="0" w:space="0" w:color="auto"/>
        <w:bottom w:val="none" w:sz="0" w:space="0" w:color="auto"/>
        <w:right w:val="none" w:sz="0" w:space="0" w:color="auto"/>
      </w:divBdr>
      <w:divsChild>
        <w:div w:id="1494106691">
          <w:marLeft w:val="0"/>
          <w:marRight w:val="0"/>
          <w:marTop w:val="0"/>
          <w:marBottom w:val="0"/>
          <w:divBdr>
            <w:top w:val="none" w:sz="0" w:space="0" w:color="auto"/>
            <w:left w:val="none" w:sz="0" w:space="0" w:color="auto"/>
            <w:bottom w:val="none" w:sz="0" w:space="0" w:color="auto"/>
            <w:right w:val="none" w:sz="0" w:space="0" w:color="auto"/>
          </w:divBdr>
        </w:div>
      </w:divsChild>
    </w:div>
    <w:div w:id="619457293">
      <w:marLeft w:val="0"/>
      <w:marRight w:val="0"/>
      <w:marTop w:val="0"/>
      <w:marBottom w:val="0"/>
      <w:divBdr>
        <w:top w:val="none" w:sz="0" w:space="0" w:color="auto"/>
        <w:left w:val="none" w:sz="0" w:space="0" w:color="auto"/>
        <w:bottom w:val="none" w:sz="0" w:space="0" w:color="auto"/>
        <w:right w:val="none" w:sz="0" w:space="0" w:color="auto"/>
      </w:divBdr>
      <w:divsChild>
        <w:div w:id="1208906427">
          <w:marLeft w:val="0"/>
          <w:marRight w:val="0"/>
          <w:marTop w:val="0"/>
          <w:marBottom w:val="0"/>
          <w:divBdr>
            <w:top w:val="none" w:sz="0" w:space="0" w:color="auto"/>
            <w:left w:val="none" w:sz="0" w:space="0" w:color="auto"/>
            <w:bottom w:val="none" w:sz="0" w:space="0" w:color="auto"/>
            <w:right w:val="none" w:sz="0" w:space="0" w:color="auto"/>
          </w:divBdr>
        </w:div>
      </w:divsChild>
    </w:div>
    <w:div w:id="623923207">
      <w:marLeft w:val="0"/>
      <w:marRight w:val="0"/>
      <w:marTop w:val="0"/>
      <w:marBottom w:val="0"/>
      <w:divBdr>
        <w:top w:val="none" w:sz="0" w:space="0" w:color="auto"/>
        <w:left w:val="none" w:sz="0" w:space="0" w:color="auto"/>
        <w:bottom w:val="none" w:sz="0" w:space="0" w:color="auto"/>
        <w:right w:val="none" w:sz="0" w:space="0" w:color="auto"/>
      </w:divBdr>
      <w:divsChild>
        <w:div w:id="209995872">
          <w:marLeft w:val="0"/>
          <w:marRight w:val="0"/>
          <w:marTop w:val="0"/>
          <w:marBottom w:val="0"/>
          <w:divBdr>
            <w:top w:val="none" w:sz="0" w:space="0" w:color="auto"/>
            <w:left w:val="none" w:sz="0" w:space="0" w:color="auto"/>
            <w:bottom w:val="none" w:sz="0" w:space="0" w:color="auto"/>
            <w:right w:val="none" w:sz="0" w:space="0" w:color="auto"/>
          </w:divBdr>
        </w:div>
      </w:divsChild>
    </w:div>
    <w:div w:id="647133918">
      <w:marLeft w:val="0"/>
      <w:marRight w:val="0"/>
      <w:marTop w:val="0"/>
      <w:marBottom w:val="0"/>
      <w:divBdr>
        <w:top w:val="none" w:sz="0" w:space="0" w:color="auto"/>
        <w:left w:val="none" w:sz="0" w:space="0" w:color="auto"/>
        <w:bottom w:val="none" w:sz="0" w:space="0" w:color="auto"/>
        <w:right w:val="none" w:sz="0" w:space="0" w:color="auto"/>
      </w:divBdr>
      <w:divsChild>
        <w:div w:id="2087458692">
          <w:marLeft w:val="0"/>
          <w:marRight w:val="0"/>
          <w:marTop w:val="0"/>
          <w:marBottom w:val="0"/>
          <w:divBdr>
            <w:top w:val="none" w:sz="0" w:space="0" w:color="auto"/>
            <w:left w:val="none" w:sz="0" w:space="0" w:color="auto"/>
            <w:bottom w:val="none" w:sz="0" w:space="0" w:color="auto"/>
            <w:right w:val="none" w:sz="0" w:space="0" w:color="auto"/>
          </w:divBdr>
        </w:div>
      </w:divsChild>
    </w:div>
    <w:div w:id="654840909">
      <w:marLeft w:val="0"/>
      <w:marRight w:val="0"/>
      <w:marTop w:val="0"/>
      <w:marBottom w:val="0"/>
      <w:divBdr>
        <w:top w:val="none" w:sz="0" w:space="0" w:color="auto"/>
        <w:left w:val="none" w:sz="0" w:space="0" w:color="auto"/>
        <w:bottom w:val="none" w:sz="0" w:space="0" w:color="auto"/>
        <w:right w:val="none" w:sz="0" w:space="0" w:color="auto"/>
      </w:divBdr>
      <w:divsChild>
        <w:div w:id="1948197891">
          <w:marLeft w:val="0"/>
          <w:marRight w:val="0"/>
          <w:marTop w:val="0"/>
          <w:marBottom w:val="0"/>
          <w:divBdr>
            <w:top w:val="none" w:sz="0" w:space="0" w:color="auto"/>
            <w:left w:val="none" w:sz="0" w:space="0" w:color="auto"/>
            <w:bottom w:val="none" w:sz="0" w:space="0" w:color="auto"/>
            <w:right w:val="none" w:sz="0" w:space="0" w:color="auto"/>
          </w:divBdr>
        </w:div>
      </w:divsChild>
    </w:div>
    <w:div w:id="668141107">
      <w:marLeft w:val="0"/>
      <w:marRight w:val="0"/>
      <w:marTop w:val="0"/>
      <w:marBottom w:val="0"/>
      <w:divBdr>
        <w:top w:val="none" w:sz="0" w:space="0" w:color="auto"/>
        <w:left w:val="none" w:sz="0" w:space="0" w:color="auto"/>
        <w:bottom w:val="none" w:sz="0" w:space="0" w:color="auto"/>
        <w:right w:val="none" w:sz="0" w:space="0" w:color="auto"/>
      </w:divBdr>
      <w:divsChild>
        <w:div w:id="1988853036">
          <w:marLeft w:val="0"/>
          <w:marRight w:val="0"/>
          <w:marTop w:val="0"/>
          <w:marBottom w:val="0"/>
          <w:divBdr>
            <w:top w:val="none" w:sz="0" w:space="0" w:color="auto"/>
            <w:left w:val="none" w:sz="0" w:space="0" w:color="auto"/>
            <w:bottom w:val="none" w:sz="0" w:space="0" w:color="auto"/>
            <w:right w:val="none" w:sz="0" w:space="0" w:color="auto"/>
          </w:divBdr>
        </w:div>
      </w:divsChild>
    </w:div>
    <w:div w:id="669677591">
      <w:marLeft w:val="0"/>
      <w:marRight w:val="0"/>
      <w:marTop w:val="0"/>
      <w:marBottom w:val="0"/>
      <w:divBdr>
        <w:top w:val="none" w:sz="0" w:space="0" w:color="auto"/>
        <w:left w:val="none" w:sz="0" w:space="0" w:color="auto"/>
        <w:bottom w:val="none" w:sz="0" w:space="0" w:color="auto"/>
        <w:right w:val="none" w:sz="0" w:space="0" w:color="auto"/>
      </w:divBdr>
      <w:divsChild>
        <w:div w:id="1506481004">
          <w:marLeft w:val="0"/>
          <w:marRight w:val="0"/>
          <w:marTop w:val="0"/>
          <w:marBottom w:val="0"/>
          <w:divBdr>
            <w:top w:val="none" w:sz="0" w:space="0" w:color="auto"/>
            <w:left w:val="none" w:sz="0" w:space="0" w:color="auto"/>
            <w:bottom w:val="none" w:sz="0" w:space="0" w:color="auto"/>
            <w:right w:val="none" w:sz="0" w:space="0" w:color="auto"/>
          </w:divBdr>
        </w:div>
      </w:divsChild>
    </w:div>
    <w:div w:id="671837755">
      <w:marLeft w:val="0"/>
      <w:marRight w:val="0"/>
      <w:marTop w:val="0"/>
      <w:marBottom w:val="0"/>
      <w:divBdr>
        <w:top w:val="none" w:sz="0" w:space="0" w:color="auto"/>
        <w:left w:val="none" w:sz="0" w:space="0" w:color="auto"/>
        <w:bottom w:val="none" w:sz="0" w:space="0" w:color="auto"/>
        <w:right w:val="none" w:sz="0" w:space="0" w:color="auto"/>
      </w:divBdr>
      <w:divsChild>
        <w:div w:id="1170221003">
          <w:marLeft w:val="0"/>
          <w:marRight w:val="0"/>
          <w:marTop w:val="0"/>
          <w:marBottom w:val="0"/>
          <w:divBdr>
            <w:top w:val="none" w:sz="0" w:space="0" w:color="auto"/>
            <w:left w:val="none" w:sz="0" w:space="0" w:color="auto"/>
            <w:bottom w:val="none" w:sz="0" w:space="0" w:color="auto"/>
            <w:right w:val="none" w:sz="0" w:space="0" w:color="auto"/>
          </w:divBdr>
        </w:div>
      </w:divsChild>
    </w:div>
    <w:div w:id="673188546">
      <w:marLeft w:val="0"/>
      <w:marRight w:val="0"/>
      <w:marTop w:val="0"/>
      <w:marBottom w:val="0"/>
      <w:divBdr>
        <w:top w:val="none" w:sz="0" w:space="0" w:color="auto"/>
        <w:left w:val="none" w:sz="0" w:space="0" w:color="auto"/>
        <w:bottom w:val="none" w:sz="0" w:space="0" w:color="auto"/>
        <w:right w:val="none" w:sz="0" w:space="0" w:color="auto"/>
      </w:divBdr>
      <w:divsChild>
        <w:div w:id="231280325">
          <w:marLeft w:val="0"/>
          <w:marRight w:val="0"/>
          <w:marTop w:val="0"/>
          <w:marBottom w:val="0"/>
          <w:divBdr>
            <w:top w:val="none" w:sz="0" w:space="0" w:color="auto"/>
            <w:left w:val="none" w:sz="0" w:space="0" w:color="auto"/>
            <w:bottom w:val="none" w:sz="0" w:space="0" w:color="auto"/>
            <w:right w:val="none" w:sz="0" w:space="0" w:color="auto"/>
          </w:divBdr>
        </w:div>
      </w:divsChild>
    </w:div>
    <w:div w:id="678433337">
      <w:marLeft w:val="0"/>
      <w:marRight w:val="0"/>
      <w:marTop w:val="0"/>
      <w:marBottom w:val="0"/>
      <w:divBdr>
        <w:top w:val="none" w:sz="0" w:space="0" w:color="auto"/>
        <w:left w:val="none" w:sz="0" w:space="0" w:color="auto"/>
        <w:bottom w:val="none" w:sz="0" w:space="0" w:color="auto"/>
        <w:right w:val="none" w:sz="0" w:space="0" w:color="auto"/>
      </w:divBdr>
      <w:divsChild>
        <w:div w:id="809438593">
          <w:marLeft w:val="0"/>
          <w:marRight w:val="0"/>
          <w:marTop w:val="0"/>
          <w:marBottom w:val="0"/>
          <w:divBdr>
            <w:top w:val="none" w:sz="0" w:space="0" w:color="auto"/>
            <w:left w:val="none" w:sz="0" w:space="0" w:color="auto"/>
            <w:bottom w:val="none" w:sz="0" w:space="0" w:color="auto"/>
            <w:right w:val="none" w:sz="0" w:space="0" w:color="auto"/>
          </w:divBdr>
        </w:div>
      </w:divsChild>
    </w:div>
    <w:div w:id="679812615">
      <w:marLeft w:val="0"/>
      <w:marRight w:val="0"/>
      <w:marTop w:val="0"/>
      <w:marBottom w:val="0"/>
      <w:divBdr>
        <w:top w:val="none" w:sz="0" w:space="0" w:color="auto"/>
        <w:left w:val="none" w:sz="0" w:space="0" w:color="auto"/>
        <w:bottom w:val="none" w:sz="0" w:space="0" w:color="auto"/>
        <w:right w:val="none" w:sz="0" w:space="0" w:color="auto"/>
      </w:divBdr>
      <w:divsChild>
        <w:div w:id="1991060210">
          <w:marLeft w:val="0"/>
          <w:marRight w:val="0"/>
          <w:marTop w:val="0"/>
          <w:marBottom w:val="0"/>
          <w:divBdr>
            <w:top w:val="none" w:sz="0" w:space="0" w:color="auto"/>
            <w:left w:val="none" w:sz="0" w:space="0" w:color="auto"/>
            <w:bottom w:val="none" w:sz="0" w:space="0" w:color="auto"/>
            <w:right w:val="none" w:sz="0" w:space="0" w:color="auto"/>
          </w:divBdr>
        </w:div>
      </w:divsChild>
    </w:div>
    <w:div w:id="703480608">
      <w:bodyDiv w:val="1"/>
      <w:marLeft w:val="0"/>
      <w:marRight w:val="0"/>
      <w:marTop w:val="0"/>
      <w:marBottom w:val="0"/>
      <w:divBdr>
        <w:top w:val="none" w:sz="0" w:space="0" w:color="auto"/>
        <w:left w:val="none" w:sz="0" w:space="0" w:color="auto"/>
        <w:bottom w:val="none" w:sz="0" w:space="0" w:color="auto"/>
        <w:right w:val="none" w:sz="0" w:space="0" w:color="auto"/>
      </w:divBdr>
    </w:div>
    <w:div w:id="704256445">
      <w:marLeft w:val="0"/>
      <w:marRight w:val="0"/>
      <w:marTop w:val="0"/>
      <w:marBottom w:val="0"/>
      <w:divBdr>
        <w:top w:val="none" w:sz="0" w:space="0" w:color="auto"/>
        <w:left w:val="none" w:sz="0" w:space="0" w:color="auto"/>
        <w:bottom w:val="none" w:sz="0" w:space="0" w:color="auto"/>
        <w:right w:val="none" w:sz="0" w:space="0" w:color="auto"/>
      </w:divBdr>
      <w:divsChild>
        <w:div w:id="1428768751">
          <w:marLeft w:val="0"/>
          <w:marRight w:val="0"/>
          <w:marTop w:val="0"/>
          <w:marBottom w:val="0"/>
          <w:divBdr>
            <w:top w:val="none" w:sz="0" w:space="0" w:color="auto"/>
            <w:left w:val="none" w:sz="0" w:space="0" w:color="auto"/>
            <w:bottom w:val="none" w:sz="0" w:space="0" w:color="auto"/>
            <w:right w:val="none" w:sz="0" w:space="0" w:color="auto"/>
          </w:divBdr>
        </w:div>
      </w:divsChild>
    </w:div>
    <w:div w:id="707874698">
      <w:marLeft w:val="0"/>
      <w:marRight w:val="0"/>
      <w:marTop w:val="0"/>
      <w:marBottom w:val="0"/>
      <w:divBdr>
        <w:top w:val="none" w:sz="0" w:space="0" w:color="auto"/>
        <w:left w:val="none" w:sz="0" w:space="0" w:color="auto"/>
        <w:bottom w:val="none" w:sz="0" w:space="0" w:color="auto"/>
        <w:right w:val="none" w:sz="0" w:space="0" w:color="auto"/>
      </w:divBdr>
      <w:divsChild>
        <w:div w:id="86658421">
          <w:marLeft w:val="0"/>
          <w:marRight w:val="0"/>
          <w:marTop w:val="0"/>
          <w:marBottom w:val="0"/>
          <w:divBdr>
            <w:top w:val="none" w:sz="0" w:space="0" w:color="auto"/>
            <w:left w:val="none" w:sz="0" w:space="0" w:color="auto"/>
            <w:bottom w:val="none" w:sz="0" w:space="0" w:color="auto"/>
            <w:right w:val="none" w:sz="0" w:space="0" w:color="auto"/>
          </w:divBdr>
        </w:div>
      </w:divsChild>
    </w:div>
    <w:div w:id="713233514">
      <w:marLeft w:val="0"/>
      <w:marRight w:val="0"/>
      <w:marTop w:val="0"/>
      <w:marBottom w:val="0"/>
      <w:divBdr>
        <w:top w:val="none" w:sz="0" w:space="0" w:color="auto"/>
        <w:left w:val="none" w:sz="0" w:space="0" w:color="auto"/>
        <w:bottom w:val="none" w:sz="0" w:space="0" w:color="auto"/>
        <w:right w:val="none" w:sz="0" w:space="0" w:color="auto"/>
      </w:divBdr>
      <w:divsChild>
        <w:div w:id="1614241039">
          <w:marLeft w:val="0"/>
          <w:marRight w:val="0"/>
          <w:marTop w:val="0"/>
          <w:marBottom w:val="0"/>
          <w:divBdr>
            <w:top w:val="none" w:sz="0" w:space="0" w:color="auto"/>
            <w:left w:val="none" w:sz="0" w:space="0" w:color="auto"/>
            <w:bottom w:val="none" w:sz="0" w:space="0" w:color="auto"/>
            <w:right w:val="none" w:sz="0" w:space="0" w:color="auto"/>
          </w:divBdr>
        </w:div>
      </w:divsChild>
    </w:div>
    <w:div w:id="722756022">
      <w:bodyDiv w:val="1"/>
      <w:marLeft w:val="0"/>
      <w:marRight w:val="0"/>
      <w:marTop w:val="0"/>
      <w:marBottom w:val="0"/>
      <w:divBdr>
        <w:top w:val="none" w:sz="0" w:space="0" w:color="auto"/>
        <w:left w:val="none" w:sz="0" w:space="0" w:color="auto"/>
        <w:bottom w:val="none" w:sz="0" w:space="0" w:color="auto"/>
        <w:right w:val="none" w:sz="0" w:space="0" w:color="auto"/>
      </w:divBdr>
    </w:div>
    <w:div w:id="738985130">
      <w:marLeft w:val="0"/>
      <w:marRight w:val="0"/>
      <w:marTop w:val="0"/>
      <w:marBottom w:val="0"/>
      <w:divBdr>
        <w:top w:val="none" w:sz="0" w:space="0" w:color="auto"/>
        <w:left w:val="none" w:sz="0" w:space="0" w:color="auto"/>
        <w:bottom w:val="none" w:sz="0" w:space="0" w:color="auto"/>
        <w:right w:val="none" w:sz="0" w:space="0" w:color="auto"/>
      </w:divBdr>
      <w:divsChild>
        <w:div w:id="873230852">
          <w:marLeft w:val="0"/>
          <w:marRight w:val="0"/>
          <w:marTop w:val="0"/>
          <w:marBottom w:val="0"/>
          <w:divBdr>
            <w:top w:val="none" w:sz="0" w:space="0" w:color="auto"/>
            <w:left w:val="none" w:sz="0" w:space="0" w:color="auto"/>
            <w:bottom w:val="none" w:sz="0" w:space="0" w:color="auto"/>
            <w:right w:val="none" w:sz="0" w:space="0" w:color="auto"/>
          </w:divBdr>
        </w:div>
      </w:divsChild>
    </w:div>
    <w:div w:id="756247248">
      <w:marLeft w:val="0"/>
      <w:marRight w:val="0"/>
      <w:marTop w:val="0"/>
      <w:marBottom w:val="0"/>
      <w:divBdr>
        <w:top w:val="none" w:sz="0" w:space="0" w:color="auto"/>
        <w:left w:val="none" w:sz="0" w:space="0" w:color="auto"/>
        <w:bottom w:val="none" w:sz="0" w:space="0" w:color="auto"/>
        <w:right w:val="none" w:sz="0" w:space="0" w:color="auto"/>
      </w:divBdr>
      <w:divsChild>
        <w:div w:id="861094060">
          <w:marLeft w:val="0"/>
          <w:marRight w:val="0"/>
          <w:marTop w:val="0"/>
          <w:marBottom w:val="0"/>
          <w:divBdr>
            <w:top w:val="none" w:sz="0" w:space="0" w:color="auto"/>
            <w:left w:val="none" w:sz="0" w:space="0" w:color="auto"/>
            <w:bottom w:val="none" w:sz="0" w:space="0" w:color="auto"/>
            <w:right w:val="none" w:sz="0" w:space="0" w:color="auto"/>
          </w:divBdr>
        </w:div>
      </w:divsChild>
    </w:div>
    <w:div w:id="760956701">
      <w:marLeft w:val="0"/>
      <w:marRight w:val="0"/>
      <w:marTop w:val="0"/>
      <w:marBottom w:val="0"/>
      <w:divBdr>
        <w:top w:val="none" w:sz="0" w:space="0" w:color="auto"/>
        <w:left w:val="none" w:sz="0" w:space="0" w:color="auto"/>
        <w:bottom w:val="none" w:sz="0" w:space="0" w:color="auto"/>
        <w:right w:val="none" w:sz="0" w:space="0" w:color="auto"/>
      </w:divBdr>
      <w:divsChild>
        <w:div w:id="947813686">
          <w:marLeft w:val="0"/>
          <w:marRight w:val="0"/>
          <w:marTop w:val="0"/>
          <w:marBottom w:val="0"/>
          <w:divBdr>
            <w:top w:val="none" w:sz="0" w:space="0" w:color="auto"/>
            <w:left w:val="none" w:sz="0" w:space="0" w:color="auto"/>
            <w:bottom w:val="none" w:sz="0" w:space="0" w:color="auto"/>
            <w:right w:val="none" w:sz="0" w:space="0" w:color="auto"/>
          </w:divBdr>
        </w:div>
      </w:divsChild>
    </w:div>
    <w:div w:id="763114582">
      <w:marLeft w:val="0"/>
      <w:marRight w:val="0"/>
      <w:marTop w:val="0"/>
      <w:marBottom w:val="0"/>
      <w:divBdr>
        <w:top w:val="none" w:sz="0" w:space="0" w:color="auto"/>
        <w:left w:val="none" w:sz="0" w:space="0" w:color="auto"/>
        <w:bottom w:val="none" w:sz="0" w:space="0" w:color="auto"/>
        <w:right w:val="none" w:sz="0" w:space="0" w:color="auto"/>
      </w:divBdr>
      <w:divsChild>
        <w:div w:id="359822559">
          <w:marLeft w:val="0"/>
          <w:marRight w:val="0"/>
          <w:marTop w:val="0"/>
          <w:marBottom w:val="0"/>
          <w:divBdr>
            <w:top w:val="none" w:sz="0" w:space="0" w:color="auto"/>
            <w:left w:val="none" w:sz="0" w:space="0" w:color="auto"/>
            <w:bottom w:val="none" w:sz="0" w:space="0" w:color="auto"/>
            <w:right w:val="none" w:sz="0" w:space="0" w:color="auto"/>
          </w:divBdr>
        </w:div>
      </w:divsChild>
    </w:div>
    <w:div w:id="763913457">
      <w:marLeft w:val="0"/>
      <w:marRight w:val="0"/>
      <w:marTop w:val="0"/>
      <w:marBottom w:val="0"/>
      <w:divBdr>
        <w:top w:val="none" w:sz="0" w:space="0" w:color="auto"/>
        <w:left w:val="none" w:sz="0" w:space="0" w:color="auto"/>
        <w:bottom w:val="none" w:sz="0" w:space="0" w:color="auto"/>
        <w:right w:val="none" w:sz="0" w:space="0" w:color="auto"/>
      </w:divBdr>
      <w:divsChild>
        <w:div w:id="601767201">
          <w:marLeft w:val="0"/>
          <w:marRight w:val="0"/>
          <w:marTop w:val="0"/>
          <w:marBottom w:val="0"/>
          <w:divBdr>
            <w:top w:val="none" w:sz="0" w:space="0" w:color="auto"/>
            <w:left w:val="none" w:sz="0" w:space="0" w:color="auto"/>
            <w:bottom w:val="none" w:sz="0" w:space="0" w:color="auto"/>
            <w:right w:val="none" w:sz="0" w:space="0" w:color="auto"/>
          </w:divBdr>
        </w:div>
      </w:divsChild>
    </w:div>
    <w:div w:id="766468188">
      <w:bodyDiv w:val="1"/>
      <w:marLeft w:val="0"/>
      <w:marRight w:val="0"/>
      <w:marTop w:val="0"/>
      <w:marBottom w:val="0"/>
      <w:divBdr>
        <w:top w:val="none" w:sz="0" w:space="0" w:color="auto"/>
        <w:left w:val="none" w:sz="0" w:space="0" w:color="auto"/>
        <w:bottom w:val="none" w:sz="0" w:space="0" w:color="auto"/>
        <w:right w:val="none" w:sz="0" w:space="0" w:color="auto"/>
      </w:divBdr>
    </w:div>
    <w:div w:id="784543031">
      <w:marLeft w:val="0"/>
      <w:marRight w:val="0"/>
      <w:marTop w:val="0"/>
      <w:marBottom w:val="0"/>
      <w:divBdr>
        <w:top w:val="none" w:sz="0" w:space="0" w:color="auto"/>
        <w:left w:val="none" w:sz="0" w:space="0" w:color="auto"/>
        <w:bottom w:val="none" w:sz="0" w:space="0" w:color="auto"/>
        <w:right w:val="none" w:sz="0" w:space="0" w:color="auto"/>
      </w:divBdr>
      <w:divsChild>
        <w:div w:id="690453354">
          <w:marLeft w:val="0"/>
          <w:marRight w:val="0"/>
          <w:marTop w:val="0"/>
          <w:marBottom w:val="0"/>
          <w:divBdr>
            <w:top w:val="none" w:sz="0" w:space="0" w:color="auto"/>
            <w:left w:val="none" w:sz="0" w:space="0" w:color="auto"/>
            <w:bottom w:val="none" w:sz="0" w:space="0" w:color="auto"/>
            <w:right w:val="none" w:sz="0" w:space="0" w:color="auto"/>
          </w:divBdr>
        </w:div>
      </w:divsChild>
    </w:div>
    <w:div w:id="798104985">
      <w:marLeft w:val="0"/>
      <w:marRight w:val="0"/>
      <w:marTop w:val="0"/>
      <w:marBottom w:val="0"/>
      <w:divBdr>
        <w:top w:val="none" w:sz="0" w:space="0" w:color="auto"/>
        <w:left w:val="none" w:sz="0" w:space="0" w:color="auto"/>
        <w:bottom w:val="none" w:sz="0" w:space="0" w:color="auto"/>
        <w:right w:val="none" w:sz="0" w:space="0" w:color="auto"/>
      </w:divBdr>
      <w:divsChild>
        <w:div w:id="877665844">
          <w:marLeft w:val="0"/>
          <w:marRight w:val="0"/>
          <w:marTop w:val="0"/>
          <w:marBottom w:val="0"/>
          <w:divBdr>
            <w:top w:val="none" w:sz="0" w:space="0" w:color="auto"/>
            <w:left w:val="none" w:sz="0" w:space="0" w:color="auto"/>
            <w:bottom w:val="none" w:sz="0" w:space="0" w:color="auto"/>
            <w:right w:val="none" w:sz="0" w:space="0" w:color="auto"/>
          </w:divBdr>
        </w:div>
      </w:divsChild>
    </w:div>
    <w:div w:id="804664346">
      <w:marLeft w:val="0"/>
      <w:marRight w:val="0"/>
      <w:marTop w:val="0"/>
      <w:marBottom w:val="0"/>
      <w:divBdr>
        <w:top w:val="none" w:sz="0" w:space="0" w:color="auto"/>
        <w:left w:val="none" w:sz="0" w:space="0" w:color="auto"/>
        <w:bottom w:val="none" w:sz="0" w:space="0" w:color="auto"/>
        <w:right w:val="none" w:sz="0" w:space="0" w:color="auto"/>
      </w:divBdr>
      <w:divsChild>
        <w:div w:id="922760390">
          <w:marLeft w:val="0"/>
          <w:marRight w:val="0"/>
          <w:marTop w:val="0"/>
          <w:marBottom w:val="0"/>
          <w:divBdr>
            <w:top w:val="none" w:sz="0" w:space="0" w:color="auto"/>
            <w:left w:val="none" w:sz="0" w:space="0" w:color="auto"/>
            <w:bottom w:val="none" w:sz="0" w:space="0" w:color="auto"/>
            <w:right w:val="none" w:sz="0" w:space="0" w:color="auto"/>
          </w:divBdr>
        </w:div>
      </w:divsChild>
    </w:div>
    <w:div w:id="804739810">
      <w:marLeft w:val="0"/>
      <w:marRight w:val="0"/>
      <w:marTop w:val="0"/>
      <w:marBottom w:val="0"/>
      <w:divBdr>
        <w:top w:val="none" w:sz="0" w:space="0" w:color="auto"/>
        <w:left w:val="none" w:sz="0" w:space="0" w:color="auto"/>
        <w:bottom w:val="none" w:sz="0" w:space="0" w:color="auto"/>
        <w:right w:val="none" w:sz="0" w:space="0" w:color="auto"/>
      </w:divBdr>
      <w:divsChild>
        <w:div w:id="1559972146">
          <w:marLeft w:val="0"/>
          <w:marRight w:val="0"/>
          <w:marTop w:val="0"/>
          <w:marBottom w:val="0"/>
          <w:divBdr>
            <w:top w:val="none" w:sz="0" w:space="0" w:color="auto"/>
            <w:left w:val="none" w:sz="0" w:space="0" w:color="auto"/>
            <w:bottom w:val="none" w:sz="0" w:space="0" w:color="auto"/>
            <w:right w:val="none" w:sz="0" w:space="0" w:color="auto"/>
          </w:divBdr>
        </w:div>
      </w:divsChild>
    </w:div>
    <w:div w:id="807237935">
      <w:marLeft w:val="0"/>
      <w:marRight w:val="0"/>
      <w:marTop w:val="0"/>
      <w:marBottom w:val="0"/>
      <w:divBdr>
        <w:top w:val="none" w:sz="0" w:space="0" w:color="auto"/>
        <w:left w:val="none" w:sz="0" w:space="0" w:color="auto"/>
        <w:bottom w:val="none" w:sz="0" w:space="0" w:color="auto"/>
        <w:right w:val="none" w:sz="0" w:space="0" w:color="auto"/>
      </w:divBdr>
      <w:divsChild>
        <w:div w:id="1669097160">
          <w:marLeft w:val="0"/>
          <w:marRight w:val="0"/>
          <w:marTop w:val="0"/>
          <w:marBottom w:val="0"/>
          <w:divBdr>
            <w:top w:val="none" w:sz="0" w:space="0" w:color="auto"/>
            <w:left w:val="none" w:sz="0" w:space="0" w:color="auto"/>
            <w:bottom w:val="none" w:sz="0" w:space="0" w:color="auto"/>
            <w:right w:val="none" w:sz="0" w:space="0" w:color="auto"/>
          </w:divBdr>
        </w:div>
      </w:divsChild>
    </w:div>
    <w:div w:id="829758104">
      <w:marLeft w:val="0"/>
      <w:marRight w:val="0"/>
      <w:marTop w:val="0"/>
      <w:marBottom w:val="0"/>
      <w:divBdr>
        <w:top w:val="none" w:sz="0" w:space="0" w:color="auto"/>
        <w:left w:val="none" w:sz="0" w:space="0" w:color="auto"/>
        <w:bottom w:val="none" w:sz="0" w:space="0" w:color="auto"/>
        <w:right w:val="none" w:sz="0" w:space="0" w:color="auto"/>
      </w:divBdr>
      <w:divsChild>
        <w:div w:id="1715958737">
          <w:marLeft w:val="0"/>
          <w:marRight w:val="0"/>
          <w:marTop w:val="0"/>
          <w:marBottom w:val="0"/>
          <w:divBdr>
            <w:top w:val="none" w:sz="0" w:space="0" w:color="auto"/>
            <w:left w:val="none" w:sz="0" w:space="0" w:color="auto"/>
            <w:bottom w:val="none" w:sz="0" w:space="0" w:color="auto"/>
            <w:right w:val="none" w:sz="0" w:space="0" w:color="auto"/>
          </w:divBdr>
        </w:div>
      </w:divsChild>
    </w:div>
    <w:div w:id="846871854">
      <w:marLeft w:val="0"/>
      <w:marRight w:val="0"/>
      <w:marTop w:val="0"/>
      <w:marBottom w:val="0"/>
      <w:divBdr>
        <w:top w:val="none" w:sz="0" w:space="0" w:color="auto"/>
        <w:left w:val="none" w:sz="0" w:space="0" w:color="auto"/>
        <w:bottom w:val="none" w:sz="0" w:space="0" w:color="auto"/>
        <w:right w:val="none" w:sz="0" w:space="0" w:color="auto"/>
      </w:divBdr>
      <w:divsChild>
        <w:div w:id="2053798375">
          <w:marLeft w:val="0"/>
          <w:marRight w:val="0"/>
          <w:marTop w:val="0"/>
          <w:marBottom w:val="0"/>
          <w:divBdr>
            <w:top w:val="none" w:sz="0" w:space="0" w:color="auto"/>
            <w:left w:val="none" w:sz="0" w:space="0" w:color="auto"/>
            <w:bottom w:val="none" w:sz="0" w:space="0" w:color="auto"/>
            <w:right w:val="none" w:sz="0" w:space="0" w:color="auto"/>
          </w:divBdr>
        </w:div>
      </w:divsChild>
    </w:div>
    <w:div w:id="850218523">
      <w:bodyDiv w:val="1"/>
      <w:marLeft w:val="0"/>
      <w:marRight w:val="0"/>
      <w:marTop w:val="0"/>
      <w:marBottom w:val="0"/>
      <w:divBdr>
        <w:top w:val="none" w:sz="0" w:space="0" w:color="auto"/>
        <w:left w:val="none" w:sz="0" w:space="0" w:color="auto"/>
        <w:bottom w:val="none" w:sz="0" w:space="0" w:color="auto"/>
        <w:right w:val="none" w:sz="0" w:space="0" w:color="auto"/>
      </w:divBdr>
    </w:div>
    <w:div w:id="869489964">
      <w:marLeft w:val="0"/>
      <w:marRight w:val="0"/>
      <w:marTop w:val="0"/>
      <w:marBottom w:val="0"/>
      <w:divBdr>
        <w:top w:val="none" w:sz="0" w:space="0" w:color="auto"/>
        <w:left w:val="none" w:sz="0" w:space="0" w:color="auto"/>
        <w:bottom w:val="none" w:sz="0" w:space="0" w:color="auto"/>
        <w:right w:val="none" w:sz="0" w:space="0" w:color="auto"/>
      </w:divBdr>
      <w:divsChild>
        <w:div w:id="1297835440">
          <w:marLeft w:val="0"/>
          <w:marRight w:val="0"/>
          <w:marTop w:val="0"/>
          <w:marBottom w:val="0"/>
          <w:divBdr>
            <w:top w:val="none" w:sz="0" w:space="0" w:color="auto"/>
            <w:left w:val="none" w:sz="0" w:space="0" w:color="auto"/>
            <w:bottom w:val="none" w:sz="0" w:space="0" w:color="auto"/>
            <w:right w:val="none" w:sz="0" w:space="0" w:color="auto"/>
          </w:divBdr>
        </w:div>
      </w:divsChild>
    </w:div>
    <w:div w:id="887109377">
      <w:marLeft w:val="0"/>
      <w:marRight w:val="0"/>
      <w:marTop w:val="0"/>
      <w:marBottom w:val="0"/>
      <w:divBdr>
        <w:top w:val="none" w:sz="0" w:space="0" w:color="auto"/>
        <w:left w:val="none" w:sz="0" w:space="0" w:color="auto"/>
        <w:bottom w:val="none" w:sz="0" w:space="0" w:color="auto"/>
        <w:right w:val="none" w:sz="0" w:space="0" w:color="auto"/>
      </w:divBdr>
      <w:divsChild>
        <w:div w:id="1245649443">
          <w:marLeft w:val="0"/>
          <w:marRight w:val="0"/>
          <w:marTop w:val="0"/>
          <w:marBottom w:val="0"/>
          <w:divBdr>
            <w:top w:val="none" w:sz="0" w:space="0" w:color="auto"/>
            <w:left w:val="none" w:sz="0" w:space="0" w:color="auto"/>
            <w:bottom w:val="none" w:sz="0" w:space="0" w:color="auto"/>
            <w:right w:val="none" w:sz="0" w:space="0" w:color="auto"/>
          </w:divBdr>
        </w:div>
      </w:divsChild>
    </w:div>
    <w:div w:id="887181573">
      <w:bodyDiv w:val="1"/>
      <w:marLeft w:val="0"/>
      <w:marRight w:val="0"/>
      <w:marTop w:val="0"/>
      <w:marBottom w:val="0"/>
      <w:divBdr>
        <w:top w:val="none" w:sz="0" w:space="0" w:color="auto"/>
        <w:left w:val="none" w:sz="0" w:space="0" w:color="auto"/>
        <w:bottom w:val="none" w:sz="0" w:space="0" w:color="auto"/>
        <w:right w:val="none" w:sz="0" w:space="0" w:color="auto"/>
      </w:divBdr>
    </w:div>
    <w:div w:id="898827590">
      <w:bodyDiv w:val="1"/>
      <w:marLeft w:val="0"/>
      <w:marRight w:val="0"/>
      <w:marTop w:val="0"/>
      <w:marBottom w:val="0"/>
      <w:divBdr>
        <w:top w:val="none" w:sz="0" w:space="0" w:color="auto"/>
        <w:left w:val="none" w:sz="0" w:space="0" w:color="auto"/>
        <w:bottom w:val="none" w:sz="0" w:space="0" w:color="auto"/>
        <w:right w:val="none" w:sz="0" w:space="0" w:color="auto"/>
      </w:divBdr>
    </w:div>
    <w:div w:id="907687946">
      <w:bodyDiv w:val="1"/>
      <w:marLeft w:val="0"/>
      <w:marRight w:val="0"/>
      <w:marTop w:val="0"/>
      <w:marBottom w:val="0"/>
      <w:divBdr>
        <w:top w:val="none" w:sz="0" w:space="0" w:color="auto"/>
        <w:left w:val="none" w:sz="0" w:space="0" w:color="auto"/>
        <w:bottom w:val="none" w:sz="0" w:space="0" w:color="auto"/>
        <w:right w:val="none" w:sz="0" w:space="0" w:color="auto"/>
      </w:divBdr>
      <w:divsChild>
        <w:div w:id="49891174">
          <w:marLeft w:val="0"/>
          <w:marRight w:val="0"/>
          <w:marTop w:val="0"/>
          <w:marBottom w:val="0"/>
          <w:divBdr>
            <w:top w:val="none" w:sz="0" w:space="0" w:color="auto"/>
            <w:left w:val="none" w:sz="0" w:space="0" w:color="auto"/>
            <w:bottom w:val="none" w:sz="0" w:space="0" w:color="auto"/>
            <w:right w:val="none" w:sz="0" w:space="0" w:color="auto"/>
          </w:divBdr>
          <w:divsChild>
            <w:div w:id="2044555542">
              <w:marLeft w:val="0"/>
              <w:marRight w:val="0"/>
              <w:marTop w:val="0"/>
              <w:marBottom w:val="0"/>
              <w:divBdr>
                <w:top w:val="none" w:sz="0" w:space="0" w:color="auto"/>
                <w:left w:val="none" w:sz="0" w:space="0" w:color="auto"/>
                <w:bottom w:val="none" w:sz="0" w:space="0" w:color="auto"/>
                <w:right w:val="none" w:sz="0" w:space="0" w:color="auto"/>
              </w:divBdr>
            </w:div>
          </w:divsChild>
        </w:div>
        <w:div w:id="233515740">
          <w:marLeft w:val="0"/>
          <w:marRight w:val="0"/>
          <w:marTop w:val="0"/>
          <w:marBottom w:val="0"/>
          <w:divBdr>
            <w:top w:val="none" w:sz="0" w:space="0" w:color="auto"/>
            <w:left w:val="none" w:sz="0" w:space="0" w:color="auto"/>
            <w:bottom w:val="none" w:sz="0" w:space="0" w:color="auto"/>
            <w:right w:val="none" w:sz="0" w:space="0" w:color="auto"/>
          </w:divBdr>
          <w:divsChild>
            <w:div w:id="1367556771">
              <w:marLeft w:val="0"/>
              <w:marRight w:val="0"/>
              <w:marTop w:val="0"/>
              <w:marBottom w:val="0"/>
              <w:divBdr>
                <w:top w:val="none" w:sz="0" w:space="0" w:color="auto"/>
                <w:left w:val="none" w:sz="0" w:space="0" w:color="auto"/>
                <w:bottom w:val="none" w:sz="0" w:space="0" w:color="auto"/>
                <w:right w:val="none" w:sz="0" w:space="0" w:color="auto"/>
              </w:divBdr>
            </w:div>
          </w:divsChild>
        </w:div>
        <w:div w:id="245309354">
          <w:marLeft w:val="0"/>
          <w:marRight w:val="0"/>
          <w:marTop w:val="0"/>
          <w:marBottom w:val="0"/>
          <w:divBdr>
            <w:top w:val="none" w:sz="0" w:space="0" w:color="auto"/>
            <w:left w:val="none" w:sz="0" w:space="0" w:color="auto"/>
            <w:bottom w:val="none" w:sz="0" w:space="0" w:color="auto"/>
            <w:right w:val="none" w:sz="0" w:space="0" w:color="auto"/>
          </w:divBdr>
          <w:divsChild>
            <w:div w:id="53433050">
              <w:marLeft w:val="0"/>
              <w:marRight w:val="0"/>
              <w:marTop w:val="0"/>
              <w:marBottom w:val="0"/>
              <w:divBdr>
                <w:top w:val="none" w:sz="0" w:space="0" w:color="auto"/>
                <w:left w:val="none" w:sz="0" w:space="0" w:color="auto"/>
                <w:bottom w:val="none" w:sz="0" w:space="0" w:color="auto"/>
                <w:right w:val="none" w:sz="0" w:space="0" w:color="auto"/>
              </w:divBdr>
            </w:div>
          </w:divsChild>
        </w:div>
        <w:div w:id="551238393">
          <w:marLeft w:val="0"/>
          <w:marRight w:val="0"/>
          <w:marTop w:val="0"/>
          <w:marBottom w:val="0"/>
          <w:divBdr>
            <w:top w:val="none" w:sz="0" w:space="0" w:color="auto"/>
            <w:left w:val="none" w:sz="0" w:space="0" w:color="auto"/>
            <w:bottom w:val="none" w:sz="0" w:space="0" w:color="auto"/>
            <w:right w:val="none" w:sz="0" w:space="0" w:color="auto"/>
          </w:divBdr>
          <w:divsChild>
            <w:div w:id="1460606331">
              <w:marLeft w:val="0"/>
              <w:marRight w:val="0"/>
              <w:marTop w:val="0"/>
              <w:marBottom w:val="0"/>
              <w:divBdr>
                <w:top w:val="none" w:sz="0" w:space="0" w:color="auto"/>
                <w:left w:val="none" w:sz="0" w:space="0" w:color="auto"/>
                <w:bottom w:val="none" w:sz="0" w:space="0" w:color="auto"/>
                <w:right w:val="none" w:sz="0" w:space="0" w:color="auto"/>
              </w:divBdr>
            </w:div>
          </w:divsChild>
        </w:div>
        <w:div w:id="604118063">
          <w:marLeft w:val="0"/>
          <w:marRight w:val="0"/>
          <w:marTop w:val="0"/>
          <w:marBottom w:val="0"/>
          <w:divBdr>
            <w:top w:val="none" w:sz="0" w:space="0" w:color="auto"/>
            <w:left w:val="none" w:sz="0" w:space="0" w:color="auto"/>
            <w:bottom w:val="none" w:sz="0" w:space="0" w:color="auto"/>
            <w:right w:val="none" w:sz="0" w:space="0" w:color="auto"/>
          </w:divBdr>
          <w:divsChild>
            <w:div w:id="1166238925">
              <w:marLeft w:val="0"/>
              <w:marRight w:val="0"/>
              <w:marTop w:val="0"/>
              <w:marBottom w:val="0"/>
              <w:divBdr>
                <w:top w:val="none" w:sz="0" w:space="0" w:color="auto"/>
                <w:left w:val="none" w:sz="0" w:space="0" w:color="auto"/>
                <w:bottom w:val="none" w:sz="0" w:space="0" w:color="auto"/>
                <w:right w:val="none" w:sz="0" w:space="0" w:color="auto"/>
              </w:divBdr>
            </w:div>
          </w:divsChild>
        </w:div>
        <w:div w:id="691536659">
          <w:marLeft w:val="0"/>
          <w:marRight w:val="0"/>
          <w:marTop w:val="0"/>
          <w:marBottom w:val="0"/>
          <w:divBdr>
            <w:top w:val="none" w:sz="0" w:space="0" w:color="auto"/>
            <w:left w:val="none" w:sz="0" w:space="0" w:color="auto"/>
            <w:bottom w:val="none" w:sz="0" w:space="0" w:color="auto"/>
            <w:right w:val="none" w:sz="0" w:space="0" w:color="auto"/>
          </w:divBdr>
          <w:divsChild>
            <w:div w:id="522784813">
              <w:marLeft w:val="0"/>
              <w:marRight w:val="0"/>
              <w:marTop w:val="0"/>
              <w:marBottom w:val="0"/>
              <w:divBdr>
                <w:top w:val="none" w:sz="0" w:space="0" w:color="auto"/>
                <w:left w:val="none" w:sz="0" w:space="0" w:color="auto"/>
                <w:bottom w:val="none" w:sz="0" w:space="0" w:color="auto"/>
                <w:right w:val="none" w:sz="0" w:space="0" w:color="auto"/>
              </w:divBdr>
            </w:div>
          </w:divsChild>
        </w:div>
        <w:div w:id="858274832">
          <w:marLeft w:val="0"/>
          <w:marRight w:val="0"/>
          <w:marTop w:val="0"/>
          <w:marBottom w:val="0"/>
          <w:divBdr>
            <w:top w:val="none" w:sz="0" w:space="0" w:color="auto"/>
            <w:left w:val="none" w:sz="0" w:space="0" w:color="auto"/>
            <w:bottom w:val="none" w:sz="0" w:space="0" w:color="auto"/>
            <w:right w:val="none" w:sz="0" w:space="0" w:color="auto"/>
          </w:divBdr>
          <w:divsChild>
            <w:div w:id="696198428">
              <w:marLeft w:val="0"/>
              <w:marRight w:val="0"/>
              <w:marTop w:val="0"/>
              <w:marBottom w:val="0"/>
              <w:divBdr>
                <w:top w:val="none" w:sz="0" w:space="0" w:color="auto"/>
                <w:left w:val="none" w:sz="0" w:space="0" w:color="auto"/>
                <w:bottom w:val="none" w:sz="0" w:space="0" w:color="auto"/>
                <w:right w:val="none" w:sz="0" w:space="0" w:color="auto"/>
              </w:divBdr>
            </w:div>
          </w:divsChild>
        </w:div>
        <w:div w:id="861821374">
          <w:marLeft w:val="0"/>
          <w:marRight w:val="0"/>
          <w:marTop w:val="0"/>
          <w:marBottom w:val="0"/>
          <w:divBdr>
            <w:top w:val="none" w:sz="0" w:space="0" w:color="auto"/>
            <w:left w:val="none" w:sz="0" w:space="0" w:color="auto"/>
            <w:bottom w:val="none" w:sz="0" w:space="0" w:color="auto"/>
            <w:right w:val="none" w:sz="0" w:space="0" w:color="auto"/>
          </w:divBdr>
          <w:divsChild>
            <w:div w:id="1490902461">
              <w:marLeft w:val="0"/>
              <w:marRight w:val="0"/>
              <w:marTop w:val="0"/>
              <w:marBottom w:val="0"/>
              <w:divBdr>
                <w:top w:val="none" w:sz="0" w:space="0" w:color="auto"/>
                <w:left w:val="none" w:sz="0" w:space="0" w:color="auto"/>
                <w:bottom w:val="none" w:sz="0" w:space="0" w:color="auto"/>
                <w:right w:val="none" w:sz="0" w:space="0" w:color="auto"/>
              </w:divBdr>
            </w:div>
          </w:divsChild>
        </w:div>
        <w:div w:id="1035159663">
          <w:marLeft w:val="0"/>
          <w:marRight w:val="0"/>
          <w:marTop w:val="0"/>
          <w:marBottom w:val="0"/>
          <w:divBdr>
            <w:top w:val="none" w:sz="0" w:space="0" w:color="auto"/>
            <w:left w:val="none" w:sz="0" w:space="0" w:color="auto"/>
            <w:bottom w:val="none" w:sz="0" w:space="0" w:color="auto"/>
            <w:right w:val="none" w:sz="0" w:space="0" w:color="auto"/>
          </w:divBdr>
          <w:divsChild>
            <w:div w:id="1547713608">
              <w:marLeft w:val="0"/>
              <w:marRight w:val="0"/>
              <w:marTop w:val="0"/>
              <w:marBottom w:val="0"/>
              <w:divBdr>
                <w:top w:val="none" w:sz="0" w:space="0" w:color="auto"/>
                <w:left w:val="none" w:sz="0" w:space="0" w:color="auto"/>
                <w:bottom w:val="none" w:sz="0" w:space="0" w:color="auto"/>
                <w:right w:val="none" w:sz="0" w:space="0" w:color="auto"/>
              </w:divBdr>
            </w:div>
          </w:divsChild>
        </w:div>
        <w:div w:id="1101685736">
          <w:marLeft w:val="0"/>
          <w:marRight w:val="0"/>
          <w:marTop w:val="0"/>
          <w:marBottom w:val="0"/>
          <w:divBdr>
            <w:top w:val="none" w:sz="0" w:space="0" w:color="auto"/>
            <w:left w:val="none" w:sz="0" w:space="0" w:color="auto"/>
            <w:bottom w:val="none" w:sz="0" w:space="0" w:color="auto"/>
            <w:right w:val="none" w:sz="0" w:space="0" w:color="auto"/>
          </w:divBdr>
          <w:divsChild>
            <w:div w:id="1828354488">
              <w:marLeft w:val="0"/>
              <w:marRight w:val="0"/>
              <w:marTop w:val="0"/>
              <w:marBottom w:val="0"/>
              <w:divBdr>
                <w:top w:val="none" w:sz="0" w:space="0" w:color="auto"/>
                <w:left w:val="none" w:sz="0" w:space="0" w:color="auto"/>
                <w:bottom w:val="none" w:sz="0" w:space="0" w:color="auto"/>
                <w:right w:val="none" w:sz="0" w:space="0" w:color="auto"/>
              </w:divBdr>
            </w:div>
          </w:divsChild>
        </w:div>
        <w:div w:id="1153958365">
          <w:marLeft w:val="0"/>
          <w:marRight w:val="0"/>
          <w:marTop w:val="0"/>
          <w:marBottom w:val="0"/>
          <w:divBdr>
            <w:top w:val="none" w:sz="0" w:space="0" w:color="auto"/>
            <w:left w:val="none" w:sz="0" w:space="0" w:color="auto"/>
            <w:bottom w:val="none" w:sz="0" w:space="0" w:color="auto"/>
            <w:right w:val="none" w:sz="0" w:space="0" w:color="auto"/>
          </w:divBdr>
          <w:divsChild>
            <w:div w:id="1177228118">
              <w:marLeft w:val="0"/>
              <w:marRight w:val="0"/>
              <w:marTop w:val="0"/>
              <w:marBottom w:val="0"/>
              <w:divBdr>
                <w:top w:val="none" w:sz="0" w:space="0" w:color="auto"/>
                <w:left w:val="none" w:sz="0" w:space="0" w:color="auto"/>
                <w:bottom w:val="none" w:sz="0" w:space="0" w:color="auto"/>
                <w:right w:val="none" w:sz="0" w:space="0" w:color="auto"/>
              </w:divBdr>
            </w:div>
          </w:divsChild>
        </w:div>
        <w:div w:id="1383554871">
          <w:marLeft w:val="0"/>
          <w:marRight w:val="0"/>
          <w:marTop w:val="0"/>
          <w:marBottom w:val="0"/>
          <w:divBdr>
            <w:top w:val="none" w:sz="0" w:space="0" w:color="auto"/>
            <w:left w:val="none" w:sz="0" w:space="0" w:color="auto"/>
            <w:bottom w:val="none" w:sz="0" w:space="0" w:color="auto"/>
            <w:right w:val="none" w:sz="0" w:space="0" w:color="auto"/>
          </w:divBdr>
          <w:divsChild>
            <w:div w:id="1323461445">
              <w:marLeft w:val="0"/>
              <w:marRight w:val="0"/>
              <w:marTop w:val="0"/>
              <w:marBottom w:val="0"/>
              <w:divBdr>
                <w:top w:val="none" w:sz="0" w:space="0" w:color="auto"/>
                <w:left w:val="none" w:sz="0" w:space="0" w:color="auto"/>
                <w:bottom w:val="none" w:sz="0" w:space="0" w:color="auto"/>
                <w:right w:val="none" w:sz="0" w:space="0" w:color="auto"/>
              </w:divBdr>
            </w:div>
          </w:divsChild>
        </w:div>
        <w:div w:id="1447197575">
          <w:marLeft w:val="0"/>
          <w:marRight w:val="0"/>
          <w:marTop w:val="0"/>
          <w:marBottom w:val="0"/>
          <w:divBdr>
            <w:top w:val="none" w:sz="0" w:space="0" w:color="auto"/>
            <w:left w:val="none" w:sz="0" w:space="0" w:color="auto"/>
            <w:bottom w:val="none" w:sz="0" w:space="0" w:color="auto"/>
            <w:right w:val="none" w:sz="0" w:space="0" w:color="auto"/>
          </w:divBdr>
          <w:divsChild>
            <w:div w:id="1573274938">
              <w:marLeft w:val="0"/>
              <w:marRight w:val="0"/>
              <w:marTop w:val="0"/>
              <w:marBottom w:val="0"/>
              <w:divBdr>
                <w:top w:val="none" w:sz="0" w:space="0" w:color="auto"/>
                <w:left w:val="none" w:sz="0" w:space="0" w:color="auto"/>
                <w:bottom w:val="none" w:sz="0" w:space="0" w:color="auto"/>
                <w:right w:val="none" w:sz="0" w:space="0" w:color="auto"/>
              </w:divBdr>
            </w:div>
          </w:divsChild>
        </w:div>
        <w:div w:id="1457336755">
          <w:marLeft w:val="0"/>
          <w:marRight w:val="0"/>
          <w:marTop w:val="0"/>
          <w:marBottom w:val="0"/>
          <w:divBdr>
            <w:top w:val="none" w:sz="0" w:space="0" w:color="auto"/>
            <w:left w:val="none" w:sz="0" w:space="0" w:color="auto"/>
            <w:bottom w:val="none" w:sz="0" w:space="0" w:color="auto"/>
            <w:right w:val="none" w:sz="0" w:space="0" w:color="auto"/>
          </w:divBdr>
          <w:divsChild>
            <w:div w:id="2015691778">
              <w:marLeft w:val="0"/>
              <w:marRight w:val="0"/>
              <w:marTop w:val="0"/>
              <w:marBottom w:val="0"/>
              <w:divBdr>
                <w:top w:val="none" w:sz="0" w:space="0" w:color="auto"/>
                <w:left w:val="none" w:sz="0" w:space="0" w:color="auto"/>
                <w:bottom w:val="none" w:sz="0" w:space="0" w:color="auto"/>
                <w:right w:val="none" w:sz="0" w:space="0" w:color="auto"/>
              </w:divBdr>
            </w:div>
          </w:divsChild>
        </w:div>
        <w:div w:id="1695841964">
          <w:marLeft w:val="0"/>
          <w:marRight w:val="0"/>
          <w:marTop w:val="0"/>
          <w:marBottom w:val="0"/>
          <w:divBdr>
            <w:top w:val="none" w:sz="0" w:space="0" w:color="auto"/>
            <w:left w:val="none" w:sz="0" w:space="0" w:color="auto"/>
            <w:bottom w:val="none" w:sz="0" w:space="0" w:color="auto"/>
            <w:right w:val="none" w:sz="0" w:space="0" w:color="auto"/>
          </w:divBdr>
          <w:divsChild>
            <w:div w:id="1133669743">
              <w:marLeft w:val="0"/>
              <w:marRight w:val="0"/>
              <w:marTop w:val="0"/>
              <w:marBottom w:val="0"/>
              <w:divBdr>
                <w:top w:val="none" w:sz="0" w:space="0" w:color="auto"/>
                <w:left w:val="none" w:sz="0" w:space="0" w:color="auto"/>
                <w:bottom w:val="none" w:sz="0" w:space="0" w:color="auto"/>
                <w:right w:val="none" w:sz="0" w:space="0" w:color="auto"/>
              </w:divBdr>
            </w:div>
          </w:divsChild>
        </w:div>
        <w:div w:id="1712461030">
          <w:marLeft w:val="0"/>
          <w:marRight w:val="0"/>
          <w:marTop w:val="0"/>
          <w:marBottom w:val="0"/>
          <w:divBdr>
            <w:top w:val="none" w:sz="0" w:space="0" w:color="auto"/>
            <w:left w:val="none" w:sz="0" w:space="0" w:color="auto"/>
            <w:bottom w:val="none" w:sz="0" w:space="0" w:color="auto"/>
            <w:right w:val="none" w:sz="0" w:space="0" w:color="auto"/>
          </w:divBdr>
          <w:divsChild>
            <w:div w:id="1169128272">
              <w:marLeft w:val="0"/>
              <w:marRight w:val="0"/>
              <w:marTop w:val="0"/>
              <w:marBottom w:val="0"/>
              <w:divBdr>
                <w:top w:val="none" w:sz="0" w:space="0" w:color="auto"/>
                <w:left w:val="none" w:sz="0" w:space="0" w:color="auto"/>
                <w:bottom w:val="none" w:sz="0" w:space="0" w:color="auto"/>
                <w:right w:val="none" w:sz="0" w:space="0" w:color="auto"/>
              </w:divBdr>
            </w:div>
          </w:divsChild>
        </w:div>
        <w:div w:id="1718315460">
          <w:marLeft w:val="0"/>
          <w:marRight w:val="0"/>
          <w:marTop w:val="0"/>
          <w:marBottom w:val="0"/>
          <w:divBdr>
            <w:top w:val="none" w:sz="0" w:space="0" w:color="auto"/>
            <w:left w:val="none" w:sz="0" w:space="0" w:color="auto"/>
            <w:bottom w:val="none" w:sz="0" w:space="0" w:color="auto"/>
            <w:right w:val="none" w:sz="0" w:space="0" w:color="auto"/>
          </w:divBdr>
          <w:divsChild>
            <w:div w:id="105469337">
              <w:marLeft w:val="0"/>
              <w:marRight w:val="0"/>
              <w:marTop w:val="0"/>
              <w:marBottom w:val="0"/>
              <w:divBdr>
                <w:top w:val="none" w:sz="0" w:space="0" w:color="auto"/>
                <w:left w:val="none" w:sz="0" w:space="0" w:color="auto"/>
                <w:bottom w:val="none" w:sz="0" w:space="0" w:color="auto"/>
                <w:right w:val="none" w:sz="0" w:space="0" w:color="auto"/>
              </w:divBdr>
            </w:div>
          </w:divsChild>
        </w:div>
        <w:div w:id="1749496327">
          <w:marLeft w:val="0"/>
          <w:marRight w:val="0"/>
          <w:marTop w:val="0"/>
          <w:marBottom w:val="0"/>
          <w:divBdr>
            <w:top w:val="none" w:sz="0" w:space="0" w:color="auto"/>
            <w:left w:val="none" w:sz="0" w:space="0" w:color="auto"/>
            <w:bottom w:val="none" w:sz="0" w:space="0" w:color="auto"/>
            <w:right w:val="none" w:sz="0" w:space="0" w:color="auto"/>
          </w:divBdr>
          <w:divsChild>
            <w:div w:id="567885614">
              <w:marLeft w:val="0"/>
              <w:marRight w:val="0"/>
              <w:marTop w:val="0"/>
              <w:marBottom w:val="0"/>
              <w:divBdr>
                <w:top w:val="none" w:sz="0" w:space="0" w:color="auto"/>
                <w:left w:val="none" w:sz="0" w:space="0" w:color="auto"/>
                <w:bottom w:val="none" w:sz="0" w:space="0" w:color="auto"/>
                <w:right w:val="none" w:sz="0" w:space="0" w:color="auto"/>
              </w:divBdr>
            </w:div>
          </w:divsChild>
        </w:div>
        <w:div w:id="1799714693">
          <w:marLeft w:val="0"/>
          <w:marRight w:val="0"/>
          <w:marTop w:val="0"/>
          <w:marBottom w:val="0"/>
          <w:divBdr>
            <w:top w:val="none" w:sz="0" w:space="0" w:color="auto"/>
            <w:left w:val="none" w:sz="0" w:space="0" w:color="auto"/>
            <w:bottom w:val="none" w:sz="0" w:space="0" w:color="auto"/>
            <w:right w:val="none" w:sz="0" w:space="0" w:color="auto"/>
          </w:divBdr>
          <w:divsChild>
            <w:div w:id="1236478031">
              <w:marLeft w:val="0"/>
              <w:marRight w:val="0"/>
              <w:marTop w:val="0"/>
              <w:marBottom w:val="0"/>
              <w:divBdr>
                <w:top w:val="none" w:sz="0" w:space="0" w:color="auto"/>
                <w:left w:val="none" w:sz="0" w:space="0" w:color="auto"/>
                <w:bottom w:val="none" w:sz="0" w:space="0" w:color="auto"/>
                <w:right w:val="none" w:sz="0" w:space="0" w:color="auto"/>
              </w:divBdr>
            </w:div>
          </w:divsChild>
        </w:div>
        <w:div w:id="1829126163">
          <w:marLeft w:val="0"/>
          <w:marRight w:val="0"/>
          <w:marTop w:val="0"/>
          <w:marBottom w:val="0"/>
          <w:divBdr>
            <w:top w:val="none" w:sz="0" w:space="0" w:color="auto"/>
            <w:left w:val="none" w:sz="0" w:space="0" w:color="auto"/>
            <w:bottom w:val="none" w:sz="0" w:space="0" w:color="auto"/>
            <w:right w:val="none" w:sz="0" w:space="0" w:color="auto"/>
          </w:divBdr>
          <w:divsChild>
            <w:div w:id="916937667">
              <w:marLeft w:val="0"/>
              <w:marRight w:val="0"/>
              <w:marTop w:val="0"/>
              <w:marBottom w:val="0"/>
              <w:divBdr>
                <w:top w:val="none" w:sz="0" w:space="0" w:color="auto"/>
                <w:left w:val="none" w:sz="0" w:space="0" w:color="auto"/>
                <w:bottom w:val="none" w:sz="0" w:space="0" w:color="auto"/>
                <w:right w:val="none" w:sz="0" w:space="0" w:color="auto"/>
              </w:divBdr>
            </w:div>
          </w:divsChild>
        </w:div>
        <w:div w:id="1958439431">
          <w:marLeft w:val="0"/>
          <w:marRight w:val="0"/>
          <w:marTop w:val="0"/>
          <w:marBottom w:val="0"/>
          <w:divBdr>
            <w:top w:val="none" w:sz="0" w:space="0" w:color="auto"/>
            <w:left w:val="none" w:sz="0" w:space="0" w:color="auto"/>
            <w:bottom w:val="none" w:sz="0" w:space="0" w:color="auto"/>
            <w:right w:val="none" w:sz="0" w:space="0" w:color="auto"/>
          </w:divBdr>
          <w:divsChild>
            <w:div w:id="1243368153">
              <w:marLeft w:val="0"/>
              <w:marRight w:val="0"/>
              <w:marTop w:val="0"/>
              <w:marBottom w:val="0"/>
              <w:divBdr>
                <w:top w:val="none" w:sz="0" w:space="0" w:color="auto"/>
                <w:left w:val="none" w:sz="0" w:space="0" w:color="auto"/>
                <w:bottom w:val="none" w:sz="0" w:space="0" w:color="auto"/>
                <w:right w:val="none" w:sz="0" w:space="0" w:color="auto"/>
              </w:divBdr>
            </w:div>
          </w:divsChild>
        </w:div>
        <w:div w:id="1976139706">
          <w:marLeft w:val="0"/>
          <w:marRight w:val="0"/>
          <w:marTop w:val="0"/>
          <w:marBottom w:val="0"/>
          <w:divBdr>
            <w:top w:val="none" w:sz="0" w:space="0" w:color="auto"/>
            <w:left w:val="none" w:sz="0" w:space="0" w:color="auto"/>
            <w:bottom w:val="none" w:sz="0" w:space="0" w:color="auto"/>
            <w:right w:val="none" w:sz="0" w:space="0" w:color="auto"/>
          </w:divBdr>
          <w:divsChild>
            <w:div w:id="1559169131">
              <w:marLeft w:val="0"/>
              <w:marRight w:val="0"/>
              <w:marTop w:val="0"/>
              <w:marBottom w:val="0"/>
              <w:divBdr>
                <w:top w:val="none" w:sz="0" w:space="0" w:color="auto"/>
                <w:left w:val="none" w:sz="0" w:space="0" w:color="auto"/>
                <w:bottom w:val="none" w:sz="0" w:space="0" w:color="auto"/>
                <w:right w:val="none" w:sz="0" w:space="0" w:color="auto"/>
              </w:divBdr>
            </w:div>
          </w:divsChild>
        </w:div>
        <w:div w:id="2064866699">
          <w:marLeft w:val="0"/>
          <w:marRight w:val="0"/>
          <w:marTop w:val="0"/>
          <w:marBottom w:val="0"/>
          <w:divBdr>
            <w:top w:val="none" w:sz="0" w:space="0" w:color="auto"/>
            <w:left w:val="none" w:sz="0" w:space="0" w:color="auto"/>
            <w:bottom w:val="none" w:sz="0" w:space="0" w:color="auto"/>
            <w:right w:val="none" w:sz="0" w:space="0" w:color="auto"/>
          </w:divBdr>
          <w:divsChild>
            <w:div w:id="346054839">
              <w:marLeft w:val="0"/>
              <w:marRight w:val="0"/>
              <w:marTop w:val="0"/>
              <w:marBottom w:val="0"/>
              <w:divBdr>
                <w:top w:val="none" w:sz="0" w:space="0" w:color="auto"/>
                <w:left w:val="none" w:sz="0" w:space="0" w:color="auto"/>
                <w:bottom w:val="none" w:sz="0" w:space="0" w:color="auto"/>
                <w:right w:val="none" w:sz="0" w:space="0" w:color="auto"/>
              </w:divBdr>
            </w:div>
          </w:divsChild>
        </w:div>
        <w:div w:id="2130854735">
          <w:marLeft w:val="0"/>
          <w:marRight w:val="0"/>
          <w:marTop w:val="0"/>
          <w:marBottom w:val="0"/>
          <w:divBdr>
            <w:top w:val="none" w:sz="0" w:space="0" w:color="auto"/>
            <w:left w:val="none" w:sz="0" w:space="0" w:color="auto"/>
            <w:bottom w:val="none" w:sz="0" w:space="0" w:color="auto"/>
            <w:right w:val="none" w:sz="0" w:space="0" w:color="auto"/>
          </w:divBdr>
          <w:divsChild>
            <w:div w:id="12313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3224">
      <w:marLeft w:val="0"/>
      <w:marRight w:val="0"/>
      <w:marTop w:val="0"/>
      <w:marBottom w:val="0"/>
      <w:divBdr>
        <w:top w:val="none" w:sz="0" w:space="0" w:color="auto"/>
        <w:left w:val="none" w:sz="0" w:space="0" w:color="auto"/>
        <w:bottom w:val="none" w:sz="0" w:space="0" w:color="auto"/>
        <w:right w:val="none" w:sz="0" w:space="0" w:color="auto"/>
      </w:divBdr>
      <w:divsChild>
        <w:div w:id="291450474">
          <w:marLeft w:val="0"/>
          <w:marRight w:val="0"/>
          <w:marTop w:val="0"/>
          <w:marBottom w:val="0"/>
          <w:divBdr>
            <w:top w:val="none" w:sz="0" w:space="0" w:color="auto"/>
            <w:left w:val="none" w:sz="0" w:space="0" w:color="auto"/>
            <w:bottom w:val="none" w:sz="0" w:space="0" w:color="auto"/>
            <w:right w:val="none" w:sz="0" w:space="0" w:color="auto"/>
          </w:divBdr>
        </w:div>
      </w:divsChild>
    </w:div>
    <w:div w:id="920796909">
      <w:marLeft w:val="0"/>
      <w:marRight w:val="0"/>
      <w:marTop w:val="0"/>
      <w:marBottom w:val="0"/>
      <w:divBdr>
        <w:top w:val="none" w:sz="0" w:space="0" w:color="auto"/>
        <w:left w:val="none" w:sz="0" w:space="0" w:color="auto"/>
        <w:bottom w:val="none" w:sz="0" w:space="0" w:color="auto"/>
        <w:right w:val="none" w:sz="0" w:space="0" w:color="auto"/>
      </w:divBdr>
      <w:divsChild>
        <w:div w:id="762216051">
          <w:marLeft w:val="0"/>
          <w:marRight w:val="0"/>
          <w:marTop w:val="0"/>
          <w:marBottom w:val="0"/>
          <w:divBdr>
            <w:top w:val="none" w:sz="0" w:space="0" w:color="auto"/>
            <w:left w:val="none" w:sz="0" w:space="0" w:color="auto"/>
            <w:bottom w:val="none" w:sz="0" w:space="0" w:color="auto"/>
            <w:right w:val="none" w:sz="0" w:space="0" w:color="auto"/>
          </w:divBdr>
        </w:div>
      </w:divsChild>
    </w:div>
    <w:div w:id="927347703">
      <w:marLeft w:val="0"/>
      <w:marRight w:val="0"/>
      <w:marTop w:val="0"/>
      <w:marBottom w:val="0"/>
      <w:divBdr>
        <w:top w:val="none" w:sz="0" w:space="0" w:color="auto"/>
        <w:left w:val="none" w:sz="0" w:space="0" w:color="auto"/>
        <w:bottom w:val="none" w:sz="0" w:space="0" w:color="auto"/>
        <w:right w:val="none" w:sz="0" w:space="0" w:color="auto"/>
      </w:divBdr>
      <w:divsChild>
        <w:div w:id="948053383">
          <w:marLeft w:val="0"/>
          <w:marRight w:val="0"/>
          <w:marTop w:val="0"/>
          <w:marBottom w:val="0"/>
          <w:divBdr>
            <w:top w:val="none" w:sz="0" w:space="0" w:color="auto"/>
            <w:left w:val="none" w:sz="0" w:space="0" w:color="auto"/>
            <w:bottom w:val="none" w:sz="0" w:space="0" w:color="auto"/>
            <w:right w:val="none" w:sz="0" w:space="0" w:color="auto"/>
          </w:divBdr>
        </w:div>
      </w:divsChild>
    </w:div>
    <w:div w:id="931934654">
      <w:marLeft w:val="0"/>
      <w:marRight w:val="0"/>
      <w:marTop w:val="0"/>
      <w:marBottom w:val="0"/>
      <w:divBdr>
        <w:top w:val="none" w:sz="0" w:space="0" w:color="auto"/>
        <w:left w:val="none" w:sz="0" w:space="0" w:color="auto"/>
        <w:bottom w:val="none" w:sz="0" w:space="0" w:color="auto"/>
        <w:right w:val="none" w:sz="0" w:space="0" w:color="auto"/>
      </w:divBdr>
      <w:divsChild>
        <w:div w:id="1730032822">
          <w:marLeft w:val="0"/>
          <w:marRight w:val="0"/>
          <w:marTop w:val="0"/>
          <w:marBottom w:val="0"/>
          <w:divBdr>
            <w:top w:val="none" w:sz="0" w:space="0" w:color="auto"/>
            <w:left w:val="none" w:sz="0" w:space="0" w:color="auto"/>
            <w:bottom w:val="none" w:sz="0" w:space="0" w:color="auto"/>
            <w:right w:val="none" w:sz="0" w:space="0" w:color="auto"/>
          </w:divBdr>
        </w:div>
      </w:divsChild>
    </w:div>
    <w:div w:id="955792277">
      <w:marLeft w:val="0"/>
      <w:marRight w:val="0"/>
      <w:marTop w:val="0"/>
      <w:marBottom w:val="0"/>
      <w:divBdr>
        <w:top w:val="none" w:sz="0" w:space="0" w:color="auto"/>
        <w:left w:val="none" w:sz="0" w:space="0" w:color="auto"/>
        <w:bottom w:val="none" w:sz="0" w:space="0" w:color="auto"/>
        <w:right w:val="none" w:sz="0" w:space="0" w:color="auto"/>
      </w:divBdr>
      <w:divsChild>
        <w:div w:id="977492396">
          <w:marLeft w:val="0"/>
          <w:marRight w:val="0"/>
          <w:marTop w:val="0"/>
          <w:marBottom w:val="0"/>
          <w:divBdr>
            <w:top w:val="none" w:sz="0" w:space="0" w:color="auto"/>
            <w:left w:val="none" w:sz="0" w:space="0" w:color="auto"/>
            <w:bottom w:val="none" w:sz="0" w:space="0" w:color="auto"/>
            <w:right w:val="none" w:sz="0" w:space="0" w:color="auto"/>
          </w:divBdr>
        </w:div>
      </w:divsChild>
    </w:div>
    <w:div w:id="972950367">
      <w:marLeft w:val="0"/>
      <w:marRight w:val="0"/>
      <w:marTop w:val="0"/>
      <w:marBottom w:val="0"/>
      <w:divBdr>
        <w:top w:val="none" w:sz="0" w:space="0" w:color="auto"/>
        <w:left w:val="none" w:sz="0" w:space="0" w:color="auto"/>
        <w:bottom w:val="none" w:sz="0" w:space="0" w:color="auto"/>
        <w:right w:val="none" w:sz="0" w:space="0" w:color="auto"/>
      </w:divBdr>
      <w:divsChild>
        <w:div w:id="1354960615">
          <w:marLeft w:val="0"/>
          <w:marRight w:val="0"/>
          <w:marTop w:val="0"/>
          <w:marBottom w:val="0"/>
          <w:divBdr>
            <w:top w:val="none" w:sz="0" w:space="0" w:color="auto"/>
            <w:left w:val="none" w:sz="0" w:space="0" w:color="auto"/>
            <w:bottom w:val="none" w:sz="0" w:space="0" w:color="auto"/>
            <w:right w:val="none" w:sz="0" w:space="0" w:color="auto"/>
          </w:divBdr>
        </w:div>
      </w:divsChild>
    </w:div>
    <w:div w:id="987366436">
      <w:marLeft w:val="0"/>
      <w:marRight w:val="0"/>
      <w:marTop w:val="0"/>
      <w:marBottom w:val="0"/>
      <w:divBdr>
        <w:top w:val="none" w:sz="0" w:space="0" w:color="auto"/>
        <w:left w:val="none" w:sz="0" w:space="0" w:color="auto"/>
        <w:bottom w:val="none" w:sz="0" w:space="0" w:color="auto"/>
        <w:right w:val="none" w:sz="0" w:space="0" w:color="auto"/>
      </w:divBdr>
      <w:divsChild>
        <w:div w:id="1945722421">
          <w:marLeft w:val="0"/>
          <w:marRight w:val="0"/>
          <w:marTop w:val="0"/>
          <w:marBottom w:val="0"/>
          <w:divBdr>
            <w:top w:val="none" w:sz="0" w:space="0" w:color="auto"/>
            <w:left w:val="none" w:sz="0" w:space="0" w:color="auto"/>
            <w:bottom w:val="none" w:sz="0" w:space="0" w:color="auto"/>
            <w:right w:val="none" w:sz="0" w:space="0" w:color="auto"/>
          </w:divBdr>
        </w:div>
      </w:divsChild>
    </w:div>
    <w:div w:id="993870493">
      <w:marLeft w:val="0"/>
      <w:marRight w:val="0"/>
      <w:marTop w:val="0"/>
      <w:marBottom w:val="0"/>
      <w:divBdr>
        <w:top w:val="none" w:sz="0" w:space="0" w:color="auto"/>
        <w:left w:val="none" w:sz="0" w:space="0" w:color="auto"/>
        <w:bottom w:val="none" w:sz="0" w:space="0" w:color="auto"/>
        <w:right w:val="none" w:sz="0" w:space="0" w:color="auto"/>
      </w:divBdr>
      <w:divsChild>
        <w:div w:id="1151677315">
          <w:marLeft w:val="0"/>
          <w:marRight w:val="0"/>
          <w:marTop w:val="0"/>
          <w:marBottom w:val="0"/>
          <w:divBdr>
            <w:top w:val="none" w:sz="0" w:space="0" w:color="auto"/>
            <w:left w:val="none" w:sz="0" w:space="0" w:color="auto"/>
            <w:bottom w:val="none" w:sz="0" w:space="0" w:color="auto"/>
            <w:right w:val="none" w:sz="0" w:space="0" w:color="auto"/>
          </w:divBdr>
        </w:div>
      </w:divsChild>
    </w:div>
    <w:div w:id="1018316747">
      <w:bodyDiv w:val="1"/>
      <w:marLeft w:val="0"/>
      <w:marRight w:val="0"/>
      <w:marTop w:val="0"/>
      <w:marBottom w:val="0"/>
      <w:divBdr>
        <w:top w:val="none" w:sz="0" w:space="0" w:color="auto"/>
        <w:left w:val="none" w:sz="0" w:space="0" w:color="auto"/>
        <w:bottom w:val="none" w:sz="0" w:space="0" w:color="auto"/>
        <w:right w:val="none" w:sz="0" w:space="0" w:color="auto"/>
      </w:divBdr>
    </w:div>
    <w:div w:id="1031688157">
      <w:marLeft w:val="0"/>
      <w:marRight w:val="0"/>
      <w:marTop w:val="0"/>
      <w:marBottom w:val="0"/>
      <w:divBdr>
        <w:top w:val="none" w:sz="0" w:space="0" w:color="auto"/>
        <w:left w:val="none" w:sz="0" w:space="0" w:color="auto"/>
        <w:bottom w:val="none" w:sz="0" w:space="0" w:color="auto"/>
        <w:right w:val="none" w:sz="0" w:space="0" w:color="auto"/>
      </w:divBdr>
      <w:divsChild>
        <w:div w:id="1342243194">
          <w:marLeft w:val="0"/>
          <w:marRight w:val="0"/>
          <w:marTop w:val="0"/>
          <w:marBottom w:val="0"/>
          <w:divBdr>
            <w:top w:val="none" w:sz="0" w:space="0" w:color="auto"/>
            <w:left w:val="none" w:sz="0" w:space="0" w:color="auto"/>
            <w:bottom w:val="none" w:sz="0" w:space="0" w:color="auto"/>
            <w:right w:val="none" w:sz="0" w:space="0" w:color="auto"/>
          </w:divBdr>
        </w:div>
      </w:divsChild>
    </w:div>
    <w:div w:id="1032651239">
      <w:marLeft w:val="0"/>
      <w:marRight w:val="0"/>
      <w:marTop w:val="0"/>
      <w:marBottom w:val="0"/>
      <w:divBdr>
        <w:top w:val="none" w:sz="0" w:space="0" w:color="auto"/>
        <w:left w:val="none" w:sz="0" w:space="0" w:color="auto"/>
        <w:bottom w:val="none" w:sz="0" w:space="0" w:color="auto"/>
        <w:right w:val="none" w:sz="0" w:space="0" w:color="auto"/>
      </w:divBdr>
      <w:divsChild>
        <w:div w:id="471292929">
          <w:marLeft w:val="0"/>
          <w:marRight w:val="0"/>
          <w:marTop w:val="0"/>
          <w:marBottom w:val="0"/>
          <w:divBdr>
            <w:top w:val="none" w:sz="0" w:space="0" w:color="auto"/>
            <w:left w:val="none" w:sz="0" w:space="0" w:color="auto"/>
            <w:bottom w:val="none" w:sz="0" w:space="0" w:color="auto"/>
            <w:right w:val="none" w:sz="0" w:space="0" w:color="auto"/>
          </w:divBdr>
        </w:div>
      </w:divsChild>
    </w:div>
    <w:div w:id="1035692935">
      <w:marLeft w:val="0"/>
      <w:marRight w:val="0"/>
      <w:marTop w:val="0"/>
      <w:marBottom w:val="0"/>
      <w:divBdr>
        <w:top w:val="none" w:sz="0" w:space="0" w:color="auto"/>
        <w:left w:val="none" w:sz="0" w:space="0" w:color="auto"/>
        <w:bottom w:val="none" w:sz="0" w:space="0" w:color="auto"/>
        <w:right w:val="none" w:sz="0" w:space="0" w:color="auto"/>
      </w:divBdr>
      <w:divsChild>
        <w:div w:id="954214788">
          <w:marLeft w:val="0"/>
          <w:marRight w:val="0"/>
          <w:marTop w:val="0"/>
          <w:marBottom w:val="0"/>
          <w:divBdr>
            <w:top w:val="none" w:sz="0" w:space="0" w:color="auto"/>
            <w:left w:val="none" w:sz="0" w:space="0" w:color="auto"/>
            <w:bottom w:val="none" w:sz="0" w:space="0" w:color="auto"/>
            <w:right w:val="none" w:sz="0" w:space="0" w:color="auto"/>
          </w:divBdr>
        </w:div>
      </w:divsChild>
    </w:div>
    <w:div w:id="10357399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4">
          <w:marLeft w:val="0"/>
          <w:marRight w:val="0"/>
          <w:marTop w:val="0"/>
          <w:marBottom w:val="0"/>
          <w:divBdr>
            <w:top w:val="none" w:sz="0" w:space="0" w:color="auto"/>
            <w:left w:val="none" w:sz="0" w:space="0" w:color="auto"/>
            <w:bottom w:val="none" w:sz="0" w:space="0" w:color="auto"/>
            <w:right w:val="none" w:sz="0" w:space="0" w:color="auto"/>
          </w:divBdr>
          <w:divsChild>
            <w:div w:id="476148220">
              <w:marLeft w:val="0"/>
              <w:marRight w:val="0"/>
              <w:marTop w:val="0"/>
              <w:marBottom w:val="0"/>
              <w:divBdr>
                <w:top w:val="none" w:sz="0" w:space="0" w:color="auto"/>
                <w:left w:val="none" w:sz="0" w:space="0" w:color="auto"/>
                <w:bottom w:val="none" w:sz="0" w:space="0" w:color="auto"/>
                <w:right w:val="none" w:sz="0" w:space="0" w:color="auto"/>
              </w:divBdr>
            </w:div>
          </w:divsChild>
        </w:div>
        <w:div w:id="15429546">
          <w:marLeft w:val="0"/>
          <w:marRight w:val="0"/>
          <w:marTop w:val="0"/>
          <w:marBottom w:val="0"/>
          <w:divBdr>
            <w:top w:val="none" w:sz="0" w:space="0" w:color="auto"/>
            <w:left w:val="none" w:sz="0" w:space="0" w:color="auto"/>
            <w:bottom w:val="none" w:sz="0" w:space="0" w:color="auto"/>
            <w:right w:val="none" w:sz="0" w:space="0" w:color="auto"/>
          </w:divBdr>
          <w:divsChild>
            <w:div w:id="812793313">
              <w:marLeft w:val="0"/>
              <w:marRight w:val="0"/>
              <w:marTop w:val="0"/>
              <w:marBottom w:val="0"/>
              <w:divBdr>
                <w:top w:val="none" w:sz="0" w:space="0" w:color="auto"/>
                <w:left w:val="none" w:sz="0" w:space="0" w:color="auto"/>
                <w:bottom w:val="none" w:sz="0" w:space="0" w:color="auto"/>
                <w:right w:val="none" w:sz="0" w:space="0" w:color="auto"/>
              </w:divBdr>
            </w:div>
          </w:divsChild>
        </w:div>
        <w:div w:id="22020653">
          <w:marLeft w:val="0"/>
          <w:marRight w:val="0"/>
          <w:marTop w:val="0"/>
          <w:marBottom w:val="0"/>
          <w:divBdr>
            <w:top w:val="none" w:sz="0" w:space="0" w:color="auto"/>
            <w:left w:val="none" w:sz="0" w:space="0" w:color="auto"/>
            <w:bottom w:val="none" w:sz="0" w:space="0" w:color="auto"/>
            <w:right w:val="none" w:sz="0" w:space="0" w:color="auto"/>
          </w:divBdr>
          <w:divsChild>
            <w:div w:id="496072162">
              <w:marLeft w:val="0"/>
              <w:marRight w:val="0"/>
              <w:marTop w:val="0"/>
              <w:marBottom w:val="0"/>
              <w:divBdr>
                <w:top w:val="none" w:sz="0" w:space="0" w:color="auto"/>
                <w:left w:val="none" w:sz="0" w:space="0" w:color="auto"/>
                <w:bottom w:val="none" w:sz="0" w:space="0" w:color="auto"/>
                <w:right w:val="none" w:sz="0" w:space="0" w:color="auto"/>
              </w:divBdr>
            </w:div>
          </w:divsChild>
        </w:div>
        <w:div w:id="23337516">
          <w:marLeft w:val="0"/>
          <w:marRight w:val="0"/>
          <w:marTop w:val="0"/>
          <w:marBottom w:val="0"/>
          <w:divBdr>
            <w:top w:val="none" w:sz="0" w:space="0" w:color="auto"/>
            <w:left w:val="none" w:sz="0" w:space="0" w:color="auto"/>
            <w:bottom w:val="none" w:sz="0" w:space="0" w:color="auto"/>
            <w:right w:val="none" w:sz="0" w:space="0" w:color="auto"/>
          </w:divBdr>
          <w:divsChild>
            <w:div w:id="1778677465">
              <w:marLeft w:val="0"/>
              <w:marRight w:val="0"/>
              <w:marTop w:val="0"/>
              <w:marBottom w:val="0"/>
              <w:divBdr>
                <w:top w:val="none" w:sz="0" w:space="0" w:color="auto"/>
                <w:left w:val="none" w:sz="0" w:space="0" w:color="auto"/>
                <w:bottom w:val="none" w:sz="0" w:space="0" w:color="auto"/>
                <w:right w:val="none" w:sz="0" w:space="0" w:color="auto"/>
              </w:divBdr>
            </w:div>
          </w:divsChild>
        </w:div>
        <w:div w:id="44835250">
          <w:marLeft w:val="0"/>
          <w:marRight w:val="0"/>
          <w:marTop w:val="0"/>
          <w:marBottom w:val="0"/>
          <w:divBdr>
            <w:top w:val="none" w:sz="0" w:space="0" w:color="auto"/>
            <w:left w:val="none" w:sz="0" w:space="0" w:color="auto"/>
            <w:bottom w:val="none" w:sz="0" w:space="0" w:color="auto"/>
            <w:right w:val="none" w:sz="0" w:space="0" w:color="auto"/>
          </w:divBdr>
          <w:divsChild>
            <w:div w:id="1883713953">
              <w:marLeft w:val="0"/>
              <w:marRight w:val="0"/>
              <w:marTop w:val="0"/>
              <w:marBottom w:val="0"/>
              <w:divBdr>
                <w:top w:val="none" w:sz="0" w:space="0" w:color="auto"/>
                <w:left w:val="none" w:sz="0" w:space="0" w:color="auto"/>
                <w:bottom w:val="none" w:sz="0" w:space="0" w:color="auto"/>
                <w:right w:val="none" w:sz="0" w:space="0" w:color="auto"/>
              </w:divBdr>
            </w:div>
          </w:divsChild>
        </w:div>
        <w:div w:id="54205257">
          <w:marLeft w:val="0"/>
          <w:marRight w:val="0"/>
          <w:marTop w:val="0"/>
          <w:marBottom w:val="0"/>
          <w:divBdr>
            <w:top w:val="none" w:sz="0" w:space="0" w:color="auto"/>
            <w:left w:val="none" w:sz="0" w:space="0" w:color="auto"/>
            <w:bottom w:val="none" w:sz="0" w:space="0" w:color="auto"/>
            <w:right w:val="none" w:sz="0" w:space="0" w:color="auto"/>
          </w:divBdr>
          <w:divsChild>
            <w:div w:id="1539661390">
              <w:marLeft w:val="0"/>
              <w:marRight w:val="0"/>
              <w:marTop w:val="0"/>
              <w:marBottom w:val="0"/>
              <w:divBdr>
                <w:top w:val="none" w:sz="0" w:space="0" w:color="auto"/>
                <w:left w:val="none" w:sz="0" w:space="0" w:color="auto"/>
                <w:bottom w:val="none" w:sz="0" w:space="0" w:color="auto"/>
                <w:right w:val="none" w:sz="0" w:space="0" w:color="auto"/>
              </w:divBdr>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1631672216">
              <w:marLeft w:val="0"/>
              <w:marRight w:val="0"/>
              <w:marTop w:val="0"/>
              <w:marBottom w:val="0"/>
              <w:divBdr>
                <w:top w:val="none" w:sz="0" w:space="0" w:color="auto"/>
                <w:left w:val="none" w:sz="0" w:space="0" w:color="auto"/>
                <w:bottom w:val="none" w:sz="0" w:space="0" w:color="auto"/>
                <w:right w:val="none" w:sz="0" w:space="0" w:color="auto"/>
              </w:divBdr>
            </w:div>
          </w:divsChild>
        </w:div>
        <w:div w:id="65886640">
          <w:marLeft w:val="0"/>
          <w:marRight w:val="0"/>
          <w:marTop w:val="0"/>
          <w:marBottom w:val="0"/>
          <w:divBdr>
            <w:top w:val="none" w:sz="0" w:space="0" w:color="auto"/>
            <w:left w:val="none" w:sz="0" w:space="0" w:color="auto"/>
            <w:bottom w:val="none" w:sz="0" w:space="0" w:color="auto"/>
            <w:right w:val="none" w:sz="0" w:space="0" w:color="auto"/>
          </w:divBdr>
          <w:divsChild>
            <w:div w:id="1048409416">
              <w:marLeft w:val="0"/>
              <w:marRight w:val="0"/>
              <w:marTop w:val="0"/>
              <w:marBottom w:val="0"/>
              <w:divBdr>
                <w:top w:val="none" w:sz="0" w:space="0" w:color="auto"/>
                <w:left w:val="none" w:sz="0" w:space="0" w:color="auto"/>
                <w:bottom w:val="none" w:sz="0" w:space="0" w:color="auto"/>
                <w:right w:val="none" w:sz="0" w:space="0" w:color="auto"/>
              </w:divBdr>
            </w:div>
          </w:divsChild>
        </w:div>
        <w:div w:id="130483457">
          <w:marLeft w:val="0"/>
          <w:marRight w:val="0"/>
          <w:marTop w:val="0"/>
          <w:marBottom w:val="0"/>
          <w:divBdr>
            <w:top w:val="none" w:sz="0" w:space="0" w:color="auto"/>
            <w:left w:val="none" w:sz="0" w:space="0" w:color="auto"/>
            <w:bottom w:val="none" w:sz="0" w:space="0" w:color="auto"/>
            <w:right w:val="none" w:sz="0" w:space="0" w:color="auto"/>
          </w:divBdr>
          <w:divsChild>
            <w:div w:id="533079933">
              <w:marLeft w:val="0"/>
              <w:marRight w:val="0"/>
              <w:marTop w:val="0"/>
              <w:marBottom w:val="0"/>
              <w:divBdr>
                <w:top w:val="none" w:sz="0" w:space="0" w:color="auto"/>
                <w:left w:val="none" w:sz="0" w:space="0" w:color="auto"/>
                <w:bottom w:val="none" w:sz="0" w:space="0" w:color="auto"/>
                <w:right w:val="none" w:sz="0" w:space="0" w:color="auto"/>
              </w:divBdr>
            </w:div>
          </w:divsChild>
        </w:div>
        <w:div w:id="187304587">
          <w:marLeft w:val="0"/>
          <w:marRight w:val="0"/>
          <w:marTop w:val="0"/>
          <w:marBottom w:val="0"/>
          <w:divBdr>
            <w:top w:val="none" w:sz="0" w:space="0" w:color="auto"/>
            <w:left w:val="none" w:sz="0" w:space="0" w:color="auto"/>
            <w:bottom w:val="none" w:sz="0" w:space="0" w:color="auto"/>
            <w:right w:val="none" w:sz="0" w:space="0" w:color="auto"/>
          </w:divBdr>
          <w:divsChild>
            <w:div w:id="156112010">
              <w:marLeft w:val="0"/>
              <w:marRight w:val="0"/>
              <w:marTop w:val="0"/>
              <w:marBottom w:val="0"/>
              <w:divBdr>
                <w:top w:val="none" w:sz="0" w:space="0" w:color="auto"/>
                <w:left w:val="none" w:sz="0" w:space="0" w:color="auto"/>
                <w:bottom w:val="none" w:sz="0" w:space="0" w:color="auto"/>
                <w:right w:val="none" w:sz="0" w:space="0" w:color="auto"/>
              </w:divBdr>
            </w:div>
          </w:divsChild>
        </w:div>
        <w:div w:id="190269556">
          <w:marLeft w:val="0"/>
          <w:marRight w:val="0"/>
          <w:marTop w:val="0"/>
          <w:marBottom w:val="0"/>
          <w:divBdr>
            <w:top w:val="none" w:sz="0" w:space="0" w:color="auto"/>
            <w:left w:val="none" w:sz="0" w:space="0" w:color="auto"/>
            <w:bottom w:val="none" w:sz="0" w:space="0" w:color="auto"/>
            <w:right w:val="none" w:sz="0" w:space="0" w:color="auto"/>
          </w:divBdr>
          <w:divsChild>
            <w:div w:id="256258118">
              <w:marLeft w:val="0"/>
              <w:marRight w:val="0"/>
              <w:marTop w:val="0"/>
              <w:marBottom w:val="0"/>
              <w:divBdr>
                <w:top w:val="none" w:sz="0" w:space="0" w:color="auto"/>
                <w:left w:val="none" w:sz="0" w:space="0" w:color="auto"/>
                <w:bottom w:val="none" w:sz="0" w:space="0" w:color="auto"/>
                <w:right w:val="none" w:sz="0" w:space="0" w:color="auto"/>
              </w:divBdr>
            </w:div>
          </w:divsChild>
        </w:div>
        <w:div w:id="219751783">
          <w:marLeft w:val="0"/>
          <w:marRight w:val="0"/>
          <w:marTop w:val="0"/>
          <w:marBottom w:val="0"/>
          <w:divBdr>
            <w:top w:val="none" w:sz="0" w:space="0" w:color="auto"/>
            <w:left w:val="none" w:sz="0" w:space="0" w:color="auto"/>
            <w:bottom w:val="none" w:sz="0" w:space="0" w:color="auto"/>
            <w:right w:val="none" w:sz="0" w:space="0" w:color="auto"/>
          </w:divBdr>
          <w:divsChild>
            <w:div w:id="97482660">
              <w:marLeft w:val="0"/>
              <w:marRight w:val="0"/>
              <w:marTop w:val="0"/>
              <w:marBottom w:val="0"/>
              <w:divBdr>
                <w:top w:val="none" w:sz="0" w:space="0" w:color="auto"/>
                <w:left w:val="none" w:sz="0" w:space="0" w:color="auto"/>
                <w:bottom w:val="none" w:sz="0" w:space="0" w:color="auto"/>
                <w:right w:val="none" w:sz="0" w:space="0" w:color="auto"/>
              </w:divBdr>
            </w:div>
          </w:divsChild>
        </w:div>
        <w:div w:id="228737579">
          <w:marLeft w:val="0"/>
          <w:marRight w:val="0"/>
          <w:marTop w:val="0"/>
          <w:marBottom w:val="0"/>
          <w:divBdr>
            <w:top w:val="none" w:sz="0" w:space="0" w:color="auto"/>
            <w:left w:val="none" w:sz="0" w:space="0" w:color="auto"/>
            <w:bottom w:val="none" w:sz="0" w:space="0" w:color="auto"/>
            <w:right w:val="none" w:sz="0" w:space="0" w:color="auto"/>
          </w:divBdr>
          <w:divsChild>
            <w:div w:id="1416124679">
              <w:marLeft w:val="0"/>
              <w:marRight w:val="0"/>
              <w:marTop w:val="0"/>
              <w:marBottom w:val="0"/>
              <w:divBdr>
                <w:top w:val="none" w:sz="0" w:space="0" w:color="auto"/>
                <w:left w:val="none" w:sz="0" w:space="0" w:color="auto"/>
                <w:bottom w:val="none" w:sz="0" w:space="0" w:color="auto"/>
                <w:right w:val="none" w:sz="0" w:space="0" w:color="auto"/>
              </w:divBdr>
            </w:div>
          </w:divsChild>
        </w:div>
        <w:div w:id="234047815">
          <w:marLeft w:val="0"/>
          <w:marRight w:val="0"/>
          <w:marTop w:val="0"/>
          <w:marBottom w:val="0"/>
          <w:divBdr>
            <w:top w:val="none" w:sz="0" w:space="0" w:color="auto"/>
            <w:left w:val="none" w:sz="0" w:space="0" w:color="auto"/>
            <w:bottom w:val="none" w:sz="0" w:space="0" w:color="auto"/>
            <w:right w:val="none" w:sz="0" w:space="0" w:color="auto"/>
          </w:divBdr>
          <w:divsChild>
            <w:div w:id="1432167974">
              <w:marLeft w:val="0"/>
              <w:marRight w:val="0"/>
              <w:marTop w:val="0"/>
              <w:marBottom w:val="0"/>
              <w:divBdr>
                <w:top w:val="none" w:sz="0" w:space="0" w:color="auto"/>
                <w:left w:val="none" w:sz="0" w:space="0" w:color="auto"/>
                <w:bottom w:val="none" w:sz="0" w:space="0" w:color="auto"/>
                <w:right w:val="none" w:sz="0" w:space="0" w:color="auto"/>
              </w:divBdr>
            </w:div>
          </w:divsChild>
        </w:div>
        <w:div w:id="249900190">
          <w:marLeft w:val="0"/>
          <w:marRight w:val="0"/>
          <w:marTop w:val="0"/>
          <w:marBottom w:val="0"/>
          <w:divBdr>
            <w:top w:val="none" w:sz="0" w:space="0" w:color="auto"/>
            <w:left w:val="none" w:sz="0" w:space="0" w:color="auto"/>
            <w:bottom w:val="none" w:sz="0" w:space="0" w:color="auto"/>
            <w:right w:val="none" w:sz="0" w:space="0" w:color="auto"/>
          </w:divBdr>
          <w:divsChild>
            <w:div w:id="1953242191">
              <w:marLeft w:val="0"/>
              <w:marRight w:val="0"/>
              <w:marTop w:val="0"/>
              <w:marBottom w:val="0"/>
              <w:divBdr>
                <w:top w:val="none" w:sz="0" w:space="0" w:color="auto"/>
                <w:left w:val="none" w:sz="0" w:space="0" w:color="auto"/>
                <w:bottom w:val="none" w:sz="0" w:space="0" w:color="auto"/>
                <w:right w:val="none" w:sz="0" w:space="0" w:color="auto"/>
              </w:divBdr>
            </w:div>
          </w:divsChild>
        </w:div>
        <w:div w:id="250509514">
          <w:marLeft w:val="0"/>
          <w:marRight w:val="0"/>
          <w:marTop w:val="0"/>
          <w:marBottom w:val="0"/>
          <w:divBdr>
            <w:top w:val="none" w:sz="0" w:space="0" w:color="auto"/>
            <w:left w:val="none" w:sz="0" w:space="0" w:color="auto"/>
            <w:bottom w:val="none" w:sz="0" w:space="0" w:color="auto"/>
            <w:right w:val="none" w:sz="0" w:space="0" w:color="auto"/>
          </w:divBdr>
          <w:divsChild>
            <w:div w:id="1600285490">
              <w:marLeft w:val="0"/>
              <w:marRight w:val="0"/>
              <w:marTop w:val="0"/>
              <w:marBottom w:val="0"/>
              <w:divBdr>
                <w:top w:val="none" w:sz="0" w:space="0" w:color="auto"/>
                <w:left w:val="none" w:sz="0" w:space="0" w:color="auto"/>
                <w:bottom w:val="none" w:sz="0" w:space="0" w:color="auto"/>
                <w:right w:val="none" w:sz="0" w:space="0" w:color="auto"/>
              </w:divBdr>
            </w:div>
          </w:divsChild>
        </w:div>
        <w:div w:id="251861040">
          <w:marLeft w:val="0"/>
          <w:marRight w:val="0"/>
          <w:marTop w:val="0"/>
          <w:marBottom w:val="0"/>
          <w:divBdr>
            <w:top w:val="none" w:sz="0" w:space="0" w:color="auto"/>
            <w:left w:val="none" w:sz="0" w:space="0" w:color="auto"/>
            <w:bottom w:val="none" w:sz="0" w:space="0" w:color="auto"/>
            <w:right w:val="none" w:sz="0" w:space="0" w:color="auto"/>
          </w:divBdr>
          <w:divsChild>
            <w:div w:id="1006905344">
              <w:marLeft w:val="0"/>
              <w:marRight w:val="0"/>
              <w:marTop w:val="0"/>
              <w:marBottom w:val="0"/>
              <w:divBdr>
                <w:top w:val="none" w:sz="0" w:space="0" w:color="auto"/>
                <w:left w:val="none" w:sz="0" w:space="0" w:color="auto"/>
                <w:bottom w:val="none" w:sz="0" w:space="0" w:color="auto"/>
                <w:right w:val="none" w:sz="0" w:space="0" w:color="auto"/>
              </w:divBdr>
            </w:div>
          </w:divsChild>
        </w:div>
        <w:div w:id="264464511">
          <w:marLeft w:val="0"/>
          <w:marRight w:val="0"/>
          <w:marTop w:val="0"/>
          <w:marBottom w:val="0"/>
          <w:divBdr>
            <w:top w:val="none" w:sz="0" w:space="0" w:color="auto"/>
            <w:left w:val="none" w:sz="0" w:space="0" w:color="auto"/>
            <w:bottom w:val="none" w:sz="0" w:space="0" w:color="auto"/>
            <w:right w:val="none" w:sz="0" w:space="0" w:color="auto"/>
          </w:divBdr>
          <w:divsChild>
            <w:div w:id="293366365">
              <w:marLeft w:val="0"/>
              <w:marRight w:val="0"/>
              <w:marTop w:val="0"/>
              <w:marBottom w:val="0"/>
              <w:divBdr>
                <w:top w:val="none" w:sz="0" w:space="0" w:color="auto"/>
                <w:left w:val="none" w:sz="0" w:space="0" w:color="auto"/>
                <w:bottom w:val="none" w:sz="0" w:space="0" w:color="auto"/>
                <w:right w:val="none" w:sz="0" w:space="0" w:color="auto"/>
              </w:divBdr>
            </w:div>
          </w:divsChild>
        </w:div>
        <w:div w:id="265499116">
          <w:marLeft w:val="0"/>
          <w:marRight w:val="0"/>
          <w:marTop w:val="0"/>
          <w:marBottom w:val="0"/>
          <w:divBdr>
            <w:top w:val="none" w:sz="0" w:space="0" w:color="auto"/>
            <w:left w:val="none" w:sz="0" w:space="0" w:color="auto"/>
            <w:bottom w:val="none" w:sz="0" w:space="0" w:color="auto"/>
            <w:right w:val="none" w:sz="0" w:space="0" w:color="auto"/>
          </w:divBdr>
          <w:divsChild>
            <w:div w:id="1589537690">
              <w:marLeft w:val="0"/>
              <w:marRight w:val="0"/>
              <w:marTop w:val="0"/>
              <w:marBottom w:val="0"/>
              <w:divBdr>
                <w:top w:val="none" w:sz="0" w:space="0" w:color="auto"/>
                <w:left w:val="none" w:sz="0" w:space="0" w:color="auto"/>
                <w:bottom w:val="none" w:sz="0" w:space="0" w:color="auto"/>
                <w:right w:val="none" w:sz="0" w:space="0" w:color="auto"/>
              </w:divBdr>
            </w:div>
          </w:divsChild>
        </w:div>
        <w:div w:id="266010915">
          <w:marLeft w:val="0"/>
          <w:marRight w:val="0"/>
          <w:marTop w:val="0"/>
          <w:marBottom w:val="0"/>
          <w:divBdr>
            <w:top w:val="none" w:sz="0" w:space="0" w:color="auto"/>
            <w:left w:val="none" w:sz="0" w:space="0" w:color="auto"/>
            <w:bottom w:val="none" w:sz="0" w:space="0" w:color="auto"/>
            <w:right w:val="none" w:sz="0" w:space="0" w:color="auto"/>
          </w:divBdr>
          <w:divsChild>
            <w:div w:id="625889890">
              <w:marLeft w:val="0"/>
              <w:marRight w:val="0"/>
              <w:marTop w:val="0"/>
              <w:marBottom w:val="0"/>
              <w:divBdr>
                <w:top w:val="none" w:sz="0" w:space="0" w:color="auto"/>
                <w:left w:val="none" w:sz="0" w:space="0" w:color="auto"/>
                <w:bottom w:val="none" w:sz="0" w:space="0" w:color="auto"/>
                <w:right w:val="none" w:sz="0" w:space="0" w:color="auto"/>
              </w:divBdr>
            </w:div>
          </w:divsChild>
        </w:div>
        <w:div w:id="266238324">
          <w:marLeft w:val="0"/>
          <w:marRight w:val="0"/>
          <w:marTop w:val="0"/>
          <w:marBottom w:val="0"/>
          <w:divBdr>
            <w:top w:val="none" w:sz="0" w:space="0" w:color="auto"/>
            <w:left w:val="none" w:sz="0" w:space="0" w:color="auto"/>
            <w:bottom w:val="none" w:sz="0" w:space="0" w:color="auto"/>
            <w:right w:val="none" w:sz="0" w:space="0" w:color="auto"/>
          </w:divBdr>
          <w:divsChild>
            <w:div w:id="118767717">
              <w:marLeft w:val="0"/>
              <w:marRight w:val="0"/>
              <w:marTop w:val="0"/>
              <w:marBottom w:val="0"/>
              <w:divBdr>
                <w:top w:val="none" w:sz="0" w:space="0" w:color="auto"/>
                <w:left w:val="none" w:sz="0" w:space="0" w:color="auto"/>
                <w:bottom w:val="none" w:sz="0" w:space="0" w:color="auto"/>
                <w:right w:val="none" w:sz="0" w:space="0" w:color="auto"/>
              </w:divBdr>
            </w:div>
          </w:divsChild>
        </w:div>
        <w:div w:id="273025636">
          <w:marLeft w:val="0"/>
          <w:marRight w:val="0"/>
          <w:marTop w:val="0"/>
          <w:marBottom w:val="0"/>
          <w:divBdr>
            <w:top w:val="none" w:sz="0" w:space="0" w:color="auto"/>
            <w:left w:val="none" w:sz="0" w:space="0" w:color="auto"/>
            <w:bottom w:val="none" w:sz="0" w:space="0" w:color="auto"/>
            <w:right w:val="none" w:sz="0" w:space="0" w:color="auto"/>
          </w:divBdr>
          <w:divsChild>
            <w:div w:id="1709599939">
              <w:marLeft w:val="0"/>
              <w:marRight w:val="0"/>
              <w:marTop w:val="0"/>
              <w:marBottom w:val="0"/>
              <w:divBdr>
                <w:top w:val="none" w:sz="0" w:space="0" w:color="auto"/>
                <w:left w:val="none" w:sz="0" w:space="0" w:color="auto"/>
                <w:bottom w:val="none" w:sz="0" w:space="0" w:color="auto"/>
                <w:right w:val="none" w:sz="0" w:space="0" w:color="auto"/>
              </w:divBdr>
            </w:div>
          </w:divsChild>
        </w:div>
        <w:div w:id="274749246">
          <w:marLeft w:val="0"/>
          <w:marRight w:val="0"/>
          <w:marTop w:val="0"/>
          <w:marBottom w:val="0"/>
          <w:divBdr>
            <w:top w:val="none" w:sz="0" w:space="0" w:color="auto"/>
            <w:left w:val="none" w:sz="0" w:space="0" w:color="auto"/>
            <w:bottom w:val="none" w:sz="0" w:space="0" w:color="auto"/>
            <w:right w:val="none" w:sz="0" w:space="0" w:color="auto"/>
          </w:divBdr>
          <w:divsChild>
            <w:div w:id="870457910">
              <w:marLeft w:val="0"/>
              <w:marRight w:val="0"/>
              <w:marTop w:val="0"/>
              <w:marBottom w:val="0"/>
              <w:divBdr>
                <w:top w:val="none" w:sz="0" w:space="0" w:color="auto"/>
                <w:left w:val="none" w:sz="0" w:space="0" w:color="auto"/>
                <w:bottom w:val="none" w:sz="0" w:space="0" w:color="auto"/>
                <w:right w:val="none" w:sz="0" w:space="0" w:color="auto"/>
              </w:divBdr>
            </w:div>
          </w:divsChild>
        </w:div>
        <w:div w:id="282540088">
          <w:marLeft w:val="0"/>
          <w:marRight w:val="0"/>
          <w:marTop w:val="0"/>
          <w:marBottom w:val="0"/>
          <w:divBdr>
            <w:top w:val="none" w:sz="0" w:space="0" w:color="auto"/>
            <w:left w:val="none" w:sz="0" w:space="0" w:color="auto"/>
            <w:bottom w:val="none" w:sz="0" w:space="0" w:color="auto"/>
            <w:right w:val="none" w:sz="0" w:space="0" w:color="auto"/>
          </w:divBdr>
          <w:divsChild>
            <w:div w:id="1980724613">
              <w:marLeft w:val="0"/>
              <w:marRight w:val="0"/>
              <w:marTop w:val="0"/>
              <w:marBottom w:val="0"/>
              <w:divBdr>
                <w:top w:val="none" w:sz="0" w:space="0" w:color="auto"/>
                <w:left w:val="none" w:sz="0" w:space="0" w:color="auto"/>
                <w:bottom w:val="none" w:sz="0" w:space="0" w:color="auto"/>
                <w:right w:val="none" w:sz="0" w:space="0" w:color="auto"/>
              </w:divBdr>
            </w:div>
          </w:divsChild>
        </w:div>
        <w:div w:id="292175172">
          <w:marLeft w:val="0"/>
          <w:marRight w:val="0"/>
          <w:marTop w:val="0"/>
          <w:marBottom w:val="0"/>
          <w:divBdr>
            <w:top w:val="none" w:sz="0" w:space="0" w:color="auto"/>
            <w:left w:val="none" w:sz="0" w:space="0" w:color="auto"/>
            <w:bottom w:val="none" w:sz="0" w:space="0" w:color="auto"/>
            <w:right w:val="none" w:sz="0" w:space="0" w:color="auto"/>
          </w:divBdr>
          <w:divsChild>
            <w:div w:id="544609362">
              <w:marLeft w:val="0"/>
              <w:marRight w:val="0"/>
              <w:marTop w:val="0"/>
              <w:marBottom w:val="0"/>
              <w:divBdr>
                <w:top w:val="none" w:sz="0" w:space="0" w:color="auto"/>
                <w:left w:val="none" w:sz="0" w:space="0" w:color="auto"/>
                <w:bottom w:val="none" w:sz="0" w:space="0" w:color="auto"/>
                <w:right w:val="none" w:sz="0" w:space="0" w:color="auto"/>
              </w:divBdr>
            </w:div>
          </w:divsChild>
        </w:div>
        <w:div w:id="295840346">
          <w:marLeft w:val="0"/>
          <w:marRight w:val="0"/>
          <w:marTop w:val="0"/>
          <w:marBottom w:val="0"/>
          <w:divBdr>
            <w:top w:val="none" w:sz="0" w:space="0" w:color="auto"/>
            <w:left w:val="none" w:sz="0" w:space="0" w:color="auto"/>
            <w:bottom w:val="none" w:sz="0" w:space="0" w:color="auto"/>
            <w:right w:val="none" w:sz="0" w:space="0" w:color="auto"/>
          </w:divBdr>
          <w:divsChild>
            <w:div w:id="635523385">
              <w:marLeft w:val="0"/>
              <w:marRight w:val="0"/>
              <w:marTop w:val="0"/>
              <w:marBottom w:val="0"/>
              <w:divBdr>
                <w:top w:val="none" w:sz="0" w:space="0" w:color="auto"/>
                <w:left w:val="none" w:sz="0" w:space="0" w:color="auto"/>
                <w:bottom w:val="none" w:sz="0" w:space="0" w:color="auto"/>
                <w:right w:val="none" w:sz="0" w:space="0" w:color="auto"/>
              </w:divBdr>
            </w:div>
          </w:divsChild>
        </w:div>
        <w:div w:id="296959318">
          <w:marLeft w:val="0"/>
          <w:marRight w:val="0"/>
          <w:marTop w:val="0"/>
          <w:marBottom w:val="0"/>
          <w:divBdr>
            <w:top w:val="none" w:sz="0" w:space="0" w:color="auto"/>
            <w:left w:val="none" w:sz="0" w:space="0" w:color="auto"/>
            <w:bottom w:val="none" w:sz="0" w:space="0" w:color="auto"/>
            <w:right w:val="none" w:sz="0" w:space="0" w:color="auto"/>
          </w:divBdr>
          <w:divsChild>
            <w:div w:id="420033690">
              <w:marLeft w:val="0"/>
              <w:marRight w:val="0"/>
              <w:marTop w:val="0"/>
              <w:marBottom w:val="0"/>
              <w:divBdr>
                <w:top w:val="none" w:sz="0" w:space="0" w:color="auto"/>
                <w:left w:val="none" w:sz="0" w:space="0" w:color="auto"/>
                <w:bottom w:val="none" w:sz="0" w:space="0" w:color="auto"/>
                <w:right w:val="none" w:sz="0" w:space="0" w:color="auto"/>
              </w:divBdr>
            </w:div>
          </w:divsChild>
        </w:div>
        <w:div w:id="298533988">
          <w:marLeft w:val="0"/>
          <w:marRight w:val="0"/>
          <w:marTop w:val="0"/>
          <w:marBottom w:val="0"/>
          <w:divBdr>
            <w:top w:val="none" w:sz="0" w:space="0" w:color="auto"/>
            <w:left w:val="none" w:sz="0" w:space="0" w:color="auto"/>
            <w:bottom w:val="none" w:sz="0" w:space="0" w:color="auto"/>
            <w:right w:val="none" w:sz="0" w:space="0" w:color="auto"/>
          </w:divBdr>
          <w:divsChild>
            <w:div w:id="1764492942">
              <w:marLeft w:val="0"/>
              <w:marRight w:val="0"/>
              <w:marTop w:val="0"/>
              <w:marBottom w:val="0"/>
              <w:divBdr>
                <w:top w:val="none" w:sz="0" w:space="0" w:color="auto"/>
                <w:left w:val="none" w:sz="0" w:space="0" w:color="auto"/>
                <w:bottom w:val="none" w:sz="0" w:space="0" w:color="auto"/>
                <w:right w:val="none" w:sz="0" w:space="0" w:color="auto"/>
              </w:divBdr>
            </w:div>
          </w:divsChild>
        </w:div>
        <w:div w:id="311645374">
          <w:marLeft w:val="0"/>
          <w:marRight w:val="0"/>
          <w:marTop w:val="0"/>
          <w:marBottom w:val="0"/>
          <w:divBdr>
            <w:top w:val="none" w:sz="0" w:space="0" w:color="auto"/>
            <w:left w:val="none" w:sz="0" w:space="0" w:color="auto"/>
            <w:bottom w:val="none" w:sz="0" w:space="0" w:color="auto"/>
            <w:right w:val="none" w:sz="0" w:space="0" w:color="auto"/>
          </w:divBdr>
          <w:divsChild>
            <w:div w:id="1209490559">
              <w:marLeft w:val="0"/>
              <w:marRight w:val="0"/>
              <w:marTop w:val="0"/>
              <w:marBottom w:val="0"/>
              <w:divBdr>
                <w:top w:val="none" w:sz="0" w:space="0" w:color="auto"/>
                <w:left w:val="none" w:sz="0" w:space="0" w:color="auto"/>
                <w:bottom w:val="none" w:sz="0" w:space="0" w:color="auto"/>
                <w:right w:val="none" w:sz="0" w:space="0" w:color="auto"/>
              </w:divBdr>
            </w:div>
          </w:divsChild>
        </w:div>
        <w:div w:id="312293966">
          <w:marLeft w:val="0"/>
          <w:marRight w:val="0"/>
          <w:marTop w:val="0"/>
          <w:marBottom w:val="0"/>
          <w:divBdr>
            <w:top w:val="none" w:sz="0" w:space="0" w:color="auto"/>
            <w:left w:val="none" w:sz="0" w:space="0" w:color="auto"/>
            <w:bottom w:val="none" w:sz="0" w:space="0" w:color="auto"/>
            <w:right w:val="none" w:sz="0" w:space="0" w:color="auto"/>
          </w:divBdr>
          <w:divsChild>
            <w:div w:id="616910040">
              <w:marLeft w:val="0"/>
              <w:marRight w:val="0"/>
              <w:marTop w:val="0"/>
              <w:marBottom w:val="0"/>
              <w:divBdr>
                <w:top w:val="none" w:sz="0" w:space="0" w:color="auto"/>
                <w:left w:val="none" w:sz="0" w:space="0" w:color="auto"/>
                <w:bottom w:val="none" w:sz="0" w:space="0" w:color="auto"/>
                <w:right w:val="none" w:sz="0" w:space="0" w:color="auto"/>
              </w:divBdr>
            </w:div>
          </w:divsChild>
        </w:div>
        <w:div w:id="312568514">
          <w:marLeft w:val="0"/>
          <w:marRight w:val="0"/>
          <w:marTop w:val="0"/>
          <w:marBottom w:val="0"/>
          <w:divBdr>
            <w:top w:val="none" w:sz="0" w:space="0" w:color="auto"/>
            <w:left w:val="none" w:sz="0" w:space="0" w:color="auto"/>
            <w:bottom w:val="none" w:sz="0" w:space="0" w:color="auto"/>
            <w:right w:val="none" w:sz="0" w:space="0" w:color="auto"/>
          </w:divBdr>
          <w:divsChild>
            <w:div w:id="1120494055">
              <w:marLeft w:val="0"/>
              <w:marRight w:val="0"/>
              <w:marTop w:val="0"/>
              <w:marBottom w:val="0"/>
              <w:divBdr>
                <w:top w:val="none" w:sz="0" w:space="0" w:color="auto"/>
                <w:left w:val="none" w:sz="0" w:space="0" w:color="auto"/>
                <w:bottom w:val="none" w:sz="0" w:space="0" w:color="auto"/>
                <w:right w:val="none" w:sz="0" w:space="0" w:color="auto"/>
              </w:divBdr>
            </w:div>
          </w:divsChild>
        </w:div>
        <w:div w:id="333922981">
          <w:marLeft w:val="0"/>
          <w:marRight w:val="0"/>
          <w:marTop w:val="0"/>
          <w:marBottom w:val="0"/>
          <w:divBdr>
            <w:top w:val="none" w:sz="0" w:space="0" w:color="auto"/>
            <w:left w:val="none" w:sz="0" w:space="0" w:color="auto"/>
            <w:bottom w:val="none" w:sz="0" w:space="0" w:color="auto"/>
            <w:right w:val="none" w:sz="0" w:space="0" w:color="auto"/>
          </w:divBdr>
          <w:divsChild>
            <w:div w:id="866258665">
              <w:marLeft w:val="0"/>
              <w:marRight w:val="0"/>
              <w:marTop w:val="0"/>
              <w:marBottom w:val="0"/>
              <w:divBdr>
                <w:top w:val="none" w:sz="0" w:space="0" w:color="auto"/>
                <w:left w:val="none" w:sz="0" w:space="0" w:color="auto"/>
                <w:bottom w:val="none" w:sz="0" w:space="0" w:color="auto"/>
                <w:right w:val="none" w:sz="0" w:space="0" w:color="auto"/>
              </w:divBdr>
            </w:div>
          </w:divsChild>
        </w:div>
        <w:div w:id="336545611">
          <w:marLeft w:val="0"/>
          <w:marRight w:val="0"/>
          <w:marTop w:val="0"/>
          <w:marBottom w:val="0"/>
          <w:divBdr>
            <w:top w:val="none" w:sz="0" w:space="0" w:color="auto"/>
            <w:left w:val="none" w:sz="0" w:space="0" w:color="auto"/>
            <w:bottom w:val="none" w:sz="0" w:space="0" w:color="auto"/>
            <w:right w:val="none" w:sz="0" w:space="0" w:color="auto"/>
          </w:divBdr>
          <w:divsChild>
            <w:div w:id="298610066">
              <w:marLeft w:val="0"/>
              <w:marRight w:val="0"/>
              <w:marTop w:val="0"/>
              <w:marBottom w:val="0"/>
              <w:divBdr>
                <w:top w:val="none" w:sz="0" w:space="0" w:color="auto"/>
                <w:left w:val="none" w:sz="0" w:space="0" w:color="auto"/>
                <w:bottom w:val="none" w:sz="0" w:space="0" w:color="auto"/>
                <w:right w:val="none" w:sz="0" w:space="0" w:color="auto"/>
              </w:divBdr>
            </w:div>
          </w:divsChild>
        </w:div>
        <w:div w:id="341443925">
          <w:marLeft w:val="0"/>
          <w:marRight w:val="0"/>
          <w:marTop w:val="0"/>
          <w:marBottom w:val="0"/>
          <w:divBdr>
            <w:top w:val="none" w:sz="0" w:space="0" w:color="auto"/>
            <w:left w:val="none" w:sz="0" w:space="0" w:color="auto"/>
            <w:bottom w:val="none" w:sz="0" w:space="0" w:color="auto"/>
            <w:right w:val="none" w:sz="0" w:space="0" w:color="auto"/>
          </w:divBdr>
          <w:divsChild>
            <w:div w:id="1700424058">
              <w:marLeft w:val="0"/>
              <w:marRight w:val="0"/>
              <w:marTop w:val="0"/>
              <w:marBottom w:val="0"/>
              <w:divBdr>
                <w:top w:val="none" w:sz="0" w:space="0" w:color="auto"/>
                <w:left w:val="none" w:sz="0" w:space="0" w:color="auto"/>
                <w:bottom w:val="none" w:sz="0" w:space="0" w:color="auto"/>
                <w:right w:val="none" w:sz="0" w:space="0" w:color="auto"/>
              </w:divBdr>
            </w:div>
          </w:divsChild>
        </w:div>
        <w:div w:id="342514508">
          <w:marLeft w:val="0"/>
          <w:marRight w:val="0"/>
          <w:marTop w:val="0"/>
          <w:marBottom w:val="0"/>
          <w:divBdr>
            <w:top w:val="none" w:sz="0" w:space="0" w:color="auto"/>
            <w:left w:val="none" w:sz="0" w:space="0" w:color="auto"/>
            <w:bottom w:val="none" w:sz="0" w:space="0" w:color="auto"/>
            <w:right w:val="none" w:sz="0" w:space="0" w:color="auto"/>
          </w:divBdr>
          <w:divsChild>
            <w:div w:id="1031761861">
              <w:marLeft w:val="0"/>
              <w:marRight w:val="0"/>
              <w:marTop w:val="0"/>
              <w:marBottom w:val="0"/>
              <w:divBdr>
                <w:top w:val="none" w:sz="0" w:space="0" w:color="auto"/>
                <w:left w:val="none" w:sz="0" w:space="0" w:color="auto"/>
                <w:bottom w:val="none" w:sz="0" w:space="0" w:color="auto"/>
                <w:right w:val="none" w:sz="0" w:space="0" w:color="auto"/>
              </w:divBdr>
            </w:div>
          </w:divsChild>
        </w:div>
        <w:div w:id="348413364">
          <w:marLeft w:val="0"/>
          <w:marRight w:val="0"/>
          <w:marTop w:val="0"/>
          <w:marBottom w:val="0"/>
          <w:divBdr>
            <w:top w:val="none" w:sz="0" w:space="0" w:color="auto"/>
            <w:left w:val="none" w:sz="0" w:space="0" w:color="auto"/>
            <w:bottom w:val="none" w:sz="0" w:space="0" w:color="auto"/>
            <w:right w:val="none" w:sz="0" w:space="0" w:color="auto"/>
          </w:divBdr>
          <w:divsChild>
            <w:div w:id="1591305991">
              <w:marLeft w:val="0"/>
              <w:marRight w:val="0"/>
              <w:marTop w:val="0"/>
              <w:marBottom w:val="0"/>
              <w:divBdr>
                <w:top w:val="none" w:sz="0" w:space="0" w:color="auto"/>
                <w:left w:val="none" w:sz="0" w:space="0" w:color="auto"/>
                <w:bottom w:val="none" w:sz="0" w:space="0" w:color="auto"/>
                <w:right w:val="none" w:sz="0" w:space="0" w:color="auto"/>
              </w:divBdr>
            </w:div>
          </w:divsChild>
        </w:div>
        <w:div w:id="351339593">
          <w:marLeft w:val="0"/>
          <w:marRight w:val="0"/>
          <w:marTop w:val="0"/>
          <w:marBottom w:val="0"/>
          <w:divBdr>
            <w:top w:val="none" w:sz="0" w:space="0" w:color="auto"/>
            <w:left w:val="none" w:sz="0" w:space="0" w:color="auto"/>
            <w:bottom w:val="none" w:sz="0" w:space="0" w:color="auto"/>
            <w:right w:val="none" w:sz="0" w:space="0" w:color="auto"/>
          </w:divBdr>
          <w:divsChild>
            <w:div w:id="859661036">
              <w:marLeft w:val="0"/>
              <w:marRight w:val="0"/>
              <w:marTop w:val="0"/>
              <w:marBottom w:val="0"/>
              <w:divBdr>
                <w:top w:val="none" w:sz="0" w:space="0" w:color="auto"/>
                <w:left w:val="none" w:sz="0" w:space="0" w:color="auto"/>
                <w:bottom w:val="none" w:sz="0" w:space="0" w:color="auto"/>
                <w:right w:val="none" w:sz="0" w:space="0" w:color="auto"/>
              </w:divBdr>
            </w:div>
          </w:divsChild>
        </w:div>
        <w:div w:id="353773125">
          <w:marLeft w:val="0"/>
          <w:marRight w:val="0"/>
          <w:marTop w:val="0"/>
          <w:marBottom w:val="0"/>
          <w:divBdr>
            <w:top w:val="none" w:sz="0" w:space="0" w:color="auto"/>
            <w:left w:val="none" w:sz="0" w:space="0" w:color="auto"/>
            <w:bottom w:val="none" w:sz="0" w:space="0" w:color="auto"/>
            <w:right w:val="none" w:sz="0" w:space="0" w:color="auto"/>
          </w:divBdr>
          <w:divsChild>
            <w:div w:id="66660862">
              <w:marLeft w:val="0"/>
              <w:marRight w:val="0"/>
              <w:marTop w:val="0"/>
              <w:marBottom w:val="0"/>
              <w:divBdr>
                <w:top w:val="none" w:sz="0" w:space="0" w:color="auto"/>
                <w:left w:val="none" w:sz="0" w:space="0" w:color="auto"/>
                <w:bottom w:val="none" w:sz="0" w:space="0" w:color="auto"/>
                <w:right w:val="none" w:sz="0" w:space="0" w:color="auto"/>
              </w:divBdr>
            </w:div>
          </w:divsChild>
        </w:div>
        <w:div w:id="368265119">
          <w:marLeft w:val="0"/>
          <w:marRight w:val="0"/>
          <w:marTop w:val="0"/>
          <w:marBottom w:val="0"/>
          <w:divBdr>
            <w:top w:val="none" w:sz="0" w:space="0" w:color="auto"/>
            <w:left w:val="none" w:sz="0" w:space="0" w:color="auto"/>
            <w:bottom w:val="none" w:sz="0" w:space="0" w:color="auto"/>
            <w:right w:val="none" w:sz="0" w:space="0" w:color="auto"/>
          </w:divBdr>
          <w:divsChild>
            <w:div w:id="1311863239">
              <w:marLeft w:val="0"/>
              <w:marRight w:val="0"/>
              <w:marTop w:val="0"/>
              <w:marBottom w:val="0"/>
              <w:divBdr>
                <w:top w:val="none" w:sz="0" w:space="0" w:color="auto"/>
                <w:left w:val="none" w:sz="0" w:space="0" w:color="auto"/>
                <w:bottom w:val="none" w:sz="0" w:space="0" w:color="auto"/>
                <w:right w:val="none" w:sz="0" w:space="0" w:color="auto"/>
              </w:divBdr>
            </w:div>
          </w:divsChild>
        </w:div>
        <w:div w:id="371274911">
          <w:marLeft w:val="0"/>
          <w:marRight w:val="0"/>
          <w:marTop w:val="0"/>
          <w:marBottom w:val="0"/>
          <w:divBdr>
            <w:top w:val="none" w:sz="0" w:space="0" w:color="auto"/>
            <w:left w:val="none" w:sz="0" w:space="0" w:color="auto"/>
            <w:bottom w:val="none" w:sz="0" w:space="0" w:color="auto"/>
            <w:right w:val="none" w:sz="0" w:space="0" w:color="auto"/>
          </w:divBdr>
          <w:divsChild>
            <w:div w:id="321004971">
              <w:marLeft w:val="0"/>
              <w:marRight w:val="0"/>
              <w:marTop w:val="0"/>
              <w:marBottom w:val="0"/>
              <w:divBdr>
                <w:top w:val="none" w:sz="0" w:space="0" w:color="auto"/>
                <w:left w:val="none" w:sz="0" w:space="0" w:color="auto"/>
                <w:bottom w:val="none" w:sz="0" w:space="0" w:color="auto"/>
                <w:right w:val="none" w:sz="0" w:space="0" w:color="auto"/>
              </w:divBdr>
            </w:div>
          </w:divsChild>
        </w:div>
        <w:div w:id="373382841">
          <w:marLeft w:val="0"/>
          <w:marRight w:val="0"/>
          <w:marTop w:val="0"/>
          <w:marBottom w:val="0"/>
          <w:divBdr>
            <w:top w:val="none" w:sz="0" w:space="0" w:color="auto"/>
            <w:left w:val="none" w:sz="0" w:space="0" w:color="auto"/>
            <w:bottom w:val="none" w:sz="0" w:space="0" w:color="auto"/>
            <w:right w:val="none" w:sz="0" w:space="0" w:color="auto"/>
          </w:divBdr>
          <w:divsChild>
            <w:div w:id="979501704">
              <w:marLeft w:val="0"/>
              <w:marRight w:val="0"/>
              <w:marTop w:val="0"/>
              <w:marBottom w:val="0"/>
              <w:divBdr>
                <w:top w:val="none" w:sz="0" w:space="0" w:color="auto"/>
                <w:left w:val="none" w:sz="0" w:space="0" w:color="auto"/>
                <w:bottom w:val="none" w:sz="0" w:space="0" w:color="auto"/>
                <w:right w:val="none" w:sz="0" w:space="0" w:color="auto"/>
              </w:divBdr>
            </w:div>
          </w:divsChild>
        </w:div>
        <w:div w:id="380984624">
          <w:marLeft w:val="0"/>
          <w:marRight w:val="0"/>
          <w:marTop w:val="0"/>
          <w:marBottom w:val="0"/>
          <w:divBdr>
            <w:top w:val="none" w:sz="0" w:space="0" w:color="auto"/>
            <w:left w:val="none" w:sz="0" w:space="0" w:color="auto"/>
            <w:bottom w:val="none" w:sz="0" w:space="0" w:color="auto"/>
            <w:right w:val="none" w:sz="0" w:space="0" w:color="auto"/>
          </w:divBdr>
          <w:divsChild>
            <w:div w:id="284432323">
              <w:marLeft w:val="0"/>
              <w:marRight w:val="0"/>
              <w:marTop w:val="0"/>
              <w:marBottom w:val="0"/>
              <w:divBdr>
                <w:top w:val="none" w:sz="0" w:space="0" w:color="auto"/>
                <w:left w:val="none" w:sz="0" w:space="0" w:color="auto"/>
                <w:bottom w:val="none" w:sz="0" w:space="0" w:color="auto"/>
                <w:right w:val="none" w:sz="0" w:space="0" w:color="auto"/>
              </w:divBdr>
            </w:div>
          </w:divsChild>
        </w:div>
        <w:div w:id="382606602">
          <w:marLeft w:val="0"/>
          <w:marRight w:val="0"/>
          <w:marTop w:val="0"/>
          <w:marBottom w:val="0"/>
          <w:divBdr>
            <w:top w:val="none" w:sz="0" w:space="0" w:color="auto"/>
            <w:left w:val="none" w:sz="0" w:space="0" w:color="auto"/>
            <w:bottom w:val="none" w:sz="0" w:space="0" w:color="auto"/>
            <w:right w:val="none" w:sz="0" w:space="0" w:color="auto"/>
          </w:divBdr>
          <w:divsChild>
            <w:div w:id="1286351755">
              <w:marLeft w:val="0"/>
              <w:marRight w:val="0"/>
              <w:marTop w:val="0"/>
              <w:marBottom w:val="0"/>
              <w:divBdr>
                <w:top w:val="none" w:sz="0" w:space="0" w:color="auto"/>
                <w:left w:val="none" w:sz="0" w:space="0" w:color="auto"/>
                <w:bottom w:val="none" w:sz="0" w:space="0" w:color="auto"/>
                <w:right w:val="none" w:sz="0" w:space="0" w:color="auto"/>
              </w:divBdr>
            </w:div>
          </w:divsChild>
        </w:div>
        <w:div w:id="391656429">
          <w:marLeft w:val="0"/>
          <w:marRight w:val="0"/>
          <w:marTop w:val="0"/>
          <w:marBottom w:val="0"/>
          <w:divBdr>
            <w:top w:val="none" w:sz="0" w:space="0" w:color="auto"/>
            <w:left w:val="none" w:sz="0" w:space="0" w:color="auto"/>
            <w:bottom w:val="none" w:sz="0" w:space="0" w:color="auto"/>
            <w:right w:val="none" w:sz="0" w:space="0" w:color="auto"/>
          </w:divBdr>
          <w:divsChild>
            <w:div w:id="292633858">
              <w:marLeft w:val="0"/>
              <w:marRight w:val="0"/>
              <w:marTop w:val="0"/>
              <w:marBottom w:val="0"/>
              <w:divBdr>
                <w:top w:val="none" w:sz="0" w:space="0" w:color="auto"/>
                <w:left w:val="none" w:sz="0" w:space="0" w:color="auto"/>
                <w:bottom w:val="none" w:sz="0" w:space="0" w:color="auto"/>
                <w:right w:val="none" w:sz="0" w:space="0" w:color="auto"/>
              </w:divBdr>
            </w:div>
          </w:divsChild>
        </w:div>
        <w:div w:id="391777550">
          <w:marLeft w:val="0"/>
          <w:marRight w:val="0"/>
          <w:marTop w:val="0"/>
          <w:marBottom w:val="0"/>
          <w:divBdr>
            <w:top w:val="none" w:sz="0" w:space="0" w:color="auto"/>
            <w:left w:val="none" w:sz="0" w:space="0" w:color="auto"/>
            <w:bottom w:val="none" w:sz="0" w:space="0" w:color="auto"/>
            <w:right w:val="none" w:sz="0" w:space="0" w:color="auto"/>
          </w:divBdr>
          <w:divsChild>
            <w:div w:id="728459048">
              <w:marLeft w:val="0"/>
              <w:marRight w:val="0"/>
              <w:marTop w:val="0"/>
              <w:marBottom w:val="0"/>
              <w:divBdr>
                <w:top w:val="none" w:sz="0" w:space="0" w:color="auto"/>
                <w:left w:val="none" w:sz="0" w:space="0" w:color="auto"/>
                <w:bottom w:val="none" w:sz="0" w:space="0" w:color="auto"/>
                <w:right w:val="none" w:sz="0" w:space="0" w:color="auto"/>
              </w:divBdr>
            </w:div>
          </w:divsChild>
        </w:div>
        <w:div w:id="415518976">
          <w:marLeft w:val="0"/>
          <w:marRight w:val="0"/>
          <w:marTop w:val="0"/>
          <w:marBottom w:val="0"/>
          <w:divBdr>
            <w:top w:val="none" w:sz="0" w:space="0" w:color="auto"/>
            <w:left w:val="none" w:sz="0" w:space="0" w:color="auto"/>
            <w:bottom w:val="none" w:sz="0" w:space="0" w:color="auto"/>
            <w:right w:val="none" w:sz="0" w:space="0" w:color="auto"/>
          </w:divBdr>
          <w:divsChild>
            <w:div w:id="1826778597">
              <w:marLeft w:val="0"/>
              <w:marRight w:val="0"/>
              <w:marTop w:val="0"/>
              <w:marBottom w:val="0"/>
              <w:divBdr>
                <w:top w:val="none" w:sz="0" w:space="0" w:color="auto"/>
                <w:left w:val="none" w:sz="0" w:space="0" w:color="auto"/>
                <w:bottom w:val="none" w:sz="0" w:space="0" w:color="auto"/>
                <w:right w:val="none" w:sz="0" w:space="0" w:color="auto"/>
              </w:divBdr>
            </w:div>
          </w:divsChild>
        </w:div>
        <w:div w:id="420416444">
          <w:marLeft w:val="0"/>
          <w:marRight w:val="0"/>
          <w:marTop w:val="0"/>
          <w:marBottom w:val="0"/>
          <w:divBdr>
            <w:top w:val="none" w:sz="0" w:space="0" w:color="auto"/>
            <w:left w:val="none" w:sz="0" w:space="0" w:color="auto"/>
            <w:bottom w:val="none" w:sz="0" w:space="0" w:color="auto"/>
            <w:right w:val="none" w:sz="0" w:space="0" w:color="auto"/>
          </w:divBdr>
          <w:divsChild>
            <w:div w:id="1944529870">
              <w:marLeft w:val="0"/>
              <w:marRight w:val="0"/>
              <w:marTop w:val="0"/>
              <w:marBottom w:val="0"/>
              <w:divBdr>
                <w:top w:val="none" w:sz="0" w:space="0" w:color="auto"/>
                <w:left w:val="none" w:sz="0" w:space="0" w:color="auto"/>
                <w:bottom w:val="none" w:sz="0" w:space="0" w:color="auto"/>
                <w:right w:val="none" w:sz="0" w:space="0" w:color="auto"/>
              </w:divBdr>
            </w:div>
          </w:divsChild>
        </w:div>
        <w:div w:id="431052446">
          <w:marLeft w:val="0"/>
          <w:marRight w:val="0"/>
          <w:marTop w:val="0"/>
          <w:marBottom w:val="0"/>
          <w:divBdr>
            <w:top w:val="none" w:sz="0" w:space="0" w:color="auto"/>
            <w:left w:val="none" w:sz="0" w:space="0" w:color="auto"/>
            <w:bottom w:val="none" w:sz="0" w:space="0" w:color="auto"/>
            <w:right w:val="none" w:sz="0" w:space="0" w:color="auto"/>
          </w:divBdr>
          <w:divsChild>
            <w:div w:id="841043804">
              <w:marLeft w:val="0"/>
              <w:marRight w:val="0"/>
              <w:marTop w:val="0"/>
              <w:marBottom w:val="0"/>
              <w:divBdr>
                <w:top w:val="none" w:sz="0" w:space="0" w:color="auto"/>
                <w:left w:val="none" w:sz="0" w:space="0" w:color="auto"/>
                <w:bottom w:val="none" w:sz="0" w:space="0" w:color="auto"/>
                <w:right w:val="none" w:sz="0" w:space="0" w:color="auto"/>
              </w:divBdr>
            </w:div>
          </w:divsChild>
        </w:div>
        <w:div w:id="431753514">
          <w:marLeft w:val="0"/>
          <w:marRight w:val="0"/>
          <w:marTop w:val="0"/>
          <w:marBottom w:val="0"/>
          <w:divBdr>
            <w:top w:val="none" w:sz="0" w:space="0" w:color="auto"/>
            <w:left w:val="none" w:sz="0" w:space="0" w:color="auto"/>
            <w:bottom w:val="none" w:sz="0" w:space="0" w:color="auto"/>
            <w:right w:val="none" w:sz="0" w:space="0" w:color="auto"/>
          </w:divBdr>
          <w:divsChild>
            <w:div w:id="1712806031">
              <w:marLeft w:val="0"/>
              <w:marRight w:val="0"/>
              <w:marTop w:val="0"/>
              <w:marBottom w:val="0"/>
              <w:divBdr>
                <w:top w:val="none" w:sz="0" w:space="0" w:color="auto"/>
                <w:left w:val="none" w:sz="0" w:space="0" w:color="auto"/>
                <w:bottom w:val="none" w:sz="0" w:space="0" w:color="auto"/>
                <w:right w:val="none" w:sz="0" w:space="0" w:color="auto"/>
              </w:divBdr>
            </w:div>
          </w:divsChild>
        </w:div>
        <w:div w:id="462773389">
          <w:marLeft w:val="0"/>
          <w:marRight w:val="0"/>
          <w:marTop w:val="0"/>
          <w:marBottom w:val="0"/>
          <w:divBdr>
            <w:top w:val="none" w:sz="0" w:space="0" w:color="auto"/>
            <w:left w:val="none" w:sz="0" w:space="0" w:color="auto"/>
            <w:bottom w:val="none" w:sz="0" w:space="0" w:color="auto"/>
            <w:right w:val="none" w:sz="0" w:space="0" w:color="auto"/>
          </w:divBdr>
          <w:divsChild>
            <w:div w:id="276447007">
              <w:marLeft w:val="0"/>
              <w:marRight w:val="0"/>
              <w:marTop w:val="0"/>
              <w:marBottom w:val="0"/>
              <w:divBdr>
                <w:top w:val="none" w:sz="0" w:space="0" w:color="auto"/>
                <w:left w:val="none" w:sz="0" w:space="0" w:color="auto"/>
                <w:bottom w:val="none" w:sz="0" w:space="0" w:color="auto"/>
                <w:right w:val="none" w:sz="0" w:space="0" w:color="auto"/>
              </w:divBdr>
            </w:div>
          </w:divsChild>
        </w:div>
        <w:div w:id="482433720">
          <w:marLeft w:val="0"/>
          <w:marRight w:val="0"/>
          <w:marTop w:val="0"/>
          <w:marBottom w:val="0"/>
          <w:divBdr>
            <w:top w:val="none" w:sz="0" w:space="0" w:color="auto"/>
            <w:left w:val="none" w:sz="0" w:space="0" w:color="auto"/>
            <w:bottom w:val="none" w:sz="0" w:space="0" w:color="auto"/>
            <w:right w:val="none" w:sz="0" w:space="0" w:color="auto"/>
          </w:divBdr>
          <w:divsChild>
            <w:div w:id="956369651">
              <w:marLeft w:val="0"/>
              <w:marRight w:val="0"/>
              <w:marTop w:val="0"/>
              <w:marBottom w:val="0"/>
              <w:divBdr>
                <w:top w:val="none" w:sz="0" w:space="0" w:color="auto"/>
                <w:left w:val="none" w:sz="0" w:space="0" w:color="auto"/>
                <w:bottom w:val="none" w:sz="0" w:space="0" w:color="auto"/>
                <w:right w:val="none" w:sz="0" w:space="0" w:color="auto"/>
              </w:divBdr>
            </w:div>
          </w:divsChild>
        </w:div>
        <w:div w:id="487786909">
          <w:marLeft w:val="0"/>
          <w:marRight w:val="0"/>
          <w:marTop w:val="0"/>
          <w:marBottom w:val="0"/>
          <w:divBdr>
            <w:top w:val="none" w:sz="0" w:space="0" w:color="auto"/>
            <w:left w:val="none" w:sz="0" w:space="0" w:color="auto"/>
            <w:bottom w:val="none" w:sz="0" w:space="0" w:color="auto"/>
            <w:right w:val="none" w:sz="0" w:space="0" w:color="auto"/>
          </w:divBdr>
          <w:divsChild>
            <w:div w:id="1239286738">
              <w:marLeft w:val="0"/>
              <w:marRight w:val="0"/>
              <w:marTop w:val="0"/>
              <w:marBottom w:val="0"/>
              <w:divBdr>
                <w:top w:val="none" w:sz="0" w:space="0" w:color="auto"/>
                <w:left w:val="none" w:sz="0" w:space="0" w:color="auto"/>
                <w:bottom w:val="none" w:sz="0" w:space="0" w:color="auto"/>
                <w:right w:val="none" w:sz="0" w:space="0" w:color="auto"/>
              </w:divBdr>
            </w:div>
          </w:divsChild>
        </w:div>
        <w:div w:id="515732312">
          <w:marLeft w:val="0"/>
          <w:marRight w:val="0"/>
          <w:marTop w:val="0"/>
          <w:marBottom w:val="0"/>
          <w:divBdr>
            <w:top w:val="none" w:sz="0" w:space="0" w:color="auto"/>
            <w:left w:val="none" w:sz="0" w:space="0" w:color="auto"/>
            <w:bottom w:val="none" w:sz="0" w:space="0" w:color="auto"/>
            <w:right w:val="none" w:sz="0" w:space="0" w:color="auto"/>
          </w:divBdr>
          <w:divsChild>
            <w:div w:id="1652253817">
              <w:marLeft w:val="0"/>
              <w:marRight w:val="0"/>
              <w:marTop w:val="0"/>
              <w:marBottom w:val="0"/>
              <w:divBdr>
                <w:top w:val="none" w:sz="0" w:space="0" w:color="auto"/>
                <w:left w:val="none" w:sz="0" w:space="0" w:color="auto"/>
                <w:bottom w:val="none" w:sz="0" w:space="0" w:color="auto"/>
                <w:right w:val="none" w:sz="0" w:space="0" w:color="auto"/>
              </w:divBdr>
            </w:div>
          </w:divsChild>
        </w:div>
        <w:div w:id="515969388">
          <w:marLeft w:val="0"/>
          <w:marRight w:val="0"/>
          <w:marTop w:val="0"/>
          <w:marBottom w:val="0"/>
          <w:divBdr>
            <w:top w:val="none" w:sz="0" w:space="0" w:color="auto"/>
            <w:left w:val="none" w:sz="0" w:space="0" w:color="auto"/>
            <w:bottom w:val="none" w:sz="0" w:space="0" w:color="auto"/>
            <w:right w:val="none" w:sz="0" w:space="0" w:color="auto"/>
          </w:divBdr>
          <w:divsChild>
            <w:div w:id="168252559">
              <w:marLeft w:val="0"/>
              <w:marRight w:val="0"/>
              <w:marTop w:val="0"/>
              <w:marBottom w:val="0"/>
              <w:divBdr>
                <w:top w:val="none" w:sz="0" w:space="0" w:color="auto"/>
                <w:left w:val="none" w:sz="0" w:space="0" w:color="auto"/>
                <w:bottom w:val="none" w:sz="0" w:space="0" w:color="auto"/>
                <w:right w:val="none" w:sz="0" w:space="0" w:color="auto"/>
              </w:divBdr>
            </w:div>
          </w:divsChild>
        </w:div>
        <w:div w:id="532889863">
          <w:marLeft w:val="0"/>
          <w:marRight w:val="0"/>
          <w:marTop w:val="0"/>
          <w:marBottom w:val="0"/>
          <w:divBdr>
            <w:top w:val="none" w:sz="0" w:space="0" w:color="auto"/>
            <w:left w:val="none" w:sz="0" w:space="0" w:color="auto"/>
            <w:bottom w:val="none" w:sz="0" w:space="0" w:color="auto"/>
            <w:right w:val="none" w:sz="0" w:space="0" w:color="auto"/>
          </w:divBdr>
          <w:divsChild>
            <w:div w:id="632446373">
              <w:marLeft w:val="0"/>
              <w:marRight w:val="0"/>
              <w:marTop w:val="0"/>
              <w:marBottom w:val="0"/>
              <w:divBdr>
                <w:top w:val="none" w:sz="0" w:space="0" w:color="auto"/>
                <w:left w:val="none" w:sz="0" w:space="0" w:color="auto"/>
                <w:bottom w:val="none" w:sz="0" w:space="0" w:color="auto"/>
                <w:right w:val="none" w:sz="0" w:space="0" w:color="auto"/>
              </w:divBdr>
            </w:div>
          </w:divsChild>
        </w:div>
        <w:div w:id="548688586">
          <w:marLeft w:val="0"/>
          <w:marRight w:val="0"/>
          <w:marTop w:val="0"/>
          <w:marBottom w:val="0"/>
          <w:divBdr>
            <w:top w:val="none" w:sz="0" w:space="0" w:color="auto"/>
            <w:left w:val="none" w:sz="0" w:space="0" w:color="auto"/>
            <w:bottom w:val="none" w:sz="0" w:space="0" w:color="auto"/>
            <w:right w:val="none" w:sz="0" w:space="0" w:color="auto"/>
          </w:divBdr>
          <w:divsChild>
            <w:div w:id="2072196464">
              <w:marLeft w:val="0"/>
              <w:marRight w:val="0"/>
              <w:marTop w:val="0"/>
              <w:marBottom w:val="0"/>
              <w:divBdr>
                <w:top w:val="none" w:sz="0" w:space="0" w:color="auto"/>
                <w:left w:val="none" w:sz="0" w:space="0" w:color="auto"/>
                <w:bottom w:val="none" w:sz="0" w:space="0" w:color="auto"/>
                <w:right w:val="none" w:sz="0" w:space="0" w:color="auto"/>
              </w:divBdr>
            </w:div>
          </w:divsChild>
        </w:div>
        <w:div w:id="551580627">
          <w:marLeft w:val="0"/>
          <w:marRight w:val="0"/>
          <w:marTop w:val="0"/>
          <w:marBottom w:val="0"/>
          <w:divBdr>
            <w:top w:val="none" w:sz="0" w:space="0" w:color="auto"/>
            <w:left w:val="none" w:sz="0" w:space="0" w:color="auto"/>
            <w:bottom w:val="none" w:sz="0" w:space="0" w:color="auto"/>
            <w:right w:val="none" w:sz="0" w:space="0" w:color="auto"/>
          </w:divBdr>
          <w:divsChild>
            <w:div w:id="1409763681">
              <w:marLeft w:val="0"/>
              <w:marRight w:val="0"/>
              <w:marTop w:val="0"/>
              <w:marBottom w:val="0"/>
              <w:divBdr>
                <w:top w:val="none" w:sz="0" w:space="0" w:color="auto"/>
                <w:left w:val="none" w:sz="0" w:space="0" w:color="auto"/>
                <w:bottom w:val="none" w:sz="0" w:space="0" w:color="auto"/>
                <w:right w:val="none" w:sz="0" w:space="0" w:color="auto"/>
              </w:divBdr>
            </w:div>
          </w:divsChild>
        </w:div>
        <w:div w:id="576093828">
          <w:marLeft w:val="0"/>
          <w:marRight w:val="0"/>
          <w:marTop w:val="0"/>
          <w:marBottom w:val="0"/>
          <w:divBdr>
            <w:top w:val="none" w:sz="0" w:space="0" w:color="auto"/>
            <w:left w:val="none" w:sz="0" w:space="0" w:color="auto"/>
            <w:bottom w:val="none" w:sz="0" w:space="0" w:color="auto"/>
            <w:right w:val="none" w:sz="0" w:space="0" w:color="auto"/>
          </w:divBdr>
          <w:divsChild>
            <w:div w:id="762923404">
              <w:marLeft w:val="0"/>
              <w:marRight w:val="0"/>
              <w:marTop w:val="0"/>
              <w:marBottom w:val="0"/>
              <w:divBdr>
                <w:top w:val="none" w:sz="0" w:space="0" w:color="auto"/>
                <w:left w:val="none" w:sz="0" w:space="0" w:color="auto"/>
                <w:bottom w:val="none" w:sz="0" w:space="0" w:color="auto"/>
                <w:right w:val="none" w:sz="0" w:space="0" w:color="auto"/>
              </w:divBdr>
            </w:div>
          </w:divsChild>
        </w:div>
        <w:div w:id="607077893">
          <w:marLeft w:val="0"/>
          <w:marRight w:val="0"/>
          <w:marTop w:val="0"/>
          <w:marBottom w:val="0"/>
          <w:divBdr>
            <w:top w:val="none" w:sz="0" w:space="0" w:color="auto"/>
            <w:left w:val="none" w:sz="0" w:space="0" w:color="auto"/>
            <w:bottom w:val="none" w:sz="0" w:space="0" w:color="auto"/>
            <w:right w:val="none" w:sz="0" w:space="0" w:color="auto"/>
          </w:divBdr>
          <w:divsChild>
            <w:div w:id="67313030">
              <w:marLeft w:val="0"/>
              <w:marRight w:val="0"/>
              <w:marTop w:val="0"/>
              <w:marBottom w:val="0"/>
              <w:divBdr>
                <w:top w:val="none" w:sz="0" w:space="0" w:color="auto"/>
                <w:left w:val="none" w:sz="0" w:space="0" w:color="auto"/>
                <w:bottom w:val="none" w:sz="0" w:space="0" w:color="auto"/>
                <w:right w:val="none" w:sz="0" w:space="0" w:color="auto"/>
              </w:divBdr>
            </w:div>
          </w:divsChild>
        </w:div>
        <w:div w:id="610627696">
          <w:marLeft w:val="0"/>
          <w:marRight w:val="0"/>
          <w:marTop w:val="0"/>
          <w:marBottom w:val="0"/>
          <w:divBdr>
            <w:top w:val="none" w:sz="0" w:space="0" w:color="auto"/>
            <w:left w:val="none" w:sz="0" w:space="0" w:color="auto"/>
            <w:bottom w:val="none" w:sz="0" w:space="0" w:color="auto"/>
            <w:right w:val="none" w:sz="0" w:space="0" w:color="auto"/>
          </w:divBdr>
          <w:divsChild>
            <w:div w:id="1596287401">
              <w:marLeft w:val="0"/>
              <w:marRight w:val="0"/>
              <w:marTop w:val="0"/>
              <w:marBottom w:val="0"/>
              <w:divBdr>
                <w:top w:val="none" w:sz="0" w:space="0" w:color="auto"/>
                <w:left w:val="none" w:sz="0" w:space="0" w:color="auto"/>
                <w:bottom w:val="none" w:sz="0" w:space="0" w:color="auto"/>
                <w:right w:val="none" w:sz="0" w:space="0" w:color="auto"/>
              </w:divBdr>
            </w:div>
          </w:divsChild>
        </w:div>
        <w:div w:id="668869880">
          <w:marLeft w:val="0"/>
          <w:marRight w:val="0"/>
          <w:marTop w:val="0"/>
          <w:marBottom w:val="0"/>
          <w:divBdr>
            <w:top w:val="none" w:sz="0" w:space="0" w:color="auto"/>
            <w:left w:val="none" w:sz="0" w:space="0" w:color="auto"/>
            <w:bottom w:val="none" w:sz="0" w:space="0" w:color="auto"/>
            <w:right w:val="none" w:sz="0" w:space="0" w:color="auto"/>
          </w:divBdr>
          <w:divsChild>
            <w:div w:id="970014475">
              <w:marLeft w:val="0"/>
              <w:marRight w:val="0"/>
              <w:marTop w:val="0"/>
              <w:marBottom w:val="0"/>
              <w:divBdr>
                <w:top w:val="none" w:sz="0" w:space="0" w:color="auto"/>
                <w:left w:val="none" w:sz="0" w:space="0" w:color="auto"/>
                <w:bottom w:val="none" w:sz="0" w:space="0" w:color="auto"/>
                <w:right w:val="none" w:sz="0" w:space="0" w:color="auto"/>
              </w:divBdr>
            </w:div>
          </w:divsChild>
        </w:div>
        <w:div w:id="674234984">
          <w:marLeft w:val="0"/>
          <w:marRight w:val="0"/>
          <w:marTop w:val="0"/>
          <w:marBottom w:val="0"/>
          <w:divBdr>
            <w:top w:val="none" w:sz="0" w:space="0" w:color="auto"/>
            <w:left w:val="none" w:sz="0" w:space="0" w:color="auto"/>
            <w:bottom w:val="none" w:sz="0" w:space="0" w:color="auto"/>
            <w:right w:val="none" w:sz="0" w:space="0" w:color="auto"/>
          </w:divBdr>
          <w:divsChild>
            <w:div w:id="442261952">
              <w:marLeft w:val="0"/>
              <w:marRight w:val="0"/>
              <w:marTop w:val="0"/>
              <w:marBottom w:val="0"/>
              <w:divBdr>
                <w:top w:val="none" w:sz="0" w:space="0" w:color="auto"/>
                <w:left w:val="none" w:sz="0" w:space="0" w:color="auto"/>
                <w:bottom w:val="none" w:sz="0" w:space="0" w:color="auto"/>
                <w:right w:val="none" w:sz="0" w:space="0" w:color="auto"/>
              </w:divBdr>
            </w:div>
          </w:divsChild>
        </w:div>
        <w:div w:id="675496255">
          <w:marLeft w:val="0"/>
          <w:marRight w:val="0"/>
          <w:marTop w:val="0"/>
          <w:marBottom w:val="0"/>
          <w:divBdr>
            <w:top w:val="none" w:sz="0" w:space="0" w:color="auto"/>
            <w:left w:val="none" w:sz="0" w:space="0" w:color="auto"/>
            <w:bottom w:val="none" w:sz="0" w:space="0" w:color="auto"/>
            <w:right w:val="none" w:sz="0" w:space="0" w:color="auto"/>
          </w:divBdr>
          <w:divsChild>
            <w:div w:id="277567502">
              <w:marLeft w:val="0"/>
              <w:marRight w:val="0"/>
              <w:marTop w:val="0"/>
              <w:marBottom w:val="0"/>
              <w:divBdr>
                <w:top w:val="none" w:sz="0" w:space="0" w:color="auto"/>
                <w:left w:val="none" w:sz="0" w:space="0" w:color="auto"/>
                <w:bottom w:val="none" w:sz="0" w:space="0" w:color="auto"/>
                <w:right w:val="none" w:sz="0" w:space="0" w:color="auto"/>
              </w:divBdr>
            </w:div>
          </w:divsChild>
        </w:div>
        <w:div w:id="698704308">
          <w:marLeft w:val="0"/>
          <w:marRight w:val="0"/>
          <w:marTop w:val="0"/>
          <w:marBottom w:val="0"/>
          <w:divBdr>
            <w:top w:val="none" w:sz="0" w:space="0" w:color="auto"/>
            <w:left w:val="none" w:sz="0" w:space="0" w:color="auto"/>
            <w:bottom w:val="none" w:sz="0" w:space="0" w:color="auto"/>
            <w:right w:val="none" w:sz="0" w:space="0" w:color="auto"/>
          </w:divBdr>
          <w:divsChild>
            <w:div w:id="2046328812">
              <w:marLeft w:val="0"/>
              <w:marRight w:val="0"/>
              <w:marTop w:val="0"/>
              <w:marBottom w:val="0"/>
              <w:divBdr>
                <w:top w:val="none" w:sz="0" w:space="0" w:color="auto"/>
                <w:left w:val="none" w:sz="0" w:space="0" w:color="auto"/>
                <w:bottom w:val="none" w:sz="0" w:space="0" w:color="auto"/>
                <w:right w:val="none" w:sz="0" w:space="0" w:color="auto"/>
              </w:divBdr>
            </w:div>
          </w:divsChild>
        </w:div>
        <w:div w:id="711462615">
          <w:marLeft w:val="0"/>
          <w:marRight w:val="0"/>
          <w:marTop w:val="0"/>
          <w:marBottom w:val="0"/>
          <w:divBdr>
            <w:top w:val="none" w:sz="0" w:space="0" w:color="auto"/>
            <w:left w:val="none" w:sz="0" w:space="0" w:color="auto"/>
            <w:bottom w:val="none" w:sz="0" w:space="0" w:color="auto"/>
            <w:right w:val="none" w:sz="0" w:space="0" w:color="auto"/>
          </w:divBdr>
          <w:divsChild>
            <w:div w:id="1487671952">
              <w:marLeft w:val="0"/>
              <w:marRight w:val="0"/>
              <w:marTop w:val="0"/>
              <w:marBottom w:val="0"/>
              <w:divBdr>
                <w:top w:val="none" w:sz="0" w:space="0" w:color="auto"/>
                <w:left w:val="none" w:sz="0" w:space="0" w:color="auto"/>
                <w:bottom w:val="none" w:sz="0" w:space="0" w:color="auto"/>
                <w:right w:val="none" w:sz="0" w:space="0" w:color="auto"/>
              </w:divBdr>
            </w:div>
          </w:divsChild>
        </w:div>
        <w:div w:id="712920255">
          <w:marLeft w:val="0"/>
          <w:marRight w:val="0"/>
          <w:marTop w:val="0"/>
          <w:marBottom w:val="0"/>
          <w:divBdr>
            <w:top w:val="none" w:sz="0" w:space="0" w:color="auto"/>
            <w:left w:val="none" w:sz="0" w:space="0" w:color="auto"/>
            <w:bottom w:val="none" w:sz="0" w:space="0" w:color="auto"/>
            <w:right w:val="none" w:sz="0" w:space="0" w:color="auto"/>
          </w:divBdr>
          <w:divsChild>
            <w:div w:id="624846990">
              <w:marLeft w:val="0"/>
              <w:marRight w:val="0"/>
              <w:marTop w:val="0"/>
              <w:marBottom w:val="0"/>
              <w:divBdr>
                <w:top w:val="none" w:sz="0" w:space="0" w:color="auto"/>
                <w:left w:val="none" w:sz="0" w:space="0" w:color="auto"/>
                <w:bottom w:val="none" w:sz="0" w:space="0" w:color="auto"/>
                <w:right w:val="none" w:sz="0" w:space="0" w:color="auto"/>
              </w:divBdr>
            </w:div>
          </w:divsChild>
        </w:div>
        <w:div w:id="733354119">
          <w:marLeft w:val="0"/>
          <w:marRight w:val="0"/>
          <w:marTop w:val="0"/>
          <w:marBottom w:val="0"/>
          <w:divBdr>
            <w:top w:val="none" w:sz="0" w:space="0" w:color="auto"/>
            <w:left w:val="none" w:sz="0" w:space="0" w:color="auto"/>
            <w:bottom w:val="none" w:sz="0" w:space="0" w:color="auto"/>
            <w:right w:val="none" w:sz="0" w:space="0" w:color="auto"/>
          </w:divBdr>
          <w:divsChild>
            <w:div w:id="1536238859">
              <w:marLeft w:val="0"/>
              <w:marRight w:val="0"/>
              <w:marTop w:val="0"/>
              <w:marBottom w:val="0"/>
              <w:divBdr>
                <w:top w:val="none" w:sz="0" w:space="0" w:color="auto"/>
                <w:left w:val="none" w:sz="0" w:space="0" w:color="auto"/>
                <w:bottom w:val="none" w:sz="0" w:space="0" w:color="auto"/>
                <w:right w:val="none" w:sz="0" w:space="0" w:color="auto"/>
              </w:divBdr>
            </w:div>
          </w:divsChild>
        </w:div>
        <w:div w:id="793325834">
          <w:marLeft w:val="0"/>
          <w:marRight w:val="0"/>
          <w:marTop w:val="0"/>
          <w:marBottom w:val="0"/>
          <w:divBdr>
            <w:top w:val="none" w:sz="0" w:space="0" w:color="auto"/>
            <w:left w:val="none" w:sz="0" w:space="0" w:color="auto"/>
            <w:bottom w:val="none" w:sz="0" w:space="0" w:color="auto"/>
            <w:right w:val="none" w:sz="0" w:space="0" w:color="auto"/>
          </w:divBdr>
          <w:divsChild>
            <w:div w:id="483787474">
              <w:marLeft w:val="0"/>
              <w:marRight w:val="0"/>
              <w:marTop w:val="0"/>
              <w:marBottom w:val="0"/>
              <w:divBdr>
                <w:top w:val="none" w:sz="0" w:space="0" w:color="auto"/>
                <w:left w:val="none" w:sz="0" w:space="0" w:color="auto"/>
                <w:bottom w:val="none" w:sz="0" w:space="0" w:color="auto"/>
                <w:right w:val="none" w:sz="0" w:space="0" w:color="auto"/>
              </w:divBdr>
            </w:div>
          </w:divsChild>
        </w:div>
        <w:div w:id="793400746">
          <w:marLeft w:val="0"/>
          <w:marRight w:val="0"/>
          <w:marTop w:val="0"/>
          <w:marBottom w:val="0"/>
          <w:divBdr>
            <w:top w:val="none" w:sz="0" w:space="0" w:color="auto"/>
            <w:left w:val="none" w:sz="0" w:space="0" w:color="auto"/>
            <w:bottom w:val="none" w:sz="0" w:space="0" w:color="auto"/>
            <w:right w:val="none" w:sz="0" w:space="0" w:color="auto"/>
          </w:divBdr>
          <w:divsChild>
            <w:div w:id="162014162">
              <w:marLeft w:val="0"/>
              <w:marRight w:val="0"/>
              <w:marTop w:val="0"/>
              <w:marBottom w:val="0"/>
              <w:divBdr>
                <w:top w:val="none" w:sz="0" w:space="0" w:color="auto"/>
                <w:left w:val="none" w:sz="0" w:space="0" w:color="auto"/>
                <w:bottom w:val="none" w:sz="0" w:space="0" w:color="auto"/>
                <w:right w:val="none" w:sz="0" w:space="0" w:color="auto"/>
              </w:divBdr>
            </w:div>
          </w:divsChild>
        </w:div>
        <w:div w:id="803087033">
          <w:marLeft w:val="0"/>
          <w:marRight w:val="0"/>
          <w:marTop w:val="0"/>
          <w:marBottom w:val="0"/>
          <w:divBdr>
            <w:top w:val="none" w:sz="0" w:space="0" w:color="auto"/>
            <w:left w:val="none" w:sz="0" w:space="0" w:color="auto"/>
            <w:bottom w:val="none" w:sz="0" w:space="0" w:color="auto"/>
            <w:right w:val="none" w:sz="0" w:space="0" w:color="auto"/>
          </w:divBdr>
          <w:divsChild>
            <w:div w:id="1267738047">
              <w:marLeft w:val="0"/>
              <w:marRight w:val="0"/>
              <w:marTop w:val="0"/>
              <w:marBottom w:val="0"/>
              <w:divBdr>
                <w:top w:val="none" w:sz="0" w:space="0" w:color="auto"/>
                <w:left w:val="none" w:sz="0" w:space="0" w:color="auto"/>
                <w:bottom w:val="none" w:sz="0" w:space="0" w:color="auto"/>
                <w:right w:val="none" w:sz="0" w:space="0" w:color="auto"/>
              </w:divBdr>
            </w:div>
          </w:divsChild>
        </w:div>
        <w:div w:id="829716066">
          <w:marLeft w:val="0"/>
          <w:marRight w:val="0"/>
          <w:marTop w:val="0"/>
          <w:marBottom w:val="0"/>
          <w:divBdr>
            <w:top w:val="none" w:sz="0" w:space="0" w:color="auto"/>
            <w:left w:val="none" w:sz="0" w:space="0" w:color="auto"/>
            <w:bottom w:val="none" w:sz="0" w:space="0" w:color="auto"/>
            <w:right w:val="none" w:sz="0" w:space="0" w:color="auto"/>
          </w:divBdr>
          <w:divsChild>
            <w:div w:id="1305575234">
              <w:marLeft w:val="0"/>
              <w:marRight w:val="0"/>
              <w:marTop w:val="0"/>
              <w:marBottom w:val="0"/>
              <w:divBdr>
                <w:top w:val="none" w:sz="0" w:space="0" w:color="auto"/>
                <w:left w:val="none" w:sz="0" w:space="0" w:color="auto"/>
                <w:bottom w:val="none" w:sz="0" w:space="0" w:color="auto"/>
                <w:right w:val="none" w:sz="0" w:space="0" w:color="auto"/>
              </w:divBdr>
            </w:div>
          </w:divsChild>
        </w:div>
        <w:div w:id="854076186">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0"/>
              <w:divBdr>
                <w:top w:val="none" w:sz="0" w:space="0" w:color="auto"/>
                <w:left w:val="none" w:sz="0" w:space="0" w:color="auto"/>
                <w:bottom w:val="none" w:sz="0" w:space="0" w:color="auto"/>
                <w:right w:val="none" w:sz="0" w:space="0" w:color="auto"/>
              </w:divBdr>
            </w:div>
          </w:divsChild>
        </w:div>
        <w:div w:id="865752128">
          <w:marLeft w:val="0"/>
          <w:marRight w:val="0"/>
          <w:marTop w:val="0"/>
          <w:marBottom w:val="0"/>
          <w:divBdr>
            <w:top w:val="none" w:sz="0" w:space="0" w:color="auto"/>
            <w:left w:val="none" w:sz="0" w:space="0" w:color="auto"/>
            <w:bottom w:val="none" w:sz="0" w:space="0" w:color="auto"/>
            <w:right w:val="none" w:sz="0" w:space="0" w:color="auto"/>
          </w:divBdr>
          <w:divsChild>
            <w:div w:id="1608151806">
              <w:marLeft w:val="0"/>
              <w:marRight w:val="0"/>
              <w:marTop w:val="0"/>
              <w:marBottom w:val="0"/>
              <w:divBdr>
                <w:top w:val="none" w:sz="0" w:space="0" w:color="auto"/>
                <w:left w:val="none" w:sz="0" w:space="0" w:color="auto"/>
                <w:bottom w:val="none" w:sz="0" w:space="0" w:color="auto"/>
                <w:right w:val="none" w:sz="0" w:space="0" w:color="auto"/>
              </w:divBdr>
            </w:div>
          </w:divsChild>
        </w:div>
        <w:div w:id="868490816">
          <w:marLeft w:val="0"/>
          <w:marRight w:val="0"/>
          <w:marTop w:val="0"/>
          <w:marBottom w:val="0"/>
          <w:divBdr>
            <w:top w:val="none" w:sz="0" w:space="0" w:color="auto"/>
            <w:left w:val="none" w:sz="0" w:space="0" w:color="auto"/>
            <w:bottom w:val="none" w:sz="0" w:space="0" w:color="auto"/>
            <w:right w:val="none" w:sz="0" w:space="0" w:color="auto"/>
          </w:divBdr>
          <w:divsChild>
            <w:div w:id="1594122491">
              <w:marLeft w:val="0"/>
              <w:marRight w:val="0"/>
              <w:marTop w:val="0"/>
              <w:marBottom w:val="0"/>
              <w:divBdr>
                <w:top w:val="none" w:sz="0" w:space="0" w:color="auto"/>
                <w:left w:val="none" w:sz="0" w:space="0" w:color="auto"/>
                <w:bottom w:val="none" w:sz="0" w:space="0" w:color="auto"/>
                <w:right w:val="none" w:sz="0" w:space="0" w:color="auto"/>
              </w:divBdr>
            </w:div>
          </w:divsChild>
        </w:div>
        <w:div w:id="882523723">
          <w:marLeft w:val="0"/>
          <w:marRight w:val="0"/>
          <w:marTop w:val="0"/>
          <w:marBottom w:val="0"/>
          <w:divBdr>
            <w:top w:val="none" w:sz="0" w:space="0" w:color="auto"/>
            <w:left w:val="none" w:sz="0" w:space="0" w:color="auto"/>
            <w:bottom w:val="none" w:sz="0" w:space="0" w:color="auto"/>
            <w:right w:val="none" w:sz="0" w:space="0" w:color="auto"/>
          </w:divBdr>
          <w:divsChild>
            <w:div w:id="987976441">
              <w:marLeft w:val="0"/>
              <w:marRight w:val="0"/>
              <w:marTop w:val="0"/>
              <w:marBottom w:val="0"/>
              <w:divBdr>
                <w:top w:val="none" w:sz="0" w:space="0" w:color="auto"/>
                <w:left w:val="none" w:sz="0" w:space="0" w:color="auto"/>
                <w:bottom w:val="none" w:sz="0" w:space="0" w:color="auto"/>
                <w:right w:val="none" w:sz="0" w:space="0" w:color="auto"/>
              </w:divBdr>
            </w:div>
          </w:divsChild>
        </w:div>
        <w:div w:id="885603077">
          <w:marLeft w:val="0"/>
          <w:marRight w:val="0"/>
          <w:marTop w:val="0"/>
          <w:marBottom w:val="0"/>
          <w:divBdr>
            <w:top w:val="none" w:sz="0" w:space="0" w:color="auto"/>
            <w:left w:val="none" w:sz="0" w:space="0" w:color="auto"/>
            <w:bottom w:val="none" w:sz="0" w:space="0" w:color="auto"/>
            <w:right w:val="none" w:sz="0" w:space="0" w:color="auto"/>
          </w:divBdr>
          <w:divsChild>
            <w:div w:id="929660334">
              <w:marLeft w:val="0"/>
              <w:marRight w:val="0"/>
              <w:marTop w:val="0"/>
              <w:marBottom w:val="0"/>
              <w:divBdr>
                <w:top w:val="none" w:sz="0" w:space="0" w:color="auto"/>
                <w:left w:val="none" w:sz="0" w:space="0" w:color="auto"/>
                <w:bottom w:val="none" w:sz="0" w:space="0" w:color="auto"/>
                <w:right w:val="none" w:sz="0" w:space="0" w:color="auto"/>
              </w:divBdr>
            </w:div>
          </w:divsChild>
        </w:div>
        <w:div w:id="904415386">
          <w:marLeft w:val="0"/>
          <w:marRight w:val="0"/>
          <w:marTop w:val="0"/>
          <w:marBottom w:val="0"/>
          <w:divBdr>
            <w:top w:val="none" w:sz="0" w:space="0" w:color="auto"/>
            <w:left w:val="none" w:sz="0" w:space="0" w:color="auto"/>
            <w:bottom w:val="none" w:sz="0" w:space="0" w:color="auto"/>
            <w:right w:val="none" w:sz="0" w:space="0" w:color="auto"/>
          </w:divBdr>
          <w:divsChild>
            <w:div w:id="747073835">
              <w:marLeft w:val="0"/>
              <w:marRight w:val="0"/>
              <w:marTop w:val="0"/>
              <w:marBottom w:val="0"/>
              <w:divBdr>
                <w:top w:val="none" w:sz="0" w:space="0" w:color="auto"/>
                <w:left w:val="none" w:sz="0" w:space="0" w:color="auto"/>
                <w:bottom w:val="none" w:sz="0" w:space="0" w:color="auto"/>
                <w:right w:val="none" w:sz="0" w:space="0" w:color="auto"/>
              </w:divBdr>
            </w:div>
          </w:divsChild>
        </w:div>
        <w:div w:id="918708099">
          <w:marLeft w:val="0"/>
          <w:marRight w:val="0"/>
          <w:marTop w:val="0"/>
          <w:marBottom w:val="0"/>
          <w:divBdr>
            <w:top w:val="none" w:sz="0" w:space="0" w:color="auto"/>
            <w:left w:val="none" w:sz="0" w:space="0" w:color="auto"/>
            <w:bottom w:val="none" w:sz="0" w:space="0" w:color="auto"/>
            <w:right w:val="none" w:sz="0" w:space="0" w:color="auto"/>
          </w:divBdr>
          <w:divsChild>
            <w:div w:id="875699013">
              <w:marLeft w:val="0"/>
              <w:marRight w:val="0"/>
              <w:marTop w:val="0"/>
              <w:marBottom w:val="0"/>
              <w:divBdr>
                <w:top w:val="none" w:sz="0" w:space="0" w:color="auto"/>
                <w:left w:val="none" w:sz="0" w:space="0" w:color="auto"/>
                <w:bottom w:val="none" w:sz="0" w:space="0" w:color="auto"/>
                <w:right w:val="none" w:sz="0" w:space="0" w:color="auto"/>
              </w:divBdr>
            </w:div>
          </w:divsChild>
        </w:div>
        <w:div w:id="920063629">
          <w:marLeft w:val="0"/>
          <w:marRight w:val="0"/>
          <w:marTop w:val="0"/>
          <w:marBottom w:val="0"/>
          <w:divBdr>
            <w:top w:val="none" w:sz="0" w:space="0" w:color="auto"/>
            <w:left w:val="none" w:sz="0" w:space="0" w:color="auto"/>
            <w:bottom w:val="none" w:sz="0" w:space="0" w:color="auto"/>
            <w:right w:val="none" w:sz="0" w:space="0" w:color="auto"/>
          </w:divBdr>
          <w:divsChild>
            <w:div w:id="312761745">
              <w:marLeft w:val="0"/>
              <w:marRight w:val="0"/>
              <w:marTop w:val="0"/>
              <w:marBottom w:val="0"/>
              <w:divBdr>
                <w:top w:val="none" w:sz="0" w:space="0" w:color="auto"/>
                <w:left w:val="none" w:sz="0" w:space="0" w:color="auto"/>
                <w:bottom w:val="none" w:sz="0" w:space="0" w:color="auto"/>
                <w:right w:val="none" w:sz="0" w:space="0" w:color="auto"/>
              </w:divBdr>
            </w:div>
          </w:divsChild>
        </w:div>
        <w:div w:id="940801620">
          <w:marLeft w:val="0"/>
          <w:marRight w:val="0"/>
          <w:marTop w:val="0"/>
          <w:marBottom w:val="0"/>
          <w:divBdr>
            <w:top w:val="none" w:sz="0" w:space="0" w:color="auto"/>
            <w:left w:val="none" w:sz="0" w:space="0" w:color="auto"/>
            <w:bottom w:val="none" w:sz="0" w:space="0" w:color="auto"/>
            <w:right w:val="none" w:sz="0" w:space="0" w:color="auto"/>
          </w:divBdr>
          <w:divsChild>
            <w:div w:id="1205485354">
              <w:marLeft w:val="0"/>
              <w:marRight w:val="0"/>
              <w:marTop w:val="0"/>
              <w:marBottom w:val="0"/>
              <w:divBdr>
                <w:top w:val="none" w:sz="0" w:space="0" w:color="auto"/>
                <w:left w:val="none" w:sz="0" w:space="0" w:color="auto"/>
                <w:bottom w:val="none" w:sz="0" w:space="0" w:color="auto"/>
                <w:right w:val="none" w:sz="0" w:space="0" w:color="auto"/>
              </w:divBdr>
            </w:div>
          </w:divsChild>
        </w:div>
        <w:div w:id="941108272">
          <w:marLeft w:val="0"/>
          <w:marRight w:val="0"/>
          <w:marTop w:val="0"/>
          <w:marBottom w:val="0"/>
          <w:divBdr>
            <w:top w:val="none" w:sz="0" w:space="0" w:color="auto"/>
            <w:left w:val="none" w:sz="0" w:space="0" w:color="auto"/>
            <w:bottom w:val="none" w:sz="0" w:space="0" w:color="auto"/>
            <w:right w:val="none" w:sz="0" w:space="0" w:color="auto"/>
          </w:divBdr>
          <w:divsChild>
            <w:div w:id="602231248">
              <w:marLeft w:val="0"/>
              <w:marRight w:val="0"/>
              <w:marTop w:val="0"/>
              <w:marBottom w:val="0"/>
              <w:divBdr>
                <w:top w:val="none" w:sz="0" w:space="0" w:color="auto"/>
                <w:left w:val="none" w:sz="0" w:space="0" w:color="auto"/>
                <w:bottom w:val="none" w:sz="0" w:space="0" w:color="auto"/>
                <w:right w:val="none" w:sz="0" w:space="0" w:color="auto"/>
              </w:divBdr>
            </w:div>
          </w:divsChild>
        </w:div>
        <w:div w:id="943616409">
          <w:marLeft w:val="0"/>
          <w:marRight w:val="0"/>
          <w:marTop w:val="0"/>
          <w:marBottom w:val="0"/>
          <w:divBdr>
            <w:top w:val="none" w:sz="0" w:space="0" w:color="auto"/>
            <w:left w:val="none" w:sz="0" w:space="0" w:color="auto"/>
            <w:bottom w:val="none" w:sz="0" w:space="0" w:color="auto"/>
            <w:right w:val="none" w:sz="0" w:space="0" w:color="auto"/>
          </w:divBdr>
          <w:divsChild>
            <w:div w:id="1258439816">
              <w:marLeft w:val="0"/>
              <w:marRight w:val="0"/>
              <w:marTop w:val="0"/>
              <w:marBottom w:val="0"/>
              <w:divBdr>
                <w:top w:val="none" w:sz="0" w:space="0" w:color="auto"/>
                <w:left w:val="none" w:sz="0" w:space="0" w:color="auto"/>
                <w:bottom w:val="none" w:sz="0" w:space="0" w:color="auto"/>
                <w:right w:val="none" w:sz="0" w:space="0" w:color="auto"/>
              </w:divBdr>
            </w:div>
          </w:divsChild>
        </w:div>
        <w:div w:id="972753100">
          <w:marLeft w:val="0"/>
          <w:marRight w:val="0"/>
          <w:marTop w:val="0"/>
          <w:marBottom w:val="0"/>
          <w:divBdr>
            <w:top w:val="none" w:sz="0" w:space="0" w:color="auto"/>
            <w:left w:val="none" w:sz="0" w:space="0" w:color="auto"/>
            <w:bottom w:val="none" w:sz="0" w:space="0" w:color="auto"/>
            <w:right w:val="none" w:sz="0" w:space="0" w:color="auto"/>
          </w:divBdr>
          <w:divsChild>
            <w:div w:id="893389983">
              <w:marLeft w:val="0"/>
              <w:marRight w:val="0"/>
              <w:marTop w:val="0"/>
              <w:marBottom w:val="0"/>
              <w:divBdr>
                <w:top w:val="none" w:sz="0" w:space="0" w:color="auto"/>
                <w:left w:val="none" w:sz="0" w:space="0" w:color="auto"/>
                <w:bottom w:val="none" w:sz="0" w:space="0" w:color="auto"/>
                <w:right w:val="none" w:sz="0" w:space="0" w:color="auto"/>
              </w:divBdr>
            </w:div>
          </w:divsChild>
        </w:div>
        <w:div w:id="974867516">
          <w:marLeft w:val="0"/>
          <w:marRight w:val="0"/>
          <w:marTop w:val="0"/>
          <w:marBottom w:val="0"/>
          <w:divBdr>
            <w:top w:val="none" w:sz="0" w:space="0" w:color="auto"/>
            <w:left w:val="none" w:sz="0" w:space="0" w:color="auto"/>
            <w:bottom w:val="none" w:sz="0" w:space="0" w:color="auto"/>
            <w:right w:val="none" w:sz="0" w:space="0" w:color="auto"/>
          </w:divBdr>
          <w:divsChild>
            <w:div w:id="423187460">
              <w:marLeft w:val="0"/>
              <w:marRight w:val="0"/>
              <w:marTop w:val="0"/>
              <w:marBottom w:val="0"/>
              <w:divBdr>
                <w:top w:val="none" w:sz="0" w:space="0" w:color="auto"/>
                <w:left w:val="none" w:sz="0" w:space="0" w:color="auto"/>
                <w:bottom w:val="none" w:sz="0" w:space="0" w:color="auto"/>
                <w:right w:val="none" w:sz="0" w:space="0" w:color="auto"/>
              </w:divBdr>
            </w:div>
          </w:divsChild>
        </w:div>
        <w:div w:id="988095587">
          <w:marLeft w:val="0"/>
          <w:marRight w:val="0"/>
          <w:marTop w:val="0"/>
          <w:marBottom w:val="0"/>
          <w:divBdr>
            <w:top w:val="none" w:sz="0" w:space="0" w:color="auto"/>
            <w:left w:val="none" w:sz="0" w:space="0" w:color="auto"/>
            <w:bottom w:val="none" w:sz="0" w:space="0" w:color="auto"/>
            <w:right w:val="none" w:sz="0" w:space="0" w:color="auto"/>
          </w:divBdr>
          <w:divsChild>
            <w:div w:id="933512458">
              <w:marLeft w:val="0"/>
              <w:marRight w:val="0"/>
              <w:marTop w:val="0"/>
              <w:marBottom w:val="0"/>
              <w:divBdr>
                <w:top w:val="none" w:sz="0" w:space="0" w:color="auto"/>
                <w:left w:val="none" w:sz="0" w:space="0" w:color="auto"/>
                <w:bottom w:val="none" w:sz="0" w:space="0" w:color="auto"/>
                <w:right w:val="none" w:sz="0" w:space="0" w:color="auto"/>
              </w:divBdr>
            </w:div>
          </w:divsChild>
        </w:div>
        <w:div w:id="990795581">
          <w:marLeft w:val="0"/>
          <w:marRight w:val="0"/>
          <w:marTop w:val="0"/>
          <w:marBottom w:val="0"/>
          <w:divBdr>
            <w:top w:val="none" w:sz="0" w:space="0" w:color="auto"/>
            <w:left w:val="none" w:sz="0" w:space="0" w:color="auto"/>
            <w:bottom w:val="none" w:sz="0" w:space="0" w:color="auto"/>
            <w:right w:val="none" w:sz="0" w:space="0" w:color="auto"/>
          </w:divBdr>
          <w:divsChild>
            <w:div w:id="1095595972">
              <w:marLeft w:val="0"/>
              <w:marRight w:val="0"/>
              <w:marTop w:val="0"/>
              <w:marBottom w:val="0"/>
              <w:divBdr>
                <w:top w:val="none" w:sz="0" w:space="0" w:color="auto"/>
                <w:left w:val="none" w:sz="0" w:space="0" w:color="auto"/>
                <w:bottom w:val="none" w:sz="0" w:space="0" w:color="auto"/>
                <w:right w:val="none" w:sz="0" w:space="0" w:color="auto"/>
              </w:divBdr>
            </w:div>
          </w:divsChild>
        </w:div>
        <w:div w:id="1007514328">
          <w:marLeft w:val="0"/>
          <w:marRight w:val="0"/>
          <w:marTop w:val="0"/>
          <w:marBottom w:val="0"/>
          <w:divBdr>
            <w:top w:val="none" w:sz="0" w:space="0" w:color="auto"/>
            <w:left w:val="none" w:sz="0" w:space="0" w:color="auto"/>
            <w:bottom w:val="none" w:sz="0" w:space="0" w:color="auto"/>
            <w:right w:val="none" w:sz="0" w:space="0" w:color="auto"/>
          </w:divBdr>
          <w:divsChild>
            <w:div w:id="689917675">
              <w:marLeft w:val="0"/>
              <w:marRight w:val="0"/>
              <w:marTop w:val="0"/>
              <w:marBottom w:val="0"/>
              <w:divBdr>
                <w:top w:val="none" w:sz="0" w:space="0" w:color="auto"/>
                <w:left w:val="none" w:sz="0" w:space="0" w:color="auto"/>
                <w:bottom w:val="none" w:sz="0" w:space="0" w:color="auto"/>
                <w:right w:val="none" w:sz="0" w:space="0" w:color="auto"/>
              </w:divBdr>
            </w:div>
          </w:divsChild>
        </w:div>
        <w:div w:id="1010445658">
          <w:marLeft w:val="0"/>
          <w:marRight w:val="0"/>
          <w:marTop w:val="0"/>
          <w:marBottom w:val="0"/>
          <w:divBdr>
            <w:top w:val="none" w:sz="0" w:space="0" w:color="auto"/>
            <w:left w:val="none" w:sz="0" w:space="0" w:color="auto"/>
            <w:bottom w:val="none" w:sz="0" w:space="0" w:color="auto"/>
            <w:right w:val="none" w:sz="0" w:space="0" w:color="auto"/>
          </w:divBdr>
          <w:divsChild>
            <w:div w:id="1002050863">
              <w:marLeft w:val="0"/>
              <w:marRight w:val="0"/>
              <w:marTop w:val="0"/>
              <w:marBottom w:val="0"/>
              <w:divBdr>
                <w:top w:val="none" w:sz="0" w:space="0" w:color="auto"/>
                <w:left w:val="none" w:sz="0" w:space="0" w:color="auto"/>
                <w:bottom w:val="none" w:sz="0" w:space="0" w:color="auto"/>
                <w:right w:val="none" w:sz="0" w:space="0" w:color="auto"/>
              </w:divBdr>
            </w:div>
          </w:divsChild>
        </w:div>
        <w:div w:id="1016613941">
          <w:marLeft w:val="0"/>
          <w:marRight w:val="0"/>
          <w:marTop w:val="0"/>
          <w:marBottom w:val="0"/>
          <w:divBdr>
            <w:top w:val="none" w:sz="0" w:space="0" w:color="auto"/>
            <w:left w:val="none" w:sz="0" w:space="0" w:color="auto"/>
            <w:bottom w:val="none" w:sz="0" w:space="0" w:color="auto"/>
            <w:right w:val="none" w:sz="0" w:space="0" w:color="auto"/>
          </w:divBdr>
          <w:divsChild>
            <w:div w:id="63452415">
              <w:marLeft w:val="0"/>
              <w:marRight w:val="0"/>
              <w:marTop w:val="0"/>
              <w:marBottom w:val="0"/>
              <w:divBdr>
                <w:top w:val="none" w:sz="0" w:space="0" w:color="auto"/>
                <w:left w:val="none" w:sz="0" w:space="0" w:color="auto"/>
                <w:bottom w:val="none" w:sz="0" w:space="0" w:color="auto"/>
                <w:right w:val="none" w:sz="0" w:space="0" w:color="auto"/>
              </w:divBdr>
            </w:div>
          </w:divsChild>
        </w:div>
        <w:div w:id="1032538556">
          <w:marLeft w:val="0"/>
          <w:marRight w:val="0"/>
          <w:marTop w:val="0"/>
          <w:marBottom w:val="0"/>
          <w:divBdr>
            <w:top w:val="none" w:sz="0" w:space="0" w:color="auto"/>
            <w:left w:val="none" w:sz="0" w:space="0" w:color="auto"/>
            <w:bottom w:val="none" w:sz="0" w:space="0" w:color="auto"/>
            <w:right w:val="none" w:sz="0" w:space="0" w:color="auto"/>
          </w:divBdr>
          <w:divsChild>
            <w:div w:id="1265765241">
              <w:marLeft w:val="0"/>
              <w:marRight w:val="0"/>
              <w:marTop w:val="0"/>
              <w:marBottom w:val="0"/>
              <w:divBdr>
                <w:top w:val="none" w:sz="0" w:space="0" w:color="auto"/>
                <w:left w:val="none" w:sz="0" w:space="0" w:color="auto"/>
                <w:bottom w:val="none" w:sz="0" w:space="0" w:color="auto"/>
                <w:right w:val="none" w:sz="0" w:space="0" w:color="auto"/>
              </w:divBdr>
            </w:div>
          </w:divsChild>
        </w:div>
        <w:div w:id="1033261884">
          <w:marLeft w:val="0"/>
          <w:marRight w:val="0"/>
          <w:marTop w:val="0"/>
          <w:marBottom w:val="0"/>
          <w:divBdr>
            <w:top w:val="none" w:sz="0" w:space="0" w:color="auto"/>
            <w:left w:val="none" w:sz="0" w:space="0" w:color="auto"/>
            <w:bottom w:val="none" w:sz="0" w:space="0" w:color="auto"/>
            <w:right w:val="none" w:sz="0" w:space="0" w:color="auto"/>
          </w:divBdr>
          <w:divsChild>
            <w:div w:id="1477064673">
              <w:marLeft w:val="0"/>
              <w:marRight w:val="0"/>
              <w:marTop w:val="0"/>
              <w:marBottom w:val="0"/>
              <w:divBdr>
                <w:top w:val="none" w:sz="0" w:space="0" w:color="auto"/>
                <w:left w:val="none" w:sz="0" w:space="0" w:color="auto"/>
                <w:bottom w:val="none" w:sz="0" w:space="0" w:color="auto"/>
                <w:right w:val="none" w:sz="0" w:space="0" w:color="auto"/>
              </w:divBdr>
            </w:div>
          </w:divsChild>
        </w:div>
        <w:div w:id="1033582291">
          <w:marLeft w:val="0"/>
          <w:marRight w:val="0"/>
          <w:marTop w:val="0"/>
          <w:marBottom w:val="0"/>
          <w:divBdr>
            <w:top w:val="none" w:sz="0" w:space="0" w:color="auto"/>
            <w:left w:val="none" w:sz="0" w:space="0" w:color="auto"/>
            <w:bottom w:val="none" w:sz="0" w:space="0" w:color="auto"/>
            <w:right w:val="none" w:sz="0" w:space="0" w:color="auto"/>
          </w:divBdr>
          <w:divsChild>
            <w:div w:id="50428478">
              <w:marLeft w:val="0"/>
              <w:marRight w:val="0"/>
              <w:marTop w:val="0"/>
              <w:marBottom w:val="0"/>
              <w:divBdr>
                <w:top w:val="none" w:sz="0" w:space="0" w:color="auto"/>
                <w:left w:val="none" w:sz="0" w:space="0" w:color="auto"/>
                <w:bottom w:val="none" w:sz="0" w:space="0" w:color="auto"/>
                <w:right w:val="none" w:sz="0" w:space="0" w:color="auto"/>
              </w:divBdr>
            </w:div>
          </w:divsChild>
        </w:div>
        <w:div w:id="1036739602">
          <w:marLeft w:val="0"/>
          <w:marRight w:val="0"/>
          <w:marTop w:val="0"/>
          <w:marBottom w:val="0"/>
          <w:divBdr>
            <w:top w:val="none" w:sz="0" w:space="0" w:color="auto"/>
            <w:left w:val="none" w:sz="0" w:space="0" w:color="auto"/>
            <w:bottom w:val="none" w:sz="0" w:space="0" w:color="auto"/>
            <w:right w:val="none" w:sz="0" w:space="0" w:color="auto"/>
          </w:divBdr>
          <w:divsChild>
            <w:div w:id="434905726">
              <w:marLeft w:val="0"/>
              <w:marRight w:val="0"/>
              <w:marTop w:val="0"/>
              <w:marBottom w:val="0"/>
              <w:divBdr>
                <w:top w:val="none" w:sz="0" w:space="0" w:color="auto"/>
                <w:left w:val="none" w:sz="0" w:space="0" w:color="auto"/>
                <w:bottom w:val="none" w:sz="0" w:space="0" w:color="auto"/>
                <w:right w:val="none" w:sz="0" w:space="0" w:color="auto"/>
              </w:divBdr>
            </w:div>
          </w:divsChild>
        </w:div>
        <w:div w:id="1037049458">
          <w:marLeft w:val="0"/>
          <w:marRight w:val="0"/>
          <w:marTop w:val="0"/>
          <w:marBottom w:val="0"/>
          <w:divBdr>
            <w:top w:val="none" w:sz="0" w:space="0" w:color="auto"/>
            <w:left w:val="none" w:sz="0" w:space="0" w:color="auto"/>
            <w:bottom w:val="none" w:sz="0" w:space="0" w:color="auto"/>
            <w:right w:val="none" w:sz="0" w:space="0" w:color="auto"/>
          </w:divBdr>
          <w:divsChild>
            <w:div w:id="1402405476">
              <w:marLeft w:val="0"/>
              <w:marRight w:val="0"/>
              <w:marTop w:val="0"/>
              <w:marBottom w:val="0"/>
              <w:divBdr>
                <w:top w:val="none" w:sz="0" w:space="0" w:color="auto"/>
                <w:left w:val="none" w:sz="0" w:space="0" w:color="auto"/>
                <w:bottom w:val="none" w:sz="0" w:space="0" w:color="auto"/>
                <w:right w:val="none" w:sz="0" w:space="0" w:color="auto"/>
              </w:divBdr>
            </w:div>
          </w:divsChild>
        </w:div>
        <w:div w:id="1044064750">
          <w:marLeft w:val="0"/>
          <w:marRight w:val="0"/>
          <w:marTop w:val="0"/>
          <w:marBottom w:val="0"/>
          <w:divBdr>
            <w:top w:val="none" w:sz="0" w:space="0" w:color="auto"/>
            <w:left w:val="none" w:sz="0" w:space="0" w:color="auto"/>
            <w:bottom w:val="none" w:sz="0" w:space="0" w:color="auto"/>
            <w:right w:val="none" w:sz="0" w:space="0" w:color="auto"/>
          </w:divBdr>
          <w:divsChild>
            <w:div w:id="1495607480">
              <w:marLeft w:val="0"/>
              <w:marRight w:val="0"/>
              <w:marTop w:val="0"/>
              <w:marBottom w:val="0"/>
              <w:divBdr>
                <w:top w:val="none" w:sz="0" w:space="0" w:color="auto"/>
                <w:left w:val="none" w:sz="0" w:space="0" w:color="auto"/>
                <w:bottom w:val="none" w:sz="0" w:space="0" w:color="auto"/>
                <w:right w:val="none" w:sz="0" w:space="0" w:color="auto"/>
              </w:divBdr>
            </w:div>
          </w:divsChild>
        </w:div>
        <w:div w:id="1047295922">
          <w:marLeft w:val="0"/>
          <w:marRight w:val="0"/>
          <w:marTop w:val="0"/>
          <w:marBottom w:val="0"/>
          <w:divBdr>
            <w:top w:val="none" w:sz="0" w:space="0" w:color="auto"/>
            <w:left w:val="none" w:sz="0" w:space="0" w:color="auto"/>
            <w:bottom w:val="none" w:sz="0" w:space="0" w:color="auto"/>
            <w:right w:val="none" w:sz="0" w:space="0" w:color="auto"/>
          </w:divBdr>
          <w:divsChild>
            <w:div w:id="1416780771">
              <w:marLeft w:val="0"/>
              <w:marRight w:val="0"/>
              <w:marTop w:val="0"/>
              <w:marBottom w:val="0"/>
              <w:divBdr>
                <w:top w:val="none" w:sz="0" w:space="0" w:color="auto"/>
                <w:left w:val="none" w:sz="0" w:space="0" w:color="auto"/>
                <w:bottom w:val="none" w:sz="0" w:space="0" w:color="auto"/>
                <w:right w:val="none" w:sz="0" w:space="0" w:color="auto"/>
              </w:divBdr>
            </w:div>
          </w:divsChild>
        </w:div>
        <w:div w:id="1048650708">
          <w:marLeft w:val="0"/>
          <w:marRight w:val="0"/>
          <w:marTop w:val="0"/>
          <w:marBottom w:val="0"/>
          <w:divBdr>
            <w:top w:val="none" w:sz="0" w:space="0" w:color="auto"/>
            <w:left w:val="none" w:sz="0" w:space="0" w:color="auto"/>
            <w:bottom w:val="none" w:sz="0" w:space="0" w:color="auto"/>
            <w:right w:val="none" w:sz="0" w:space="0" w:color="auto"/>
          </w:divBdr>
          <w:divsChild>
            <w:div w:id="72899495">
              <w:marLeft w:val="0"/>
              <w:marRight w:val="0"/>
              <w:marTop w:val="0"/>
              <w:marBottom w:val="0"/>
              <w:divBdr>
                <w:top w:val="none" w:sz="0" w:space="0" w:color="auto"/>
                <w:left w:val="none" w:sz="0" w:space="0" w:color="auto"/>
                <w:bottom w:val="none" w:sz="0" w:space="0" w:color="auto"/>
                <w:right w:val="none" w:sz="0" w:space="0" w:color="auto"/>
              </w:divBdr>
            </w:div>
          </w:divsChild>
        </w:div>
        <w:div w:id="1059746419">
          <w:marLeft w:val="0"/>
          <w:marRight w:val="0"/>
          <w:marTop w:val="0"/>
          <w:marBottom w:val="0"/>
          <w:divBdr>
            <w:top w:val="none" w:sz="0" w:space="0" w:color="auto"/>
            <w:left w:val="none" w:sz="0" w:space="0" w:color="auto"/>
            <w:bottom w:val="none" w:sz="0" w:space="0" w:color="auto"/>
            <w:right w:val="none" w:sz="0" w:space="0" w:color="auto"/>
          </w:divBdr>
          <w:divsChild>
            <w:div w:id="1288584068">
              <w:marLeft w:val="0"/>
              <w:marRight w:val="0"/>
              <w:marTop w:val="0"/>
              <w:marBottom w:val="0"/>
              <w:divBdr>
                <w:top w:val="none" w:sz="0" w:space="0" w:color="auto"/>
                <w:left w:val="none" w:sz="0" w:space="0" w:color="auto"/>
                <w:bottom w:val="none" w:sz="0" w:space="0" w:color="auto"/>
                <w:right w:val="none" w:sz="0" w:space="0" w:color="auto"/>
              </w:divBdr>
            </w:div>
          </w:divsChild>
        </w:div>
        <w:div w:id="1065183806">
          <w:marLeft w:val="0"/>
          <w:marRight w:val="0"/>
          <w:marTop w:val="0"/>
          <w:marBottom w:val="0"/>
          <w:divBdr>
            <w:top w:val="none" w:sz="0" w:space="0" w:color="auto"/>
            <w:left w:val="none" w:sz="0" w:space="0" w:color="auto"/>
            <w:bottom w:val="none" w:sz="0" w:space="0" w:color="auto"/>
            <w:right w:val="none" w:sz="0" w:space="0" w:color="auto"/>
          </w:divBdr>
          <w:divsChild>
            <w:div w:id="2061980833">
              <w:marLeft w:val="0"/>
              <w:marRight w:val="0"/>
              <w:marTop w:val="0"/>
              <w:marBottom w:val="0"/>
              <w:divBdr>
                <w:top w:val="none" w:sz="0" w:space="0" w:color="auto"/>
                <w:left w:val="none" w:sz="0" w:space="0" w:color="auto"/>
                <w:bottom w:val="none" w:sz="0" w:space="0" w:color="auto"/>
                <w:right w:val="none" w:sz="0" w:space="0" w:color="auto"/>
              </w:divBdr>
            </w:div>
          </w:divsChild>
        </w:div>
        <w:div w:id="1066757612">
          <w:marLeft w:val="0"/>
          <w:marRight w:val="0"/>
          <w:marTop w:val="0"/>
          <w:marBottom w:val="0"/>
          <w:divBdr>
            <w:top w:val="none" w:sz="0" w:space="0" w:color="auto"/>
            <w:left w:val="none" w:sz="0" w:space="0" w:color="auto"/>
            <w:bottom w:val="none" w:sz="0" w:space="0" w:color="auto"/>
            <w:right w:val="none" w:sz="0" w:space="0" w:color="auto"/>
          </w:divBdr>
          <w:divsChild>
            <w:div w:id="1755274949">
              <w:marLeft w:val="0"/>
              <w:marRight w:val="0"/>
              <w:marTop w:val="0"/>
              <w:marBottom w:val="0"/>
              <w:divBdr>
                <w:top w:val="none" w:sz="0" w:space="0" w:color="auto"/>
                <w:left w:val="none" w:sz="0" w:space="0" w:color="auto"/>
                <w:bottom w:val="none" w:sz="0" w:space="0" w:color="auto"/>
                <w:right w:val="none" w:sz="0" w:space="0" w:color="auto"/>
              </w:divBdr>
            </w:div>
          </w:divsChild>
        </w:div>
        <w:div w:id="1074477615">
          <w:marLeft w:val="0"/>
          <w:marRight w:val="0"/>
          <w:marTop w:val="0"/>
          <w:marBottom w:val="0"/>
          <w:divBdr>
            <w:top w:val="none" w:sz="0" w:space="0" w:color="auto"/>
            <w:left w:val="none" w:sz="0" w:space="0" w:color="auto"/>
            <w:bottom w:val="none" w:sz="0" w:space="0" w:color="auto"/>
            <w:right w:val="none" w:sz="0" w:space="0" w:color="auto"/>
          </w:divBdr>
          <w:divsChild>
            <w:div w:id="710689508">
              <w:marLeft w:val="0"/>
              <w:marRight w:val="0"/>
              <w:marTop w:val="0"/>
              <w:marBottom w:val="0"/>
              <w:divBdr>
                <w:top w:val="none" w:sz="0" w:space="0" w:color="auto"/>
                <w:left w:val="none" w:sz="0" w:space="0" w:color="auto"/>
                <w:bottom w:val="none" w:sz="0" w:space="0" w:color="auto"/>
                <w:right w:val="none" w:sz="0" w:space="0" w:color="auto"/>
              </w:divBdr>
            </w:div>
          </w:divsChild>
        </w:div>
        <w:div w:id="1077172357">
          <w:marLeft w:val="0"/>
          <w:marRight w:val="0"/>
          <w:marTop w:val="0"/>
          <w:marBottom w:val="0"/>
          <w:divBdr>
            <w:top w:val="none" w:sz="0" w:space="0" w:color="auto"/>
            <w:left w:val="none" w:sz="0" w:space="0" w:color="auto"/>
            <w:bottom w:val="none" w:sz="0" w:space="0" w:color="auto"/>
            <w:right w:val="none" w:sz="0" w:space="0" w:color="auto"/>
          </w:divBdr>
          <w:divsChild>
            <w:div w:id="1288008403">
              <w:marLeft w:val="0"/>
              <w:marRight w:val="0"/>
              <w:marTop w:val="0"/>
              <w:marBottom w:val="0"/>
              <w:divBdr>
                <w:top w:val="none" w:sz="0" w:space="0" w:color="auto"/>
                <w:left w:val="none" w:sz="0" w:space="0" w:color="auto"/>
                <w:bottom w:val="none" w:sz="0" w:space="0" w:color="auto"/>
                <w:right w:val="none" w:sz="0" w:space="0" w:color="auto"/>
              </w:divBdr>
            </w:div>
          </w:divsChild>
        </w:div>
        <w:div w:id="1099444920">
          <w:marLeft w:val="0"/>
          <w:marRight w:val="0"/>
          <w:marTop w:val="0"/>
          <w:marBottom w:val="0"/>
          <w:divBdr>
            <w:top w:val="none" w:sz="0" w:space="0" w:color="auto"/>
            <w:left w:val="none" w:sz="0" w:space="0" w:color="auto"/>
            <w:bottom w:val="none" w:sz="0" w:space="0" w:color="auto"/>
            <w:right w:val="none" w:sz="0" w:space="0" w:color="auto"/>
          </w:divBdr>
          <w:divsChild>
            <w:div w:id="1583636732">
              <w:marLeft w:val="0"/>
              <w:marRight w:val="0"/>
              <w:marTop w:val="0"/>
              <w:marBottom w:val="0"/>
              <w:divBdr>
                <w:top w:val="none" w:sz="0" w:space="0" w:color="auto"/>
                <w:left w:val="none" w:sz="0" w:space="0" w:color="auto"/>
                <w:bottom w:val="none" w:sz="0" w:space="0" w:color="auto"/>
                <w:right w:val="none" w:sz="0" w:space="0" w:color="auto"/>
              </w:divBdr>
            </w:div>
          </w:divsChild>
        </w:div>
        <w:div w:id="1112044780">
          <w:marLeft w:val="0"/>
          <w:marRight w:val="0"/>
          <w:marTop w:val="0"/>
          <w:marBottom w:val="0"/>
          <w:divBdr>
            <w:top w:val="none" w:sz="0" w:space="0" w:color="auto"/>
            <w:left w:val="none" w:sz="0" w:space="0" w:color="auto"/>
            <w:bottom w:val="none" w:sz="0" w:space="0" w:color="auto"/>
            <w:right w:val="none" w:sz="0" w:space="0" w:color="auto"/>
          </w:divBdr>
          <w:divsChild>
            <w:div w:id="1238662618">
              <w:marLeft w:val="0"/>
              <w:marRight w:val="0"/>
              <w:marTop w:val="0"/>
              <w:marBottom w:val="0"/>
              <w:divBdr>
                <w:top w:val="none" w:sz="0" w:space="0" w:color="auto"/>
                <w:left w:val="none" w:sz="0" w:space="0" w:color="auto"/>
                <w:bottom w:val="none" w:sz="0" w:space="0" w:color="auto"/>
                <w:right w:val="none" w:sz="0" w:space="0" w:color="auto"/>
              </w:divBdr>
            </w:div>
          </w:divsChild>
        </w:div>
        <w:div w:id="1125544501">
          <w:marLeft w:val="0"/>
          <w:marRight w:val="0"/>
          <w:marTop w:val="0"/>
          <w:marBottom w:val="0"/>
          <w:divBdr>
            <w:top w:val="none" w:sz="0" w:space="0" w:color="auto"/>
            <w:left w:val="none" w:sz="0" w:space="0" w:color="auto"/>
            <w:bottom w:val="none" w:sz="0" w:space="0" w:color="auto"/>
            <w:right w:val="none" w:sz="0" w:space="0" w:color="auto"/>
          </w:divBdr>
          <w:divsChild>
            <w:div w:id="1482772224">
              <w:marLeft w:val="0"/>
              <w:marRight w:val="0"/>
              <w:marTop w:val="0"/>
              <w:marBottom w:val="0"/>
              <w:divBdr>
                <w:top w:val="none" w:sz="0" w:space="0" w:color="auto"/>
                <w:left w:val="none" w:sz="0" w:space="0" w:color="auto"/>
                <w:bottom w:val="none" w:sz="0" w:space="0" w:color="auto"/>
                <w:right w:val="none" w:sz="0" w:space="0" w:color="auto"/>
              </w:divBdr>
            </w:div>
          </w:divsChild>
        </w:div>
        <w:div w:id="1126318277">
          <w:marLeft w:val="0"/>
          <w:marRight w:val="0"/>
          <w:marTop w:val="0"/>
          <w:marBottom w:val="0"/>
          <w:divBdr>
            <w:top w:val="none" w:sz="0" w:space="0" w:color="auto"/>
            <w:left w:val="none" w:sz="0" w:space="0" w:color="auto"/>
            <w:bottom w:val="none" w:sz="0" w:space="0" w:color="auto"/>
            <w:right w:val="none" w:sz="0" w:space="0" w:color="auto"/>
          </w:divBdr>
          <w:divsChild>
            <w:div w:id="1256474561">
              <w:marLeft w:val="0"/>
              <w:marRight w:val="0"/>
              <w:marTop w:val="0"/>
              <w:marBottom w:val="0"/>
              <w:divBdr>
                <w:top w:val="none" w:sz="0" w:space="0" w:color="auto"/>
                <w:left w:val="none" w:sz="0" w:space="0" w:color="auto"/>
                <w:bottom w:val="none" w:sz="0" w:space="0" w:color="auto"/>
                <w:right w:val="none" w:sz="0" w:space="0" w:color="auto"/>
              </w:divBdr>
            </w:div>
          </w:divsChild>
        </w:div>
        <w:div w:id="1130972183">
          <w:marLeft w:val="0"/>
          <w:marRight w:val="0"/>
          <w:marTop w:val="0"/>
          <w:marBottom w:val="0"/>
          <w:divBdr>
            <w:top w:val="none" w:sz="0" w:space="0" w:color="auto"/>
            <w:left w:val="none" w:sz="0" w:space="0" w:color="auto"/>
            <w:bottom w:val="none" w:sz="0" w:space="0" w:color="auto"/>
            <w:right w:val="none" w:sz="0" w:space="0" w:color="auto"/>
          </w:divBdr>
          <w:divsChild>
            <w:div w:id="1303120692">
              <w:marLeft w:val="0"/>
              <w:marRight w:val="0"/>
              <w:marTop w:val="0"/>
              <w:marBottom w:val="0"/>
              <w:divBdr>
                <w:top w:val="none" w:sz="0" w:space="0" w:color="auto"/>
                <w:left w:val="none" w:sz="0" w:space="0" w:color="auto"/>
                <w:bottom w:val="none" w:sz="0" w:space="0" w:color="auto"/>
                <w:right w:val="none" w:sz="0" w:space="0" w:color="auto"/>
              </w:divBdr>
            </w:div>
          </w:divsChild>
        </w:div>
        <w:div w:id="1143035949">
          <w:marLeft w:val="0"/>
          <w:marRight w:val="0"/>
          <w:marTop w:val="0"/>
          <w:marBottom w:val="0"/>
          <w:divBdr>
            <w:top w:val="none" w:sz="0" w:space="0" w:color="auto"/>
            <w:left w:val="none" w:sz="0" w:space="0" w:color="auto"/>
            <w:bottom w:val="none" w:sz="0" w:space="0" w:color="auto"/>
            <w:right w:val="none" w:sz="0" w:space="0" w:color="auto"/>
          </w:divBdr>
          <w:divsChild>
            <w:div w:id="891817473">
              <w:marLeft w:val="0"/>
              <w:marRight w:val="0"/>
              <w:marTop w:val="0"/>
              <w:marBottom w:val="0"/>
              <w:divBdr>
                <w:top w:val="none" w:sz="0" w:space="0" w:color="auto"/>
                <w:left w:val="none" w:sz="0" w:space="0" w:color="auto"/>
                <w:bottom w:val="none" w:sz="0" w:space="0" w:color="auto"/>
                <w:right w:val="none" w:sz="0" w:space="0" w:color="auto"/>
              </w:divBdr>
            </w:div>
          </w:divsChild>
        </w:div>
        <w:div w:id="1148475399">
          <w:marLeft w:val="0"/>
          <w:marRight w:val="0"/>
          <w:marTop w:val="0"/>
          <w:marBottom w:val="0"/>
          <w:divBdr>
            <w:top w:val="none" w:sz="0" w:space="0" w:color="auto"/>
            <w:left w:val="none" w:sz="0" w:space="0" w:color="auto"/>
            <w:bottom w:val="none" w:sz="0" w:space="0" w:color="auto"/>
            <w:right w:val="none" w:sz="0" w:space="0" w:color="auto"/>
          </w:divBdr>
          <w:divsChild>
            <w:div w:id="720520759">
              <w:marLeft w:val="0"/>
              <w:marRight w:val="0"/>
              <w:marTop w:val="0"/>
              <w:marBottom w:val="0"/>
              <w:divBdr>
                <w:top w:val="none" w:sz="0" w:space="0" w:color="auto"/>
                <w:left w:val="none" w:sz="0" w:space="0" w:color="auto"/>
                <w:bottom w:val="none" w:sz="0" w:space="0" w:color="auto"/>
                <w:right w:val="none" w:sz="0" w:space="0" w:color="auto"/>
              </w:divBdr>
            </w:div>
          </w:divsChild>
        </w:div>
        <w:div w:id="1170414884">
          <w:marLeft w:val="0"/>
          <w:marRight w:val="0"/>
          <w:marTop w:val="0"/>
          <w:marBottom w:val="0"/>
          <w:divBdr>
            <w:top w:val="none" w:sz="0" w:space="0" w:color="auto"/>
            <w:left w:val="none" w:sz="0" w:space="0" w:color="auto"/>
            <w:bottom w:val="none" w:sz="0" w:space="0" w:color="auto"/>
            <w:right w:val="none" w:sz="0" w:space="0" w:color="auto"/>
          </w:divBdr>
          <w:divsChild>
            <w:div w:id="1343969478">
              <w:marLeft w:val="0"/>
              <w:marRight w:val="0"/>
              <w:marTop w:val="0"/>
              <w:marBottom w:val="0"/>
              <w:divBdr>
                <w:top w:val="none" w:sz="0" w:space="0" w:color="auto"/>
                <w:left w:val="none" w:sz="0" w:space="0" w:color="auto"/>
                <w:bottom w:val="none" w:sz="0" w:space="0" w:color="auto"/>
                <w:right w:val="none" w:sz="0" w:space="0" w:color="auto"/>
              </w:divBdr>
            </w:div>
          </w:divsChild>
        </w:div>
        <w:div w:id="1226992815">
          <w:marLeft w:val="0"/>
          <w:marRight w:val="0"/>
          <w:marTop w:val="0"/>
          <w:marBottom w:val="0"/>
          <w:divBdr>
            <w:top w:val="none" w:sz="0" w:space="0" w:color="auto"/>
            <w:left w:val="none" w:sz="0" w:space="0" w:color="auto"/>
            <w:bottom w:val="none" w:sz="0" w:space="0" w:color="auto"/>
            <w:right w:val="none" w:sz="0" w:space="0" w:color="auto"/>
          </w:divBdr>
          <w:divsChild>
            <w:div w:id="926766491">
              <w:marLeft w:val="0"/>
              <w:marRight w:val="0"/>
              <w:marTop w:val="0"/>
              <w:marBottom w:val="0"/>
              <w:divBdr>
                <w:top w:val="none" w:sz="0" w:space="0" w:color="auto"/>
                <w:left w:val="none" w:sz="0" w:space="0" w:color="auto"/>
                <w:bottom w:val="none" w:sz="0" w:space="0" w:color="auto"/>
                <w:right w:val="none" w:sz="0" w:space="0" w:color="auto"/>
              </w:divBdr>
            </w:div>
          </w:divsChild>
        </w:div>
        <w:div w:id="1249464424">
          <w:marLeft w:val="0"/>
          <w:marRight w:val="0"/>
          <w:marTop w:val="0"/>
          <w:marBottom w:val="0"/>
          <w:divBdr>
            <w:top w:val="none" w:sz="0" w:space="0" w:color="auto"/>
            <w:left w:val="none" w:sz="0" w:space="0" w:color="auto"/>
            <w:bottom w:val="none" w:sz="0" w:space="0" w:color="auto"/>
            <w:right w:val="none" w:sz="0" w:space="0" w:color="auto"/>
          </w:divBdr>
          <w:divsChild>
            <w:div w:id="147984620">
              <w:marLeft w:val="0"/>
              <w:marRight w:val="0"/>
              <w:marTop w:val="0"/>
              <w:marBottom w:val="0"/>
              <w:divBdr>
                <w:top w:val="none" w:sz="0" w:space="0" w:color="auto"/>
                <w:left w:val="none" w:sz="0" w:space="0" w:color="auto"/>
                <w:bottom w:val="none" w:sz="0" w:space="0" w:color="auto"/>
                <w:right w:val="none" w:sz="0" w:space="0" w:color="auto"/>
              </w:divBdr>
            </w:div>
          </w:divsChild>
        </w:div>
        <w:div w:id="1253928145">
          <w:marLeft w:val="0"/>
          <w:marRight w:val="0"/>
          <w:marTop w:val="0"/>
          <w:marBottom w:val="0"/>
          <w:divBdr>
            <w:top w:val="none" w:sz="0" w:space="0" w:color="auto"/>
            <w:left w:val="none" w:sz="0" w:space="0" w:color="auto"/>
            <w:bottom w:val="none" w:sz="0" w:space="0" w:color="auto"/>
            <w:right w:val="none" w:sz="0" w:space="0" w:color="auto"/>
          </w:divBdr>
          <w:divsChild>
            <w:div w:id="1620185581">
              <w:marLeft w:val="0"/>
              <w:marRight w:val="0"/>
              <w:marTop w:val="0"/>
              <w:marBottom w:val="0"/>
              <w:divBdr>
                <w:top w:val="none" w:sz="0" w:space="0" w:color="auto"/>
                <w:left w:val="none" w:sz="0" w:space="0" w:color="auto"/>
                <w:bottom w:val="none" w:sz="0" w:space="0" w:color="auto"/>
                <w:right w:val="none" w:sz="0" w:space="0" w:color="auto"/>
              </w:divBdr>
            </w:div>
          </w:divsChild>
        </w:div>
        <w:div w:id="1259367572">
          <w:marLeft w:val="0"/>
          <w:marRight w:val="0"/>
          <w:marTop w:val="0"/>
          <w:marBottom w:val="0"/>
          <w:divBdr>
            <w:top w:val="none" w:sz="0" w:space="0" w:color="auto"/>
            <w:left w:val="none" w:sz="0" w:space="0" w:color="auto"/>
            <w:bottom w:val="none" w:sz="0" w:space="0" w:color="auto"/>
            <w:right w:val="none" w:sz="0" w:space="0" w:color="auto"/>
          </w:divBdr>
          <w:divsChild>
            <w:div w:id="2058623346">
              <w:marLeft w:val="0"/>
              <w:marRight w:val="0"/>
              <w:marTop w:val="0"/>
              <w:marBottom w:val="0"/>
              <w:divBdr>
                <w:top w:val="none" w:sz="0" w:space="0" w:color="auto"/>
                <w:left w:val="none" w:sz="0" w:space="0" w:color="auto"/>
                <w:bottom w:val="none" w:sz="0" w:space="0" w:color="auto"/>
                <w:right w:val="none" w:sz="0" w:space="0" w:color="auto"/>
              </w:divBdr>
            </w:div>
          </w:divsChild>
        </w:div>
        <w:div w:id="1280451089">
          <w:marLeft w:val="0"/>
          <w:marRight w:val="0"/>
          <w:marTop w:val="0"/>
          <w:marBottom w:val="0"/>
          <w:divBdr>
            <w:top w:val="none" w:sz="0" w:space="0" w:color="auto"/>
            <w:left w:val="none" w:sz="0" w:space="0" w:color="auto"/>
            <w:bottom w:val="none" w:sz="0" w:space="0" w:color="auto"/>
            <w:right w:val="none" w:sz="0" w:space="0" w:color="auto"/>
          </w:divBdr>
          <w:divsChild>
            <w:div w:id="1504392361">
              <w:marLeft w:val="0"/>
              <w:marRight w:val="0"/>
              <w:marTop w:val="0"/>
              <w:marBottom w:val="0"/>
              <w:divBdr>
                <w:top w:val="none" w:sz="0" w:space="0" w:color="auto"/>
                <w:left w:val="none" w:sz="0" w:space="0" w:color="auto"/>
                <w:bottom w:val="none" w:sz="0" w:space="0" w:color="auto"/>
                <w:right w:val="none" w:sz="0" w:space="0" w:color="auto"/>
              </w:divBdr>
            </w:div>
          </w:divsChild>
        </w:div>
        <w:div w:id="1295914790">
          <w:marLeft w:val="0"/>
          <w:marRight w:val="0"/>
          <w:marTop w:val="0"/>
          <w:marBottom w:val="0"/>
          <w:divBdr>
            <w:top w:val="none" w:sz="0" w:space="0" w:color="auto"/>
            <w:left w:val="none" w:sz="0" w:space="0" w:color="auto"/>
            <w:bottom w:val="none" w:sz="0" w:space="0" w:color="auto"/>
            <w:right w:val="none" w:sz="0" w:space="0" w:color="auto"/>
          </w:divBdr>
          <w:divsChild>
            <w:div w:id="1589189996">
              <w:marLeft w:val="0"/>
              <w:marRight w:val="0"/>
              <w:marTop w:val="0"/>
              <w:marBottom w:val="0"/>
              <w:divBdr>
                <w:top w:val="none" w:sz="0" w:space="0" w:color="auto"/>
                <w:left w:val="none" w:sz="0" w:space="0" w:color="auto"/>
                <w:bottom w:val="none" w:sz="0" w:space="0" w:color="auto"/>
                <w:right w:val="none" w:sz="0" w:space="0" w:color="auto"/>
              </w:divBdr>
            </w:div>
          </w:divsChild>
        </w:div>
        <w:div w:id="1297880502">
          <w:marLeft w:val="0"/>
          <w:marRight w:val="0"/>
          <w:marTop w:val="0"/>
          <w:marBottom w:val="0"/>
          <w:divBdr>
            <w:top w:val="none" w:sz="0" w:space="0" w:color="auto"/>
            <w:left w:val="none" w:sz="0" w:space="0" w:color="auto"/>
            <w:bottom w:val="none" w:sz="0" w:space="0" w:color="auto"/>
            <w:right w:val="none" w:sz="0" w:space="0" w:color="auto"/>
          </w:divBdr>
          <w:divsChild>
            <w:div w:id="1918860349">
              <w:marLeft w:val="0"/>
              <w:marRight w:val="0"/>
              <w:marTop w:val="0"/>
              <w:marBottom w:val="0"/>
              <w:divBdr>
                <w:top w:val="none" w:sz="0" w:space="0" w:color="auto"/>
                <w:left w:val="none" w:sz="0" w:space="0" w:color="auto"/>
                <w:bottom w:val="none" w:sz="0" w:space="0" w:color="auto"/>
                <w:right w:val="none" w:sz="0" w:space="0" w:color="auto"/>
              </w:divBdr>
            </w:div>
          </w:divsChild>
        </w:div>
        <w:div w:id="1311250012">
          <w:marLeft w:val="0"/>
          <w:marRight w:val="0"/>
          <w:marTop w:val="0"/>
          <w:marBottom w:val="0"/>
          <w:divBdr>
            <w:top w:val="none" w:sz="0" w:space="0" w:color="auto"/>
            <w:left w:val="none" w:sz="0" w:space="0" w:color="auto"/>
            <w:bottom w:val="none" w:sz="0" w:space="0" w:color="auto"/>
            <w:right w:val="none" w:sz="0" w:space="0" w:color="auto"/>
          </w:divBdr>
          <w:divsChild>
            <w:div w:id="17706062">
              <w:marLeft w:val="0"/>
              <w:marRight w:val="0"/>
              <w:marTop w:val="0"/>
              <w:marBottom w:val="0"/>
              <w:divBdr>
                <w:top w:val="none" w:sz="0" w:space="0" w:color="auto"/>
                <w:left w:val="none" w:sz="0" w:space="0" w:color="auto"/>
                <w:bottom w:val="none" w:sz="0" w:space="0" w:color="auto"/>
                <w:right w:val="none" w:sz="0" w:space="0" w:color="auto"/>
              </w:divBdr>
            </w:div>
          </w:divsChild>
        </w:div>
        <w:div w:id="1332096767">
          <w:marLeft w:val="0"/>
          <w:marRight w:val="0"/>
          <w:marTop w:val="0"/>
          <w:marBottom w:val="0"/>
          <w:divBdr>
            <w:top w:val="none" w:sz="0" w:space="0" w:color="auto"/>
            <w:left w:val="none" w:sz="0" w:space="0" w:color="auto"/>
            <w:bottom w:val="none" w:sz="0" w:space="0" w:color="auto"/>
            <w:right w:val="none" w:sz="0" w:space="0" w:color="auto"/>
          </w:divBdr>
          <w:divsChild>
            <w:div w:id="100734102">
              <w:marLeft w:val="0"/>
              <w:marRight w:val="0"/>
              <w:marTop w:val="0"/>
              <w:marBottom w:val="0"/>
              <w:divBdr>
                <w:top w:val="none" w:sz="0" w:space="0" w:color="auto"/>
                <w:left w:val="none" w:sz="0" w:space="0" w:color="auto"/>
                <w:bottom w:val="none" w:sz="0" w:space="0" w:color="auto"/>
                <w:right w:val="none" w:sz="0" w:space="0" w:color="auto"/>
              </w:divBdr>
            </w:div>
          </w:divsChild>
        </w:div>
        <w:div w:id="1349798554">
          <w:marLeft w:val="0"/>
          <w:marRight w:val="0"/>
          <w:marTop w:val="0"/>
          <w:marBottom w:val="0"/>
          <w:divBdr>
            <w:top w:val="none" w:sz="0" w:space="0" w:color="auto"/>
            <w:left w:val="none" w:sz="0" w:space="0" w:color="auto"/>
            <w:bottom w:val="none" w:sz="0" w:space="0" w:color="auto"/>
            <w:right w:val="none" w:sz="0" w:space="0" w:color="auto"/>
          </w:divBdr>
          <w:divsChild>
            <w:div w:id="933786044">
              <w:marLeft w:val="0"/>
              <w:marRight w:val="0"/>
              <w:marTop w:val="0"/>
              <w:marBottom w:val="0"/>
              <w:divBdr>
                <w:top w:val="none" w:sz="0" w:space="0" w:color="auto"/>
                <w:left w:val="none" w:sz="0" w:space="0" w:color="auto"/>
                <w:bottom w:val="none" w:sz="0" w:space="0" w:color="auto"/>
                <w:right w:val="none" w:sz="0" w:space="0" w:color="auto"/>
              </w:divBdr>
            </w:div>
          </w:divsChild>
        </w:div>
        <w:div w:id="1350452150">
          <w:marLeft w:val="0"/>
          <w:marRight w:val="0"/>
          <w:marTop w:val="0"/>
          <w:marBottom w:val="0"/>
          <w:divBdr>
            <w:top w:val="none" w:sz="0" w:space="0" w:color="auto"/>
            <w:left w:val="none" w:sz="0" w:space="0" w:color="auto"/>
            <w:bottom w:val="none" w:sz="0" w:space="0" w:color="auto"/>
            <w:right w:val="none" w:sz="0" w:space="0" w:color="auto"/>
          </w:divBdr>
          <w:divsChild>
            <w:div w:id="1401176621">
              <w:marLeft w:val="0"/>
              <w:marRight w:val="0"/>
              <w:marTop w:val="0"/>
              <w:marBottom w:val="0"/>
              <w:divBdr>
                <w:top w:val="none" w:sz="0" w:space="0" w:color="auto"/>
                <w:left w:val="none" w:sz="0" w:space="0" w:color="auto"/>
                <w:bottom w:val="none" w:sz="0" w:space="0" w:color="auto"/>
                <w:right w:val="none" w:sz="0" w:space="0" w:color="auto"/>
              </w:divBdr>
            </w:div>
          </w:divsChild>
        </w:div>
        <w:div w:id="1358659157">
          <w:marLeft w:val="0"/>
          <w:marRight w:val="0"/>
          <w:marTop w:val="0"/>
          <w:marBottom w:val="0"/>
          <w:divBdr>
            <w:top w:val="none" w:sz="0" w:space="0" w:color="auto"/>
            <w:left w:val="none" w:sz="0" w:space="0" w:color="auto"/>
            <w:bottom w:val="none" w:sz="0" w:space="0" w:color="auto"/>
            <w:right w:val="none" w:sz="0" w:space="0" w:color="auto"/>
          </w:divBdr>
          <w:divsChild>
            <w:div w:id="1625647564">
              <w:marLeft w:val="0"/>
              <w:marRight w:val="0"/>
              <w:marTop w:val="0"/>
              <w:marBottom w:val="0"/>
              <w:divBdr>
                <w:top w:val="none" w:sz="0" w:space="0" w:color="auto"/>
                <w:left w:val="none" w:sz="0" w:space="0" w:color="auto"/>
                <w:bottom w:val="none" w:sz="0" w:space="0" w:color="auto"/>
                <w:right w:val="none" w:sz="0" w:space="0" w:color="auto"/>
              </w:divBdr>
            </w:div>
          </w:divsChild>
        </w:div>
        <w:div w:id="1361248478">
          <w:marLeft w:val="0"/>
          <w:marRight w:val="0"/>
          <w:marTop w:val="0"/>
          <w:marBottom w:val="0"/>
          <w:divBdr>
            <w:top w:val="none" w:sz="0" w:space="0" w:color="auto"/>
            <w:left w:val="none" w:sz="0" w:space="0" w:color="auto"/>
            <w:bottom w:val="none" w:sz="0" w:space="0" w:color="auto"/>
            <w:right w:val="none" w:sz="0" w:space="0" w:color="auto"/>
          </w:divBdr>
          <w:divsChild>
            <w:div w:id="803349595">
              <w:marLeft w:val="0"/>
              <w:marRight w:val="0"/>
              <w:marTop w:val="0"/>
              <w:marBottom w:val="0"/>
              <w:divBdr>
                <w:top w:val="none" w:sz="0" w:space="0" w:color="auto"/>
                <w:left w:val="none" w:sz="0" w:space="0" w:color="auto"/>
                <w:bottom w:val="none" w:sz="0" w:space="0" w:color="auto"/>
                <w:right w:val="none" w:sz="0" w:space="0" w:color="auto"/>
              </w:divBdr>
            </w:div>
          </w:divsChild>
        </w:div>
        <w:div w:id="1362435837">
          <w:marLeft w:val="0"/>
          <w:marRight w:val="0"/>
          <w:marTop w:val="0"/>
          <w:marBottom w:val="0"/>
          <w:divBdr>
            <w:top w:val="none" w:sz="0" w:space="0" w:color="auto"/>
            <w:left w:val="none" w:sz="0" w:space="0" w:color="auto"/>
            <w:bottom w:val="none" w:sz="0" w:space="0" w:color="auto"/>
            <w:right w:val="none" w:sz="0" w:space="0" w:color="auto"/>
          </w:divBdr>
          <w:divsChild>
            <w:div w:id="202401931">
              <w:marLeft w:val="0"/>
              <w:marRight w:val="0"/>
              <w:marTop w:val="0"/>
              <w:marBottom w:val="0"/>
              <w:divBdr>
                <w:top w:val="none" w:sz="0" w:space="0" w:color="auto"/>
                <w:left w:val="none" w:sz="0" w:space="0" w:color="auto"/>
                <w:bottom w:val="none" w:sz="0" w:space="0" w:color="auto"/>
                <w:right w:val="none" w:sz="0" w:space="0" w:color="auto"/>
              </w:divBdr>
            </w:div>
          </w:divsChild>
        </w:div>
        <w:div w:id="1363359500">
          <w:marLeft w:val="0"/>
          <w:marRight w:val="0"/>
          <w:marTop w:val="0"/>
          <w:marBottom w:val="0"/>
          <w:divBdr>
            <w:top w:val="none" w:sz="0" w:space="0" w:color="auto"/>
            <w:left w:val="none" w:sz="0" w:space="0" w:color="auto"/>
            <w:bottom w:val="none" w:sz="0" w:space="0" w:color="auto"/>
            <w:right w:val="none" w:sz="0" w:space="0" w:color="auto"/>
          </w:divBdr>
          <w:divsChild>
            <w:div w:id="192351502">
              <w:marLeft w:val="0"/>
              <w:marRight w:val="0"/>
              <w:marTop w:val="0"/>
              <w:marBottom w:val="0"/>
              <w:divBdr>
                <w:top w:val="none" w:sz="0" w:space="0" w:color="auto"/>
                <w:left w:val="none" w:sz="0" w:space="0" w:color="auto"/>
                <w:bottom w:val="none" w:sz="0" w:space="0" w:color="auto"/>
                <w:right w:val="none" w:sz="0" w:space="0" w:color="auto"/>
              </w:divBdr>
            </w:div>
          </w:divsChild>
        </w:div>
        <w:div w:id="1375039758">
          <w:marLeft w:val="0"/>
          <w:marRight w:val="0"/>
          <w:marTop w:val="0"/>
          <w:marBottom w:val="0"/>
          <w:divBdr>
            <w:top w:val="none" w:sz="0" w:space="0" w:color="auto"/>
            <w:left w:val="none" w:sz="0" w:space="0" w:color="auto"/>
            <w:bottom w:val="none" w:sz="0" w:space="0" w:color="auto"/>
            <w:right w:val="none" w:sz="0" w:space="0" w:color="auto"/>
          </w:divBdr>
          <w:divsChild>
            <w:div w:id="1404720122">
              <w:marLeft w:val="0"/>
              <w:marRight w:val="0"/>
              <w:marTop w:val="0"/>
              <w:marBottom w:val="0"/>
              <w:divBdr>
                <w:top w:val="none" w:sz="0" w:space="0" w:color="auto"/>
                <w:left w:val="none" w:sz="0" w:space="0" w:color="auto"/>
                <w:bottom w:val="none" w:sz="0" w:space="0" w:color="auto"/>
                <w:right w:val="none" w:sz="0" w:space="0" w:color="auto"/>
              </w:divBdr>
            </w:div>
          </w:divsChild>
        </w:div>
        <w:div w:id="1380738585">
          <w:marLeft w:val="0"/>
          <w:marRight w:val="0"/>
          <w:marTop w:val="0"/>
          <w:marBottom w:val="0"/>
          <w:divBdr>
            <w:top w:val="none" w:sz="0" w:space="0" w:color="auto"/>
            <w:left w:val="none" w:sz="0" w:space="0" w:color="auto"/>
            <w:bottom w:val="none" w:sz="0" w:space="0" w:color="auto"/>
            <w:right w:val="none" w:sz="0" w:space="0" w:color="auto"/>
          </w:divBdr>
          <w:divsChild>
            <w:div w:id="1997763834">
              <w:marLeft w:val="0"/>
              <w:marRight w:val="0"/>
              <w:marTop w:val="0"/>
              <w:marBottom w:val="0"/>
              <w:divBdr>
                <w:top w:val="none" w:sz="0" w:space="0" w:color="auto"/>
                <w:left w:val="none" w:sz="0" w:space="0" w:color="auto"/>
                <w:bottom w:val="none" w:sz="0" w:space="0" w:color="auto"/>
                <w:right w:val="none" w:sz="0" w:space="0" w:color="auto"/>
              </w:divBdr>
            </w:div>
          </w:divsChild>
        </w:div>
        <w:div w:id="1399092832">
          <w:marLeft w:val="0"/>
          <w:marRight w:val="0"/>
          <w:marTop w:val="0"/>
          <w:marBottom w:val="0"/>
          <w:divBdr>
            <w:top w:val="none" w:sz="0" w:space="0" w:color="auto"/>
            <w:left w:val="none" w:sz="0" w:space="0" w:color="auto"/>
            <w:bottom w:val="none" w:sz="0" w:space="0" w:color="auto"/>
            <w:right w:val="none" w:sz="0" w:space="0" w:color="auto"/>
          </w:divBdr>
          <w:divsChild>
            <w:div w:id="509104259">
              <w:marLeft w:val="0"/>
              <w:marRight w:val="0"/>
              <w:marTop w:val="0"/>
              <w:marBottom w:val="0"/>
              <w:divBdr>
                <w:top w:val="none" w:sz="0" w:space="0" w:color="auto"/>
                <w:left w:val="none" w:sz="0" w:space="0" w:color="auto"/>
                <w:bottom w:val="none" w:sz="0" w:space="0" w:color="auto"/>
                <w:right w:val="none" w:sz="0" w:space="0" w:color="auto"/>
              </w:divBdr>
            </w:div>
          </w:divsChild>
        </w:div>
        <w:div w:id="1401363280">
          <w:marLeft w:val="0"/>
          <w:marRight w:val="0"/>
          <w:marTop w:val="0"/>
          <w:marBottom w:val="0"/>
          <w:divBdr>
            <w:top w:val="none" w:sz="0" w:space="0" w:color="auto"/>
            <w:left w:val="none" w:sz="0" w:space="0" w:color="auto"/>
            <w:bottom w:val="none" w:sz="0" w:space="0" w:color="auto"/>
            <w:right w:val="none" w:sz="0" w:space="0" w:color="auto"/>
          </w:divBdr>
          <w:divsChild>
            <w:div w:id="2018070589">
              <w:marLeft w:val="0"/>
              <w:marRight w:val="0"/>
              <w:marTop w:val="0"/>
              <w:marBottom w:val="0"/>
              <w:divBdr>
                <w:top w:val="none" w:sz="0" w:space="0" w:color="auto"/>
                <w:left w:val="none" w:sz="0" w:space="0" w:color="auto"/>
                <w:bottom w:val="none" w:sz="0" w:space="0" w:color="auto"/>
                <w:right w:val="none" w:sz="0" w:space="0" w:color="auto"/>
              </w:divBdr>
            </w:div>
          </w:divsChild>
        </w:div>
        <w:div w:id="1411612567">
          <w:marLeft w:val="0"/>
          <w:marRight w:val="0"/>
          <w:marTop w:val="0"/>
          <w:marBottom w:val="0"/>
          <w:divBdr>
            <w:top w:val="none" w:sz="0" w:space="0" w:color="auto"/>
            <w:left w:val="none" w:sz="0" w:space="0" w:color="auto"/>
            <w:bottom w:val="none" w:sz="0" w:space="0" w:color="auto"/>
            <w:right w:val="none" w:sz="0" w:space="0" w:color="auto"/>
          </w:divBdr>
          <w:divsChild>
            <w:div w:id="895776838">
              <w:marLeft w:val="0"/>
              <w:marRight w:val="0"/>
              <w:marTop w:val="0"/>
              <w:marBottom w:val="0"/>
              <w:divBdr>
                <w:top w:val="none" w:sz="0" w:space="0" w:color="auto"/>
                <w:left w:val="none" w:sz="0" w:space="0" w:color="auto"/>
                <w:bottom w:val="none" w:sz="0" w:space="0" w:color="auto"/>
                <w:right w:val="none" w:sz="0" w:space="0" w:color="auto"/>
              </w:divBdr>
            </w:div>
          </w:divsChild>
        </w:div>
        <w:div w:id="1444036213">
          <w:marLeft w:val="0"/>
          <w:marRight w:val="0"/>
          <w:marTop w:val="0"/>
          <w:marBottom w:val="0"/>
          <w:divBdr>
            <w:top w:val="none" w:sz="0" w:space="0" w:color="auto"/>
            <w:left w:val="none" w:sz="0" w:space="0" w:color="auto"/>
            <w:bottom w:val="none" w:sz="0" w:space="0" w:color="auto"/>
            <w:right w:val="none" w:sz="0" w:space="0" w:color="auto"/>
          </w:divBdr>
          <w:divsChild>
            <w:div w:id="2045786675">
              <w:marLeft w:val="0"/>
              <w:marRight w:val="0"/>
              <w:marTop w:val="0"/>
              <w:marBottom w:val="0"/>
              <w:divBdr>
                <w:top w:val="none" w:sz="0" w:space="0" w:color="auto"/>
                <w:left w:val="none" w:sz="0" w:space="0" w:color="auto"/>
                <w:bottom w:val="none" w:sz="0" w:space="0" w:color="auto"/>
                <w:right w:val="none" w:sz="0" w:space="0" w:color="auto"/>
              </w:divBdr>
            </w:div>
          </w:divsChild>
        </w:div>
        <w:div w:id="1446727319">
          <w:marLeft w:val="0"/>
          <w:marRight w:val="0"/>
          <w:marTop w:val="0"/>
          <w:marBottom w:val="0"/>
          <w:divBdr>
            <w:top w:val="none" w:sz="0" w:space="0" w:color="auto"/>
            <w:left w:val="none" w:sz="0" w:space="0" w:color="auto"/>
            <w:bottom w:val="none" w:sz="0" w:space="0" w:color="auto"/>
            <w:right w:val="none" w:sz="0" w:space="0" w:color="auto"/>
          </w:divBdr>
          <w:divsChild>
            <w:div w:id="735592178">
              <w:marLeft w:val="0"/>
              <w:marRight w:val="0"/>
              <w:marTop w:val="0"/>
              <w:marBottom w:val="0"/>
              <w:divBdr>
                <w:top w:val="none" w:sz="0" w:space="0" w:color="auto"/>
                <w:left w:val="none" w:sz="0" w:space="0" w:color="auto"/>
                <w:bottom w:val="none" w:sz="0" w:space="0" w:color="auto"/>
                <w:right w:val="none" w:sz="0" w:space="0" w:color="auto"/>
              </w:divBdr>
            </w:div>
          </w:divsChild>
        </w:div>
        <w:div w:id="1447656778">
          <w:marLeft w:val="0"/>
          <w:marRight w:val="0"/>
          <w:marTop w:val="0"/>
          <w:marBottom w:val="0"/>
          <w:divBdr>
            <w:top w:val="none" w:sz="0" w:space="0" w:color="auto"/>
            <w:left w:val="none" w:sz="0" w:space="0" w:color="auto"/>
            <w:bottom w:val="none" w:sz="0" w:space="0" w:color="auto"/>
            <w:right w:val="none" w:sz="0" w:space="0" w:color="auto"/>
          </w:divBdr>
          <w:divsChild>
            <w:div w:id="97988860">
              <w:marLeft w:val="0"/>
              <w:marRight w:val="0"/>
              <w:marTop w:val="0"/>
              <w:marBottom w:val="0"/>
              <w:divBdr>
                <w:top w:val="none" w:sz="0" w:space="0" w:color="auto"/>
                <w:left w:val="none" w:sz="0" w:space="0" w:color="auto"/>
                <w:bottom w:val="none" w:sz="0" w:space="0" w:color="auto"/>
                <w:right w:val="none" w:sz="0" w:space="0" w:color="auto"/>
              </w:divBdr>
            </w:div>
          </w:divsChild>
        </w:div>
        <w:div w:id="1449664156">
          <w:marLeft w:val="0"/>
          <w:marRight w:val="0"/>
          <w:marTop w:val="0"/>
          <w:marBottom w:val="0"/>
          <w:divBdr>
            <w:top w:val="none" w:sz="0" w:space="0" w:color="auto"/>
            <w:left w:val="none" w:sz="0" w:space="0" w:color="auto"/>
            <w:bottom w:val="none" w:sz="0" w:space="0" w:color="auto"/>
            <w:right w:val="none" w:sz="0" w:space="0" w:color="auto"/>
          </w:divBdr>
          <w:divsChild>
            <w:div w:id="843786242">
              <w:marLeft w:val="0"/>
              <w:marRight w:val="0"/>
              <w:marTop w:val="0"/>
              <w:marBottom w:val="0"/>
              <w:divBdr>
                <w:top w:val="none" w:sz="0" w:space="0" w:color="auto"/>
                <w:left w:val="none" w:sz="0" w:space="0" w:color="auto"/>
                <w:bottom w:val="none" w:sz="0" w:space="0" w:color="auto"/>
                <w:right w:val="none" w:sz="0" w:space="0" w:color="auto"/>
              </w:divBdr>
            </w:div>
          </w:divsChild>
        </w:div>
        <w:div w:id="1468888346">
          <w:marLeft w:val="0"/>
          <w:marRight w:val="0"/>
          <w:marTop w:val="0"/>
          <w:marBottom w:val="0"/>
          <w:divBdr>
            <w:top w:val="none" w:sz="0" w:space="0" w:color="auto"/>
            <w:left w:val="none" w:sz="0" w:space="0" w:color="auto"/>
            <w:bottom w:val="none" w:sz="0" w:space="0" w:color="auto"/>
            <w:right w:val="none" w:sz="0" w:space="0" w:color="auto"/>
          </w:divBdr>
          <w:divsChild>
            <w:div w:id="1021585093">
              <w:marLeft w:val="0"/>
              <w:marRight w:val="0"/>
              <w:marTop w:val="0"/>
              <w:marBottom w:val="0"/>
              <w:divBdr>
                <w:top w:val="none" w:sz="0" w:space="0" w:color="auto"/>
                <w:left w:val="none" w:sz="0" w:space="0" w:color="auto"/>
                <w:bottom w:val="none" w:sz="0" w:space="0" w:color="auto"/>
                <w:right w:val="none" w:sz="0" w:space="0" w:color="auto"/>
              </w:divBdr>
            </w:div>
          </w:divsChild>
        </w:div>
        <w:div w:id="1472478980">
          <w:marLeft w:val="0"/>
          <w:marRight w:val="0"/>
          <w:marTop w:val="0"/>
          <w:marBottom w:val="0"/>
          <w:divBdr>
            <w:top w:val="none" w:sz="0" w:space="0" w:color="auto"/>
            <w:left w:val="none" w:sz="0" w:space="0" w:color="auto"/>
            <w:bottom w:val="none" w:sz="0" w:space="0" w:color="auto"/>
            <w:right w:val="none" w:sz="0" w:space="0" w:color="auto"/>
          </w:divBdr>
          <w:divsChild>
            <w:div w:id="1912960020">
              <w:marLeft w:val="0"/>
              <w:marRight w:val="0"/>
              <w:marTop w:val="0"/>
              <w:marBottom w:val="0"/>
              <w:divBdr>
                <w:top w:val="none" w:sz="0" w:space="0" w:color="auto"/>
                <w:left w:val="none" w:sz="0" w:space="0" w:color="auto"/>
                <w:bottom w:val="none" w:sz="0" w:space="0" w:color="auto"/>
                <w:right w:val="none" w:sz="0" w:space="0" w:color="auto"/>
              </w:divBdr>
            </w:div>
          </w:divsChild>
        </w:div>
        <w:div w:id="1499811515">
          <w:marLeft w:val="0"/>
          <w:marRight w:val="0"/>
          <w:marTop w:val="0"/>
          <w:marBottom w:val="0"/>
          <w:divBdr>
            <w:top w:val="none" w:sz="0" w:space="0" w:color="auto"/>
            <w:left w:val="none" w:sz="0" w:space="0" w:color="auto"/>
            <w:bottom w:val="none" w:sz="0" w:space="0" w:color="auto"/>
            <w:right w:val="none" w:sz="0" w:space="0" w:color="auto"/>
          </w:divBdr>
          <w:divsChild>
            <w:div w:id="293413456">
              <w:marLeft w:val="0"/>
              <w:marRight w:val="0"/>
              <w:marTop w:val="0"/>
              <w:marBottom w:val="0"/>
              <w:divBdr>
                <w:top w:val="none" w:sz="0" w:space="0" w:color="auto"/>
                <w:left w:val="none" w:sz="0" w:space="0" w:color="auto"/>
                <w:bottom w:val="none" w:sz="0" w:space="0" w:color="auto"/>
                <w:right w:val="none" w:sz="0" w:space="0" w:color="auto"/>
              </w:divBdr>
            </w:div>
          </w:divsChild>
        </w:div>
        <w:div w:id="1502551541">
          <w:marLeft w:val="0"/>
          <w:marRight w:val="0"/>
          <w:marTop w:val="0"/>
          <w:marBottom w:val="0"/>
          <w:divBdr>
            <w:top w:val="none" w:sz="0" w:space="0" w:color="auto"/>
            <w:left w:val="none" w:sz="0" w:space="0" w:color="auto"/>
            <w:bottom w:val="none" w:sz="0" w:space="0" w:color="auto"/>
            <w:right w:val="none" w:sz="0" w:space="0" w:color="auto"/>
          </w:divBdr>
          <w:divsChild>
            <w:div w:id="674500241">
              <w:marLeft w:val="0"/>
              <w:marRight w:val="0"/>
              <w:marTop w:val="0"/>
              <w:marBottom w:val="0"/>
              <w:divBdr>
                <w:top w:val="none" w:sz="0" w:space="0" w:color="auto"/>
                <w:left w:val="none" w:sz="0" w:space="0" w:color="auto"/>
                <w:bottom w:val="none" w:sz="0" w:space="0" w:color="auto"/>
                <w:right w:val="none" w:sz="0" w:space="0" w:color="auto"/>
              </w:divBdr>
            </w:div>
          </w:divsChild>
        </w:div>
        <w:div w:id="1522865060">
          <w:marLeft w:val="0"/>
          <w:marRight w:val="0"/>
          <w:marTop w:val="0"/>
          <w:marBottom w:val="0"/>
          <w:divBdr>
            <w:top w:val="none" w:sz="0" w:space="0" w:color="auto"/>
            <w:left w:val="none" w:sz="0" w:space="0" w:color="auto"/>
            <w:bottom w:val="none" w:sz="0" w:space="0" w:color="auto"/>
            <w:right w:val="none" w:sz="0" w:space="0" w:color="auto"/>
          </w:divBdr>
          <w:divsChild>
            <w:div w:id="975986874">
              <w:marLeft w:val="0"/>
              <w:marRight w:val="0"/>
              <w:marTop w:val="0"/>
              <w:marBottom w:val="0"/>
              <w:divBdr>
                <w:top w:val="none" w:sz="0" w:space="0" w:color="auto"/>
                <w:left w:val="none" w:sz="0" w:space="0" w:color="auto"/>
                <w:bottom w:val="none" w:sz="0" w:space="0" w:color="auto"/>
                <w:right w:val="none" w:sz="0" w:space="0" w:color="auto"/>
              </w:divBdr>
            </w:div>
          </w:divsChild>
        </w:div>
        <w:div w:id="1530216643">
          <w:marLeft w:val="0"/>
          <w:marRight w:val="0"/>
          <w:marTop w:val="0"/>
          <w:marBottom w:val="0"/>
          <w:divBdr>
            <w:top w:val="none" w:sz="0" w:space="0" w:color="auto"/>
            <w:left w:val="none" w:sz="0" w:space="0" w:color="auto"/>
            <w:bottom w:val="none" w:sz="0" w:space="0" w:color="auto"/>
            <w:right w:val="none" w:sz="0" w:space="0" w:color="auto"/>
          </w:divBdr>
          <w:divsChild>
            <w:div w:id="1407724753">
              <w:marLeft w:val="0"/>
              <w:marRight w:val="0"/>
              <w:marTop w:val="0"/>
              <w:marBottom w:val="0"/>
              <w:divBdr>
                <w:top w:val="none" w:sz="0" w:space="0" w:color="auto"/>
                <w:left w:val="none" w:sz="0" w:space="0" w:color="auto"/>
                <w:bottom w:val="none" w:sz="0" w:space="0" w:color="auto"/>
                <w:right w:val="none" w:sz="0" w:space="0" w:color="auto"/>
              </w:divBdr>
            </w:div>
          </w:divsChild>
        </w:div>
        <w:div w:id="1531142829">
          <w:marLeft w:val="0"/>
          <w:marRight w:val="0"/>
          <w:marTop w:val="0"/>
          <w:marBottom w:val="0"/>
          <w:divBdr>
            <w:top w:val="none" w:sz="0" w:space="0" w:color="auto"/>
            <w:left w:val="none" w:sz="0" w:space="0" w:color="auto"/>
            <w:bottom w:val="none" w:sz="0" w:space="0" w:color="auto"/>
            <w:right w:val="none" w:sz="0" w:space="0" w:color="auto"/>
          </w:divBdr>
          <w:divsChild>
            <w:div w:id="1304237533">
              <w:marLeft w:val="0"/>
              <w:marRight w:val="0"/>
              <w:marTop w:val="0"/>
              <w:marBottom w:val="0"/>
              <w:divBdr>
                <w:top w:val="none" w:sz="0" w:space="0" w:color="auto"/>
                <w:left w:val="none" w:sz="0" w:space="0" w:color="auto"/>
                <w:bottom w:val="none" w:sz="0" w:space="0" w:color="auto"/>
                <w:right w:val="none" w:sz="0" w:space="0" w:color="auto"/>
              </w:divBdr>
            </w:div>
          </w:divsChild>
        </w:div>
        <w:div w:id="1537237121">
          <w:marLeft w:val="0"/>
          <w:marRight w:val="0"/>
          <w:marTop w:val="0"/>
          <w:marBottom w:val="0"/>
          <w:divBdr>
            <w:top w:val="none" w:sz="0" w:space="0" w:color="auto"/>
            <w:left w:val="none" w:sz="0" w:space="0" w:color="auto"/>
            <w:bottom w:val="none" w:sz="0" w:space="0" w:color="auto"/>
            <w:right w:val="none" w:sz="0" w:space="0" w:color="auto"/>
          </w:divBdr>
          <w:divsChild>
            <w:div w:id="1748258827">
              <w:marLeft w:val="0"/>
              <w:marRight w:val="0"/>
              <w:marTop w:val="0"/>
              <w:marBottom w:val="0"/>
              <w:divBdr>
                <w:top w:val="none" w:sz="0" w:space="0" w:color="auto"/>
                <w:left w:val="none" w:sz="0" w:space="0" w:color="auto"/>
                <w:bottom w:val="none" w:sz="0" w:space="0" w:color="auto"/>
                <w:right w:val="none" w:sz="0" w:space="0" w:color="auto"/>
              </w:divBdr>
            </w:div>
          </w:divsChild>
        </w:div>
        <w:div w:id="1561600616">
          <w:marLeft w:val="0"/>
          <w:marRight w:val="0"/>
          <w:marTop w:val="0"/>
          <w:marBottom w:val="0"/>
          <w:divBdr>
            <w:top w:val="none" w:sz="0" w:space="0" w:color="auto"/>
            <w:left w:val="none" w:sz="0" w:space="0" w:color="auto"/>
            <w:bottom w:val="none" w:sz="0" w:space="0" w:color="auto"/>
            <w:right w:val="none" w:sz="0" w:space="0" w:color="auto"/>
          </w:divBdr>
          <w:divsChild>
            <w:div w:id="644431625">
              <w:marLeft w:val="0"/>
              <w:marRight w:val="0"/>
              <w:marTop w:val="0"/>
              <w:marBottom w:val="0"/>
              <w:divBdr>
                <w:top w:val="none" w:sz="0" w:space="0" w:color="auto"/>
                <w:left w:val="none" w:sz="0" w:space="0" w:color="auto"/>
                <w:bottom w:val="none" w:sz="0" w:space="0" w:color="auto"/>
                <w:right w:val="none" w:sz="0" w:space="0" w:color="auto"/>
              </w:divBdr>
            </w:div>
          </w:divsChild>
        </w:div>
        <w:div w:id="1562902826">
          <w:marLeft w:val="0"/>
          <w:marRight w:val="0"/>
          <w:marTop w:val="0"/>
          <w:marBottom w:val="0"/>
          <w:divBdr>
            <w:top w:val="none" w:sz="0" w:space="0" w:color="auto"/>
            <w:left w:val="none" w:sz="0" w:space="0" w:color="auto"/>
            <w:bottom w:val="none" w:sz="0" w:space="0" w:color="auto"/>
            <w:right w:val="none" w:sz="0" w:space="0" w:color="auto"/>
          </w:divBdr>
          <w:divsChild>
            <w:div w:id="2071223482">
              <w:marLeft w:val="0"/>
              <w:marRight w:val="0"/>
              <w:marTop w:val="0"/>
              <w:marBottom w:val="0"/>
              <w:divBdr>
                <w:top w:val="none" w:sz="0" w:space="0" w:color="auto"/>
                <w:left w:val="none" w:sz="0" w:space="0" w:color="auto"/>
                <w:bottom w:val="none" w:sz="0" w:space="0" w:color="auto"/>
                <w:right w:val="none" w:sz="0" w:space="0" w:color="auto"/>
              </w:divBdr>
            </w:div>
          </w:divsChild>
        </w:div>
        <w:div w:id="1564945706">
          <w:marLeft w:val="0"/>
          <w:marRight w:val="0"/>
          <w:marTop w:val="0"/>
          <w:marBottom w:val="0"/>
          <w:divBdr>
            <w:top w:val="none" w:sz="0" w:space="0" w:color="auto"/>
            <w:left w:val="none" w:sz="0" w:space="0" w:color="auto"/>
            <w:bottom w:val="none" w:sz="0" w:space="0" w:color="auto"/>
            <w:right w:val="none" w:sz="0" w:space="0" w:color="auto"/>
          </w:divBdr>
          <w:divsChild>
            <w:div w:id="179661063">
              <w:marLeft w:val="0"/>
              <w:marRight w:val="0"/>
              <w:marTop w:val="0"/>
              <w:marBottom w:val="0"/>
              <w:divBdr>
                <w:top w:val="none" w:sz="0" w:space="0" w:color="auto"/>
                <w:left w:val="none" w:sz="0" w:space="0" w:color="auto"/>
                <w:bottom w:val="none" w:sz="0" w:space="0" w:color="auto"/>
                <w:right w:val="none" w:sz="0" w:space="0" w:color="auto"/>
              </w:divBdr>
            </w:div>
          </w:divsChild>
        </w:div>
        <w:div w:id="1573270570">
          <w:marLeft w:val="0"/>
          <w:marRight w:val="0"/>
          <w:marTop w:val="0"/>
          <w:marBottom w:val="0"/>
          <w:divBdr>
            <w:top w:val="none" w:sz="0" w:space="0" w:color="auto"/>
            <w:left w:val="none" w:sz="0" w:space="0" w:color="auto"/>
            <w:bottom w:val="none" w:sz="0" w:space="0" w:color="auto"/>
            <w:right w:val="none" w:sz="0" w:space="0" w:color="auto"/>
          </w:divBdr>
          <w:divsChild>
            <w:div w:id="1774130974">
              <w:marLeft w:val="0"/>
              <w:marRight w:val="0"/>
              <w:marTop w:val="0"/>
              <w:marBottom w:val="0"/>
              <w:divBdr>
                <w:top w:val="none" w:sz="0" w:space="0" w:color="auto"/>
                <w:left w:val="none" w:sz="0" w:space="0" w:color="auto"/>
                <w:bottom w:val="none" w:sz="0" w:space="0" w:color="auto"/>
                <w:right w:val="none" w:sz="0" w:space="0" w:color="auto"/>
              </w:divBdr>
            </w:div>
          </w:divsChild>
        </w:div>
        <w:div w:id="1597715616">
          <w:marLeft w:val="0"/>
          <w:marRight w:val="0"/>
          <w:marTop w:val="0"/>
          <w:marBottom w:val="0"/>
          <w:divBdr>
            <w:top w:val="none" w:sz="0" w:space="0" w:color="auto"/>
            <w:left w:val="none" w:sz="0" w:space="0" w:color="auto"/>
            <w:bottom w:val="none" w:sz="0" w:space="0" w:color="auto"/>
            <w:right w:val="none" w:sz="0" w:space="0" w:color="auto"/>
          </w:divBdr>
          <w:divsChild>
            <w:div w:id="231502685">
              <w:marLeft w:val="0"/>
              <w:marRight w:val="0"/>
              <w:marTop w:val="0"/>
              <w:marBottom w:val="0"/>
              <w:divBdr>
                <w:top w:val="none" w:sz="0" w:space="0" w:color="auto"/>
                <w:left w:val="none" w:sz="0" w:space="0" w:color="auto"/>
                <w:bottom w:val="none" w:sz="0" w:space="0" w:color="auto"/>
                <w:right w:val="none" w:sz="0" w:space="0" w:color="auto"/>
              </w:divBdr>
            </w:div>
          </w:divsChild>
        </w:div>
        <w:div w:id="1606620137">
          <w:marLeft w:val="0"/>
          <w:marRight w:val="0"/>
          <w:marTop w:val="0"/>
          <w:marBottom w:val="0"/>
          <w:divBdr>
            <w:top w:val="none" w:sz="0" w:space="0" w:color="auto"/>
            <w:left w:val="none" w:sz="0" w:space="0" w:color="auto"/>
            <w:bottom w:val="none" w:sz="0" w:space="0" w:color="auto"/>
            <w:right w:val="none" w:sz="0" w:space="0" w:color="auto"/>
          </w:divBdr>
          <w:divsChild>
            <w:div w:id="280500271">
              <w:marLeft w:val="0"/>
              <w:marRight w:val="0"/>
              <w:marTop w:val="0"/>
              <w:marBottom w:val="0"/>
              <w:divBdr>
                <w:top w:val="none" w:sz="0" w:space="0" w:color="auto"/>
                <w:left w:val="none" w:sz="0" w:space="0" w:color="auto"/>
                <w:bottom w:val="none" w:sz="0" w:space="0" w:color="auto"/>
                <w:right w:val="none" w:sz="0" w:space="0" w:color="auto"/>
              </w:divBdr>
            </w:div>
          </w:divsChild>
        </w:div>
        <w:div w:id="1631741154">
          <w:marLeft w:val="0"/>
          <w:marRight w:val="0"/>
          <w:marTop w:val="0"/>
          <w:marBottom w:val="0"/>
          <w:divBdr>
            <w:top w:val="none" w:sz="0" w:space="0" w:color="auto"/>
            <w:left w:val="none" w:sz="0" w:space="0" w:color="auto"/>
            <w:bottom w:val="none" w:sz="0" w:space="0" w:color="auto"/>
            <w:right w:val="none" w:sz="0" w:space="0" w:color="auto"/>
          </w:divBdr>
          <w:divsChild>
            <w:div w:id="732705281">
              <w:marLeft w:val="0"/>
              <w:marRight w:val="0"/>
              <w:marTop w:val="0"/>
              <w:marBottom w:val="0"/>
              <w:divBdr>
                <w:top w:val="none" w:sz="0" w:space="0" w:color="auto"/>
                <w:left w:val="none" w:sz="0" w:space="0" w:color="auto"/>
                <w:bottom w:val="none" w:sz="0" w:space="0" w:color="auto"/>
                <w:right w:val="none" w:sz="0" w:space="0" w:color="auto"/>
              </w:divBdr>
            </w:div>
          </w:divsChild>
        </w:div>
        <w:div w:id="1637566231">
          <w:marLeft w:val="0"/>
          <w:marRight w:val="0"/>
          <w:marTop w:val="0"/>
          <w:marBottom w:val="0"/>
          <w:divBdr>
            <w:top w:val="none" w:sz="0" w:space="0" w:color="auto"/>
            <w:left w:val="none" w:sz="0" w:space="0" w:color="auto"/>
            <w:bottom w:val="none" w:sz="0" w:space="0" w:color="auto"/>
            <w:right w:val="none" w:sz="0" w:space="0" w:color="auto"/>
          </w:divBdr>
          <w:divsChild>
            <w:div w:id="395203556">
              <w:marLeft w:val="0"/>
              <w:marRight w:val="0"/>
              <w:marTop w:val="0"/>
              <w:marBottom w:val="0"/>
              <w:divBdr>
                <w:top w:val="none" w:sz="0" w:space="0" w:color="auto"/>
                <w:left w:val="none" w:sz="0" w:space="0" w:color="auto"/>
                <w:bottom w:val="none" w:sz="0" w:space="0" w:color="auto"/>
                <w:right w:val="none" w:sz="0" w:space="0" w:color="auto"/>
              </w:divBdr>
            </w:div>
          </w:divsChild>
        </w:div>
        <w:div w:id="1645164566">
          <w:marLeft w:val="0"/>
          <w:marRight w:val="0"/>
          <w:marTop w:val="0"/>
          <w:marBottom w:val="0"/>
          <w:divBdr>
            <w:top w:val="none" w:sz="0" w:space="0" w:color="auto"/>
            <w:left w:val="none" w:sz="0" w:space="0" w:color="auto"/>
            <w:bottom w:val="none" w:sz="0" w:space="0" w:color="auto"/>
            <w:right w:val="none" w:sz="0" w:space="0" w:color="auto"/>
          </w:divBdr>
          <w:divsChild>
            <w:div w:id="1974098132">
              <w:marLeft w:val="0"/>
              <w:marRight w:val="0"/>
              <w:marTop w:val="0"/>
              <w:marBottom w:val="0"/>
              <w:divBdr>
                <w:top w:val="none" w:sz="0" w:space="0" w:color="auto"/>
                <w:left w:val="none" w:sz="0" w:space="0" w:color="auto"/>
                <w:bottom w:val="none" w:sz="0" w:space="0" w:color="auto"/>
                <w:right w:val="none" w:sz="0" w:space="0" w:color="auto"/>
              </w:divBdr>
            </w:div>
          </w:divsChild>
        </w:div>
        <w:div w:id="1665625381">
          <w:marLeft w:val="0"/>
          <w:marRight w:val="0"/>
          <w:marTop w:val="0"/>
          <w:marBottom w:val="0"/>
          <w:divBdr>
            <w:top w:val="none" w:sz="0" w:space="0" w:color="auto"/>
            <w:left w:val="none" w:sz="0" w:space="0" w:color="auto"/>
            <w:bottom w:val="none" w:sz="0" w:space="0" w:color="auto"/>
            <w:right w:val="none" w:sz="0" w:space="0" w:color="auto"/>
          </w:divBdr>
          <w:divsChild>
            <w:div w:id="793671738">
              <w:marLeft w:val="0"/>
              <w:marRight w:val="0"/>
              <w:marTop w:val="0"/>
              <w:marBottom w:val="0"/>
              <w:divBdr>
                <w:top w:val="none" w:sz="0" w:space="0" w:color="auto"/>
                <w:left w:val="none" w:sz="0" w:space="0" w:color="auto"/>
                <w:bottom w:val="none" w:sz="0" w:space="0" w:color="auto"/>
                <w:right w:val="none" w:sz="0" w:space="0" w:color="auto"/>
              </w:divBdr>
            </w:div>
          </w:divsChild>
        </w:div>
        <w:div w:id="1684939363">
          <w:marLeft w:val="0"/>
          <w:marRight w:val="0"/>
          <w:marTop w:val="0"/>
          <w:marBottom w:val="0"/>
          <w:divBdr>
            <w:top w:val="none" w:sz="0" w:space="0" w:color="auto"/>
            <w:left w:val="none" w:sz="0" w:space="0" w:color="auto"/>
            <w:bottom w:val="none" w:sz="0" w:space="0" w:color="auto"/>
            <w:right w:val="none" w:sz="0" w:space="0" w:color="auto"/>
          </w:divBdr>
          <w:divsChild>
            <w:div w:id="1685284493">
              <w:marLeft w:val="0"/>
              <w:marRight w:val="0"/>
              <w:marTop w:val="0"/>
              <w:marBottom w:val="0"/>
              <w:divBdr>
                <w:top w:val="none" w:sz="0" w:space="0" w:color="auto"/>
                <w:left w:val="none" w:sz="0" w:space="0" w:color="auto"/>
                <w:bottom w:val="none" w:sz="0" w:space="0" w:color="auto"/>
                <w:right w:val="none" w:sz="0" w:space="0" w:color="auto"/>
              </w:divBdr>
            </w:div>
          </w:divsChild>
        </w:div>
        <w:div w:id="1687710294">
          <w:marLeft w:val="0"/>
          <w:marRight w:val="0"/>
          <w:marTop w:val="0"/>
          <w:marBottom w:val="0"/>
          <w:divBdr>
            <w:top w:val="none" w:sz="0" w:space="0" w:color="auto"/>
            <w:left w:val="none" w:sz="0" w:space="0" w:color="auto"/>
            <w:bottom w:val="none" w:sz="0" w:space="0" w:color="auto"/>
            <w:right w:val="none" w:sz="0" w:space="0" w:color="auto"/>
          </w:divBdr>
          <w:divsChild>
            <w:div w:id="1057775545">
              <w:marLeft w:val="0"/>
              <w:marRight w:val="0"/>
              <w:marTop w:val="0"/>
              <w:marBottom w:val="0"/>
              <w:divBdr>
                <w:top w:val="none" w:sz="0" w:space="0" w:color="auto"/>
                <w:left w:val="none" w:sz="0" w:space="0" w:color="auto"/>
                <w:bottom w:val="none" w:sz="0" w:space="0" w:color="auto"/>
                <w:right w:val="none" w:sz="0" w:space="0" w:color="auto"/>
              </w:divBdr>
            </w:div>
          </w:divsChild>
        </w:div>
        <w:div w:id="1689985585">
          <w:marLeft w:val="0"/>
          <w:marRight w:val="0"/>
          <w:marTop w:val="0"/>
          <w:marBottom w:val="0"/>
          <w:divBdr>
            <w:top w:val="none" w:sz="0" w:space="0" w:color="auto"/>
            <w:left w:val="none" w:sz="0" w:space="0" w:color="auto"/>
            <w:bottom w:val="none" w:sz="0" w:space="0" w:color="auto"/>
            <w:right w:val="none" w:sz="0" w:space="0" w:color="auto"/>
          </w:divBdr>
          <w:divsChild>
            <w:div w:id="1559435278">
              <w:marLeft w:val="0"/>
              <w:marRight w:val="0"/>
              <w:marTop w:val="0"/>
              <w:marBottom w:val="0"/>
              <w:divBdr>
                <w:top w:val="none" w:sz="0" w:space="0" w:color="auto"/>
                <w:left w:val="none" w:sz="0" w:space="0" w:color="auto"/>
                <w:bottom w:val="none" w:sz="0" w:space="0" w:color="auto"/>
                <w:right w:val="none" w:sz="0" w:space="0" w:color="auto"/>
              </w:divBdr>
            </w:div>
          </w:divsChild>
        </w:div>
        <w:div w:id="1696617309">
          <w:marLeft w:val="0"/>
          <w:marRight w:val="0"/>
          <w:marTop w:val="0"/>
          <w:marBottom w:val="0"/>
          <w:divBdr>
            <w:top w:val="none" w:sz="0" w:space="0" w:color="auto"/>
            <w:left w:val="none" w:sz="0" w:space="0" w:color="auto"/>
            <w:bottom w:val="none" w:sz="0" w:space="0" w:color="auto"/>
            <w:right w:val="none" w:sz="0" w:space="0" w:color="auto"/>
          </w:divBdr>
          <w:divsChild>
            <w:div w:id="1805269202">
              <w:marLeft w:val="0"/>
              <w:marRight w:val="0"/>
              <w:marTop w:val="0"/>
              <w:marBottom w:val="0"/>
              <w:divBdr>
                <w:top w:val="none" w:sz="0" w:space="0" w:color="auto"/>
                <w:left w:val="none" w:sz="0" w:space="0" w:color="auto"/>
                <w:bottom w:val="none" w:sz="0" w:space="0" w:color="auto"/>
                <w:right w:val="none" w:sz="0" w:space="0" w:color="auto"/>
              </w:divBdr>
            </w:div>
          </w:divsChild>
        </w:div>
        <w:div w:id="1707490443">
          <w:marLeft w:val="0"/>
          <w:marRight w:val="0"/>
          <w:marTop w:val="0"/>
          <w:marBottom w:val="0"/>
          <w:divBdr>
            <w:top w:val="none" w:sz="0" w:space="0" w:color="auto"/>
            <w:left w:val="none" w:sz="0" w:space="0" w:color="auto"/>
            <w:bottom w:val="none" w:sz="0" w:space="0" w:color="auto"/>
            <w:right w:val="none" w:sz="0" w:space="0" w:color="auto"/>
          </w:divBdr>
          <w:divsChild>
            <w:div w:id="60063552">
              <w:marLeft w:val="0"/>
              <w:marRight w:val="0"/>
              <w:marTop w:val="0"/>
              <w:marBottom w:val="0"/>
              <w:divBdr>
                <w:top w:val="none" w:sz="0" w:space="0" w:color="auto"/>
                <w:left w:val="none" w:sz="0" w:space="0" w:color="auto"/>
                <w:bottom w:val="none" w:sz="0" w:space="0" w:color="auto"/>
                <w:right w:val="none" w:sz="0" w:space="0" w:color="auto"/>
              </w:divBdr>
            </w:div>
          </w:divsChild>
        </w:div>
        <w:div w:id="1712533890">
          <w:marLeft w:val="0"/>
          <w:marRight w:val="0"/>
          <w:marTop w:val="0"/>
          <w:marBottom w:val="0"/>
          <w:divBdr>
            <w:top w:val="none" w:sz="0" w:space="0" w:color="auto"/>
            <w:left w:val="none" w:sz="0" w:space="0" w:color="auto"/>
            <w:bottom w:val="none" w:sz="0" w:space="0" w:color="auto"/>
            <w:right w:val="none" w:sz="0" w:space="0" w:color="auto"/>
          </w:divBdr>
          <w:divsChild>
            <w:div w:id="791824448">
              <w:marLeft w:val="0"/>
              <w:marRight w:val="0"/>
              <w:marTop w:val="0"/>
              <w:marBottom w:val="0"/>
              <w:divBdr>
                <w:top w:val="none" w:sz="0" w:space="0" w:color="auto"/>
                <w:left w:val="none" w:sz="0" w:space="0" w:color="auto"/>
                <w:bottom w:val="none" w:sz="0" w:space="0" w:color="auto"/>
                <w:right w:val="none" w:sz="0" w:space="0" w:color="auto"/>
              </w:divBdr>
            </w:div>
          </w:divsChild>
        </w:div>
        <w:div w:id="1714231389">
          <w:marLeft w:val="0"/>
          <w:marRight w:val="0"/>
          <w:marTop w:val="0"/>
          <w:marBottom w:val="0"/>
          <w:divBdr>
            <w:top w:val="none" w:sz="0" w:space="0" w:color="auto"/>
            <w:left w:val="none" w:sz="0" w:space="0" w:color="auto"/>
            <w:bottom w:val="none" w:sz="0" w:space="0" w:color="auto"/>
            <w:right w:val="none" w:sz="0" w:space="0" w:color="auto"/>
          </w:divBdr>
          <w:divsChild>
            <w:div w:id="1650940243">
              <w:marLeft w:val="0"/>
              <w:marRight w:val="0"/>
              <w:marTop w:val="0"/>
              <w:marBottom w:val="0"/>
              <w:divBdr>
                <w:top w:val="none" w:sz="0" w:space="0" w:color="auto"/>
                <w:left w:val="none" w:sz="0" w:space="0" w:color="auto"/>
                <w:bottom w:val="none" w:sz="0" w:space="0" w:color="auto"/>
                <w:right w:val="none" w:sz="0" w:space="0" w:color="auto"/>
              </w:divBdr>
            </w:div>
          </w:divsChild>
        </w:div>
        <w:div w:id="1722509524">
          <w:marLeft w:val="0"/>
          <w:marRight w:val="0"/>
          <w:marTop w:val="0"/>
          <w:marBottom w:val="0"/>
          <w:divBdr>
            <w:top w:val="none" w:sz="0" w:space="0" w:color="auto"/>
            <w:left w:val="none" w:sz="0" w:space="0" w:color="auto"/>
            <w:bottom w:val="none" w:sz="0" w:space="0" w:color="auto"/>
            <w:right w:val="none" w:sz="0" w:space="0" w:color="auto"/>
          </w:divBdr>
          <w:divsChild>
            <w:div w:id="355618904">
              <w:marLeft w:val="0"/>
              <w:marRight w:val="0"/>
              <w:marTop w:val="0"/>
              <w:marBottom w:val="0"/>
              <w:divBdr>
                <w:top w:val="none" w:sz="0" w:space="0" w:color="auto"/>
                <w:left w:val="none" w:sz="0" w:space="0" w:color="auto"/>
                <w:bottom w:val="none" w:sz="0" w:space="0" w:color="auto"/>
                <w:right w:val="none" w:sz="0" w:space="0" w:color="auto"/>
              </w:divBdr>
            </w:div>
          </w:divsChild>
        </w:div>
        <w:div w:id="1744377613">
          <w:marLeft w:val="0"/>
          <w:marRight w:val="0"/>
          <w:marTop w:val="0"/>
          <w:marBottom w:val="0"/>
          <w:divBdr>
            <w:top w:val="none" w:sz="0" w:space="0" w:color="auto"/>
            <w:left w:val="none" w:sz="0" w:space="0" w:color="auto"/>
            <w:bottom w:val="none" w:sz="0" w:space="0" w:color="auto"/>
            <w:right w:val="none" w:sz="0" w:space="0" w:color="auto"/>
          </w:divBdr>
          <w:divsChild>
            <w:div w:id="839463128">
              <w:marLeft w:val="0"/>
              <w:marRight w:val="0"/>
              <w:marTop w:val="0"/>
              <w:marBottom w:val="0"/>
              <w:divBdr>
                <w:top w:val="none" w:sz="0" w:space="0" w:color="auto"/>
                <w:left w:val="none" w:sz="0" w:space="0" w:color="auto"/>
                <w:bottom w:val="none" w:sz="0" w:space="0" w:color="auto"/>
                <w:right w:val="none" w:sz="0" w:space="0" w:color="auto"/>
              </w:divBdr>
            </w:div>
          </w:divsChild>
        </w:div>
        <w:div w:id="1752464723">
          <w:marLeft w:val="0"/>
          <w:marRight w:val="0"/>
          <w:marTop w:val="0"/>
          <w:marBottom w:val="0"/>
          <w:divBdr>
            <w:top w:val="none" w:sz="0" w:space="0" w:color="auto"/>
            <w:left w:val="none" w:sz="0" w:space="0" w:color="auto"/>
            <w:bottom w:val="none" w:sz="0" w:space="0" w:color="auto"/>
            <w:right w:val="none" w:sz="0" w:space="0" w:color="auto"/>
          </w:divBdr>
          <w:divsChild>
            <w:div w:id="306981997">
              <w:marLeft w:val="0"/>
              <w:marRight w:val="0"/>
              <w:marTop w:val="0"/>
              <w:marBottom w:val="0"/>
              <w:divBdr>
                <w:top w:val="none" w:sz="0" w:space="0" w:color="auto"/>
                <w:left w:val="none" w:sz="0" w:space="0" w:color="auto"/>
                <w:bottom w:val="none" w:sz="0" w:space="0" w:color="auto"/>
                <w:right w:val="none" w:sz="0" w:space="0" w:color="auto"/>
              </w:divBdr>
            </w:div>
          </w:divsChild>
        </w:div>
        <w:div w:id="1762994136">
          <w:marLeft w:val="0"/>
          <w:marRight w:val="0"/>
          <w:marTop w:val="0"/>
          <w:marBottom w:val="0"/>
          <w:divBdr>
            <w:top w:val="none" w:sz="0" w:space="0" w:color="auto"/>
            <w:left w:val="none" w:sz="0" w:space="0" w:color="auto"/>
            <w:bottom w:val="none" w:sz="0" w:space="0" w:color="auto"/>
            <w:right w:val="none" w:sz="0" w:space="0" w:color="auto"/>
          </w:divBdr>
          <w:divsChild>
            <w:div w:id="444495719">
              <w:marLeft w:val="0"/>
              <w:marRight w:val="0"/>
              <w:marTop w:val="0"/>
              <w:marBottom w:val="0"/>
              <w:divBdr>
                <w:top w:val="none" w:sz="0" w:space="0" w:color="auto"/>
                <w:left w:val="none" w:sz="0" w:space="0" w:color="auto"/>
                <w:bottom w:val="none" w:sz="0" w:space="0" w:color="auto"/>
                <w:right w:val="none" w:sz="0" w:space="0" w:color="auto"/>
              </w:divBdr>
            </w:div>
          </w:divsChild>
        </w:div>
        <w:div w:id="1769735959">
          <w:marLeft w:val="0"/>
          <w:marRight w:val="0"/>
          <w:marTop w:val="0"/>
          <w:marBottom w:val="0"/>
          <w:divBdr>
            <w:top w:val="none" w:sz="0" w:space="0" w:color="auto"/>
            <w:left w:val="none" w:sz="0" w:space="0" w:color="auto"/>
            <w:bottom w:val="none" w:sz="0" w:space="0" w:color="auto"/>
            <w:right w:val="none" w:sz="0" w:space="0" w:color="auto"/>
          </w:divBdr>
          <w:divsChild>
            <w:div w:id="466045339">
              <w:marLeft w:val="0"/>
              <w:marRight w:val="0"/>
              <w:marTop w:val="0"/>
              <w:marBottom w:val="0"/>
              <w:divBdr>
                <w:top w:val="none" w:sz="0" w:space="0" w:color="auto"/>
                <w:left w:val="none" w:sz="0" w:space="0" w:color="auto"/>
                <w:bottom w:val="none" w:sz="0" w:space="0" w:color="auto"/>
                <w:right w:val="none" w:sz="0" w:space="0" w:color="auto"/>
              </w:divBdr>
            </w:div>
          </w:divsChild>
        </w:div>
        <w:div w:id="1776753291">
          <w:marLeft w:val="0"/>
          <w:marRight w:val="0"/>
          <w:marTop w:val="0"/>
          <w:marBottom w:val="0"/>
          <w:divBdr>
            <w:top w:val="none" w:sz="0" w:space="0" w:color="auto"/>
            <w:left w:val="none" w:sz="0" w:space="0" w:color="auto"/>
            <w:bottom w:val="none" w:sz="0" w:space="0" w:color="auto"/>
            <w:right w:val="none" w:sz="0" w:space="0" w:color="auto"/>
          </w:divBdr>
          <w:divsChild>
            <w:div w:id="1556040308">
              <w:marLeft w:val="0"/>
              <w:marRight w:val="0"/>
              <w:marTop w:val="0"/>
              <w:marBottom w:val="0"/>
              <w:divBdr>
                <w:top w:val="none" w:sz="0" w:space="0" w:color="auto"/>
                <w:left w:val="none" w:sz="0" w:space="0" w:color="auto"/>
                <w:bottom w:val="none" w:sz="0" w:space="0" w:color="auto"/>
                <w:right w:val="none" w:sz="0" w:space="0" w:color="auto"/>
              </w:divBdr>
            </w:div>
          </w:divsChild>
        </w:div>
        <w:div w:id="1795637010">
          <w:marLeft w:val="0"/>
          <w:marRight w:val="0"/>
          <w:marTop w:val="0"/>
          <w:marBottom w:val="0"/>
          <w:divBdr>
            <w:top w:val="none" w:sz="0" w:space="0" w:color="auto"/>
            <w:left w:val="none" w:sz="0" w:space="0" w:color="auto"/>
            <w:bottom w:val="none" w:sz="0" w:space="0" w:color="auto"/>
            <w:right w:val="none" w:sz="0" w:space="0" w:color="auto"/>
          </w:divBdr>
          <w:divsChild>
            <w:div w:id="1293439218">
              <w:marLeft w:val="0"/>
              <w:marRight w:val="0"/>
              <w:marTop w:val="0"/>
              <w:marBottom w:val="0"/>
              <w:divBdr>
                <w:top w:val="none" w:sz="0" w:space="0" w:color="auto"/>
                <w:left w:val="none" w:sz="0" w:space="0" w:color="auto"/>
                <w:bottom w:val="none" w:sz="0" w:space="0" w:color="auto"/>
                <w:right w:val="none" w:sz="0" w:space="0" w:color="auto"/>
              </w:divBdr>
            </w:div>
          </w:divsChild>
        </w:div>
        <w:div w:id="1798332199">
          <w:marLeft w:val="0"/>
          <w:marRight w:val="0"/>
          <w:marTop w:val="0"/>
          <w:marBottom w:val="0"/>
          <w:divBdr>
            <w:top w:val="none" w:sz="0" w:space="0" w:color="auto"/>
            <w:left w:val="none" w:sz="0" w:space="0" w:color="auto"/>
            <w:bottom w:val="none" w:sz="0" w:space="0" w:color="auto"/>
            <w:right w:val="none" w:sz="0" w:space="0" w:color="auto"/>
          </w:divBdr>
          <w:divsChild>
            <w:div w:id="641078233">
              <w:marLeft w:val="0"/>
              <w:marRight w:val="0"/>
              <w:marTop w:val="0"/>
              <w:marBottom w:val="0"/>
              <w:divBdr>
                <w:top w:val="none" w:sz="0" w:space="0" w:color="auto"/>
                <w:left w:val="none" w:sz="0" w:space="0" w:color="auto"/>
                <w:bottom w:val="none" w:sz="0" w:space="0" w:color="auto"/>
                <w:right w:val="none" w:sz="0" w:space="0" w:color="auto"/>
              </w:divBdr>
            </w:div>
          </w:divsChild>
        </w:div>
        <w:div w:id="1817256767">
          <w:marLeft w:val="0"/>
          <w:marRight w:val="0"/>
          <w:marTop w:val="0"/>
          <w:marBottom w:val="0"/>
          <w:divBdr>
            <w:top w:val="none" w:sz="0" w:space="0" w:color="auto"/>
            <w:left w:val="none" w:sz="0" w:space="0" w:color="auto"/>
            <w:bottom w:val="none" w:sz="0" w:space="0" w:color="auto"/>
            <w:right w:val="none" w:sz="0" w:space="0" w:color="auto"/>
          </w:divBdr>
          <w:divsChild>
            <w:div w:id="202521864">
              <w:marLeft w:val="0"/>
              <w:marRight w:val="0"/>
              <w:marTop w:val="0"/>
              <w:marBottom w:val="0"/>
              <w:divBdr>
                <w:top w:val="none" w:sz="0" w:space="0" w:color="auto"/>
                <w:left w:val="none" w:sz="0" w:space="0" w:color="auto"/>
                <w:bottom w:val="none" w:sz="0" w:space="0" w:color="auto"/>
                <w:right w:val="none" w:sz="0" w:space="0" w:color="auto"/>
              </w:divBdr>
            </w:div>
          </w:divsChild>
        </w:div>
        <w:div w:id="1822429358">
          <w:marLeft w:val="0"/>
          <w:marRight w:val="0"/>
          <w:marTop w:val="0"/>
          <w:marBottom w:val="0"/>
          <w:divBdr>
            <w:top w:val="none" w:sz="0" w:space="0" w:color="auto"/>
            <w:left w:val="none" w:sz="0" w:space="0" w:color="auto"/>
            <w:bottom w:val="none" w:sz="0" w:space="0" w:color="auto"/>
            <w:right w:val="none" w:sz="0" w:space="0" w:color="auto"/>
          </w:divBdr>
          <w:divsChild>
            <w:div w:id="1370450194">
              <w:marLeft w:val="0"/>
              <w:marRight w:val="0"/>
              <w:marTop w:val="0"/>
              <w:marBottom w:val="0"/>
              <w:divBdr>
                <w:top w:val="none" w:sz="0" w:space="0" w:color="auto"/>
                <w:left w:val="none" w:sz="0" w:space="0" w:color="auto"/>
                <w:bottom w:val="none" w:sz="0" w:space="0" w:color="auto"/>
                <w:right w:val="none" w:sz="0" w:space="0" w:color="auto"/>
              </w:divBdr>
            </w:div>
          </w:divsChild>
        </w:div>
        <w:div w:id="1838763362">
          <w:marLeft w:val="0"/>
          <w:marRight w:val="0"/>
          <w:marTop w:val="0"/>
          <w:marBottom w:val="0"/>
          <w:divBdr>
            <w:top w:val="none" w:sz="0" w:space="0" w:color="auto"/>
            <w:left w:val="none" w:sz="0" w:space="0" w:color="auto"/>
            <w:bottom w:val="none" w:sz="0" w:space="0" w:color="auto"/>
            <w:right w:val="none" w:sz="0" w:space="0" w:color="auto"/>
          </w:divBdr>
          <w:divsChild>
            <w:div w:id="1033187347">
              <w:marLeft w:val="0"/>
              <w:marRight w:val="0"/>
              <w:marTop w:val="0"/>
              <w:marBottom w:val="0"/>
              <w:divBdr>
                <w:top w:val="none" w:sz="0" w:space="0" w:color="auto"/>
                <w:left w:val="none" w:sz="0" w:space="0" w:color="auto"/>
                <w:bottom w:val="none" w:sz="0" w:space="0" w:color="auto"/>
                <w:right w:val="none" w:sz="0" w:space="0" w:color="auto"/>
              </w:divBdr>
            </w:div>
          </w:divsChild>
        </w:div>
        <w:div w:id="1856379929">
          <w:marLeft w:val="0"/>
          <w:marRight w:val="0"/>
          <w:marTop w:val="0"/>
          <w:marBottom w:val="0"/>
          <w:divBdr>
            <w:top w:val="none" w:sz="0" w:space="0" w:color="auto"/>
            <w:left w:val="none" w:sz="0" w:space="0" w:color="auto"/>
            <w:bottom w:val="none" w:sz="0" w:space="0" w:color="auto"/>
            <w:right w:val="none" w:sz="0" w:space="0" w:color="auto"/>
          </w:divBdr>
          <w:divsChild>
            <w:div w:id="617680673">
              <w:marLeft w:val="0"/>
              <w:marRight w:val="0"/>
              <w:marTop w:val="0"/>
              <w:marBottom w:val="0"/>
              <w:divBdr>
                <w:top w:val="none" w:sz="0" w:space="0" w:color="auto"/>
                <w:left w:val="none" w:sz="0" w:space="0" w:color="auto"/>
                <w:bottom w:val="none" w:sz="0" w:space="0" w:color="auto"/>
                <w:right w:val="none" w:sz="0" w:space="0" w:color="auto"/>
              </w:divBdr>
            </w:div>
          </w:divsChild>
        </w:div>
        <w:div w:id="1856767612">
          <w:marLeft w:val="0"/>
          <w:marRight w:val="0"/>
          <w:marTop w:val="0"/>
          <w:marBottom w:val="0"/>
          <w:divBdr>
            <w:top w:val="none" w:sz="0" w:space="0" w:color="auto"/>
            <w:left w:val="none" w:sz="0" w:space="0" w:color="auto"/>
            <w:bottom w:val="none" w:sz="0" w:space="0" w:color="auto"/>
            <w:right w:val="none" w:sz="0" w:space="0" w:color="auto"/>
          </w:divBdr>
          <w:divsChild>
            <w:div w:id="646469347">
              <w:marLeft w:val="0"/>
              <w:marRight w:val="0"/>
              <w:marTop w:val="0"/>
              <w:marBottom w:val="0"/>
              <w:divBdr>
                <w:top w:val="none" w:sz="0" w:space="0" w:color="auto"/>
                <w:left w:val="none" w:sz="0" w:space="0" w:color="auto"/>
                <w:bottom w:val="none" w:sz="0" w:space="0" w:color="auto"/>
                <w:right w:val="none" w:sz="0" w:space="0" w:color="auto"/>
              </w:divBdr>
            </w:div>
          </w:divsChild>
        </w:div>
        <w:div w:id="1857039291">
          <w:marLeft w:val="0"/>
          <w:marRight w:val="0"/>
          <w:marTop w:val="0"/>
          <w:marBottom w:val="0"/>
          <w:divBdr>
            <w:top w:val="none" w:sz="0" w:space="0" w:color="auto"/>
            <w:left w:val="none" w:sz="0" w:space="0" w:color="auto"/>
            <w:bottom w:val="none" w:sz="0" w:space="0" w:color="auto"/>
            <w:right w:val="none" w:sz="0" w:space="0" w:color="auto"/>
          </w:divBdr>
          <w:divsChild>
            <w:div w:id="241567510">
              <w:marLeft w:val="0"/>
              <w:marRight w:val="0"/>
              <w:marTop w:val="0"/>
              <w:marBottom w:val="0"/>
              <w:divBdr>
                <w:top w:val="none" w:sz="0" w:space="0" w:color="auto"/>
                <w:left w:val="none" w:sz="0" w:space="0" w:color="auto"/>
                <w:bottom w:val="none" w:sz="0" w:space="0" w:color="auto"/>
                <w:right w:val="none" w:sz="0" w:space="0" w:color="auto"/>
              </w:divBdr>
            </w:div>
          </w:divsChild>
        </w:div>
        <w:div w:id="1883051237">
          <w:marLeft w:val="0"/>
          <w:marRight w:val="0"/>
          <w:marTop w:val="0"/>
          <w:marBottom w:val="0"/>
          <w:divBdr>
            <w:top w:val="none" w:sz="0" w:space="0" w:color="auto"/>
            <w:left w:val="none" w:sz="0" w:space="0" w:color="auto"/>
            <w:bottom w:val="none" w:sz="0" w:space="0" w:color="auto"/>
            <w:right w:val="none" w:sz="0" w:space="0" w:color="auto"/>
          </w:divBdr>
          <w:divsChild>
            <w:div w:id="1893809025">
              <w:marLeft w:val="0"/>
              <w:marRight w:val="0"/>
              <w:marTop w:val="0"/>
              <w:marBottom w:val="0"/>
              <w:divBdr>
                <w:top w:val="none" w:sz="0" w:space="0" w:color="auto"/>
                <w:left w:val="none" w:sz="0" w:space="0" w:color="auto"/>
                <w:bottom w:val="none" w:sz="0" w:space="0" w:color="auto"/>
                <w:right w:val="none" w:sz="0" w:space="0" w:color="auto"/>
              </w:divBdr>
            </w:div>
          </w:divsChild>
        </w:div>
        <w:div w:id="1889535933">
          <w:marLeft w:val="0"/>
          <w:marRight w:val="0"/>
          <w:marTop w:val="0"/>
          <w:marBottom w:val="0"/>
          <w:divBdr>
            <w:top w:val="none" w:sz="0" w:space="0" w:color="auto"/>
            <w:left w:val="none" w:sz="0" w:space="0" w:color="auto"/>
            <w:bottom w:val="none" w:sz="0" w:space="0" w:color="auto"/>
            <w:right w:val="none" w:sz="0" w:space="0" w:color="auto"/>
          </w:divBdr>
          <w:divsChild>
            <w:div w:id="1805924065">
              <w:marLeft w:val="0"/>
              <w:marRight w:val="0"/>
              <w:marTop w:val="0"/>
              <w:marBottom w:val="0"/>
              <w:divBdr>
                <w:top w:val="none" w:sz="0" w:space="0" w:color="auto"/>
                <w:left w:val="none" w:sz="0" w:space="0" w:color="auto"/>
                <w:bottom w:val="none" w:sz="0" w:space="0" w:color="auto"/>
                <w:right w:val="none" w:sz="0" w:space="0" w:color="auto"/>
              </w:divBdr>
            </w:div>
          </w:divsChild>
        </w:div>
        <w:div w:id="1916547334">
          <w:marLeft w:val="0"/>
          <w:marRight w:val="0"/>
          <w:marTop w:val="0"/>
          <w:marBottom w:val="0"/>
          <w:divBdr>
            <w:top w:val="none" w:sz="0" w:space="0" w:color="auto"/>
            <w:left w:val="none" w:sz="0" w:space="0" w:color="auto"/>
            <w:bottom w:val="none" w:sz="0" w:space="0" w:color="auto"/>
            <w:right w:val="none" w:sz="0" w:space="0" w:color="auto"/>
          </w:divBdr>
          <w:divsChild>
            <w:div w:id="1373455594">
              <w:marLeft w:val="0"/>
              <w:marRight w:val="0"/>
              <w:marTop w:val="0"/>
              <w:marBottom w:val="0"/>
              <w:divBdr>
                <w:top w:val="none" w:sz="0" w:space="0" w:color="auto"/>
                <w:left w:val="none" w:sz="0" w:space="0" w:color="auto"/>
                <w:bottom w:val="none" w:sz="0" w:space="0" w:color="auto"/>
                <w:right w:val="none" w:sz="0" w:space="0" w:color="auto"/>
              </w:divBdr>
            </w:div>
          </w:divsChild>
        </w:div>
        <w:div w:id="1919366722">
          <w:marLeft w:val="0"/>
          <w:marRight w:val="0"/>
          <w:marTop w:val="0"/>
          <w:marBottom w:val="0"/>
          <w:divBdr>
            <w:top w:val="none" w:sz="0" w:space="0" w:color="auto"/>
            <w:left w:val="none" w:sz="0" w:space="0" w:color="auto"/>
            <w:bottom w:val="none" w:sz="0" w:space="0" w:color="auto"/>
            <w:right w:val="none" w:sz="0" w:space="0" w:color="auto"/>
          </w:divBdr>
          <w:divsChild>
            <w:div w:id="1363238581">
              <w:marLeft w:val="0"/>
              <w:marRight w:val="0"/>
              <w:marTop w:val="0"/>
              <w:marBottom w:val="0"/>
              <w:divBdr>
                <w:top w:val="none" w:sz="0" w:space="0" w:color="auto"/>
                <w:left w:val="none" w:sz="0" w:space="0" w:color="auto"/>
                <w:bottom w:val="none" w:sz="0" w:space="0" w:color="auto"/>
                <w:right w:val="none" w:sz="0" w:space="0" w:color="auto"/>
              </w:divBdr>
            </w:div>
          </w:divsChild>
        </w:div>
        <w:div w:id="1923417040">
          <w:marLeft w:val="0"/>
          <w:marRight w:val="0"/>
          <w:marTop w:val="0"/>
          <w:marBottom w:val="0"/>
          <w:divBdr>
            <w:top w:val="none" w:sz="0" w:space="0" w:color="auto"/>
            <w:left w:val="none" w:sz="0" w:space="0" w:color="auto"/>
            <w:bottom w:val="none" w:sz="0" w:space="0" w:color="auto"/>
            <w:right w:val="none" w:sz="0" w:space="0" w:color="auto"/>
          </w:divBdr>
          <w:divsChild>
            <w:div w:id="626350272">
              <w:marLeft w:val="0"/>
              <w:marRight w:val="0"/>
              <w:marTop w:val="0"/>
              <w:marBottom w:val="0"/>
              <w:divBdr>
                <w:top w:val="none" w:sz="0" w:space="0" w:color="auto"/>
                <w:left w:val="none" w:sz="0" w:space="0" w:color="auto"/>
                <w:bottom w:val="none" w:sz="0" w:space="0" w:color="auto"/>
                <w:right w:val="none" w:sz="0" w:space="0" w:color="auto"/>
              </w:divBdr>
            </w:div>
          </w:divsChild>
        </w:div>
        <w:div w:id="1934825977">
          <w:marLeft w:val="0"/>
          <w:marRight w:val="0"/>
          <w:marTop w:val="0"/>
          <w:marBottom w:val="0"/>
          <w:divBdr>
            <w:top w:val="none" w:sz="0" w:space="0" w:color="auto"/>
            <w:left w:val="none" w:sz="0" w:space="0" w:color="auto"/>
            <w:bottom w:val="none" w:sz="0" w:space="0" w:color="auto"/>
            <w:right w:val="none" w:sz="0" w:space="0" w:color="auto"/>
          </w:divBdr>
          <w:divsChild>
            <w:div w:id="1178234891">
              <w:marLeft w:val="0"/>
              <w:marRight w:val="0"/>
              <w:marTop w:val="0"/>
              <w:marBottom w:val="0"/>
              <w:divBdr>
                <w:top w:val="none" w:sz="0" w:space="0" w:color="auto"/>
                <w:left w:val="none" w:sz="0" w:space="0" w:color="auto"/>
                <w:bottom w:val="none" w:sz="0" w:space="0" w:color="auto"/>
                <w:right w:val="none" w:sz="0" w:space="0" w:color="auto"/>
              </w:divBdr>
            </w:div>
          </w:divsChild>
        </w:div>
        <w:div w:id="1941061951">
          <w:marLeft w:val="0"/>
          <w:marRight w:val="0"/>
          <w:marTop w:val="0"/>
          <w:marBottom w:val="0"/>
          <w:divBdr>
            <w:top w:val="none" w:sz="0" w:space="0" w:color="auto"/>
            <w:left w:val="none" w:sz="0" w:space="0" w:color="auto"/>
            <w:bottom w:val="none" w:sz="0" w:space="0" w:color="auto"/>
            <w:right w:val="none" w:sz="0" w:space="0" w:color="auto"/>
          </w:divBdr>
          <w:divsChild>
            <w:div w:id="283847819">
              <w:marLeft w:val="0"/>
              <w:marRight w:val="0"/>
              <w:marTop w:val="0"/>
              <w:marBottom w:val="0"/>
              <w:divBdr>
                <w:top w:val="none" w:sz="0" w:space="0" w:color="auto"/>
                <w:left w:val="none" w:sz="0" w:space="0" w:color="auto"/>
                <w:bottom w:val="none" w:sz="0" w:space="0" w:color="auto"/>
                <w:right w:val="none" w:sz="0" w:space="0" w:color="auto"/>
              </w:divBdr>
            </w:div>
          </w:divsChild>
        </w:div>
        <w:div w:id="1950046921">
          <w:marLeft w:val="0"/>
          <w:marRight w:val="0"/>
          <w:marTop w:val="0"/>
          <w:marBottom w:val="0"/>
          <w:divBdr>
            <w:top w:val="none" w:sz="0" w:space="0" w:color="auto"/>
            <w:left w:val="none" w:sz="0" w:space="0" w:color="auto"/>
            <w:bottom w:val="none" w:sz="0" w:space="0" w:color="auto"/>
            <w:right w:val="none" w:sz="0" w:space="0" w:color="auto"/>
          </w:divBdr>
          <w:divsChild>
            <w:div w:id="761878934">
              <w:marLeft w:val="0"/>
              <w:marRight w:val="0"/>
              <w:marTop w:val="0"/>
              <w:marBottom w:val="0"/>
              <w:divBdr>
                <w:top w:val="none" w:sz="0" w:space="0" w:color="auto"/>
                <w:left w:val="none" w:sz="0" w:space="0" w:color="auto"/>
                <w:bottom w:val="none" w:sz="0" w:space="0" w:color="auto"/>
                <w:right w:val="none" w:sz="0" w:space="0" w:color="auto"/>
              </w:divBdr>
            </w:div>
          </w:divsChild>
        </w:div>
        <w:div w:id="1991640512">
          <w:marLeft w:val="0"/>
          <w:marRight w:val="0"/>
          <w:marTop w:val="0"/>
          <w:marBottom w:val="0"/>
          <w:divBdr>
            <w:top w:val="none" w:sz="0" w:space="0" w:color="auto"/>
            <w:left w:val="none" w:sz="0" w:space="0" w:color="auto"/>
            <w:bottom w:val="none" w:sz="0" w:space="0" w:color="auto"/>
            <w:right w:val="none" w:sz="0" w:space="0" w:color="auto"/>
          </w:divBdr>
          <w:divsChild>
            <w:div w:id="2092847723">
              <w:marLeft w:val="0"/>
              <w:marRight w:val="0"/>
              <w:marTop w:val="0"/>
              <w:marBottom w:val="0"/>
              <w:divBdr>
                <w:top w:val="none" w:sz="0" w:space="0" w:color="auto"/>
                <w:left w:val="none" w:sz="0" w:space="0" w:color="auto"/>
                <w:bottom w:val="none" w:sz="0" w:space="0" w:color="auto"/>
                <w:right w:val="none" w:sz="0" w:space="0" w:color="auto"/>
              </w:divBdr>
            </w:div>
          </w:divsChild>
        </w:div>
        <w:div w:id="1994797788">
          <w:marLeft w:val="0"/>
          <w:marRight w:val="0"/>
          <w:marTop w:val="0"/>
          <w:marBottom w:val="0"/>
          <w:divBdr>
            <w:top w:val="none" w:sz="0" w:space="0" w:color="auto"/>
            <w:left w:val="none" w:sz="0" w:space="0" w:color="auto"/>
            <w:bottom w:val="none" w:sz="0" w:space="0" w:color="auto"/>
            <w:right w:val="none" w:sz="0" w:space="0" w:color="auto"/>
          </w:divBdr>
          <w:divsChild>
            <w:div w:id="973801742">
              <w:marLeft w:val="0"/>
              <w:marRight w:val="0"/>
              <w:marTop w:val="0"/>
              <w:marBottom w:val="0"/>
              <w:divBdr>
                <w:top w:val="none" w:sz="0" w:space="0" w:color="auto"/>
                <w:left w:val="none" w:sz="0" w:space="0" w:color="auto"/>
                <w:bottom w:val="none" w:sz="0" w:space="0" w:color="auto"/>
                <w:right w:val="none" w:sz="0" w:space="0" w:color="auto"/>
              </w:divBdr>
            </w:div>
          </w:divsChild>
        </w:div>
        <w:div w:id="2013071040">
          <w:marLeft w:val="0"/>
          <w:marRight w:val="0"/>
          <w:marTop w:val="0"/>
          <w:marBottom w:val="0"/>
          <w:divBdr>
            <w:top w:val="none" w:sz="0" w:space="0" w:color="auto"/>
            <w:left w:val="none" w:sz="0" w:space="0" w:color="auto"/>
            <w:bottom w:val="none" w:sz="0" w:space="0" w:color="auto"/>
            <w:right w:val="none" w:sz="0" w:space="0" w:color="auto"/>
          </w:divBdr>
          <w:divsChild>
            <w:div w:id="1432973380">
              <w:marLeft w:val="0"/>
              <w:marRight w:val="0"/>
              <w:marTop w:val="0"/>
              <w:marBottom w:val="0"/>
              <w:divBdr>
                <w:top w:val="none" w:sz="0" w:space="0" w:color="auto"/>
                <w:left w:val="none" w:sz="0" w:space="0" w:color="auto"/>
                <w:bottom w:val="none" w:sz="0" w:space="0" w:color="auto"/>
                <w:right w:val="none" w:sz="0" w:space="0" w:color="auto"/>
              </w:divBdr>
            </w:div>
          </w:divsChild>
        </w:div>
        <w:div w:id="2014911984">
          <w:marLeft w:val="0"/>
          <w:marRight w:val="0"/>
          <w:marTop w:val="0"/>
          <w:marBottom w:val="0"/>
          <w:divBdr>
            <w:top w:val="none" w:sz="0" w:space="0" w:color="auto"/>
            <w:left w:val="none" w:sz="0" w:space="0" w:color="auto"/>
            <w:bottom w:val="none" w:sz="0" w:space="0" w:color="auto"/>
            <w:right w:val="none" w:sz="0" w:space="0" w:color="auto"/>
          </w:divBdr>
          <w:divsChild>
            <w:div w:id="100691692">
              <w:marLeft w:val="0"/>
              <w:marRight w:val="0"/>
              <w:marTop w:val="0"/>
              <w:marBottom w:val="0"/>
              <w:divBdr>
                <w:top w:val="none" w:sz="0" w:space="0" w:color="auto"/>
                <w:left w:val="none" w:sz="0" w:space="0" w:color="auto"/>
                <w:bottom w:val="none" w:sz="0" w:space="0" w:color="auto"/>
                <w:right w:val="none" w:sz="0" w:space="0" w:color="auto"/>
              </w:divBdr>
            </w:div>
          </w:divsChild>
        </w:div>
        <w:div w:id="2025160523">
          <w:marLeft w:val="0"/>
          <w:marRight w:val="0"/>
          <w:marTop w:val="0"/>
          <w:marBottom w:val="0"/>
          <w:divBdr>
            <w:top w:val="none" w:sz="0" w:space="0" w:color="auto"/>
            <w:left w:val="none" w:sz="0" w:space="0" w:color="auto"/>
            <w:bottom w:val="none" w:sz="0" w:space="0" w:color="auto"/>
            <w:right w:val="none" w:sz="0" w:space="0" w:color="auto"/>
          </w:divBdr>
          <w:divsChild>
            <w:div w:id="126171436">
              <w:marLeft w:val="0"/>
              <w:marRight w:val="0"/>
              <w:marTop w:val="0"/>
              <w:marBottom w:val="0"/>
              <w:divBdr>
                <w:top w:val="none" w:sz="0" w:space="0" w:color="auto"/>
                <w:left w:val="none" w:sz="0" w:space="0" w:color="auto"/>
                <w:bottom w:val="none" w:sz="0" w:space="0" w:color="auto"/>
                <w:right w:val="none" w:sz="0" w:space="0" w:color="auto"/>
              </w:divBdr>
            </w:div>
          </w:divsChild>
        </w:div>
        <w:div w:id="2025739728">
          <w:marLeft w:val="0"/>
          <w:marRight w:val="0"/>
          <w:marTop w:val="0"/>
          <w:marBottom w:val="0"/>
          <w:divBdr>
            <w:top w:val="none" w:sz="0" w:space="0" w:color="auto"/>
            <w:left w:val="none" w:sz="0" w:space="0" w:color="auto"/>
            <w:bottom w:val="none" w:sz="0" w:space="0" w:color="auto"/>
            <w:right w:val="none" w:sz="0" w:space="0" w:color="auto"/>
          </w:divBdr>
          <w:divsChild>
            <w:div w:id="1436057559">
              <w:marLeft w:val="0"/>
              <w:marRight w:val="0"/>
              <w:marTop w:val="0"/>
              <w:marBottom w:val="0"/>
              <w:divBdr>
                <w:top w:val="none" w:sz="0" w:space="0" w:color="auto"/>
                <w:left w:val="none" w:sz="0" w:space="0" w:color="auto"/>
                <w:bottom w:val="none" w:sz="0" w:space="0" w:color="auto"/>
                <w:right w:val="none" w:sz="0" w:space="0" w:color="auto"/>
              </w:divBdr>
            </w:div>
          </w:divsChild>
        </w:div>
        <w:div w:id="2044136071">
          <w:marLeft w:val="0"/>
          <w:marRight w:val="0"/>
          <w:marTop w:val="0"/>
          <w:marBottom w:val="0"/>
          <w:divBdr>
            <w:top w:val="none" w:sz="0" w:space="0" w:color="auto"/>
            <w:left w:val="none" w:sz="0" w:space="0" w:color="auto"/>
            <w:bottom w:val="none" w:sz="0" w:space="0" w:color="auto"/>
            <w:right w:val="none" w:sz="0" w:space="0" w:color="auto"/>
          </w:divBdr>
          <w:divsChild>
            <w:div w:id="208342670">
              <w:marLeft w:val="0"/>
              <w:marRight w:val="0"/>
              <w:marTop w:val="0"/>
              <w:marBottom w:val="0"/>
              <w:divBdr>
                <w:top w:val="none" w:sz="0" w:space="0" w:color="auto"/>
                <w:left w:val="none" w:sz="0" w:space="0" w:color="auto"/>
                <w:bottom w:val="none" w:sz="0" w:space="0" w:color="auto"/>
                <w:right w:val="none" w:sz="0" w:space="0" w:color="auto"/>
              </w:divBdr>
            </w:div>
          </w:divsChild>
        </w:div>
        <w:div w:id="2048867586">
          <w:marLeft w:val="0"/>
          <w:marRight w:val="0"/>
          <w:marTop w:val="0"/>
          <w:marBottom w:val="0"/>
          <w:divBdr>
            <w:top w:val="none" w:sz="0" w:space="0" w:color="auto"/>
            <w:left w:val="none" w:sz="0" w:space="0" w:color="auto"/>
            <w:bottom w:val="none" w:sz="0" w:space="0" w:color="auto"/>
            <w:right w:val="none" w:sz="0" w:space="0" w:color="auto"/>
          </w:divBdr>
          <w:divsChild>
            <w:div w:id="2010870181">
              <w:marLeft w:val="0"/>
              <w:marRight w:val="0"/>
              <w:marTop w:val="0"/>
              <w:marBottom w:val="0"/>
              <w:divBdr>
                <w:top w:val="none" w:sz="0" w:space="0" w:color="auto"/>
                <w:left w:val="none" w:sz="0" w:space="0" w:color="auto"/>
                <w:bottom w:val="none" w:sz="0" w:space="0" w:color="auto"/>
                <w:right w:val="none" w:sz="0" w:space="0" w:color="auto"/>
              </w:divBdr>
            </w:div>
          </w:divsChild>
        </w:div>
        <w:div w:id="2049841556">
          <w:marLeft w:val="0"/>
          <w:marRight w:val="0"/>
          <w:marTop w:val="0"/>
          <w:marBottom w:val="0"/>
          <w:divBdr>
            <w:top w:val="none" w:sz="0" w:space="0" w:color="auto"/>
            <w:left w:val="none" w:sz="0" w:space="0" w:color="auto"/>
            <w:bottom w:val="none" w:sz="0" w:space="0" w:color="auto"/>
            <w:right w:val="none" w:sz="0" w:space="0" w:color="auto"/>
          </w:divBdr>
          <w:divsChild>
            <w:div w:id="1285229592">
              <w:marLeft w:val="0"/>
              <w:marRight w:val="0"/>
              <w:marTop w:val="0"/>
              <w:marBottom w:val="0"/>
              <w:divBdr>
                <w:top w:val="none" w:sz="0" w:space="0" w:color="auto"/>
                <w:left w:val="none" w:sz="0" w:space="0" w:color="auto"/>
                <w:bottom w:val="none" w:sz="0" w:space="0" w:color="auto"/>
                <w:right w:val="none" w:sz="0" w:space="0" w:color="auto"/>
              </w:divBdr>
            </w:div>
          </w:divsChild>
        </w:div>
        <w:div w:id="2050101361">
          <w:marLeft w:val="0"/>
          <w:marRight w:val="0"/>
          <w:marTop w:val="0"/>
          <w:marBottom w:val="0"/>
          <w:divBdr>
            <w:top w:val="none" w:sz="0" w:space="0" w:color="auto"/>
            <w:left w:val="none" w:sz="0" w:space="0" w:color="auto"/>
            <w:bottom w:val="none" w:sz="0" w:space="0" w:color="auto"/>
            <w:right w:val="none" w:sz="0" w:space="0" w:color="auto"/>
          </w:divBdr>
          <w:divsChild>
            <w:div w:id="745954887">
              <w:marLeft w:val="0"/>
              <w:marRight w:val="0"/>
              <w:marTop w:val="0"/>
              <w:marBottom w:val="0"/>
              <w:divBdr>
                <w:top w:val="none" w:sz="0" w:space="0" w:color="auto"/>
                <w:left w:val="none" w:sz="0" w:space="0" w:color="auto"/>
                <w:bottom w:val="none" w:sz="0" w:space="0" w:color="auto"/>
                <w:right w:val="none" w:sz="0" w:space="0" w:color="auto"/>
              </w:divBdr>
            </w:div>
          </w:divsChild>
        </w:div>
        <w:div w:id="2075857506">
          <w:marLeft w:val="0"/>
          <w:marRight w:val="0"/>
          <w:marTop w:val="0"/>
          <w:marBottom w:val="0"/>
          <w:divBdr>
            <w:top w:val="none" w:sz="0" w:space="0" w:color="auto"/>
            <w:left w:val="none" w:sz="0" w:space="0" w:color="auto"/>
            <w:bottom w:val="none" w:sz="0" w:space="0" w:color="auto"/>
            <w:right w:val="none" w:sz="0" w:space="0" w:color="auto"/>
          </w:divBdr>
          <w:divsChild>
            <w:div w:id="1112820020">
              <w:marLeft w:val="0"/>
              <w:marRight w:val="0"/>
              <w:marTop w:val="0"/>
              <w:marBottom w:val="0"/>
              <w:divBdr>
                <w:top w:val="none" w:sz="0" w:space="0" w:color="auto"/>
                <w:left w:val="none" w:sz="0" w:space="0" w:color="auto"/>
                <w:bottom w:val="none" w:sz="0" w:space="0" w:color="auto"/>
                <w:right w:val="none" w:sz="0" w:space="0" w:color="auto"/>
              </w:divBdr>
            </w:div>
          </w:divsChild>
        </w:div>
        <w:div w:id="2109420595">
          <w:marLeft w:val="0"/>
          <w:marRight w:val="0"/>
          <w:marTop w:val="0"/>
          <w:marBottom w:val="0"/>
          <w:divBdr>
            <w:top w:val="none" w:sz="0" w:space="0" w:color="auto"/>
            <w:left w:val="none" w:sz="0" w:space="0" w:color="auto"/>
            <w:bottom w:val="none" w:sz="0" w:space="0" w:color="auto"/>
            <w:right w:val="none" w:sz="0" w:space="0" w:color="auto"/>
          </w:divBdr>
          <w:divsChild>
            <w:div w:id="1759330035">
              <w:marLeft w:val="0"/>
              <w:marRight w:val="0"/>
              <w:marTop w:val="0"/>
              <w:marBottom w:val="0"/>
              <w:divBdr>
                <w:top w:val="none" w:sz="0" w:space="0" w:color="auto"/>
                <w:left w:val="none" w:sz="0" w:space="0" w:color="auto"/>
                <w:bottom w:val="none" w:sz="0" w:space="0" w:color="auto"/>
                <w:right w:val="none" w:sz="0" w:space="0" w:color="auto"/>
              </w:divBdr>
            </w:div>
          </w:divsChild>
        </w:div>
        <w:div w:id="2114091224">
          <w:marLeft w:val="0"/>
          <w:marRight w:val="0"/>
          <w:marTop w:val="0"/>
          <w:marBottom w:val="0"/>
          <w:divBdr>
            <w:top w:val="none" w:sz="0" w:space="0" w:color="auto"/>
            <w:left w:val="none" w:sz="0" w:space="0" w:color="auto"/>
            <w:bottom w:val="none" w:sz="0" w:space="0" w:color="auto"/>
            <w:right w:val="none" w:sz="0" w:space="0" w:color="auto"/>
          </w:divBdr>
          <w:divsChild>
            <w:div w:id="1700659613">
              <w:marLeft w:val="0"/>
              <w:marRight w:val="0"/>
              <w:marTop w:val="0"/>
              <w:marBottom w:val="0"/>
              <w:divBdr>
                <w:top w:val="none" w:sz="0" w:space="0" w:color="auto"/>
                <w:left w:val="none" w:sz="0" w:space="0" w:color="auto"/>
                <w:bottom w:val="none" w:sz="0" w:space="0" w:color="auto"/>
                <w:right w:val="none" w:sz="0" w:space="0" w:color="auto"/>
              </w:divBdr>
            </w:div>
          </w:divsChild>
        </w:div>
        <w:div w:id="2129547464">
          <w:marLeft w:val="0"/>
          <w:marRight w:val="0"/>
          <w:marTop w:val="0"/>
          <w:marBottom w:val="0"/>
          <w:divBdr>
            <w:top w:val="none" w:sz="0" w:space="0" w:color="auto"/>
            <w:left w:val="none" w:sz="0" w:space="0" w:color="auto"/>
            <w:bottom w:val="none" w:sz="0" w:space="0" w:color="auto"/>
            <w:right w:val="none" w:sz="0" w:space="0" w:color="auto"/>
          </w:divBdr>
          <w:divsChild>
            <w:div w:id="1123964644">
              <w:marLeft w:val="0"/>
              <w:marRight w:val="0"/>
              <w:marTop w:val="0"/>
              <w:marBottom w:val="0"/>
              <w:divBdr>
                <w:top w:val="none" w:sz="0" w:space="0" w:color="auto"/>
                <w:left w:val="none" w:sz="0" w:space="0" w:color="auto"/>
                <w:bottom w:val="none" w:sz="0" w:space="0" w:color="auto"/>
                <w:right w:val="none" w:sz="0" w:space="0" w:color="auto"/>
              </w:divBdr>
            </w:div>
          </w:divsChild>
        </w:div>
        <w:div w:id="2133089832">
          <w:marLeft w:val="0"/>
          <w:marRight w:val="0"/>
          <w:marTop w:val="0"/>
          <w:marBottom w:val="0"/>
          <w:divBdr>
            <w:top w:val="none" w:sz="0" w:space="0" w:color="auto"/>
            <w:left w:val="none" w:sz="0" w:space="0" w:color="auto"/>
            <w:bottom w:val="none" w:sz="0" w:space="0" w:color="auto"/>
            <w:right w:val="none" w:sz="0" w:space="0" w:color="auto"/>
          </w:divBdr>
          <w:divsChild>
            <w:div w:id="392972743">
              <w:marLeft w:val="0"/>
              <w:marRight w:val="0"/>
              <w:marTop w:val="0"/>
              <w:marBottom w:val="0"/>
              <w:divBdr>
                <w:top w:val="none" w:sz="0" w:space="0" w:color="auto"/>
                <w:left w:val="none" w:sz="0" w:space="0" w:color="auto"/>
                <w:bottom w:val="none" w:sz="0" w:space="0" w:color="auto"/>
                <w:right w:val="none" w:sz="0" w:space="0" w:color="auto"/>
              </w:divBdr>
            </w:div>
          </w:divsChild>
        </w:div>
        <w:div w:id="2135249972">
          <w:marLeft w:val="0"/>
          <w:marRight w:val="0"/>
          <w:marTop w:val="0"/>
          <w:marBottom w:val="0"/>
          <w:divBdr>
            <w:top w:val="none" w:sz="0" w:space="0" w:color="auto"/>
            <w:left w:val="none" w:sz="0" w:space="0" w:color="auto"/>
            <w:bottom w:val="none" w:sz="0" w:space="0" w:color="auto"/>
            <w:right w:val="none" w:sz="0" w:space="0" w:color="auto"/>
          </w:divBdr>
          <w:divsChild>
            <w:div w:id="1856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120">
      <w:marLeft w:val="0"/>
      <w:marRight w:val="0"/>
      <w:marTop w:val="0"/>
      <w:marBottom w:val="0"/>
      <w:divBdr>
        <w:top w:val="none" w:sz="0" w:space="0" w:color="auto"/>
        <w:left w:val="none" w:sz="0" w:space="0" w:color="auto"/>
        <w:bottom w:val="none" w:sz="0" w:space="0" w:color="auto"/>
        <w:right w:val="none" w:sz="0" w:space="0" w:color="auto"/>
      </w:divBdr>
      <w:divsChild>
        <w:div w:id="280501195">
          <w:marLeft w:val="0"/>
          <w:marRight w:val="0"/>
          <w:marTop w:val="0"/>
          <w:marBottom w:val="0"/>
          <w:divBdr>
            <w:top w:val="none" w:sz="0" w:space="0" w:color="auto"/>
            <w:left w:val="none" w:sz="0" w:space="0" w:color="auto"/>
            <w:bottom w:val="none" w:sz="0" w:space="0" w:color="auto"/>
            <w:right w:val="none" w:sz="0" w:space="0" w:color="auto"/>
          </w:divBdr>
        </w:div>
      </w:divsChild>
    </w:div>
    <w:div w:id="1043752828">
      <w:bodyDiv w:val="1"/>
      <w:marLeft w:val="0"/>
      <w:marRight w:val="0"/>
      <w:marTop w:val="0"/>
      <w:marBottom w:val="0"/>
      <w:divBdr>
        <w:top w:val="none" w:sz="0" w:space="0" w:color="auto"/>
        <w:left w:val="none" w:sz="0" w:space="0" w:color="auto"/>
        <w:bottom w:val="none" w:sz="0" w:space="0" w:color="auto"/>
        <w:right w:val="none" w:sz="0" w:space="0" w:color="auto"/>
      </w:divBdr>
    </w:div>
    <w:div w:id="1047216619">
      <w:marLeft w:val="0"/>
      <w:marRight w:val="0"/>
      <w:marTop w:val="0"/>
      <w:marBottom w:val="0"/>
      <w:divBdr>
        <w:top w:val="none" w:sz="0" w:space="0" w:color="auto"/>
        <w:left w:val="none" w:sz="0" w:space="0" w:color="auto"/>
        <w:bottom w:val="none" w:sz="0" w:space="0" w:color="auto"/>
        <w:right w:val="none" w:sz="0" w:space="0" w:color="auto"/>
      </w:divBdr>
      <w:divsChild>
        <w:div w:id="538973594">
          <w:marLeft w:val="0"/>
          <w:marRight w:val="0"/>
          <w:marTop w:val="0"/>
          <w:marBottom w:val="0"/>
          <w:divBdr>
            <w:top w:val="none" w:sz="0" w:space="0" w:color="auto"/>
            <w:left w:val="none" w:sz="0" w:space="0" w:color="auto"/>
            <w:bottom w:val="none" w:sz="0" w:space="0" w:color="auto"/>
            <w:right w:val="none" w:sz="0" w:space="0" w:color="auto"/>
          </w:divBdr>
        </w:div>
      </w:divsChild>
    </w:div>
    <w:div w:id="1047922546">
      <w:marLeft w:val="0"/>
      <w:marRight w:val="0"/>
      <w:marTop w:val="0"/>
      <w:marBottom w:val="0"/>
      <w:divBdr>
        <w:top w:val="none" w:sz="0" w:space="0" w:color="auto"/>
        <w:left w:val="none" w:sz="0" w:space="0" w:color="auto"/>
        <w:bottom w:val="none" w:sz="0" w:space="0" w:color="auto"/>
        <w:right w:val="none" w:sz="0" w:space="0" w:color="auto"/>
      </w:divBdr>
      <w:divsChild>
        <w:div w:id="1109659864">
          <w:marLeft w:val="0"/>
          <w:marRight w:val="0"/>
          <w:marTop w:val="0"/>
          <w:marBottom w:val="0"/>
          <w:divBdr>
            <w:top w:val="none" w:sz="0" w:space="0" w:color="auto"/>
            <w:left w:val="none" w:sz="0" w:space="0" w:color="auto"/>
            <w:bottom w:val="none" w:sz="0" w:space="0" w:color="auto"/>
            <w:right w:val="none" w:sz="0" w:space="0" w:color="auto"/>
          </w:divBdr>
        </w:div>
      </w:divsChild>
    </w:div>
    <w:div w:id="1048601890">
      <w:marLeft w:val="0"/>
      <w:marRight w:val="0"/>
      <w:marTop w:val="0"/>
      <w:marBottom w:val="0"/>
      <w:divBdr>
        <w:top w:val="none" w:sz="0" w:space="0" w:color="auto"/>
        <w:left w:val="none" w:sz="0" w:space="0" w:color="auto"/>
        <w:bottom w:val="none" w:sz="0" w:space="0" w:color="auto"/>
        <w:right w:val="none" w:sz="0" w:space="0" w:color="auto"/>
      </w:divBdr>
      <w:divsChild>
        <w:div w:id="1614168974">
          <w:marLeft w:val="0"/>
          <w:marRight w:val="0"/>
          <w:marTop w:val="0"/>
          <w:marBottom w:val="0"/>
          <w:divBdr>
            <w:top w:val="none" w:sz="0" w:space="0" w:color="auto"/>
            <w:left w:val="none" w:sz="0" w:space="0" w:color="auto"/>
            <w:bottom w:val="none" w:sz="0" w:space="0" w:color="auto"/>
            <w:right w:val="none" w:sz="0" w:space="0" w:color="auto"/>
          </w:divBdr>
        </w:div>
      </w:divsChild>
    </w:div>
    <w:div w:id="1051608989">
      <w:marLeft w:val="0"/>
      <w:marRight w:val="0"/>
      <w:marTop w:val="0"/>
      <w:marBottom w:val="0"/>
      <w:divBdr>
        <w:top w:val="none" w:sz="0" w:space="0" w:color="auto"/>
        <w:left w:val="none" w:sz="0" w:space="0" w:color="auto"/>
        <w:bottom w:val="none" w:sz="0" w:space="0" w:color="auto"/>
        <w:right w:val="none" w:sz="0" w:space="0" w:color="auto"/>
      </w:divBdr>
      <w:divsChild>
        <w:div w:id="1639535647">
          <w:marLeft w:val="0"/>
          <w:marRight w:val="0"/>
          <w:marTop w:val="0"/>
          <w:marBottom w:val="0"/>
          <w:divBdr>
            <w:top w:val="none" w:sz="0" w:space="0" w:color="auto"/>
            <w:left w:val="none" w:sz="0" w:space="0" w:color="auto"/>
            <w:bottom w:val="none" w:sz="0" w:space="0" w:color="auto"/>
            <w:right w:val="none" w:sz="0" w:space="0" w:color="auto"/>
          </w:divBdr>
        </w:div>
      </w:divsChild>
    </w:div>
    <w:div w:id="1059016994">
      <w:marLeft w:val="0"/>
      <w:marRight w:val="0"/>
      <w:marTop w:val="0"/>
      <w:marBottom w:val="0"/>
      <w:divBdr>
        <w:top w:val="none" w:sz="0" w:space="0" w:color="auto"/>
        <w:left w:val="none" w:sz="0" w:space="0" w:color="auto"/>
        <w:bottom w:val="none" w:sz="0" w:space="0" w:color="auto"/>
        <w:right w:val="none" w:sz="0" w:space="0" w:color="auto"/>
      </w:divBdr>
      <w:divsChild>
        <w:div w:id="676808327">
          <w:marLeft w:val="0"/>
          <w:marRight w:val="0"/>
          <w:marTop w:val="0"/>
          <w:marBottom w:val="0"/>
          <w:divBdr>
            <w:top w:val="none" w:sz="0" w:space="0" w:color="auto"/>
            <w:left w:val="none" w:sz="0" w:space="0" w:color="auto"/>
            <w:bottom w:val="none" w:sz="0" w:space="0" w:color="auto"/>
            <w:right w:val="none" w:sz="0" w:space="0" w:color="auto"/>
          </w:divBdr>
        </w:div>
      </w:divsChild>
    </w:div>
    <w:div w:id="1062560648">
      <w:bodyDiv w:val="1"/>
      <w:marLeft w:val="0"/>
      <w:marRight w:val="0"/>
      <w:marTop w:val="0"/>
      <w:marBottom w:val="0"/>
      <w:divBdr>
        <w:top w:val="none" w:sz="0" w:space="0" w:color="auto"/>
        <w:left w:val="none" w:sz="0" w:space="0" w:color="auto"/>
        <w:bottom w:val="none" w:sz="0" w:space="0" w:color="auto"/>
        <w:right w:val="none" w:sz="0" w:space="0" w:color="auto"/>
      </w:divBdr>
      <w:divsChild>
        <w:div w:id="1264874853">
          <w:marLeft w:val="0"/>
          <w:marRight w:val="0"/>
          <w:marTop w:val="0"/>
          <w:marBottom w:val="0"/>
          <w:divBdr>
            <w:top w:val="none" w:sz="0" w:space="0" w:color="auto"/>
            <w:left w:val="none" w:sz="0" w:space="0" w:color="auto"/>
            <w:bottom w:val="none" w:sz="0" w:space="0" w:color="auto"/>
            <w:right w:val="none" w:sz="0" w:space="0" w:color="auto"/>
          </w:divBdr>
        </w:div>
        <w:div w:id="1443454201">
          <w:marLeft w:val="0"/>
          <w:marRight w:val="0"/>
          <w:marTop w:val="0"/>
          <w:marBottom w:val="0"/>
          <w:divBdr>
            <w:top w:val="none" w:sz="0" w:space="0" w:color="auto"/>
            <w:left w:val="none" w:sz="0" w:space="0" w:color="auto"/>
            <w:bottom w:val="none" w:sz="0" w:space="0" w:color="auto"/>
            <w:right w:val="none" w:sz="0" w:space="0" w:color="auto"/>
          </w:divBdr>
        </w:div>
      </w:divsChild>
    </w:div>
    <w:div w:id="1063218499">
      <w:marLeft w:val="0"/>
      <w:marRight w:val="0"/>
      <w:marTop w:val="0"/>
      <w:marBottom w:val="0"/>
      <w:divBdr>
        <w:top w:val="none" w:sz="0" w:space="0" w:color="auto"/>
        <w:left w:val="none" w:sz="0" w:space="0" w:color="auto"/>
        <w:bottom w:val="none" w:sz="0" w:space="0" w:color="auto"/>
        <w:right w:val="none" w:sz="0" w:space="0" w:color="auto"/>
      </w:divBdr>
      <w:divsChild>
        <w:div w:id="2028942294">
          <w:marLeft w:val="0"/>
          <w:marRight w:val="0"/>
          <w:marTop w:val="0"/>
          <w:marBottom w:val="0"/>
          <w:divBdr>
            <w:top w:val="none" w:sz="0" w:space="0" w:color="auto"/>
            <w:left w:val="none" w:sz="0" w:space="0" w:color="auto"/>
            <w:bottom w:val="none" w:sz="0" w:space="0" w:color="auto"/>
            <w:right w:val="none" w:sz="0" w:space="0" w:color="auto"/>
          </w:divBdr>
        </w:div>
      </w:divsChild>
    </w:div>
    <w:div w:id="1069889863">
      <w:marLeft w:val="0"/>
      <w:marRight w:val="0"/>
      <w:marTop w:val="0"/>
      <w:marBottom w:val="0"/>
      <w:divBdr>
        <w:top w:val="none" w:sz="0" w:space="0" w:color="auto"/>
        <w:left w:val="none" w:sz="0" w:space="0" w:color="auto"/>
        <w:bottom w:val="none" w:sz="0" w:space="0" w:color="auto"/>
        <w:right w:val="none" w:sz="0" w:space="0" w:color="auto"/>
      </w:divBdr>
      <w:divsChild>
        <w:div w:id="118300686">
          <w:marLeft w:val="0"/>
          <w:marRight w:val="0"/>
          <w:marTop w:val="0"/>
          <w:marBottom w:val="0"/>
          <w:divBdr>
            <w:top w:val="none" w:sz="0" w:space="0" w:color="auto"/>
            <w:left w:val="none" w:sz="0" w:space="0" w:color="auto"/>
            <w:bottom w:val="none" w:sz="0" w:space="0" w:color="auto"/>
            <w:right w:val="none" w:sz="0" w:space="0" w:color="auto"/>
          </w:divBdr>
        </w:div>
      </w:divsChild>
    </w:div>
    <w:div w:id="1109667639">
      <w:marLeft w:val="0"/>
      <w:marRight w:val="0"/>
      <w:marTop w:val="0"/>
      <w:marBottom w:val="0"/>
      <w:divBdr>
        <w:top w:val="none" w:sz="0" w:space="0" w:color="auto"/>
        <w:left w:val="none" w:sz="0" w:space="0" w:color="auto"/>
        <w:bottom w:val="none" w:sz="0" w:space="0" w:color="auto"/>
        <w:right w:val="none" w:sz="0" w:space="0" w:color="auto"/>
      </w:divBdr>
      <w:divsChild>
        <w:div w:id="1175002075">
          <w:marLeft w:val="0"/>
          <w:marRight w:val="0"/>
          <w:marTop w:val="0"/>
          <w:marBottom w:val="0"/>
          <w:divBdr>
            <w:top w:val="none" w:sz="0" w:space="0" w:color="auto"/>
            <w:left w:val="none" w:sz="0" w:space="0" w:color="auto"/>
            <w:bottom w:val="none" w:sz="0" w:space="0" w:color="auto"/>
            <w:right w:val="none" w:sz="0" w:space="0" w:color="auto"/>
          </w:divBdr>
        </w:div>
      </w:divsChild>
    </w:div>
    <w:div w:id="1134982998">
      <w:marLeft w:val="0"/>
      <w:marRight w:val="0"/>
      <w:marTop w:val="0"/>
      <w:marBottom w:val="0"/>
      <w:divBdr>
        <w:top w:val="none" w:sz="0" w:space="0" w:color="auto"/>
        <w:left w:val="none" w:sz="0" w:space="0" w:color="auto"/>
        <w:bottom w:val="none" w:sz="0" w:space="0" w:color="auto"/>
        <w:right w:val="none" w:sz="0" w:space="0" w:color="auto"/>
      </w:divBdr>
      <w:divsChild>
        <w:div w:id="784420928">
          <w:marLeft w:val="0"/>
          <w:marRight w:val="0"/>
          <w:marTop w:val="0"/>
          <w:marBottom w:val="0"/>
          <w:divBdr>
            <w:top w:val="none" w:sz="0" w:space="0" w:color="auto"/>
            <w:left w:val="none" w:sz="0" w:space="0" w:color="auto"/>
            <w:bottom w:val="none" w:sz="0" w:space="0" w:color="auto"/>
            <w:right w:val="none" w:sz="0" w:space="0" w:color="auto"/>
          </w:divBdr>
        </w:div>
      </w:divsChild>
    </w:div>
    <w:div w:id="1147014936">
      <w:marLeft w:val="0"/>
      <w:marRight w:val="0"/>
      <w:marTop w:val="0"/>
      <w:marBottom w:val="0"/>
      <w:divBdr>
        <w:top w:val="none" w:sz="0" w:space="0" w:color="auto"/>
        <w:left w:val="none" w:sz="0" w:space="0" w:color="auto"/>
        <w:bottom w:val="none" w:sz="0" w:space="0" w:color="auto"/>
        <w:right w:val="none" w:sz="0" w:space="0" w:color="auto"/>
      </w:divBdr>
      <w:divsChild>
        <w:div w:id="552740181">
          <w:marLeft w:val="0"/>
          <w:marRight w:val="0"/>
          <w:marTop w:val="0"/>
          <w:marBottom w:val="0"/>
          <w:divBdr>
            <w:top w:val="none" w:sz="0" w:space="0" w:color="auto"/>
            <w:left w:val="none" w:sz="0" w:space="0" w:color="auto"/>
            <w:bottom w:val="none" w:sz="0" w:space="0" w:color="auto"/>
            <w:right w:val="none" w:sz="0" w:space="0" w:color="auto"/>
          </w:divBdr>
        </w:div>
      </w:divsChild>
    </w:div>
    <w:div w:id="1152453600">
      <w:marLeft w:val="0"/>
      <w:marRight w:val="0"/>
      <w:marTop w:val="0"/>
      <w:marBottom w:val="0"/>
      <w:divBdr>
        <w:top w:val="none" w:sz="0" w:space="0" w:color="auto"/>
        <w:left w:val="none" w:sz="0" w:space="0" w:color="auto"/>
        <w:bottom w:val="none" w:sz="0" w:space="0" w:color="auto"/>
        <w:right w:val="none" w:sz="0" w:space="0" w:color="auto"/>
      </w:divBdr>
      <w:divsChild>
        <w:div w:id="877081739">
          <w:marLeft w:val="0"/>
          <w:marRight w:val="0"/>
          <w:marTop w:val="0"/>
          <w:marBottom w:val="0"/>
          <w:divBdr>
            <w:top w:val="none" w:sz="0" w:space="0" w:color="auto"/>
            <w:left w:val="none" w:sz="0" w:space="0" w:color="auto"/>
            <w:bottom w:val="none" w:sz="0" w:space="0" w:color="auto"/>
            <w:right w:val="none" w:sz="0" w:space="0" w:color="auto"/>
          </w:divBdr>
        </w:div>
      </w:divsChild>
    </w:div>
    <w:div w:id="1175339381">
      <w:bodyDiv w:val="1"/>
      <w:marLeft w:val="0"/>
      <w:marRight w:val="0"/>
      <w:marTop w:val="0"/>
      <w:marBottom w:val="0"/>
      <w:divBdr>
        <w:top w:val="none" w:sz="0" w:space="0" w:color="auto"/>
        <w:left w:val="none" w:sz="0" w:space="0" w:color="auto"/>
        <w:bottom w:val="none" w:sz="0" w:space="0" w:color="auto"/>
        <w:right w:val="none" w:sz="0" w:space="0" w:color="auto"/>
      </w:divBdr>
      <w:divsChild>
        <w:div w:id="56171527">
          <w:marLeft w:val="0"/>
          <w:marRight w:val="0"/>
          <w:marTop w:val="0"/>
          <w:marBottom w:val="0"/>
          <w:divBdr>
            <w:top w:val="none" w:sz="0" w:space="0" w:color="auto"/>
            <w:left w:val="none" w:sz="0" w:space="0" w:color="auto"/>
            <w:bottom w:val="none" w:sz="0" w:space="0" w:color="auto"/>
            <w:right w:val="none" w:sz="0" w:space="0" w:color="auto"/>
          </w:divBdr>
          <w:divsChild>
            <w:div w:id="1718236180">
              <w:marLeft w:val="0"/>
              <w:marRight w:val="0"/>
              <w:marTop w:val="0"/>
              <w:marBottom w:val="0"/>
              <w:divBdr>
                <w:top w:val="none" w:sz="0" w:space="0" w:color="auto"/>
                <w:left w:val="none" w:sz="0" w:space="0" w:color="auto"/>
                <w:bottom w:val="none" w:sz="0" w:space="0" w:color="auto"/>
                <w:right w:val="none" w:sz="0" w:space="0" w:color="auto"/>
              </w:divBdr>
            </w:div>
          </w:divsChild>
        </w:div>
        <w:div w:id="192693279">
          <w:marLeft w:val="0"/>
          <w:marRight w:val="0"/>
          <w:marTop w:val="0"/>
          <w:marBottom w:val="0"/>
          <w:divBdr>
            <w:top w:val="none" w:sz="0" w:space="0" w:color="auto"/>
            <w:left w:val="none" w:sz="0" w:space="0" w:color="auto"/>
            <w:bottom w:val="none" w:sz="0" w:space="0" w:color="auto"/>
            <w:right w:val="none" w:sz="0" w:space="0" w:color="auto"/>
          </w:divBdr>
          <w:divsChild>
            <w:div w:id="6686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194">
      <w:marLeft w:val="0"/>
      <w:marRight w:val="0"/>
      <w:marTop w:val="0"/>
      <w:marBottom w:val="0"/>
      <w:divBdr>
        <w:top w:val="none" w:sz="0" w:space="0" w:color="auto"/>
        <w:left w:val="none" w:sz="0" w:space="0" w:color="auto"/>
        <w:bottom w:val="none" w:sz="0" w:space="0" w:color="auto"/>
        <w:right w:val="none" w:sz="0" w:space="0" w:color="auto"/>
      </w:divBdr>
      <w:divsChild>
        <w:div w:id="162473358">
          <w:marLeft w:val="0"/>
          <w:marRight w:val="0"/>
          <w:marTop w:val="0"/>
          <w:marBottom w:val="0"/>
          <w:divBdr>
            <w:top w:val="none" w:sz="0" w:space="0" w:color="auto"/>
            <w:left w:val="none" w:sz="0" w:space="0" w:color="auto"/>
            <w:bottom w:val="none" w:sz="0" w:space="0" w:color="auto"/>
            <w:right w:val="none" w:sz="0" w:space="0" w:color="auto"/>
          </w:divBdr>
        </w:div>
      </w:divsChild>
    </w:div>
    <w:div w:id="1179004043">
      <w:marLeft w:val="0"/>
      <w:marRight w:val="0"/>
      <w:marTop w:val="0"/>
      <w:marBottom w:val="0"/>
      <w:divBdr>
        <w:top w:val="none" w:sz="0" w:space="0" w:color="auto"/>
        <w:left w:val="none" w:sz="0" w:space="0" w:color="auto"/>
        <w:bottom w:val="none" w:sz="0" w:space="0" w:color="auto"/>
        <w:right w:val="none" w:sz="0" w:space="0" w:color="auto"/>
      </w:divBdr>
      <w:divsChild>
        <w:div w:id="708846289">
          <w:marLeft w:val="0"/>
          <w:marRight w:val="0"/>
          <w:marTop w:val="0"/>
          <w:marBottom w:val="0"/>
          <w:divBdr>
            <w:top w:val="none" w:sz="0" w:space="0" w:color="auto"/>
            <w:left w:val="none" w:sz="0" w:space="0" w:color="auto"/>
            <w:bottom w:val="none" w:sz="0" w:space="0" w:color="auto"/>
            <w:right w:val="none" w:sz="0" w:space="0" w:color="auto"/>
          </w:divBdr>
        </w:div>
      </w:divsChild>
    </w:div>
    <w:div w:id="1181117848">
      <w:marLeft w:val="0"/>
      <w:marRight w:val="0"/>
      <w:marTop w:val="0"/>
      <w:marBottom w:val="0"/>
      <w:divBdr>
        <w:top w:val="none" w:sz="0" w:space="0" w:color="auto"/>
        <w:left w:val="none" w:sz="0" w:space="0" w:color="auto"/>
        <w:bottom w:val="none" w:sz="0" w:space="0" w:color="auto"/>
        <w:right w:val="none" w:sz="0" w:space="0" w:color="auto"/>
      </w:divBdr>
      <w:divsChild>
        <w:div w:id="1748108637">
          <w:marLeft w:val="0"/>
          <w:marRight w:val="0"/>
          <w:marTop w:val="0"/>
          <w:marBottom w:val="0"/>
          <w:divBdr>
            <w:top w:val="none" w:sz="0" w:space="0" w:color="auto"/>
            <w:left w:val="none" w:sz="0" w:space="0" w:color="auto"/>
            <w:bottom w:val="none" w:sz="0" w:space="0" w:color="auto"/>
            <w:right w:val="none" w:sz="0" w:space="0" w:color="auto"/>
          </w:divBdr>
        </w:div>
      </w:divsChild>
    </w:div>
    <w:div w:id="1200053147">
      <w:marLeft w:val="0"/>
      <w:marRight w:val="0"/>
      <w:marTop w:val="0"/>
      <w:marBottom w:val="0"/>
      <w:divBdr>
        <w:top w:val="none" w:sz="0" w:space="0" w:color="auto"/>
        <w:left w:val="none" w:sz="0" w:space="0" w:color="auto"/>
        <w:bottom w:val="none" w:sz="0" w:space="0" w:color="auto"/>
        <w:right w:val="none" w:sz="0" w:space="0" w:color="auto"/>
      </w:divBdr>
      <w:divsChild>
        <w:div w:id="1104228884">
          <w:marLeft w:val="0"/>
          <w:marRight w:val="0"/>
          <w:marTop w:val="0"/>
          <w:marBottom w:val="0"/>
          <w:divBdr>
            <w:top w:val="none" w:sz="0" w:space="0" w:color="auto"/>
            <w:left w:val="none" w:sz="0" w:space="0" w:color="auto"/>
            <w:bottom w:val="none" w:sz="0" w:space="0" w:color="auto"/>
            <w:right w:val="none" w:sz="0" w:space="0" w:color="auto"/>
          </w:divBdr>
        </w:div>
      </w:divsChild>
    </w:div>
    <w:div w:id="1230187006">
      <w:bodyDiv w:val="1"/>
      <w:marLeft w:val="0"/>
      <w:marRight w:val="0"/>
      <w:marTop w:val="0"/>
      <w:marBottom w:val="0"/>
      <w:divBdr>
        <w:top w:val="none" w:sz="0" w:space="0" w:color="auto"/>
        <w:left w:val="none" w:sz="0" w:space="0" w:color="auto"/>
        <w:bottom w:val="none" w:sz="0" w:space="0" w:color="auto"/>
        <w:right w:val="none" w:sz="0" w:space="0" w:color="auto"/>
      </w:divBdr>
    </w:div>
    <w:div w:id="1239831177">
      <w:bodyDiv w:val="1"/>
      <w:marLeft w:val="0"/>
      <w:marRight w:val="0"/>
      <w:marTop w:val="0"/>
      <w:marBottom w:val="0"/>
      <w:divBdr>
        <w:top w:val="none" w:sz="0" w:space="0" w:color="auto"/>
        <w:left w:val="none" w:sz="0" w:space="0" w:color="auto"/>
        <w:bottom w:val="none" w:sz="0" w:space="0" w:color="auto"/>
        <w:right w:val="none" w:sz="0" w:space="0" w:color="auto"/>
      </w:divBdr>
      <w:divsChild>
        <w:div w:id="212235591">
          <w:marLeft w:val="547"/>
          <w:marRight w:val="0"/>
          <w:marTop w:val="0"/>
          <w:marBottom w:val="0"/>
          <w:divBdr>
            <w:top w:val="none" w:sz="0" w:space="0" w:color="auto"/>
            <w:left w:val="none" w:sz="0" w:space="0" w:color="auto"/>
            <w:bottom w:val="none" w:sz="0" w:space="0" w:color="auto"/>
            <w:right w:val="none" w:sz="0" w:space="0" w:color="auto"/>
          </w:divBdr>
        </w:div>
        <w:div w:id="1198667567">
          <w:marLeft w:val="547"/>
          <w:marRight w:val="0"/>
          <w:marTop w:val="0"/>
          <w:marBottom w:val="0"/>
          <w:divBdr>
            <w:top w:val="none" w:sz="0" w:space="0" w:color="auto"/>
            <w:left w:val="none" w:sz="0" w:space="0" w:color="auto"/>
            <w:bottom w:val="none" w:sz="0" w:space="0" w:color="auto"/>
            <w:right w:val="none" w:sz="0" w:space="0" w:color="auto"/>
          </w:divBdr>
        </w:div>
        <w:div w:id="1921211690">
          <w:marLeft w:val="547"/>
          <w:marRight w:val="0"/>
          <w:marTop w:val="0"/>
          <w:marBottom w:val="0"/>
          <w:divBdr>
            <w:top w:val="none" w:sz="0" w:space="0" w:color="auto"/>
            <w:left w:val="none" w:sz="0" w:space="0" w:color="auto"/>
            <w:bottom w:val="none" w:sz="0" w:space="0" w:color="auto"/>
            <w:right w:val="none" w:sz="0" w:space="0" w:color="auto"/>
          </w:divBdr>
        </w:div>
      </w:divsChild>
    </w:div>
    <w:div w:id="1242300833">
      <w:marLeft w:val="0"/>
      <w:marRight w:val="0"/>
      <w:marTop w:val="0"/>
      <w:marBottom w:val="0"/>
      <w:divBdr>
        <w:top w:val="none" w:sz="0" w:space="0" w:color="auto"/>
        <w:left w:val="none" w:sz="0" w:space="0" w:color="auto"/>
        <w:bottom w:val="none" w:sz="0" w:space="0" w:color="auto"/>
        <w:right w:val="none" w:sz="0" w:space="0" w:color="auto"/>
      </w:divBdr>
      <w:divsChild>
        <w:div w:id="1398818673">
          <w:marLeft w:val="0"/>
          <w:marRight w:val="0"/>
          <w:marTop w:val="0"/>
          <w:marBottom w:val="0"/>
          <w:divBdr>
            <w:top w:val="none" w:sz="0" w:space="0" w:color="auto"/>
            <w:left w:val="none" w:sz="0" w:space="0" w:color="auto"/>
            <w:bottom w:val="none" w:sz="0" w:space="0" w:color="auto"/>
            <w:right w:val="none" w:sz="0" w:space="0" w:color="auto"/>
          </w:divBdr>
        </w:div>
      </w:divsChild>
    </w:div>
    <w:div w:id="1249265326">
      <w:marLeft w:val="0"/>
      <w:marRight w:val="0"/>
      <w:marTop w:val="0"/>
      <w:marBottom w:val="0"/>
      <w:divBdr>
        <w:top w:val="none" w:sz="0" w:space="0" w:color="auto"/>
        <w:left w:val="none" w:sz="0" w:space="0" w:color="auto"/>
        <w:bottom w:val="none" w:sz="0" w:space="0" w:color="auto"/>
        <w:right w:val="none" w:sz="0" w:space="0" w:color="auto"/>
      </w:divBdr>
      <w:divsChild>
        <w:div w:id="419449259">
          <w:marLeft w:val="0"/>
          <w:marRight w:val="0"/>
          <w:marTop w:val="0"/>
          <w:marBottom w:val="0"/>
          <w:divBdr>
            <w:top w:val="none" w:sz="0" w:space="0" w:color="auto"/>
            <w:left w:val="none" w:sz="0" w:space="0" w:color="auto"/>
            <w:bottom w:val="none" w:sz="0" w:space="0" w:color="auto"/>
            <w:right w:val="none" w:sz="0" w:space="0" w:color="auto"/>
          </w:divBdr>
        </w:div>
      </w:divsChild>
    </w:div>
    <w:div w:id="1274635999">
      <w:marLeft w:val="0"/>
      <w:marRight w:val="0"/>
      <w:marTop w:val="0"/>
      <w:marBottom w:val="0"/>
      <w:divBdr>
        <w:top w:val="none" w:sz="0" w:space="0" w:color="auto"/>
        <w:left w:val="none" w:sz="0" w:space="0" w:color="auto"/>
        <w:bottom w:val="none" w:sz="0" w:space="0" w:color="auto"/>
        <w:right w:val="none" w:sz="0" w:space="0" w:color="auto"/>
      </w:divBdr>
      <w:divsChild>
        <w:div w:id="1725063957">
          <w:marLeft w:val="0"/>
          <w:marRight w:val="0"/>
          <w:marTop w:val="0"/>
          <w:marBottom w:val="0"/>
          <w:divBdr>
            <w:top w:val="none" w:sz="0" w:space="0" w:color="auto"/>
            <w:left w:val="none" w:sz="0" w:space="0" w:color="auto"/>
            <w:bottom w:val="none" w:sz="0" w:space="0" w:color="auto"/>
            <w:right w:val="none" w:sz="0" w:space="0" w:color="auto"/>
          </w:divBdr>
        </w:div>
      </w:divsChild>
    </w:div>
    <w:div w:id="1280796748">
      <w:marLeft w:val="0"/>
      <w:marRight w:val="0"/>
      <w:marTop w:val="0"/>
      <w:marBottom w:val="0"/>
      <w:divBdr>
        <w:top w:val="none" w:sz="0" w:space="0" w:color="auto"/>
        <w:left w:val="none" w:sz="0" w:space="0" w:color="auto"/>
        <w:bottom w:val="none" w:sz="0" w:space="0" w:color="auto"/>
        <w:right w:val="none" w:sz="0" w:space="0" w:color="auto"/>
      </w:divBdr>
      <w:divsChild>
        <w:div w:id="668947500">
          <w:marLeft w:val="0"/>
          <w:marRight w:val="0"/>
          <w:marTop w:val="0"/>
          <w:marBottom w:val="0"/>
          <w:divBdr>
            <w:top w:val="none" w:sz="0" w:space="0" w:color="auto"/>
            <w:left w:val="none" w:sz="0" w:space="0" w:color="auto"/>
            <w:bottom w:val="none" w:sz="0" w:space="0" w:color="auto"/>
            <w:right w:val="none" w:sz="0" w:space="0" w:color="auto"/>
          </w:divBdr>
        </w:div>
      </w:divsChild>
    </w:div>
    <w:div w:id="1285236870">
      <w:marLeft w:val="0"/>
      <w:marRight w:val="0"/>
      <w:marTop w:val="0"/>
      <w:marBottom w:val="0"/>
      <w:divBdr>
        <w:top w:val="none" w:sz="0" w:space="0" w:color="auto"/>
        <w:left w:val="none" w:sz="0" w:space="0" w:color="auto"/>
        <w:bottom w:val="none" w:sz="0" w:space="0" w:color="auto"/>
        <w:right w:val="none" w:sz="0" w:space="0" w:color="auto"/>
      </w:divBdr>
      <w:divsChild>
        <w:div w:id="1246115018">
          <w:marLeft w:val="0"/>
          <w:marRight w:val="0"/>
          <w:marTop w:val="0"/>
          <w:marBottom w:val="0"/>
          <w:divBdr>
            <w:top w:val="none" w:sz="0" w:space="0" w:color="auto"/>
            <w:left w:val="none" w:sz="0" w:space="0" w:color="auto"/>
            <w:bottom w:val="none" w:sz="0" w:space="0" w:color="auto"/>
            <w:right w:val="none" w:sz="0" w:space="0" w:color="auto"/>
          </w:divBdr>
        </w:div>
      </w:divsChild>
    </w:div>
    <w:div w:id="1285650556">
      <w:marLeft w:val="0"/>
      <w:marRight w:val="0"/>
      <w:marTop w:val="0"/>
      <w:marBottom w:val="0"/>
      <w:divBdr>
        <w:top w:val="none" w:sz="0" w:space="0" w:color="auto"/>
        <w:left w:val="none" w:sz="0" w:space="0" w:color="auto"/>
        <w:bottom w:val="none" w:sz="0" w:space="0" w:color="auto"/>
        <w:right w:val="none" w:sz="0" w:space="0" w:color="auto"/>
      </w:divBdr>
      <w:divsChild>
        <w:div w:id="1376583955">
          <w:marLeft w:val="0"/>
          <w:marRight w:val="0"/>
          <w:marTop w:val="0"/>
          <w:marBottom w:val="0"/>
          <w:divBdr>
            <w:top w:val="none" w:sz="0" w:space="0" w:color="auto"/>
            <w:left w:val="none" w:sz="0" w:space="0" w:color="auto"/>
            <w:bottom w:val="none" w:sz="0" w:space="0" w:color="auto"/>
            <w:right w:val="none" w:sz="0" w:space="0" w:color="auto"/>
          </w:divBdr>
        </w:div>
      </w:divsChild>
    </w:div>
    <w:div w:id="1328245622">
      <w:marLeft w:val="0"/>
      <w:marRight w:val="0"/>
      <w:marTop w:val="0"/>
      <w:marBottom w:val="0"/>
      <w:divBdr>
        <w:top w:val="none" w:sz="0" w:space="0" w:color="auto"/>
        <w:left w:val="none" w:sz="0" w:space="0" w:color="auto"/>
        <w:bottom w:val="none" w:sz="0" w:space="0" w:color="auto"/>
        <w:right w:val="none" w:sz="0" w:space="0" w:color="auto"/>
      </w:divBdr>
      <w:divsChild>
        <w:div w:id="1416167586">
          <w:marLeft w:val="0"/>
          <w:marRight w:val="0"/>
          <w:marTop w:val="0"/>
          <w:marBottom w:val="0"/>
          <w:divBdr>
            <w:top w:val="none" w:sz="0" w:space="0" w:color="auto"/>
            <w:left w:val="none" w:sz="0" w:space="0" w:color="auto"/>
            <w:bottom w:val="none" w:sz="0" w:space="0" w:color="auto"/>
            <w:right w:val="none" w:sz="0" w:space="0" w:color="auto"/>
          </w:divBdr>
        </w:div>
      </w:divsChild>
    </w:div>
    <w:div w:id="1328284822">
      <w:marLeft w:val="0"/>
      <w:marRight w:val="0"/>
      <w:marTop w:val="0"/>
      <w:marBottom w:val="0"/>
      <w:divBdr>
        <w:top w:val="none" w:sz="0" w:space="0" w:color="auto"/>
        <w:left w:val="none" w:sz="0" w:space="0" w:color="auto"/>
        <w:bottom w:val="none" w:sz="0" w:space="0" w:color="auto"/>
        <w:right w:val="none" w:sz="0" w:space="0" w:color="auto"/>
      </w:divBdr>
      <w:divsChild>
        <w:div w:id="517931857">
          <w:marLeft w:val="0"/>
          <w:marRight w:val="0"/>
          <w:marTop w:val="0"/>
          <w:marBottom w:val="0"/>
          <w:divBdr>
            <w:top w:val="none" w:sz="0" w:space="0" w:color="auto"/>
            <w:left w:val="none" w:sz="0" w:space="0" w:color="auto"/>
            <w:bottom w:val="none" w:sz="0" w:space="0" w:color="auto"/>
            <w:right w:val="none" w:sz="0" w:space="0" w:color="auto"/>
          </w:divBdr>
        </w:div>
      </w:divsChild>
    </w:div>
    <w:div w:id="1336491891">
      <w:marLeft w:val="0"/>
      <w:marRight w:val="0"/>
      <w:marTop w:val="0"/>
      <w:marBottom w:val="0"/>
      <w:divBdr>
        <w:top w:val="none" w:sz="0" w:space="0" w:color="auto"/>
        <w:left w:val="none" w:sz="0" w:space="0" w:color="auto"/>
        <w:bottom w:val="none" w:sz="0" w:space="0" w:color="auto"/>
        <w:right w:val="none" w:sz="0" w:space="0" w:color="auto"/>
      </w:divBdr>
      <w:divsChild>
        <w:div w:id="1670794781">
          <w:marLeft w:val="0"/>
          <w:marRight w:val="0"/>
          <w:marTop w:val="0"/>
          <w:marBottom w:val="0"/>
          <w:divBdr>
            <w:top w:val="none" w:sz="0" w:space="0" w:color="auto"/>
            <w:left w:val="none" w:sz="0" w:space="0" w:color="auto"/>
            <w:bottom w:val="none" w:sz="0" w:space="0" w:color="auto"/>
            <w:right w:val="none" w:sz="0" w:space="0" w:color="auto"/>
          </w:divBdr>
        </w:div>
      </w:divsChild>
    </w:div>
    <w:div w:id="1338269053">
      <w:marLeft w:val="0"/>
      <w:marRight w:val="0"/>
      <w:marTop w:val="0"/>
      <w:marBottom w:val="0"/>
      <w:divBdr>
        <w:top w:val="none" w:sz="0" w:space="0" w:color="auto"/>
        <w:left w:val="none" w:sz="0" w:space="0" w:color="auto"/>
        <w:bottom w:val="none" w:sz="0" w:space="0" w:color="auto"/>
        <w:right w:val="none" w:sz="0" w:space="0" w:color="auto"/>
      </w:divBdr>
      <w:divsChild>
        <w:div w:id="857817281">
          <w:marLeft w:val="0"/>
          <w:marRight w:val="0"/>
          <w:marTop w:val="0"/>
          <w:marBottom w:val="0"/>
          <w:divBdr>
            <w:top w:val="none" w:sz="0" w:space="0" w:color="auto"/>
            <w:left w:val="none" w:sz="0" w:space="0" w:color="auto"/>
            <w:bottom w:val="none" w:sz="0" w:space="0" w:color="auto"/>
            <w:right w:val="none" w:sz="0" w:space="0" w:color="auto"/>
          </w:divBdr>
        </w:div>
      </w:divsChild>
    </w:div>
    <w:div w:id="1349714931">
      <w:marLeft w:val="0"/>
      <w:marRight w:val="0"/>
      <w:marTop w:val="0"/>
      <w:marBottom w:val="0"/>
      <w:divBdr>
        <w:top w:val="none" w:sz="0" w:space="0" w:color="auto"/>
        <w:left w:val="none" w:sz="0" w:space="0" w:color="auto"/>
        <w:bottom w:val="none" w:sz="0" w:space="0" w:color="auto"/>
        <w:right w:val="none" w:sz="0" w:space="0" w:color="auto"/>
      </w:divBdr>
      <w:divsChild>
        <w:div w:id="1096751385">
          <w:marLeft w:val="0"/>
          <w:marRight w:val="0"/>
          <w:marTop w:val="0"/>
          <w:marBottom w:val="0"/>
          <w:divBdr>
            <w:top w:val="none" w:sz="0" w:space="0" w:color="auto"/>
            <w:left w:val="none" w:sz="0" w:space="0" w:color="auto"/>
            <w:bottom w:val="none" w:sz="0" w:space="0" w:color="auto"/>
            <w:right w:val="none" w:sz="0" w:space="0" w:color="auto"/>
          </w:divBdr>
        </w:div>
      </w:divsChild>
    </w:div>
    <w:div w:id="1353074718">
      <w:marLeft w:val="0"/>
      <w:marRight w:val="0"/>
      <w:marTop w:val="0"/>
      <w:marBottom w:val="0"/>
      <w:divBdr>
        <w:top w:val="none" w:sz="0" w:space="0" w:color="auto"/>
        <w:left w:val="none" w:sz="0" w:space="0" w:color="auto"/>
        <w:bottom w:val="none" w:sz="0" w:space="0" w:color="auto"/>
        <w:right w:val="none" w:sz="0" w:space="0" w:color="auto"/>
      </w:divBdr>
      <w:divsChild>
        <w:div w:id="1968967606">
          <w:marLeft w:val="0"/>
          <w:marRight w:val="0"/>
          <w:marTop w:val="0"/>
          <w:marBottom w:val="0"/>
          <w:divBdr>
            <w:top w:val="none" w:sz="0" w:space="0" w:color="auto"/>
            <w:left w:val="none" w:sz="0" w:space="0" w:color="auto"/>
            <w:bottom w:val="none" w:sz="0" w:space="0" w:color="auto"/>
            <w:right w:val="none" w:sz="0" w:space="0" w:color="auto"/>
          </w:divBdr>
        </w:div>
      </w:divsChild>
    </w:div>
    <w:div w:id="1365327760">
      <w:marLeft w:val="0"/>
      <w:marRight w:val="0"/>
      <w:marTop w:val="0"/>
      <w:marBottom w:val="0"/>
      <w:divBdr>
        <w:top w:val="none" w:sz="0" w:space="0" w:color="auto"/>
        <w:left w:val="none" w:sz="0" w:space="0" w:color="auto"/>
        <w:bottom w:val="none" w:sz="0" w:space="0" w:color="auto"/>
        <w:right w:val="none" w:sz="0" w:space="0" w:color="auto"/>
      </w:divBdr>
      <w:divsChild>
        <w:div w:id="168327345">
          <w:marLeft w:val="0"/>
          <w:marRight w:val="0"/>
          <w:marTop w:val="0"/>
          <w:marBottom w:val="0"/>
          <w:divBdr>
            <w:top w:val="none" w:sz="0" w:space="0" w:color="auto"/>
            <w:left w:val="none" w:sz="0" w:space="0" w:color="auto"/>
            <w:bottom w:val="none" w:sz="0" w:space="0" w:color="auto"/>
            <w:right w:val="none" w:sz="0" w:space="0" w:color="auto"/>
          </w:divBdr>
        </w:div>
      </w:divsChild>
    </w:div>
    <w:div w:id="1376586495">
      <w:marLeft w:val="0"/>
      <w:marRight w:val="0"/>
      <w:marTop w:val="0"/>
      <w:marBottom w:val="0"/>
      <w:divBdr>
        <w:top w:val="none" w:sz="0" w:space="0" w:color="auto"/>
        <w:left w:val="none" w:sz="0" w:space="0" w:color="auto"/>
        <w:bottom w:val="none" w:sz="0" w:space="0" w:color="auto"/>
        <w:right w:val="none" w:sz="0" w:space="0" w:color="auto"/>
      </w:divBdr>
      <w:divsChild>
        <w:div w:id="718474226">
          <w:marLeft w:val="0"/>
          <w:marRight w:val="0"/>
          <w:marTop w:val="0"/>
          <w:marBottom w:val="0"/>
          <w:divBdr>
            <w:top w:val="none" w:sz="0" w:space="0" w:color="auto"/>
            <w:left w:val="none" w:sz="0" w:space="0" w:color="auto"/>
            <w:bottom w:val="none" w:sz="0" w:space="0" w:color="auto"/>
            <w:right w:val="none" w:sz="0" w:space="0" w:color="auto"/>
          </w:divBdr>
        </w:div>
      </w:divsChild>
    </w:div>
    <w:div w:id="1377779431">
      <w:bodyDiv w:val="1"/>
      <w:marLeft w:val="0"/>
      <w:marRight w:val="0"/>
      <w:marTop w:val="0"/>
      <w:marBottom w:val="0"/>
      <w:divBdr>
        <w:top w:val="none" w:sz="0" w:space="0" w:color="auto"/>
        <w:left w:val="none" w:sz="0" w:space="0" w:color="auto"/>
        <w:bottom w:val="none" w:sz="0" w:space="0" w:color="auto"/>
        <w:right w:val="none" w:sz="0" w:space="0" w:color="auto"/>
      </w:divBdr>
    </w:div>
    <w:div w:id="1404718034">
      <w:marLeft w:val="0"/>
      <w:marRight w:val="0"/>
      <w:marTop w:val="0"/>
      <w:marBottom w:val="0"/>
      <w:divBdr>
        <w:top w:val="none" w:sz="0" w:space="0" w:color="auto"/>
        <w:left w:val="none" w:sz="0" w:space="0" w:color="auto"/>
        <w:bottom w:val="none" w:sz="0" w:space="0" w:color="auto"/>
        <w:right w:val="none" w:sz="0" w:space="0" w:color="auto"/>
      </w:divBdr>
      <w:divsChild>
        <w:div w:id="1956985632">
          <w:marLeft w:val="0"/>
          <w:marRight w:val="0"/>
          <w:marTop w:val="0"/>
          <w:marBottom w:val="0"/>
          <w:divBdr>
            <w:top w:val="none" w:sz="0" w:space="0" w:color="auto"/>
            <w:left w:val="none" w:sz="0" w:space="0" w:color="auto"/>
            <w:bottom w:val="none" w:sz="0" w:space="0" w:color="auto"/>
            <w:right w:val="none" w:sz="0" w:space="0" w:color="auto"/>
          </w:divBdr>
        </w:div>
      </w:divsChild>
    </w:div>
    <w:div w:id="1406101677">
      <w:marLeft w:val="0"/>
      <w:marRight w:val="0"/>
      <w:marTop w:val="0"/>
      <w:marBottom w:val="0"/>
      <w:divBdr>
        <w:top w:val="none" w:sz="0" w:space="0" w:color="auto"/>
        <w:left w:val="none" w:sz="0" w:space="0" w:color="auto"/>
        <w:bottom w:val="none" w:sz="0" w:space="0" w:color="auto"/>
        <w:right w:val="none" w:sz="0" w:space="0" w:color="auto"/>
      </w:divBdr>
      <w:divsChild>
        <w:div w:id="644894531">
          <w:marLeft w:val="0"/>
          <w:marRight w:val="0"/>
          <w:marTop w:val="0"/>
          <w:marBottom w:val="0"/>
          <w:divBdr>
            <w:top w:val="none" w:sz="0" w:space="0" w:color="auto"/>
            <w:left w:val="none" w:sz="0" w:space="0" w:color="auto"/>
            <w:bottom w:val="none" w:sz="0" w:space="0" w:color="auto"/>
            <w:right w:val="none" w:sz="0" w:space="0" w:color="auto"/>
          </w:divBdr>
        </w:div>
      </w:divsChild>
    </w:div>
    <w:div w:id="1413312296">
      <w:bodyDiv w:val="1"/>
      <w:marLeft w:val="0"/>
      <w:marRight w:val="0"/>
      <w:marTop w:val="0"/>
      <w:marBottom w:val="0"/>
      <w:divBdr>
        <w:top w:val="none" w:sz="0" w:space="0" w:color="auto"/>
        <w:left w:val="none" w:sz="0" w:space="0" w:color="auto"/>
        <w:bottom w:val="none" w:sz="0" w:space="0" w:color="auto"/>
        <w:right w:val="none" w:sz="0" w:space="0" w:color="auto"/>
      </w:divBdr>
      <w:divsChild>
        <w:div w:id="31615822">
          <w:marLeft w:val="0"/>
          <w:marRight w:val="0"/>
          <w:marTop w:val="0"/>
          <w:marBottom w:val="0"/>
          <w:divBdr>
            <w:top w:val="none" w:sz="0" w:space="0" w:color="auto"/>
            <w:left w:val="none" w:sz="0" w:space="0" w:color="auto"/>
            <w:bottom w:val="none" w:sz="0" w:space="0" w:color="auto"/>
            <w:right w:val="none" w:sz="0" w:space="0" w:color="auto"/>
          </w:divBdr>
          <w:divsChild>
            <w:div w:id="1310598410">
              <w:marLeft w:val="0"/>
              <w:marRight w:val="0"/>
              <w:marTop w:val="0"/>
              <w:marBottom w:val="0"/>
              <w:divBdr>
                <w:top w:val="none" w:sz="0" w:space="0" w:color="auto"/>
                <w:left w:val="none" w:sz="0" w:space="0" w:color="auto"/>
                <w:bottom w:val="none" w:sz="0" w:space="0" w:color="auto"/>
                <w:right w:val="none" w:sz="0" w:space="0" w:color="auto"/>
              </w:divBdr>
            </w:div>
          </w:divsChild>
        </w:div>
        <w:div w:id="64958845">
          <w:marLeft w:val="0"/>
          <w:marRight w:val="0"/>
          <w:marTop w:val="0"/>
          <w:marBottom w:val="0"/>
          <w:divBdr>
            <w:top w:val="none" w:sz="0" w:space="0" w:color="auto"/>
            <w:left w:val="none" w:sz="0" w:space="0" w:color="auto"/>
            <w:bottom w:val="none" w:sz="0" w:space="0" w:color="auto"/>
            <w:right w:val="none" w:sz="0" w:space="0" w:color="auto"/>
          </w:divBdr>
          <w:divsChild>
            <w:div w:id="1859811290">
              <w:marLeft w:val="0"/>
              <w:marRight w:val="0"/>
              <w:marTop w:val="0"/>
              <w:marBottom w:val="0"/>
              <w:divBdr>
                <w:top w:val="none" w:sz="0" w:space="0" w:color="auto"/>
                <w:left w:val="none" w:sz="0" w:space="0" w:color="auto"/>
                <w:bottom w:val="none" w:sz="0" w:space="0" w:color="auto"/>
                <w:right w:val="none" w:sz="0" w:space="0" w:color="auto"/>
              </w:divBdr>
            </w:div>
          </w:divsChild>
        </w:div>
        <w:div w:id="532232998">
          <w:marLeft w:val="0"/>
          <w:marRight w:val="0"/>
          <w:marTop w:val="0"/>
          <w:marBottom w:val="0"/>
          <w:divBdr>
            <w:top w:val="none" w:sz="0" w:space="0" w:color="auto"/>
            <w:left w:val="none" w:sz="0" w:space="0" w:color="auto"/>
            <w:bottom w:val="none" w:sz="0" w:space="0" w:color="auto"/>
            <w:right w:val="none" w:sz="0" w:space="0" w:color="auto"/>
          </w:divBdr>
          <w:divsChild>
            <w:div w:id="136607253">
              <w:marLeft w:val="0"/>
              <w:marRight w:val="0"/>
              <w:marTop w:val="0"/>
              <w:marBottom w:val="0"/>
              <w:divBdr>
                <w:top w:val="none" w:sz="0" w:space="0" w:color="auto"/>
                <w:left w:val="none" w:sz="0" w:space="0" w:color="auto"/>
                <w:bottom w:val="none" w:sz="0" w:space="0" w:color="auto"/>
                <w:right w:val="none" w:sz="0" w:space="0" w:color="auto"/>
              </w:divBdr>
            </w:div>
          </w:divsChild>
        </w:div>
        <w:div w:id="732966474">
          <w:marLeft w:val="0"/>
          <w:marRight w:val="0"/>
          <w:marTop w:val="0"/>
          <w:marBottom w:val="0"/>
          <w:divBdr>
            <w:top w:val="none" w:sz="0" w:space="0" w:color="auto"/>
            <w:left w:val="none" w:sz="0" w:space="0" w:color="auto"/>
            <w:bottom w:val="none" w:sz="0" w:space="0" w:color="auto"/>
            <w:right w:val="none" w:sz="0" w:space="0" w:color="auto"/>
          </w:divBdr>
          <w:divsChild>
            <w:div w:id="184053962">
              <w:marLeft w:val="0"/>
              <w:marRight w:val="0"/>
              <w:marTop w:val="0"/>
              <w:marBottom w:val="0"/>
              <w:divBdr>
                <w:top w:val="none" w:sz="0" w:space="0" w:color="auto"/>
                <w:left w:val="none" w:sz="0" w:space="0" w:color="auto"/>
                <w:bottom w:val="none" w:sz="0" w:space="0" w:color="auto"/>
                <w:right w:val="none" w:sz="0" w:space="0" w:color="auto"/>
              </w:divBdr>
            </w:div>
          </w:divsChild>
        </w:div>
        <w:div w:id="735667502">
          <w:marLeft w:val="0"/>
          <w:marRight w:val="0"/>
          <w:marTop w:val="0"/>
          <w:marBottom w:val="0"/>
          <w:divBdr>
            <w:top w:val="none" w:sz="0" w:space="0" w:color="auto"/>
            <w:left w:val="none" w:sz="0" w:space="0" w:color="auto"/>
            <w:bottom w:val="none" w:sz="0" w:space="0" w:color="auto"/>
            <w:right w:val="none" w:sz="0" w:space="0" w:color="auto"/>
          </w:divBdr>
          <w:divsChild>
            <w:div w:id="944768578">
              <w:marLeft w:val="0"/>
              <w:marRight w:val="0"/>
              <w:marTop w:val="0"/>
              <w:marBottom w:val="0"/>
              <w:divBdr>
                <w:top w:val="none" w:sz="0" w:space="0" w:color="auto"/>
                <w:left w:val="none" w:sz="0" w:space="0" w:color="auto"/>
                <w:bottom w:val="none" w:sz="0" w:space="0" w:color="auto"/>
                <w:right w:val="none" w:sz="0" w:space="0" w:color="auto"/>
              </w:divBdr>
            </w:div>
          </w:divsChild>
        </w:div>
        <w:div w:id="880822280">
          <w:marLeft w:val="0"/>
          <w:marRight w:val="0"/>
          <w:marTop w:val="0"/>
          <w:marBottom w:val="0"/>
          <w:divBdr>
            <w:top w:val="none" w:sz="0" w:space="0" w:color="auto"/>
            <w:left w:val="none" w:sz="0" w:space="0" w:color="auto"/>
            <w:bottom w:val="none" w:sz="0" w:space="0" w:color="auto"/>
            <w:right w:val="none" w:sz="0" w:space="0" w:color="auto"/>
          </w:divBdr>
          <w:divsChild>
            <w:div w:id="1300577983">
              <w:marLeft w:val="0"/>
              <w:marRight w:val="0"/>
              <w:marTop w:val="0"/>
              <w:marBottom w:val="0"/>
              <w:divBdr>
                <w:top w:val="none" w:sz="0" w:space="0" w:color="auto"/>
                <w:left w:val="none" w:sz="0" w:space="0" w:color="auto"/>
                <w:bottom w:val="none" w:sz="0" w:space="0" w:color="auto"/>
                <w:right w:val="none" w:sz="0" w:space="0" w:color="auto"/>
              </w:divBdr>
            </w:div>
          </w:divsChild>
        </w:div>
        <w:div w:id="928392211">
          <w:marLeft w:val="0"/>
          <w:marRight w:val="0"/>
          <w:marTop w:val="0"/>
          <w:marBottom w:val="0"/>
          <w:divBdr>
            <w:top w:val="none" w:sz="0" w:space="0" w:color="auto"/>
            <w:left w:val="none" w:sz="0" w:space="0" w:color="auto"/>
            <w:bottom w:val="none" w:sz="0" w:space="0" w:color="auto"/>
            <w:right w:val="none" w:sz="0" w:space="0" w:color="auto"/>
          </w:divBdr>
          <w:divsChild>
            <w:div w:id="1939170332">
              <w:marLeft w:val="0"/>
              <w:marRight w:val="0"/>
              <w:marTop w:val="0"/>
              <w:marBottom w:val="0"/>
              <w:divBdr>
                <w:top w:val="none" w:sz="0" w:space="0" w:color="auto"/>
                <w:left w:val="none" w:sz="0" w:space="0" w:color="auto"/>
                <w:bottom w:val="none" w:sz="0" w:space="0" w:color="auto"/>
                <w:right w:val="none" w:sz="0" w:space="0" w:color="auto"/>
              </w:divBdr>
            </w:div>
          </w:divsChild>
        </w:div>
        <w:div w:id="1150362388">
          <w:marLeft w:val="0"/>
          <w:marRight w:val="0"/>
          <w:marTop w:val="0"/>
          <w:marBottom w:val="0"/>
          <w:divBdr>
            <w:top w:val="none" w:sz="0" w:space="0" w:color="auto"/>
            <w:left w:val="none" w:sz="0" w:space="0" w:color="auto"/>
            <w:bottom w:val="none" w:sz="0" w:space="0" w:color="auto"/>
            <w:right w:val="none" w:sz="0" w:space="0" w:color="auto"/>
          </w:divBdr>
          <w:divsChild>
            <w:div w:id="1730182415">
              <w:marLeft w:val="0"/>
              <w:marRight w:val="0"/>
              <w:marTop w:val="0"/>
              <w:marBottom w:val="0"/>
              <w:divBdr>
                <w:top w:val="none" w:sz="0" w:space="0" w:color="auto"/>
                <w:left w:val="none" w:sz="0" w:space="0" w:color="auto"/>
                <w:bottom w:val="none" w:sz="0" w:space="0" w:color="auto"/>
                <w:right w:val="none" w:sz="0" w:space="0" w:color="auto"/>
              </w:divBdr>
            </w:div>
          </w:divsChild>
        </w:div>
        <w:div w:id="1276206232">
          <w:marLeft w:val="0"/>
          <w:marRight w:val="0"/>
          <w:marTop w:val="0"/>
          <w:marBottom w:val="0"/>
          <w:divBdr>
            <w:top w:val="none" w:sz="0" w:space="0" w:color="auto"/>
            <w:left w:val="none" w:sz="0" w:space="0" w:color="auto"/>
            <w:bottom w:val="none" w:sz="0" w:space="0" w:color="auto"/>
            <w:right w:val="none" w:sz="0" w:space="0" w:color="auto"/>
          </w:divBdr>
          <w:divsChild>
            <w:div w:id="909582317">
              <w:marLeft w:val="0"/>
              <w:marRight w:val="0"/>
              <w:marTop w:val="0"/>
              <w:marBottom w:val="0"/>
              <w:divBdr>
                <w:top w:val="none" w:sz="0" w:space="0" w:color="auto"/>
                <w:left w:val="none" w:sz="0" w:space="0" w:color="auto"/>
                <w:bottom w:val="none" w:sz="0" w:space="0" w:color="auto"/>
                <w:right w:val="none" w:sz="0" w:space="0" w:color="auto"/>
              </w:divBdr>
            </w:div>
          </w:divsChild>
        </w:div>
        <w:div w:id="1970276763">
          <w:marLeft w:val="0"/>
          <w:marRight w:val="0"/>
          <w:marTop w:val="0"/>
          <w:marBottom w:val="0"/>
          <w:divBdr>
            <w:top w:val="none" w:sz="0" w:space="0" w:color="auto"/>
            <w:left w:val="none" w:sz="0" w:space="0" w:color="auto"/>
            <w:bottom w:val="none" w:sz="0" w:space="0" w:color="auto"/>
            <w:right w:val="none" w:sz="0" w:space="0" w:color="auto"/>
          </w:divBdr>
          <w:divsChild>
            <w:div w:id="16658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00009">
      <w:marLeft w:val="0"/>
      <w:marRight w:val="0"/>
      <w:marTop w:val="0"/>
      <w:marBottom w:val="0"/>
      <w:divBdr>
        <w:top w:val="none" w:sz="0" w:space="0" w:color="auto"/>
        <w:left w:val="none" w:sz="0" w:space="0" w:color="auto"/>
        <w:bottom w:val="none" w:sz="0" w:space="0" w:color="auto"/>
        <w:right w:val="none" w:sz="0" w:space="0" w:color="auto"/>
      </w:divBdr>
      <w:divsChild>
        <w:div w:id="1943567294">
          <w:marLeft w:val="0"/>
          <w:marRight w:val="0"/>
          <w:marTop w:val="0"/>
          <w:marBottom w:val="0"/>
          <w:divBdr>
            <w:top w:val="none" w:sz="0" w:space="0" w:color="auto"/>
            <w:left w:val="none" w:sz="0" w:space="0" w:color="auto"/>
            <w:bottom w:val="none" w:sz="0" w:space="0" w:color="auto"/>
            <w:right w:val="none" w:sz="0" w:space="0" w:color="auto"/>
          </w:divBdr>
        </w:div>
      </w:divsChild>
    </w:div>
    <w:div w:id="1427117193">
      <w:marLeft w:val="0"/>
      <w:marRight w:val="0"/>
      <w:marTop w:val="0"/>
      <w:marBottom w:val="0"/>
      <w:divBdr>
        <w:top w:val="none" w:sz="0" w:space="0" w:color="auto"/>
        <w:left w:val="none" w:sz="0" w:space="0" w:color="auto"/>
        <w:bottom w:val="none" w:sz="0" w:space="0" w:color="auto"/>
        <w:right w:val="none" w:sz="0" w:space="0" w:color="auto"/>
      </w:divBdr>
      <w:divsChild>
        <w:div w:id="1495605946">
          <w:marLeft w:val="0"/>
          <w:marRight w:val="0"/>
          <w:marTop w:val="0"/>
          <w:marBottom w:val="0"/>
          <w:divBdr>
            <w:top w:val="none" w:sz="0" w:space="0" w:color="auto"/>
            <w:left w:val="none" w:sz="0" w:space="0" w:color="auto"/>
            <w:bottom w:val="none" w:sz="0" w:space="0" w:color="auto"/>
            <w:right w:val="none" w:sz="0" w:space="0" w:color="auto"/>
          </w:divBdr>
        </w:div>
      </w:divsChild>
    </w:div>
    <w:div w:id="1436092703">
      <w:marLeft w:val="0"/>
      <w:marRight w:val="0"/>
      <w:marTop w:val="0"/>
      <w:marBottom w:val="0"/>
      <w:divBdr>
        <w:top w:val="none" w:sz="0" w:space="0" w:color="auto"/>
        <w:left w:val="none" w:sz="0" w:space="0" w:color="auto"/>
        <w:bottom w:val="none" w:sz="0" w:space="0" w:color="auto"/>
        <w:right w:val="none" w:sz="0" w:space="0" w:color="auto"/>
      </w:divBdr>
      <w:divsChild>
        <w:div w:id="681977557">
          <w:marLeft w:val="0"/>
          <w:marRight w:val="0"/>
          <w:marTop w:val="0"/>
          <w:marBottom w:val="0"/>
          <w:divBdr>
            <w:top w:val="none" w:sz="0" w:space="0" w:color="auto"/>
            <w:left w:val="none" w:sz="0" w:space="0" w:color="auto"/>
            <w:bottom w:val="none" w:sz="0" w:space="0" w:color="auto"/>
            <w:right w:val="none" w:sz="0" w:space="0" w:color="auto"/>
          </w:divBdr>
        </w:div>
      </w:divsChild>
    </w:div>
    <w:div w:id="1443921191">
      <w:bodyDiv w:val="1"/>
      <w:marLeft w:val="0"/>
      <w:marRight w:val="0"/>
      <w:marTop w:val="0"/>
      <w:marBottom w:val="0"/>
      <w:divBdr>
        <w:top w:val="none" w:sz="0" w:space="0" w:color="auto"/>
        <w:left w:val="none" w:sz="0" w:space="0" w:color="auto"/>
        <w:bottom w:val="none" w:sz="0" w:space="0" w:color="auto"/>
        <w:right w:val="none" w:sz="0" w:space="0" w:color="auto"/>
      </w:divBdr>
    </w:div>
    <w:div w:id="1443959477">
      <w:bodyDiv w:val="1"/>
      <w:marLeft w:val="0"/>
      <w:marRight w:val="0"/>
      <w:marTop w:val="0"/>
      <w:marBottom w:val="0"/>
      <w:divBdr>
        <w:top w:val="none" w:sz="0" w:space="0" w:color="auto"/>
        <w:left w:val="none" w:sz="0" w:space="0" w:color="auto"/>
        <w:bottom w:val="none" w:sz="0" w:space="0" w:color="auto"/>
        <w:right w:val="none" w:sz="0" w:space="0" w:color="auto"/>
      </w:divBdr>
    </w:div>
    <w:div w:id="1448045583">
      <w:marLeft w:val="0"/>
      <w:marRight w:val="0"/>
      <w:marTop w:val="0"/>
      <w:marBottom w:val="0"/>
      <w:divBdr>
        <w:top w:val="none" w:sz="0" w:space="0" w:color="auto"/>
        <w:left w:val="none" w:sz="0" w:space="0" w:color="auto"/>
        <w:bottom w:val="none" w:sz="0" w:space="0" w:color="auto"/>
        <w:right w:val="none" w:sz="0" w:space="0" w:color="auto"/>
      </w:divBdr>
      <w:divsChild>
        <w:div w:id="101144644">
          <w:marLeft w:val="0"/>
          <w:marRight w:val="0"/>
          <w:marTop w:val="0"/>
          <w:marBottom w:val="0"/>
          <w:divBdr>
            <w:top w:val="none" w:sz="0" w:space="0" w:color="auto"/>
            <w:left w:val="none" w:sz="0" w:space="0" w:color="auto"/>
            <w:bottom w:val="none" w:sz="0" w:space="0" w:color="auto"/>
            <w:right w:val="none" w:sz="0" w:space="0" w:color="auto"/>
          </w:divBdr>
        </w:div>
      </w:divsChild>
    </w:div>
    <w:div w:id="1460685239">
      <w:marLeft w:val="0"/>
      <w:marRight w:val="0"/>
      <w:marTop w:val="0"/>
      <w:marBottom w:val="0"/>
      <w:divBdr>
        <w:top w:val="none" w:sz="0" w:space="0" w:color="auto"/>
        <w:left w:val="none" w:sz="0" w:space="0" w:color="auto"/>
        <w:bottom w:val="none" w:sz="0" w:space="0" w:color="auto"/>
        <w:right w:val="none" w:sz="0" w:space="0" w:color="auto"/>
      </w:divBdr>
      <w:divsChild>
        <w:div w:id="1228496411">
          <w:marLeft w:val="0"/>
          <w:marRight w:val="0"/>
          <w:marTop w:val="0"/>
          <w:marBottom w:val="0"/>
          <w:divBdr>
            <w:top w:val="none" w:sz="0" w:space="0" w:color="auto"/>
            <w:left w:val="none" w:sz="0" w:space="0" w:color="auto"/>
            <w:bottom w:val="none" w:sz="0" w:space="0" w:color="auto"/>
            <w:right w:val="none" w:sz="0" w:space="0" w:color="auto"/>
          </w:divBdr>
        </w:div>
      </w:divsChild>
    </w:div>
    <w:div w:id="1468469766">
      <w:marLeft w:val="0"/>
      <w:marRight w:val="0"/>
      <w:marTop w:val="0"/>
      <w:marBottom w:val="0"/>
      <w:divBdr>
        <w:top w:val="none" w:sz="0" w:space="0" w:color="auto"/>
        <w:left w:val="none" w:sz="0" w:space="0" w:color="auto"/>
        <w:bottom w:val="none" w:sz="0" w:space="0" w:color="auto"/>
        <w:right w:val="none" w:sz="0" w:space="0" w:color="auto"/>
      </w:divBdr>
      <w:divsChild>
        <w:div w:id="2118792154">
          <w:marLeft w:val="0"/>
          <w:marRight w:val="0"/>
          <w:marTop w:val="0"/>
          <w:marBottom w:val="0"/>
          <w:divBdr>
            <w:top w:val="none" w:sz="0" w:space="0" w:color="auto"/>
            <w:left w:val="none" w:sz="0" w:space="0" w:color="auto"/>
            <w:bottom w:val="none" w:sz="0" w:space="0" w:color="auto"/>
            <w:right w:val="none" w:sz="0" w:space="0" w:color="auto"/>
          </w:divBdr>
        </w:div>
      </w:divsChild>
    </w:div>
    <w:div w:id="1474904227">
      <w:marLeft w:val="0"/>
      <w:marRight w:val="0"/>
      <w:marTop w:val="0"/>
      <w:marBottom w:val="0"/>
      <w:divBdr>
        <w:top w:val="none" w:sz="0" w:space="0" w:color="auto"/>
        <w:left w:val="none" w:sz="0" w:space="0" w:color="auto"/>
        <w:bottom w:val="none" w:sz="0" w:space="0" w:color="auto"/>
        <w:right w:val="none" w:sz="0" w:space="0" w:color="auto"/>
      </w:divBdr>
      <w:divsChild>
        <w:div w:id="1186090031">
          <w:marLeft w:val="0"/>
          <w:marRight w:val="0"/>
          <w:marTop w:val="0"/>
          <w:marBottom w:val="0"/>
          <w:divBdr>
            <w:top w:val="none" w:sz="0" w:space="0" w:color="auto"/>
            <w:left w:val="none" w:sz="0" w:space="0" w:color="auto"/>
            <w:bottom w:val="none" w:sz="0" w:space="0" w:color="auto"/>
            <w:right w:val="none" w:sz="0" w:space="0" w:color="auto"/>
          </w:divBdr>
        </w:div>
      </w:divsChild>
    </w:div>
    <w:div w:id="1482037233">
      <w:bodyDiv w:val="1"/>
      <w:marLeft w:val="0"/>
      <w:marRight w:val="0"/>
      <w:marTop w:val="0"/>
      <w:marBottom w:val="0"/>
      <w:divBdr>
        <w:top w:val="none" w:sz="0" w:space="0" w:color="auto"/>
        <w:left w:val="none" w:sz="0" w:space="0" w:color="auto"/>
        <w:bottom w:val="none" w:sz="0" w:space="0" w:color="auto"/>
        <w:right w:val="none" w:sz="0" w:space="0" w:color="auto"/>
      </w:divBdr>
    </w:div>
    <w:div w:id="1510217865">
      <w:marLeft w:val="0"/>
      <w:marRight w:val="0"/>
      <w:marTop w:val="0"/>
      <w:marBottom w:val="0"/>
      <w:divBdr>
        <w:top w:val="none" w:sz="0" w:space="0" w:color="auto"/>
        <w:left w:val="none" w:sz="0" w:space="0" w:color="auto"/>
        <w:bottom w:val="none" w:sz="0" w:space="0" w:color="auto"/>
        <w:right w:val="none" w:sz="0" w:space="0" w:color="auto"/>
      </w:divBdr>
      <w:divsChild>
        <w:div w:id="327170411">
          <w:marLeft w:val="0"/>
          <w:marRight w:val="0"/>
          <w:marTop w:val="0"/>
          <w:marBottom w:val="0"/>
          <w:divBdr>
            <w:top w:val="none" w:sz="0" w:space="0" w:color="auto"/>
            <w:left w:val="none" w:sz="0" w:space="0" w:color="auto"/>
            <w:bottom w:val="none" w:sz="0" w:space="0" w:color="auto"/>
            <w:right w:val="none" w:sz="0" w:space="0" w:color="auto"/>
          </w:divBdr>
        </w:div>
      </w:divsChild>
    </w:div>
    <w:div w:id="1528984730">
      <w:bodyDiv w:val="1"/>
      <w:marLeft w:val="0"/>
      <w:marRight w:val="0"/>
      <w:marTop w:val="0"/>
      <w:marBottom w:val="0"/>
      <w:divBdr>
        <w:top w:val="none" w:sz="0" w:space="0" w:color="auto"/>
        <w:left w:val="none" w:sz="0" w:space="0" w:color="auto"/>
        <w:bottom w:val="none" w:sz="0" w:space="0" w:color="auto"/>
        <w:right w:val="none" w:sz="0" w:space="0" w:color="auto"/>
      </w:divBdr>
    </w:div>
    <w:div w:id="1536654000">
      <w:marLeft w:val="0"/>
      <w:marRight w:val="0"/>
      <w:marTop w:val="0"/>
      <w:marBottom w:val="0"/>
      <w:divBdr>
        <w:top w:val="none" w:sz="0" w:space="0" w:color="auto"/>
        <w:left w:val="none" w:sz="0" w:space="0" w:color="auto"/>
        <w:bottom w:val="none" w:sz="0" w:space="0" w:color="auto"/>
        <w:right w:val="none" w:sz="0" w:space="0" w:color="auto"/>
      </w:divBdr>
      <w:divsChild>
        <w:div w:id="208928940">
          <w:marLeft w:val="0"/>
          <w:marRight w:val="0"/>
          <w:marTop w:val="0"/>
          <w:marBottom w:val="0"/>
          <w:divBdr>
            <w:top w:val="none" w:sz="0" w:space="0" w:color="auto"/>
            <w:left w:val="none" w:sz="0" w:space="0" w:color="auto"/>
            <w:bottom w:val="none" w:sz="0" w:space="0" w:color="auto"/>
            <w:right w:val="none" w:sz="0" w:space="0" w:color="auto"/>
          </w:divBdr>
        </w:div>
      </w:divsChild>
    </w:div>
    <w:div w:id="1545555582">
      <w:marLeft w:val="0"/>
      <w:marRight w:val="0"/>
      <w:marTop w:val="0"/>
      <w:marBottom w:val="0"/>
      <w:divBdr>
        <w:top w:val="none" w:sz="0" w:space="0" w:color="auto"/>
        <w:left w:val="none" w:sz="0" w:space="0" w:color="auto"/>
        <w:bottom w:val="none" w:sz="0" w:space="0" w:color="auto"/>
        <w:right w:val="none" w:sz="0" w:space="0" w:color="auto"/>
      </w:divBdr>
      <w:divsChild>
        <w:div w:id="1007905195">
          <w:marLeft w:val="0"/>
          <w:marRight w:val="0"/>
          <w:marTop w:val="0"/>
          <w:marBottom w:val="0"/>
          <w:divBdr>
            <w:top w:val="none" w:sz="0" w:space="0" w:color="auto"/>
            <w:left w:val="none" w:sz="0" w:space="0" w:color="auto"/>
            <w:bottom w:val="none" w:sz="0" w:space="0" w:color="auto"/>
            <w:right w:val="none" w:sz="0" w:space="0" w:color="auto"/>
          </w:divBdr>
        </w:div>
      </w:divsChild>
    </w:div>
    <w:div w:id="1561134322">
      <w:marLeft w:val="0"/>
      <w:marRight w:val="0"/>
      <w:marTop w:val="0"/>
      <w:marBottom w:val="0"/>
      <w:divBdr>
        <w:top w:val="none" w:sz="0" w:space="0" w:color="auto"/>
        <w:left w:val="none" w:sz="0" w:space="0" w:color="auto"/>
        <w:bottom w:val="none" w:sz="0" w:space="0" w:color="auto"/>
        <w:right w:val="none" w:sz="0" w:space="0" w:color="auto"/>
      </w:divBdr>
      <w:divsChild>
        <w:div w:id="1040475786">
          <w:marLeft w:val="0"/>
          <w:marRight w:val="0"/>
          <w:marTop w:val="0"/>
          <w:marBottom w:val="0"/>
          <w:divBdr>
            <w:top w:val="none" w:sz="0" w:space="0" w:color="auto"/>
            <w:left w:val="none" w:sz="0" w:space="0" w:color="auto"/>
            <w:bottom w:val="none" w:sz="0" w:space="0" w:color="auto"/>
            <w:right w:val="none" w:sz="0" w:space="0" w:color="auto"/>
          </w:divBdr>
        </w:div>
      </w:divsChild>
    </w:div>
    <w:div w:id="1568031137">
      <w:marLeft w:val="0"/>
      <w:marRight w:val="0"/>
      <w:marTop w:val="0"/>
      <w:marBottom w:val="0"/>
      <w:divBdr>
        <w:top w:val="none" w:sz="0" w:space="0" w:color="auto"/>
        <w:left w:val="none" w:sz="0" w:space="0" w:color="auto"/>
        <w:bottom w:val="none" w:sz="0" w:space="0" w:color="auto"/>
        <w:right w:val="none" w:sz="0" w:space="0" w:color="auto"/>
      </w:divBdr>
      <w:divsChild>
        <w:div w:id="1542789811">
          <w:marLeft w:val="0"/>
          <w:marRight w:val="0"/>
          <w:marTop w:val="0"/>
          <w:marBottom w:val="0"/>
          <w:divBdr>
            <w:top w:val="none" w:sz="0" w:space="0" w:color="auto"/>
            <w:left w:val="none" w:sz="0" w:space="0" w:color="auto"/>
            <w:bottom w:val="none" w:sz="0" w:space="0" w:color="auto"/>
            <w:right w:val="none" w:sz="0" w:space="0" w:color="auto"/>
          </w:divBdr>
        </w:div>
      </w:divsChild>
    </w:div>
    <w:div w:id="1568568849">
      <w:marLeft w:val="0"/>
      <w:marRight w:val="0"/>
      <w:marTop w:val="0"/>
      <w:marBottom w:val="0"/>
      <w:divBdr>
        <w:top w:val="none" w:sz="0" w:space="0" w:color="auto"/>
        <w:left w:val="none" w:sz="0" w:space="0" w:color="auto"/>
        <w:bottom w:val="none" w:sz="0" w:space="0" w:color="auto"/>
        <w:right w:val="none" w:sz="0" w:space="0" w:color="auto"/>
      </w:divBdr>
      <w:divsChild>
        <w:div w:id="127941545">
          <w:marLeft w:val="0"/>
          <w:marRight w:val="0"/>
          <w:marTop w:val="0"/>
          <w:marBottom w:val="0"/>
          <w:divBdr>
            <w:top w:val="none" w:sz="0" w:space="0" w:color="auto"/>
            <w:left w:val="none" w:sz="0" w:space="0" w:color="auto"/>
            <w:bottom w:val="none" w:sz="0" w:space="0" w:color="auto"/>
            <w:right w:val="none" w:sz="0" w:space="0" w:color="auto"/>
          </w:divBdr>
        </w:div>
      </w:divsChild>
    </w:div>
    <w:div w:id="1580824160">
      <w:marLeft w:val="0"/>
      <w:marRight w:val="0"/>
      <w:marTop w:val="0"/>
      <w:marBottom w:val="0"/>
      <w:divBdr>
        <w:top w:val="none" w:sz="0" w:space="0" w:color="auto"/>
        <w:left w:val="none" w:sz="0" w:space="0" w:color="auto"/>
        <w:bottom w:val="none" w:sz="0" w:space="0" w:color="auto"/>
        <w:right w:val="none" w:sz="0" w:space="0" w:color="auto"/>
      </w:divBdr>
      <w:divsChild>
        <w:div w:id="1902014294">
          <w:marLeft w:val="0"/>
          <w:marRight w:val="0"/>
          <w:marTop w:val="0"/>
          <w:marBottom w:val="0"/>
          <w:divBdr>
            <w:top w:val="none" w:sz="0" w:space="0" w:color="auto"/>
            <w:left w:val="none" w:sz="0" w:space="0" w:color="auto"/>
            <w:bottom w:val="none" w:sz="0" w:space="0" w:color="auto"/>
            <w:right w:val="none" w:sz="0" w:space="0" w:color="auto"/>
          </w:divBdr>
        </w:div>
      </w:divsChild>
    </w:div>
    <w:div w:id="1583486728">
      <w:marLeft w:val="0"/>
      <w:marRight w:val="0"/>
      <w:marTop w:val="0"/>
      <w:marBottom w:val="0"/>
      <w:divBdr>
        <w:top w:val="none" w:sz="0" w:space="0" w:color="auto"/>
        <w:left w:val="none" w:sz="0" w:space="0" w:color="auto"/>
        <w:bottom w:val="none" w:sz="0" w:space="0" w:color="auto"/>
        <w:right w:val="none" w:sz="0" w:space="0" w:color="auto"/>
      </w:divBdr>
      <w:divsChild>
        <w:div w:id="1524126825">
          <w:marLeft w:val="0"/>
          <w:marRight w:val="0"/>
          <w:marTop w:val="0"/>
          <w:marBottom w:val="0"/>
          <w:divBdr>
            <w:top w:val="none" w:sz="0" w:space="0" w:color="auto"/>
            <w:left w:val="none" w:sz="0" w:space="0" w:color="auto"/>
            <w:bottom w:val="none" w:sz="0" w:space="0" w:color="auto"/>
            <w:right w:val="none" w:sz="0" w:space="0" w:color="auto"/>
          </w:divBdr>
        </w:div>
      </w:divsChild>
    </w:div>
    <w:div w:id="1583493415">
      <w:bodyDiv w:val="1"/>
      <w:marLeft w:val="0"/>
      <w:marRight w:val="0"/>
      <w:marTop w:val="0"/>
      <w:marBottom w:val="0"/>
      <w:divBdr>
        <w:top w:val="none" w:sz="0" w:space="0" w:color="auto"/>
        <w:left w:val="none" w:sz="0" w:space="0" w:color="auto"/>
        <w:bottom w:val="none" w:sz="0" w:space="0" w:color="auto"/>
        <w:right w:val="none" w:sz="0" w:space="0" w:color="auto"/>
      </w:divBdr>
    </w:div>
    <w:div w:id="1583561623">
      <w:bodyDiv w:val="1"/>
      <w:marLeft w:val="0"/>
      <w:marRight w:val="0"/>
      <w:marTop w:val="0"/>
      <w:marBottom w:val="0"/>
      <w:divBdr>
        <w:top w:val="none" w:sz="0" w:space="0" w:color="auto"/>
        <w:left w:val="none" w:sz="0" w:space="0" w:color="auto"/>
        <w:bottom w:val="none" w:sz="0" w:space="0" w:color="auto"/>
        <w:right w:val="none" w:sz="0" w:space="0" w:color="auto"/>
      </w:divBdr>
    </w:div>
    <w:div w:id="1585214597">
      <w:marLeft w:val="0"/>
      <w:marRight w:val="0"/>
      <w:marTop w:val="0"/>
      <w:marBottom w:val="0"/>
      <w:divBdr>
        <w:top w:val="none" w:sz="0" w:space="0" w:color="auto"/>
        <w:left w:val="none" w:sz="0" w:space="0" w:color="auto"/>
        <w:bottom w:val="none" w:sz="0" w:space="0" w:color="auto"/>
        <w:right w:val="none" w:sz="0" w:space="0" w:color="auto"/>
      </w:divBdr>
      <w:divsChild>
        <w:div w:id="998001468">
          <w:marLeft w:val="0"/>
          <w:marRight w:val="0"/>
          <w:marTop w:val="0"/>
          <w:marBottom w:val="0"/>
          <w:divBdr>
            <w:top w:val="none" w:sz="0" w:space="0" w:color="auto"/>
            <w:left w:val="none" w:sz="0" w:space="0" w:color="auto"/>
            <w:bottom w:val="none" w:sz="0" w:space="0" w:color="auto"/>
            <w:right w:val="none" w:sz="0" w:space="0" w:color="auto"/>
          </w:divBdr>
        </w:div>
      </w:divsChild>
    </w:div>
    <w:div w:id="1592616838">
      <w:bodyDiv w:val="1"/>
      <w:marLeft w:val="0"/>
      <w:marRight w:val="0"/>
      <w:marTop w:val="0"/>
      <w:marBottom w:val="0"/>
      <w:divBdr>
        <w:top w:val="none" w:sz="0" w:space="0" w:color="auto"/>
        <w:left w:val="none" w:sz="0" w:space="0" w:color="auto"/>
        <w:bottom w:val="none" w:sz="0" w:space="0" w:color="auto"/>
        <w:right w:val="none" w:sz="0" w:space="0" w:color="auto"/>
      </w:divBdr>
    </w:div>
    <w:div w:id="1607150953">
      <w:bodyDiv w:val="1"/>
      <w:marLeft w:val="0"/>
      <w:marRight w:val="0"/>
      <w:marTop w:val="0"/>
      <w:marBottom w:val="0"/>
      <w:divBdr>
        <w:top w:val="none" w:sz="0" w:space="0" w:color="auto"/>
        <w:left w:val="none" w:sz="0" w:space="0" w:color="auto"/>
        <w:bottom w:val="none" w:sz="0" w:space="0" w:color="auto"/>
        <w:right w:val="none" w:sz="0" w:space="0" w:color="auto"/>
      </w:divBdr>
      <w:divsChild>
        <w:div w:id="68355656">
          <w:marLeft w:val="0"/>
          <w:marRight w:val="0"/>
          <w:marTop w:val="0"/>
          <w:marBottom w:val="0"/>
          <w:divBdr>
            <w:top w:val="none" w:sz="0" w:space="0" w:color="auto"/>
            <w:left w:val="none" w:sz="0" w:space="0" w:color="auto"/>
            <w:bottom w:val="none" w:sz="0" w:space="0" w:color="auto"/>
            <w:right w:val="none" w:sz="0" w:space="0" w:color="auto"/>
          </w:divBdr>
          <w:divsChild>
            <w:div w:id="214199389">
              <w:marLeft w:val="0"/>
              <w:marRight w:val="0"/>
              <w:marTop w:val="0"/>
              <w:marBottom w:val="0"/>
              <w:divBdr>
                <w:top w:val="none" w:sz="0" w:space="0" w:color="auto"/>
                <w:left w:val="none" w:sz="0" w:space="0" w:color="auto"/>
                <w:bottom w:val="none" w:sz="0" w:space="0" w:color="auto"/>
                <w:right w:val="none" w:sz="0" w:space="0" w:color="auto"/>
              </w:divBdr>
            </w:div>
            <w:div w:id="1647393983">
              <w:marLeft w:val="0"/>
              <w:marRight w:val="0"/>
              <w:marTop w:val="0"/>
              <w:marBottom w:val="0"/>
              <w:divBdr>
                <w:top w:val="none" w:sz="0" w:space="0" w:color="auto"/>
                <w:left w:val="none" w:sz="0" w:space="0" w:color="auto"/>
                <w:bottom w:val="none" w:sz="0" w:space="0" w:color="auto"/>
                <w:right w:val="none" w:sz="0" w:space="0" w:color="auto"/>
              </w:divBdr>
            </w:div>
          </w:divsChild>
        </w:div>
        <w:div w:id="91561029">
          <w:marLeft w:val="0"/>
          <w:marRight w:val="0"/>
          <w:marTop w:val="0"/>
          <w:marBottom w:val="0"/>
          <w:divBdr>
            <w:top w:val="none" w:sz="0" w:space="0" w:color="auto"/>
            <w:left w:val="none" w:sz="0" w:space="0" w:color="auto"/>
            <w:bottom w:val="none" w:sz="0" w:space="0" w:color="auto"/>
            <w:right w:val="none" w:sz="0" w:space="0" w:color="auto"/>
          </w:divBdr>
          <w:divsChild>
            <w:div w:id="32506727">
              <w:marLeft w:val="0"/>
              <w:marRight w:val="0"/>
              <w:marTop w:val="0"/>
              <w:marBottom w:val="0"/>
              <w:divBdr>
                <w:top w:val="none" w:sz="0" w:space="0" w:color="auto"/>
                <w:left w:val="none" w:sz="0" w:space="0" w:color="auto"/>
                <w:bottom w:val="none" w:sz="0" w:space="0" w:color="auto"/>
                <w:right w:val="none" w:sz="0" w:space="0" w:color="auto"/>
              </w:divBdr>
            </w:div>
          </w:divsChild>
        </w:div>
        <w:div w:id="230771513">
          <w:marLeft w:val="0"/>
          <w:marRight w:val="0"/>
          <w:marTop w:val="0"/>
          <w:marBottom w:val="0"/>
          <w:divBdr>
            <w:top w:val="none" w:sz="0" w:space="0" w:color="auto"/>
            <w:left w:val="none" w:sz="0" w:space="0" w:color="auto"/>
            <w:bottom w:val="none" w:sz="0" w:space="0" w:color="auto"/>
            <w:right w:val="none" w:sz="0" w:space="0" w:color="auto"/>
          </w:divBdr>
          <w:divsChild>
            <w:div w:id="1642882169">
              <w:marLeft w:val="0"/>
              <w:marRight w:val="0"/>
              <w:marTop w:val="0"/>
              <w:marBottom w:val="0"/>
              <w:divBdr>
                <w:top w:val="none" w:sz="0" w:space="0" w:color="auto"/>
                <w:left w:val="none" w:sz="0" w:space="0" w:color="auto"/>
                <w:bottom w:val="none" w:sz="0" w:space="0" w:color="auto"/>
                <w:right w:val="none" w:sz="0" w:space="0" w:color="auto"/>
              </w:divBdr>
            </w:div>
            <w:div w:id="1906330809">
              <w:marLeft w:val="0"/>
              <w:marRight w:val="0"/>
              <w:marTop w:val="0"/>
              <w:marBottom w:val="0"/>
              <w:divBdr>
                <w:top w:val="none" w:sz="0" w:space="0" w:color="auto"/>
                <w:left w:val="none" w:sz="0" w:space="0" w:color="auto"/>
                <w:bottom w:val="none" w:sz="0" w:space="0" w:color="auto"/>
                <w:right w:val="none" w:sz="0" w:space="0" w:color="auto"/>
              </w:divBdr>
            </w:div>
          </w:divsChild>
        </w:div>
        <w:div w:id="519929327">
          <w:marLeft w:val="0"/>
          <w:marRight w:val="0"/>
          <w:marTop w:val="0"/>
          <w:marBottom w:val="0"/>
          <w:divBdr>
            <w:top w:val="none" w:sz="0" w:space="0" w:color="auto"/>
            <w:left w:val="none" w:sz="0" w:space="0" w:color="auto"/>
            <w:bottom w:val="none" w:sz="0" w:space="0" w:color="auto"/>
            <w:right w:val="none" w:sz="0" w:space="0" w:color="auto"/>
          </w:divBdr>
          <w:divsChild>
            <w:div w:id="961884061">
              <w:marLeft w:val="0"/>
              <w:marRight w:val="0"/>
              <w:marTop w:val="0"/>
              <w:marBottom w:val="0"/>
              <w:divBdr>
                <w:top w:val="none" w:sz="0" w:space="0" w:color="auto"/>
                <w:left w:val="none" w:sz="0" w:space="0" w:color="auto"/>
                <w:bottom w:val="none" w:sz="0" w:space="0" w:color="auto"/>
                <w:right w:val="none" w:sz="0" w:space="0" w:color="auto"/>
              </w:divBdr>
            </w:div>
            <w:div w:id="1131095014">
              <w:marLeft w:val="0"/>
              <w:marRight w:val="0"/>
              <w:marTop w:val="0"/>
              <w:marBottom w:val="0"/>
              <w:divBdr>
                <w:top w:val="none" w:sz="0" w:space="0" w:color="auto"/>
                <w:left w:val="none" w:sz="0" w:space="0" w:color="auto"/>
                <w:bottom w:val="none" w:sz="0" w:space="0" w:color="auto"/>
                <w:right w:val="none" w:sz="0" w:space="0" w:color="auto"/>
              </w:divBdr>
            </w:div>
          </w:divsChild>
        </w:div>
        <w:div w:id="555357382">
          <w:marLeft w:val="0"/>
          <w:marRight w:val="0"/>
          <w:marTop w:val="0"/>
          <w:marBottom w:val="0"/>
          <w:divBdr>
            <w:top w:val="none" w:sz="0" w:space="0" w:color="auto"/>
            <w:left w:val="none" w:sz="0" w:space="0" w:color="auto"/>
            <w:bottom w:val="none" w:sz="0" w:space="0" w:color="auto"/>
            <w:right w:val="none" w:sz="0" w:space="0" w:color="auto"/>
          </w:divBdr>
          <w:divsChild>
            <w:div w:id="1451784241">
              <w:marLeft w:val="0"/>
              <w:marRight w:val="0"/>
              <w:marTop w:val="0"/>
              <w:marBottom w:val="0"/>
              <w:divBdr>
                <w:top w:val="none" w:sz="0" w:space="0" w:color="auto"/>
                <w:left w:val="none" w:sz="0" w:space="0" w:color="auto"/>
                <w:bottom w:val="none" w:sz="0" w:space="0" w:color="auto"/>
                <w:right w:val="none" w:sz="0" w:space="0" w:color="auto"/>
              </w:divBdr>
            </w:div>
            <w:div w:id="1833835828">
              <w:marLeft w:val="0"/>
              <w:marRight w:val="0"/>
              <w:marTop w:val="0"/>
              <w:marBottom w:val="0"/>
              <w:divBdr>
                <w:top w:val="none" w:sz="0" w:space="0" w:color="auto"/>
                <w:left w:val="none" w:sz="0" w:space="0" w:color="auto"/>
                <w:bottom w:val="none" w:sz="0" w:space="0" w:color="auto"/>
                <w:right w:val="none" w:sz="0" w:space="0" w:color="auto"/>
              </w:divBdr>
            </w:div>
          </w:divsChild>
        </w:div>
        <w:div w:id="661005949">
          <w:marLeft w:val="0"/>
          <w:marRight w:val="0"/>
          <w:marTop w:val="0"/>
          <w:marBottom w:val="0"/>
          <w:divBdr>
            <w:top w:val="none" w:sz="0" w:space="0" w:color="auto"/>
            <w:left w:val="none" w:sz="0" w:space="0" w:color="auto"/>
            <w:bottom w:val="none" w:sz="0" w:space="0" w:color="auto"/>
            <w:right w:val="none" w:sz="0" w:space="0" w:color="auto"/>
          </w:divBdr>
          <w:divsChild>
            <w:div w:id="914776312">
              <w:marLeft w:val="0"/>
              <w:marRight w:val="0"/>
              <w:marTop w:val="0"/>
              <w:marBottom w:val="0"/>
              <w:divBdr>
                <w:top w:val="none" w:sz="0" w:space="0" w:color="auto"/>
                <w:left w:val="none" w:sz="0" w:space="0" w:color="auto"/>
                <w:bottom w:val="none" w:sz="0" w:space="0" w:color="auto"/>
                <w:right w:val="none" w:sz="0" w:space="0" w:color="auto"/>
              </w:divBdr>
            </w:div>
            <w:div w:id="1933313923">
              <w:marLeft w:val="0"/>
              <w:marRight w:val="0"/>
              <w:marTop w:val="0"/>
              <w:marBottom w:val="0"/>
              <w:divBdr>
                <w:top w:val="none" w:sz="0" w:space="0" w:color="auto"/>
                <w:left w:val="none" w:sz="0" w:space="0" w:color="auto"/>
                <w:bottom w:val="none" w:sz="0" w:space="0" w:color="auto"/>
                <w:right w:val="none" w:sz="0" w:space="0" w:color="auto"/>
              </w:divBdr>
            </w:div>
          </w:divsChild>
        </w:div>
        <w:div w:id="675957888">
          <w:marLeft w:val="0"/>
          <w:marRight w:val="0"/>
          <w:marTop w:val="0"/>
          <w:marBottom w:val="0"/>
          <w:divBdr>
            <w:top w:val="none" w:sz="0" w:space="0" w:color="auto"/>
            <w:left w:val="none" w:sz="0" w:space="0" w:color="auto"/>
            <w:bottom w:val="none" w:sz="0" w:space="0" w:color="auto"/>
            <w:right w:val="none" w:sz="0" w:space="0" w:color="auto"/>
          </w:divBdr>
          <w:divsChild>
            <w:div w:id="233047648">
              <w:marLeft w:val="0"/>
              <w:marRight w:val="0"/>
              <w:marTop w:val="0"/>
              <w:marBottom w:val="0"/>
              <w:divBdr>
                <w:top w:val="none" w:sz="0" w:space="0" w:color="auto"/>
                <w:left w:val="none" w:sz="0" w:space="0" w:color="auto"/>
                <w:bottom w:val="none" w:sz="0" w:space="0" w:color="auto"/>
                <w:right w:val="none" w:sz="0" w:space="0" w:color="auto"/>
              </w:divBdr>
            </w:div>
            <w:div w:id="464465537">
              <w:marLeft w:val="0"/>
              <w:marRight w:val="0"/>
              <w:marTop w:val="0"/>
              <w:marBottom w:val="0"/>
              <w:divBdr>
                <w:top w:val="none" w:sz="0" w:space="0" w:color="auto"/>
                <w:left w:val="none" w:sz="0" w:space="0" w:color="auto"/>
                <w:bottom w:val="none" w:sz="0" w:space="0" w:color="auto"/>
                <w:right w:val="none" w:sz="0" w:space="0" w:color="auto"/>
              </w:divBdr>
            </w:div>
          </w:divsChild>
        </w:div>
        <w:div w:id="800340315">
          <w:marLeft w:val="0"/>
          <w:marRight w:val="0"/>
          <w:marTop w:val="0"/>
          <w:marBottom w:val="0"/>
          <w:divBdr>
            <w:top w:val="none" w:sz="0" w:space="0" w:color="auto"/>
            <w:left w:val="none" w:sz="0" w:space="0" w:color="auto"/>
            <w:bottom w:val="none" w:sz="0" w:space="0" w:color="auto"/>
            <w:right w:val="none" w:sz="0" w:space="0" w:color="auto"/>
          </w:divBdr>
          <w:divsChild>
            <w:div w:id="231618422">
              <w:marLeft w:val="0"/>
              <w:marRight w:val="0"/>
              <w:marTop w:val="0"/>
              <w:marBottom w:val="0"/>
              <w:divBdr>
                <w:top w:val="none" w:sz="0" w:space="0" w:color="auto"/>
                <w:left w:val="none" w:sz="0" w:space="0" w:color="auto"/>
                <w:bottom w:val="none" w:sz="0" w:space="0" w:color="auto"/>
                <w:right w:val="none" w:sz="0" w:space="0" w:color="auto"/>
              </w:divBdr>
            </w:div>
            <w:div w:id="1029531179">
              <w:marLeft w:val="0"/>
              <w:marRight w:val="0"/>
              <w:marTop w:val="0"/>
              <w:marBottom w:val="0"/>
              <w:divBdr>
                <w:top w:val="none" w:sz="0" w:space="0" w:color="auto"/>
                <w:left w:val="none" w:sz="0" w:space="0" w:color="auto"/>
                <w:bottom w:val="none" w:sz="0" w:space="0" w:color="auto"/>
                <w:right w:val="none" w:sz="0" w:space="0" w:color="auto"/>
              </w:divBdr>
            </w:div>
          </w:divsChild>
        </w:div>
        <w:div w:id="815731462">
          <w:marLeft w:val="0"/>
          <w:marRight w:val="0"/>
          <w:marTop w:val="0"/>
          <w:marBottom w:val="0"/>
          <w:divBdr>
            <w:top w:val="none" w:sz="0" w:space="0" w:color="auto"/>
            <w:left w:val="none" w:sz="0" w:space="0" w:color="auto"/>
            <w:bottom w:val="none" w:sz="0" w:space="0" w:color="auto"/>
            <w:right w:val="none" w:sz="0" w:space="0" w:color="auto"/>
          </w:divBdr>
          <w:divsChild>
            <w:div w:id="75169915">
              <w:marLeft w:val="0"/>
              <w:marRight w:val="0"/>
              <w:marTop w:val="0"/>
              <w:marBottom w:val="0"/>
              <w:divBdr>
                <w:top w:val="none" w:sz="0" w:space="0" w:color="auto"/>
                <w:left w:val="none" w:sz="0" w:space="0" w:color="auto"/>
                <w:bottom w:val="none" w:sz="0" w:space="0" w:color="auto"/>
                <w:right w:val="none" w:sz="0" w:space="0" w:color="auto"/>
              </w:divBdr>
            </w:div>
            <w:div w:id="572354482">
              <w:marLeft w:val="0"/>
              <w:marRight w:val="0"/>
              <w:marTop w:val="0"/>
              <w:marBottom w:val="0"/>
              <w:divBdr>
                <w:top w:val="none" w:sz="0" w:space="0" w:color="auto"/>
                <w:left w:val="none" w:sz="0" w:space="0" w:color="auto"/>
                <w:bottom w:val="none" w:sz="0" w:space="0" w:color="auto"/>
                <w:right w:val="none" w:sz="0" w:space="0" w:color="auto"/>
              </w:divBdr>
            </w:div>
            <w:div w:id="1895847699">
              <w:marLeft w:val="0"/>
              <w:marRight w:val="0"/>
              <w:marTop w:val="0"/>
              <w:marBottom w:val="0"/>
              <w:divBdr>
                <w:top w:val="none" w:sz="0" w:space="0" w:color="auto"/>
                <w:left w:val="none" w:sz="0" w:space="0" w:color="auto"/>
                <w:bottom w:val="none" w:sz="0" w:space="0" w:color="auto"/>
                <w:right w:val="none" w:sz="0" w:space="0" w:color="auto"/>
              </w:divBdr>
            </w:div>
          </w:divsChild>
        </w:div>
        <w:div w:id="818770284">
          <w:marLeft w:val="0"/>
          <w:marRight w:val="0"/>
          <w:marTop w:val="0"/>
          <w:marBottom w:val="0"/>
          <w:divBdr>
            <w:top w:val="none" w:sz="0" w:space="0" w:color="auto"/>
            <w:left w:val="none" w:sz="0" w:space="0" w:color="auto"/>
            <w:bottom w:val="none" w:sz="0" w:space="0" w:color="auto"/>
            <w:right w:val="none" w:sz="0" w:space="0" w:color="auto"/>
          </w:divBdr>
          <w:divsChild>
            <w:div w:id="536746737">
              <w:marLeft w:val="0"/>
              <w:marRight w:val="0"/>
              <w:marTop w:val="0"/>
              <w:marBottom w:val="0"/>
              <w:divBdr>
                <w:top w:val="none" w:sz="0" w:space="0" w:color="auto"/>
                <w:left w:val="none" w:sz="0" w:space="0" w:color="auto"/>
                <w:bottom w:val="none" w:sz="0" w:space="0" w:color="auto"/>
                <w:right w:val="none" w:sz="0" w:space="0" w:color="auto"/>
              </w:divBdr>
            </w:div>
          </w:divsChild>
        </w:div>
        <w:div w:id="1037508111">
          <w:marLeft w:val="0"/>
          <w:marRight w:val="0"/>
          <w:marTop w:val="0"/>
          <w:marBottom w:val="0"/>
          <w:divBdr>
            <w:top w:val="none" w:sz="0" w:space="0" w:color="auto"/>
            <w:left w:val="none" w:sz="0" w:space="0" w:color="auto"/>
            <w:bottom w:val="none" w:sz="0" w:space="0" w:color="auto"/>
            <w:right w:val="none" w:sz="0" w:space="0" w:color="auto"/>
          </w:divBdr>
          <w:divsChild>
            <w:div w:id="121308592">
              <w:marLeft w:val="0"/>
              <w:marRight w:val="0"/>
              <w:marTop w:val="0"/>
              <w:marBottom w:val="0"/>
              <w:divBdr>
                <w:top w:val="none" w:sz="0" w:space="0" w:color="auto"/>
                <w:left w:val="none" w:sz="0" w:space="0" w:color="auto"/>
                <w:bottom w:val="none" w:sz="0" w:space="0" w:color="auto"/>
                <w:right w:val="none" w:sz="0" w:space="0" w:color="auto"/>
              </w:divBdr>
            </w:div>
            <w:div w:id="1067991356">
              <w:marLeft w:val="0"/>
              <w:marRight w:val="0"/>
              <w:marTop w:val="0"/>
              <w:marBottom w:val="0"/>
              <w:divBdr>
                <w:top w:val="none" w:sz="0" w:space="0" w:color="auto"/>
                <w:left w:val="none" w:sz="0" w:space="0" w:color="auto"/>
                <w:bottom w:val="none" w:sz="0" w:space="0" w:color="auto"/>
                <w:right w:val="none" w:sz="0" w:space="0" w:color="auto"/>
              </w:divBdr>
            </w:div>
          </w:divsChild>
        </w:div>
        <w:div w:id="1144158383">
          <w:marLeft w:val="0"/>
          <w:marRight w:val="0"/>
          <w:marTop w:val="0"/>
          <w:marBottom w:val="0"/>
          <w:divBdr>
            <w:top w:val="none" w:sz="0" w:space="0" w:color="auto"/>
            <w:left w:val="none" w:sz="0" w:space="0" w:color="auto"/>
            <w:bottom w:val="none" w:sz="0" w:space="0" w:color="auto"/>
            <w:right w:val="none" w:sz="0" w:space="0" w:color="auto"/>
          </w:divBdr>
          <w:divsChild>
            <w:div w:id="59250267">
              <w:marLeft w:val="0"/>
              <w:marRight w:val="0"/>
              <w:marTop w:val="0"/>
              <w:marBottom w:val="0"/>
              <w:divBdr>
                <w:top w:val="none" w:sz="0" w:space="0" w:color="auto"/>
                <w:left w:val="none" w:sz="0" w:space="0" w:color="auto"/>
                <w:bottom w:val="none" w:sz="0" w:space="0" w:color="auto"/>
                <w:right w:val="none" w:sz="0" w:space="0" w:color="auto"/>
              </w:divBdr>
            </w:div>
            <w:div w:id="1069114076">
              <w:marLeft w:val="0"/>
              <w:marRight w:val="0"/>
              <w:marTop w:val="0"/>
              <w:marBottom w:val="0"/>
              <w:divBdr>
                <w:top w:val="none" w:sz="0" w:space="0" w:color="auto"/>
                <w:left w:val="none" w:sz="0" w:space="0" w:color="auto"/>
                <w:bottom w:val="none" w:sz="0" w:space="0" w:color="auto"/>
                <w:right w:val="none" w:sz="0" w:space="0" w:color="auto"/>
              </w:divBdr>
            </w:div>
          </w:divsChild>
        </w:div>
        <w:div w:id="1183862961">
          <w:marLeft w:val="0"/>
          <w:marRight w:val="0"/>
          <w:marTop w:val="0"/>
          <w:marBottom w:val="0"/>
          <w:divBdr>
            <w:top w:val="none" w:sz="0" w:space="0" w:color="auto"/>
            <w:left w:val="none" w:sz="0" w:space="0" w:color="auto"/>
            <w:bottom w:val="none" w:sz="0" w:space="0" w:color="auto"/>
            <w:right w:val="none" w:sz="0" w:space="0" w:color="auto"/>
          </w:divBdr>
          <w:divsChild>
            <w:div w:id="1076585177">
              <w:marLeft w:val="0"/>
              <w:marRight w:val="0"/>
              <w:marTop w:val="0"/>
              <w:marBottom w:val="0"/>
              <w:divBdr>
                <w:top w:val="none" w:sz="0" w:space="0" w:color="auto"/>
                <w:left w:val="none" w:sz="0" w:space="0" w:color="auto"/>
                <w:bottom w:val="none" w:sz="0" w:space="0" w:color="auto"/>
                <w:right w:val="none" w:sz="0" w:space="0" w:color="auto"/>
              </w:divBdr>
            </w:div>
            <w:div w:id="1336034854">
              <w:marLeft w:val="0"/>
              <w:marRight w:val="0"/>
              <w:marTop w:val="0"/>
              <w:marBottom w:val="0"/>
              <w:divBdr>
                <w:top w:val="none" w:sz="0" w:space="0" w:color="auto"/>
                <w:left w:val="none" w:sz="0" w:space="0" w:color="auto"/>
                <w:bottom w:val="none" w:sz="0" w:space="0" w:color="auto"/>
                <w:right w:val="none" w:sz="0" w:space="0" w:color="auto"/>
              </w:divBdr>
            </w:div>
          </w:divsChild>
        </w:div>
        <w:div w:id="1383092690">
          <w:marLeft w:val="0"/>
          <w:marRight w:val="0"/>
          <w:marTop w:val="0"/>
          <w:marBottom w:val="0"/>
          <w:divBdr>
            <w:top w:val="none" w:sz="0" w:space="0" w:color="auto"/>
            <w:left w:val="none" w:sz="0" w:space="0" w:color="auto"/>
            <w:bottom w:val="none" w:sz="0" w:space="0" w:color="auto"/>
            <w:right w:val="none" w:sz="0" w:space="0" w:color="auto"/>
          </w:divBdr>
          <w:divsChild>
            <w:div w:id="1998727780">
              <w:marLeft w:val="0"/>
              <w:marRight w:val="0"/>
              <w:marTop w:val="0"/>
              <w:marBottom w:val="0"/>
              <w:divBdr>
                <w:top w:val="none" w:sz="0" w:space="0" w:color="auto"/>
                <w:left w:val="none" w:sz="0" w:space="0" w:color="auto"/>
                <w:bottom w:val="none" w:sz="0" w:space="0" w:color="auto"/>
                <w:right w:val="none" w:sz="0" w:space="0" w:color="auto"/>
              </w:divBdr>
            </w:div>
          </w:divsChild>
        </w:div>
        <w:div w:id="1688099272">
          <w:marLeft w:val="0"/>
          <w:marRight w:val="0"/>
          <w:marTop w:val="0"/>
          <w:marBottom w:val="0"/>
          <w:divBdr>
            <w:top w:val="none" w:sz="0" w:space="0" w:color="auto"/>
            <w:left w:val="none" w:sz="0" w:space="0" w:color="auto"/>
            <w:bottom w:val="none" w:sz="0" w:space="0" w:color="auto"/>
            <w:right w:val="none" w:sz="0" w:space="0" w:color="auto"/>
          </w:divBdr>
          <w:divsChild>
            <w:div w:id="823426890">
              <w:marLeft w:val="0"/>
              <w:marRight w:val="0"/>
              <w:marTop w:val="0"/>
              <w:marBottom w:val="0"/>
              <w:divBdr>
                <w:top w:val="none" w:sz="0" w:space="0" w:color="auto"/>
                <w:left w:val="none" w:sz="0" w:space="0" w:color="auto"/>
                <w:bottom w:val="none" w:sz="0" w:space="0" w:color="auto"/>
                <w:right w:val="none" w:sz="0" w:space="0" w:color="auto"/>
              </w:divBdr>
            </w:div>
          </w:divsChild>
        </w:div>
        <w:div w:id="1721242057">
          <w:marLeft w:val="0"/>
          <w:marRight w:val="0"/>
          <w:marTop w:val="0"/>
          <w:marBottom w:val="0"/>
          <w:divBdr>
            <w:top w:val="none" w:sz="0" w:space="0" w:color="auto"/>
            <w:left w:val="none" w:sz="0" w:space="0" w:color="auto"/>
            <w:bottom w:val="none" w:sz="0" w:space="0" w:color="auto"/>
            <w:right w:val="none" w:sz="0" w:space="0" w:color="auto"/>
          </w:divBdr>
          <w:divsChild>
            <w:div w:id="1493988947">
              <w:marLeft w:val="0"/>
              <w:marRight w:val="0"/>
              <w:marTop w:val="0"/>
              <w:marBottom w:val="0"/>
              <w:divBdr>
                <w:top w:val="none" w:sz="0" w:space="0" w:color="auto"/>
                <w:left w:val="none" w:sz="0" w:space="0" w:color="auto"/>
                <w:bottom w:val="none" w:sz="0" w:space="0" w:color="auto"/>
                <w:right w:val="none" w:sz="0" w:space="0" w:color="auto"/>
              </w:divBdr>
            </w:div>
            <w:div w:id="1881701540">
              <w:marLeft w:val="0"/>
              <w:marRight w:val="0"/>
              <w:marTop w:val="0"/>
              <w:marBottom w:val="0"/>
              <w:divBdr>
                <w:top w:val="none" w:sz="0" w:space="0" w:color="auto"/>
                <w:left w:val="none" w:sz="0" w:space="0" w:color="auto"/>
                <w:bottom w:val="none" w:sz="0" w:space="0" w:color="auto"/>
                <w:right w:val="none" w:sz="0" w:space="0" w:color="auto"/>
              </w:divBdr>
            </w:div>
          </w:divsChild>
        </w:div>
        <w:div w:id="1789200768">
          <w:marLeft w:val="0"/>
          <w:marRight w:val="0"/>
          <w:marTop w:val="0"/>
          <w:marBottom w:val="0"/>
          <w:divBdr>
            <w:top w:val="none" w:sz="0" w:space="0" w:color="auto"/>
            <w:left w:val="none" w:sz="0" w:space="0" w:color="auto"/>
            <w:bottom w:val="none" w:sz="0" w:space="0" w:color="auto"/>
            <w:right w:val="none" w:sz="0" w:space="0" w:color="auto"/>
          </w:divBdr>
          <w:divsChild>
            <w:div w:id="1146894162">
              <w:marLeft w:val="0"/>
              <w:marRight w:val="0"/>
              <w:marTop w:val="0"/>
              <w:marBottom w:val="0"/>
              <w:divBdr>
                <w:top w:val="none" w:sz="0" w:space="0" w:color="auto"/>
                <w:left w:val="none" w:sz="0" w:space="0" w:color="auto"/>
                <w:bottom w:val="none" w:sz="0" w:space="0" w:color="auto"/>
                <w:right w:val="none" w:sz="0" w:space="0" w:color="auto"/>
              </w:divBdr>
            </w:div>
          </w:divsChild>
        </w:div>
        <w:div w:id="1810590487">
          <w:marLeft w:val="0"/>
          <w:marRight w:val="0"/>
          <w:marTop w:val="0"/>
          <w:marBottom w:val="0"/>
          <w:divBdr>
            <w:top w:val="none" w:sz="0" w:space="0" w:color="auto"/>
            <w:left w:val="none" w:sz="0" w:space="0" w:color="auto"/>
            <w:bottom w:val="none" w:sz="0" w:space="0" w:color="auto"/>
            <w:right w:val="none" w:sz="0" w:space="0" w:color="auto"/>
          </w:divBdr>
          <w:divsChild>
            <w:div w:id="921377319">
              <w:marLeft w:val="0"/>
              <w:marRight w:val="0"/>
              <w:marTop w:val="0"/>
              <w:marBottom w:val="0"/>
              <w:divBdr>
                <w:top w:val="none" w:sz="0" w:space="0" w:color="auto"/>
                <w:left w:val="none" w:sz="0" w:space="0" w:color="auto"/>
                <w:bottom w:val="none" w:sz="0" w:space="0" w:color="auto"/>
                <w:right w:val="none" w:sz="0" w:space="0" w:color="auto"/>
              </w:divBdr>
            </w:div>
            <w:div w:id="1943368056">
              <w:marLeft w:val="0"/>
              <w:marRight w:val="0"/>
              <w:marTop w:val="0"/>
              <w:marBottom w:val="0"/>
              <w:divBdr>
                <w:top w:val="none" w:sz="0" w:space="0" w:color="auto"/>
                <w:left w:val="none" w:sz="0" w:space="0" w:color="auto"/>
                <w:bottom w:val="none" w:sz="0" w:space="0" w:color="auto"/>
                <w:right w:val="none" w:sz="0" w:space="0" w:color="auto"/>
              </w:divBdr>
            </w:div>
          </w:divsChild>
        </w:div>
        <w:div w:id="1819565292">
          <w:marLeft w:val="0"/>
          <w:marRight w:val="0"/>
          <w:marTop w:val="0"/>
          <w:marBottom w:val="0"/>
          <w:divBdr>
            <w:top w:val="none" w:sz="0" w:space="0" w:color="auto"/>
            <w:left w:val="none" w:sz="0" w:space="0" w:color="auto"/>
            <w:bottom w:val="none" w:sz="0" w:space="0" w:color="auto"/>
            <w:right w:val="none" w:sz="0" w:space="0" w:color="auto"/>
          </w:divBdr>
          <w:divsChild>
            <w:div w:id="1878345943">
              <w:marLeft w:val="0"/>
              <w:marRight w:val="0"/>
              <w:marTop w:val="0"/>
              <w:marBottom w:val="0"/>
              <w:divBdr>
                <w:top w:val="none" w:sz="0" w:space="0" w:color="auto"/>
                <w:left w:val="none" w:sz="0" w:space="0" w:color="auto"/>
                <w:bottom w:val="none" w:sz="0" w:space="0" w:color="auto"/>
                <w:right w:val="none" w:sz="0" w:space="0" w:color="auto"/>
              </w:divBdr>
            </w:div>
          </w:divsChild>
        </w:div>
        <w:div w:id="1895965745">
          <w:marLeft w:val="0"/>
          <w:marRight w:val="0"/>
          <w:marTop w:val="0"/>
          <w:marBottom w:val="0"/>
          <w:divBdr>
            <w:top w:val="none" w:sz="0" w:space="0" w:color="auto"/>
            <w:left w:val="none" w:sz="0" w:space="0" w:color="auto"/>
            <w:bottom w:val="none" w:sz="0" w:space="0" w:color="auto"/>
            <w:right w:val="none" w:sz="0" w:space="0" w:color="auto"/>
          </w:divBdr>
          <w:divsChild>
            <w:div w:id="1642542083">
              <w:marLeft w:val="0"/>
              <w:marRight w:val="0"/>
              <w:marTop w:val="0"/>
              <w:marBottom w:val="0"/>
              <w:divBdr>
                <w:top w:val="none" w:sz="0" w:space="0" w:color="auto"/>
                <w:left w:val="none" w:sz="0" w:space="0" w:color="auto"/>
                <w:bottom w:val="none" w:sz="0" w:space="0" w:color="auto"/>
                <w:right w:val="none" w:sz="0" w:space="0" w:color="auto"/>
              </w:divBdr>
            </w:div>
            <w:div w:id="1916277908">
              <w:marLeft w:val="0"/>
              <w:marRight w:val="0"/>
              <w:marTop w:val="0"/>
              <w:marBottom w:val="0"/>
              <w:divBdr>
                <w:top w:val="none" w:sz="0" w:space="0" w:color="auto"/>
                <w:left w:val="none" w:sz="0" w:space="0" w:color="auto"/>
                <w:bottom w:val="none" w:sz="0" w:space="0" w:color="auto"/>
                <w:right w:val="none" w:sz="0" w:space="0" w:color="auto"/>
              </w:divBdr>
            </w:div>
          </w:divsChild>
        </w:div>
        <w:div w:id="1915813925">
          <w:marLeft w:val="0"/>
          <w:marRight w:val="0"/>
          <w:marTop w:val="0"/>
          <w:marBottom w:val="0"/>
          <w:divBdr>
            <w:top w:val="none" w:sz="0" w:space="0" w:color="auto"/>
            <w:left w:val="none" w:sz="0" w:space="0" w:color="auto"/>
            <w:bottom w:val="none" w:sz="0" w:space="0" w:color="auto"/>
            <w:right w:val="none" w:sz="0" w:space="0" w:color="auto"/>
          </w:divBdr>
          <w:divsChild>
            <w:div w:id="1961760806">
              <w:marLeft w:val="0"/>
              <w:marRight w:val="0"/>
              <w:marTop w:val="0"/>
              <w:marBottom w:val="0"/>
              <w:divBdr>
                <w:top w:val="none" w:sz="0" w:space="0" w:color="auto"/>
                <w:left w:val="none" w:sz="0" w:space="0" w:color="auto"/>
                <w:bottom w:val="none" w:sz="0" w:space="0" w:color="auto"/>
                <w:right w:val="none" w:sz="0" w:space="0" w:color="auto"/>
              </w:divBdr>
            </w:div>
          </w:divsChild>
        </w:div>
        <w:div w:id="1958295185">
          <w:marLeft w:val="0"/>
          <w:marRight w:val="0"/>
          <w:marTop w:val="0"/>
          <w:marBottom w:val="0"/>
          <w:divBdr>
            <w:top w:val="none" w:sz="0" w:space="0" w:color="auto"/>
            <w:left w:val="none" w:sz="0" w:space="0" w:color="auto"/>
            <w:bottom w:val="none" w:sz="0" w:space="0" w:color="auto"/>
            <w:right w:val="none" w:sz="0" w:space="0" w:color="auto"/>
          </w:divBdr>
          <w:divsChild>
            <w:div w:id="65155999">
              <w:marLeft w:val="0"/>
              <w:marRight w:val="0"/>
              <w:marTop w:val="0"/>
              <w:marBottom w:val="0"/>
              <w:divBdr>
                <w:top w:val="none" w:sz="0" w:space="0" w:color="auto"/>
                <w:left w:val="none" w:sz="0" w:space="0" w:color="auto"/>
                <w:bottom w:val="none" w:sz="0" w:space="0" w:color="auto"/>
                <w:right w:val="none" w:sz="0" w:space="0" w:color="auto"/>
              </w:divBdr>
            </w:div>
          </w:divsChild>
        </w:div>
        <w:div w:id="2027628815">
          <w:marLeft w:val="0"/>
          <w:marRight w:val="0"/>
          <w:marTop w:val="0"/>
          <w:marBottom w:val="0"/>
          <w:divBdr>
            <w:top w:val="none" w:sz="0" w:space="0" w:color="auto"/>
            <w:left w:val="none" w:sz="0" w:space="0" w:color="auto"/>
            <w:bottom w:val="none" w:sz="0" w:space="0" w:color="auto"/>
            <w:right w:val="none" w:sz="0" w:space="0" w:color="auto"/>
          </w:divBdr>
          <w:divsChild>
            <w:div w:id="2110197090">
              <w:marLeft w:val="0"/>
              <w:marRight w:val="0"/>
              <w:marTop w:val="0"/>
              <w:marBottom w:val="0"/>
              <w:divBdr>
                <w:top w:val="none" w:sz="0" w:space="0" w:color="auto"/>
                <w:left w:val="none" w:sz="0" w:space="0" w:color="auto"/>
                <w:bottom w:val="none" w:sz="0" w:space="0" w:color="auto"/>
                <w:right w:val="none" w:sz="0" w:space="0" w:color="auto"/>
              </w:divBdr>
            </w:div>
          </w:divsChild>
        </w:div>
        <w:div w:id="2066561106">
          <w:marLeft w:val="0"/>
          <w:marRight w:val="0"/>
          <w:marTop w:val="0"/>
          <w:marBottom w:val="0"/>
          <w:divBdr>
            <w:top w:val="none" w:sz="0" w:space="0" w:color="auto"/>
            <w:left w:val="none" w:sz="0" w:space="0" w:color="auto"/>
            <w:bottom w:val="none" w:sz="0" w:space="0" w:color="auto"/>
            <w:right w:val="none" w:sz="0" w:space="0" w:color="auto"/>
          </w:divBdr>
          <w:divsChild>
            <w:div w:id="506748454">
              <w:marLeft w:val="0"/>
              <w:marRight w:val="0"/>
              <w:marTop w:val="0"/>
              <w:marBottom w:val="0"/>
              <w:divBdr>
                <w:top w:val="none" w:sz="0" w:space="0" w:color="auto"/>
                <w:left w:val="none" w:sz="0" w:space="0" w:color="auto"/>
                <w:bottom w:val="none" w:sz="0" w:space="0" w:color="auto"/>
                <w:right w:val="none" w:sz="0" w:space="0" w:color="auto"/>
              </w:divBdr>
            </w:div>
            <w:div w:id="144546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083">
      <w:marLeft w:val="0"/>
      <w:marRight w:val="0"/>
      <w:marTop w:val="0"/>
      <w:marBottom w:val="0"/>
      <w:divBdr>
        <w:top w:val="none" w:sz="0" w:space="0" w:color="auto"/>
        <w:left w:val="none" w:sz="0" w:space="0" w:color="auto"/>
        <w:bottom w:val="none" w:sz="0" w:space="0" w:color="auto"/>
        <w:right w:val="none" w:sz="0" w:space="0" w:color="auto"/>
      </w:divBdr>
      <w:divsChild>
        <w:div w:id="717973620">
          <w:marLeft w:val="0"/>
          <w:marRight w:val="0"/>
          <w:marTop w:val="0"/>
          <w:marBottom w:val="0"/>
          <w:divBdr>
            <w:top w:val="none" w:sz="0" w:space="0" w:color="auto"/>
            <w:left w:val="none" w:sz="0" w:space="0" w:color="auto"/>
            <w:bottom w:val="none" w:sz="0" w:space="0" w:color="auto"/>
            <w:right w:val="none" w:sz="0" w:space="0" w:color="auto"/>
          </w:divBdr>
        </w:div>
      </w:divsChild>
    </w:div>
    <w:div w:id="1628391773">
      <w:marLeft w:val="0"/>
      <w:marRight w:val="0"/>
      <w:marTop w:val="0"/>
      <w:marBottom w:val="0"/>
      <w:divBdr>
        <w:top w:val="none" w:sz="0" w:space="0" w:color="auto"/>
        <w:left w:val="none" w:sz="0" w:space="0" w:color="auto"/>
        <w:bottom w:val="none" w:sz="0" w:space="0" w:color="auto"/>
        <w:right w:val="none" w:sz="0" w:space="0" w:color="auto"/>
      </w:divBdr>
      <w:divsChild>
        <w:div w:id="1743483120">
          <w:marLeft w:val="0"/>
          <w:marRight w:val="0"/>
          <w:marTop w:val="0"/>
          <w:marBottom w:val="0"/>
          <w:divBdr>
            <w:top w:val="none" w:sz="0" w:space="0" w:color="auto"/>
            <w:left w:val="none" w:sz="0" w:space="0" w:color="auto"/>
            <w:bottom w:val="none" w:sz="0" w:space="0" w:color="auto"/>
            <w:right w:val="none" w:sz="0" w:space="0" w:color="auto"/>
          </w:divBdr>
        </w:div>
      </w:divsChild>
    </w:div>
    <w:div w:id="1635212552">
      <w:bodyDiv w:val="1"/>
      <w:marLeft w:val="0"/>
      <w:marRight w:val="0"/>
      <w:marTop w:val="0"/>
      <w:marBottom w:val="0"/>
      <w:divBdr>
        <w:top w:val="none" w:sz="0" w:space="0" w:color="auto"/>
        <w:left w:val="none" w:sz="0" w:space="0" w:color="auto"/>
        <w:bottom w:val="none" w:sz="0" w:space="0" w:color="auto"/>
        <w:right w:val="none" w:sz="0" w:space="0" w:color="auto"/>
      </w:divBdr>
    </w:div>
    <w:div w:id="1640455660">
      <w:marLeft w:val="0"/>
      <w:marRight w:val="0"/>
      <w:marTop w:val="0"/>
      <w:marBottom w:val="0"/>
      <w:divBdr>
        <w:top w:val="none" w:sz="0" w:space="0" w:color="auto"/>
        <w:left w:val="none" w:sz="0" w:space="0" w:color="auto"/>
        <w:bottom w:val="none" w:sz="0" w:space="0" w:color="auto"/>
        <w:right w:val="none" w:sz="0" w:space="0" w:color="auto"/>
      </w:divBdr>
      <w:divsChild>
        <w:div w:id="2078165517">
          <w:marLeft w:val="0"/>
          <w:marRight w:val="0"/>
          <w:marTop w:val="0"/>
          <w:marBottom w:val="0"/>
          <w:divBdr>
            <w:top w:val="none" w:sz="0" w:space="0" w:color="auto"/>
            <w:left w:val="none" w:sz="0" w:space="0" w:color="auto"/>
            <w:bottom w:val="none" w:sz="0" w:space="0" w:color="auto"/>
            <w:right w:val="none" w:sz="0" w:space="0" w:color="auto"/>
          </w:divBdr>
        </w:div>
      </w:divsChild>
    </w:div>
    <w:div w:id="1662583522">
      <w:marLeft w:val="0"/>
      <w:marRight w:val="0"/>
      <w:marTop w:val="0"/>
      <w:marBottom w:val="0"/>
      <w:divBdr>
        <w:top w:val="none" w:sz="0" w:space="0" w:color="auto"/>
        <w:left w:val="none" w:sz="0" w:space="0" w:color="auto"/>
        <w:bottom w:val="none" w:sz="0" w:space="0" w:color="auto"/>
        <w:right w:val="none" w:sz="0" w:space="0" w:color="auto"/>
      </w:divBdr>
      <w:divsChild>
        <w:div w:id="1197885764">
          <w:marLeft w:val="0"/>
          <w:marRight w:val="0"/>
          <w:marTop w:val="0"/>
          <w:marBottom w:val="0"/>
          <w:divBdr>
            <w:top w:val="none" w:sz="0" w:space="0" w:color="auto"/>
            <w:left w:val="none" w:sz="0" w:space="0" w:color="auto"/>
            <w:bottom w:val="none" w:sz="0" w:space="0" w:color="auto"/>
            <w:right w:val="none" w:sz="0" w:space="0" w:color="auto"/>
          </w:divBdr>
        </w:div>
      </w:divsChild>
    </w:div>
    <w:div w:id="1662658492">
      <w:marLeft w:val="0"/>
      <w:marRight w:val="0"/>
      <w:marTop w:val="0"/>
      <w:marBottom w:val="0"/>
      <w:divBdr>
        <w:top w:val="none" w:sz="0" w:space="0" w:color="auto"/>
        <w:left w:val="none" w:sz="0" w:space="0" w:color="auto"/>
        <w:bottom w:val="none" w:sz="0" w:space="0" w:color="auto"/>
        <w:right w:val="none" w:sz="0" w:space="0" w:color="auto"/>
      </w:divBdr>
      <w:divsChild>
        <w:div w:id="366418261">
          <w:marLeft w:val="0"/>
          <w:marRight w:val="0"/>
          <w:marTop w:val="0"/>
          <w:marBottom w:val="0"/>
          <w:divBdr>
            <w:top w:val="none" w:sz="0" w:space="0" w:color="auto"/>
            <w:left w:val="none" w:sz="0" w:space="0" w:color="auto"/>
            <w:bottom w:val="none" w:sz="0" w:space="0" w:color="auto"/>
            <w:right w:val="none" w:sz="0" w:space="0" w:color="auto"/>
          </w:divBdr>
        </w:div>
      </w:divsChild>
    </w:div>
    <w:div w:id="1664239279">
      <w:marLeft w:val="0"/>
      <w:marRight w:val="0"/>
      <w:marTop w:val="0"/>
      <w:marBottom w:val="0"/>
      <w:divBdr>
        <w:top w:val="none" w:sz="0" w:space="0" w:color="auto"/>
        <w:left w:val="none" w:sz="0" w:space="0" w:color="auto"/>
        <w:bottom w:val="none" w:sz="0" w:space="0" w:color="auto"/>
        <w:right w:val="none" w:sz="0" w:space="0" w:color="auto"/>
      </w:divBdr>
      <w:divsChild>
        <w:div w:id="1696925919">
          <w:marLeft w:val="0"/>
          <w:marRight w:val="0"/>
          <w:marTop w:val="0"/>
          <w:marBottom w:val="0"/>
          <w:divBdr>
            <w:top w:val="none" w:sz="0" w:space="0" w:color="auto"/>
            <w:left w:val="none" w:sz="0" w:space="0" w:color="auto"/>
            <w:bottom w:val="none" w:sz="0" w:space="0" w:color="auto"/>
            <w:right w:val="none" w:sz="0" w:space="0" w:color="auto"/>
          </w:divBdr>
        </w:div>
      </w:divsChild>
    </w:div>
    <w:div w:id="1667319056">
      <w:marLeft w:val="0"/>
      <w:marRight w:val="0"/>
      <w:marTop w:val="0"/>
      <w:marBottom w:val="0"/>
      <w:divBdr>
        <w:top w:val="none" w:sz="0" w:space="0" w:color="auto"/>
        <w:left w:val="none" w:sz="0" w:space="0" w:color="auto"/>
        <w:bottom w:val="none" w:sz="0" w:space="0" w:color="auto"/>
        <w:right w:val="none" w:sz="0" w:space="0" w:color="auto"/>
      </w:divBdr>
      <w:divsChild>
        <w:div w:id="1172721118">
          <w:marLeft w:val="0"/>
          <w:marRight w:val="0"/>
          <w:marTop w:val="0"/>
          <w:marBottom w:val="0"/>
          <w:divBdr>
            <w:top w:val="none" w:sz="0" w:space="0" w:color="auto"/>
            <w:left w:val="none" w:sz="0" w:space="0" w:color="auto"/>
            <w:bottom w:val="none" w:sz="0" w:space="0" w:color="auto"/>
            <w:right w:val="none" w:sz="0" w:space="0" w:color="auto"/>
          </w:divBdr>
        </w:div>
      </w:divsChild>
    </w:div>
    <w:div w:id="1675841088">
      <w:marLeft w:val="0"/>
      <w:marRight w:val="0"/>
      <w:marTop w:val="0"/>
      <w:marBottom w:val="0"/>
      <w:divBdr>
        <w:top w:val="none" w:sz="0" w:space="0" w:color="auto"/>
        <w:left w:val="none" w:sz="0" w:space="0" w:color="auto"/>
        <w:bottom w:val="none" w:sz="0" w:space="0" w:color="auto"/>
        <w:right w:val="none" w:sz="0" w:space="0" w:color="auto"/>
      </w:divBdr>
      <w:divsChild>
        <w:div w:id="438336890">
          <w:marLeft w:val="0"/>
          <w:marRight w:val="0"/>
          <w:marTop w:val="0"/>
          <w:marBottom w:val="0"/>
          <w:divBdr>
            <w:top w:val="none" w:sz="0" w:space="0" w:color="auto"/>
            <w:left w:val="none" w:sz="0" w:space="0" w:color="auto"/>
            <w:bottom w:val="none" w:sz="0" w:space="0" w:color="auto"/>
            <w:right w:val="none" w:sz="0" w:space="0" w:color="auto"/>
          </w:divBdr>
        </w:div>
      </w:divsChild>
    </w:div>
    <w:div w:id="1681345851">
      <w:marLeft w:val="0"/>
      <w:marRight w:val="0"/>
      <w:marTop w:val="0"/>
      <w:marBottom w:val="0"/>
      <w:divBdr>
        <w:top w:val="none" w:sz="0" w:space="0" w:color="auto"/>
        <w:left w:val="none" w:sz="0" w:space="0" w:color="auto"/>
        <w:bottom w:val="none" w:sz="0" w:space="0" w:color="auto"/>
        <w:right w:val="none" w:sz="0" w:space="0" w:color="auto"/>
      </w:divBdr>
      <w:divsChild>
        <w:div w:id="880442109">
          <w:marLeft w:val="0"/>
          <w:marRight w:val="0"/>
          <w:marTop w:val="0"/>
          <w:marBottom w:val="0"/>
          <w:divBdr>
            <w:top w:val="none" w:sz="0" w:space="0" w:color="auto"/>
            <w:left w:val="none" w:sz="0" w:space="0" w:color="auto"/>
            <w:bottom w:val="none" w:sz="0" w:space="0" w:color="auto"/>
            <w:right w:val="none" w:sz="0" w:space="0" w:color="auto"/>
          </w:divBdr>
        </w:div>
      </w:divsChild>
    </w:div>
    <w:div w:id="1693142424">
      <w:bodyDiv w:val="1"/>
      <w:marLeft w:val="0"/>
      <w:marRight w:val="0"/>
      <w:marTop w:val="0"/>
      <w:marBottom w:val="0"/>
      <w:divBdr>
        <w:top w:val="none" w:sz="0" w:space="0" w:color="auto"/>
        <w:left w:val="none" w:sz="0" w:space="0" w:color="auto"/>
        <w:bottom w:val="none" w:sz="0" w:space="0" w:color="auto"/>
        <w:right w:val="none" w:sz="0" w:space="0" w:color="auto"/>
      </w:divBdr>
    </w:div>
    <w:div w:id="1714815391">
      <w:marLeft w:val="0"/>
      <w:marRight w:val="0"/>
      <w:marTop w:val="0"/>
      <w:marBottom w:val="0"/>
      <w:divBdr>
        <w:top w:val="none" w:sz="0" w:space="0" w:color="auto"/>
        <w:left w:val="none" w:sz="0" w:space="0" w:color="auto"/>
        <w:bottom w:val="none" w:sz="0" w:space="0" w:color="auto"/>
        <w:right w:val="none" w:sz="0" w:space="0" w:color="auto"/>
      </w:divBdr>
      <w:divsChild>
        <w:div w:id="1981180838">
          <w:marLeft w:val="0"/>
          <w:marRight w:val="0"/>
          <w:marTop w:val="0"/>
          <w:marBottom w:val="0"/>
          <w:divBdr>
            <w:top w:val="none" w:sz="0" w:space="0" w:color="auto"/>
            <w:left w:val="none" w:sz="0" w:space="0" w:color="auto"/>
            <w:bottom w:val="none" w:sz="0" w:space="0" w:color="auto"/>
            <w:right w:val="none" w:sz="0" w:space="0" w:color="auto"/>
          </w:divBdr>
        </w:div>
      </w:divsChild>
    </w:div>
    <w:div w:id="1715888331">
      <w:marLeft w:val="0"/>
      <w:marRight w:val="0"/>
      <w:marTop w:val="0"/>
      <w:marBottom w:val="0"/>
      <w:divBdr>
        <w:top w:val="none" w:sz="0" w:space="0" w:color="auto"/>
        <w:left w:val="none" w:sz="0" w:space="0" w:color="auto"/>
        <w:bottom w:val="none" w:sz="0" w:space="0" w:color="auto"/>
        <w:right w:val="none" w:sz="0" w:space="0" w:color="auto"/>
      </w:divBdr>
      <w:divsChild>
        <w:div w:id="1710450571">
          <w:marLeft w:val="0"/>
          <w:marRight w:val="0"/>
          <w:marTop w:val="0"/>
          <w:marBottom w:val="0"/>
          <w:divBdr>
            <w:top w:val="none" w:sz="0" w:space="0" w:color="auto"/>
            <w:left w:val="none" w:sz="0" w:space="0" w:color="auto"/>
            <w:bottom w:val="none" w:sz="0" w:space="0" w:color="auto"/>
            <w:right w:val="none" w:sz="0" w:space="0" w:color="auto"/>
          </w:divBdr>
        </w:div>
      </w:divsChild>
    </w:div>
    <w:div w:id="1716998551">
      <w:marLeft w:val="0"/>
      <w:marRight w:val="0"/>
      <w:marTop w:val="0"/>
      <w:marBottom w:val="0"/>
      <w:divBdr>
        <w:top w:val="none" w:sz="0" w:space="0" w:color="auto"/>
        <w:left w:val="none" w:sz="0" w:space="0" w:color="auto"/>
        <w:bottom w:val="none" w:sz="0" w:space="0" w:color="auto"/>
        <w:right w:val="none" w:sz="0" w:space="0" w:color="auto"/>
      </w:divBdr>
      <w:divsChild>
        <w:div w:id="1810054351">
          <w:marLeft w:val="0"/>
          <w:marRight w:val="0"/>
          <w:marTop w:val="0"/>
          <w:marBottom w:val="0"/>
          <w:divBdr>
            <w:top w:val="none" w:sz="0" w:space="0" w:color="auto"/>
            <w:left w:val="none" w:sz="0" w:space="0" w:color="auto"/>
            <w:bottom w:val="none" w:sz="0" w:space="0" w:color="auto"/>
            <w:right w:val="none" w:sz="0" w:space="0" w:color="auto"/>
          </w:divBdr>
        </w:div>
      </w:divsChild>
    </w:div>
    <w:div w:id="1720007366">
      <w:marLeft w:val="0"/>
      <w:marRight w:val="0"/>
      <w:marTop w:val="0"/>
      <w:marBottom w:val="0"/>
      <w:divBdr>
        <w:top w:val="none" w:sz="0" w:space="0" w:color="auto"/>
        <w:left w:val="none" w:sz="0" w:space="0" w:color="auto"/>
        <w:bottom w:val="none" w:sz="0" w:space="0" w:color="auto"/>
        <w:right w:val="none" w:sz="0" w:space="0" w:color="auto"/>
      </w:divBdr>
      <w:divsChild>
        <w:div w:id="268202375">
          <w:marLeft w:val="0"/>
          <w:marRight w:val="0"/>
          <w:marTop w:val="0"/>
          <w:marBottom w:val="0"/>
          <w:divBdr>
            <w:top w:val="none" w:sz="0" w:space="0" w:color="auto"/>
            <w:left w:val="none" w:sz="0" w:space="0" w:color="auto"/>
            <w:bottom w:val="none" w:sz="0" w:space="0" w:color="auto"/>
            <w:right w:val="none" w:sz="0" w:space="0" w:color="auto"/>
          </w:divBdr>
        </w:div>
      </w:divsChild>
    </w:div>
    <w:div w:id="1729299925">
      <w:marLeft w:val="0"/>
      <w:marRight w:val="0"/>
      <w:marTop w:val="0"/>
      <w:marBottom w:val="0"/>
      <w:divBdr>
        <w:top w:val="none" w:sz="0" w:space="0" w:color="auto"/>
        <w:left w:val="none" w:sz="0" w:space="0" w:color="auto"/>
        <w:bottom w:val="none" w:sz="0" w:space="0" w:color="auto"/>
        <w:right w:val="none" w:sz="0" w:space="0" w:color="auto"/>
      </w:divBdr>
      <w:divsChild>
        <w:div w:id="581988336">
          <w:marLeft w:val="0"/>
          <w:marRight w:val="0"/>
          <w:marTop w:val="0"/>
          <w:marBottom w:val="0"/>
          <w:divBdr>
            <w:top w:val="none" w:sz="0" w:space="0" w:color="auto"/>
            <w:left w:val="none" w:sz="0" w:space="0" w:color="auto"/>
            <w:bottom w:val="none" w:sz="0" w:space="0" w:color="auto"/>
            <w:right w:val="none" w:sz="0" w:space="0" w:color="auto"/>
          </w:divBdr>
        </w:div>
      </w:divsChild>
    </w:div>
    <w:div w:id="1743747239">
      <w:marLeft w:val="0"/>
      <w:marRight w:val="0"/>
      <w:marTop w:val="0"/>
      <w:marBottom w:val="0"/>
      <w:divBdr>
        <w:top w:val="none" w:sz="0" w:space="0" w:color="auto"/>
        <w:left w:val="none" w:sz="0" w:space="0" w:color="auto"/>
        <w:bottom w:val="none" w:sz="0" w:space="0" w:color="auto"/>
        <w:right w:val="none" w:sz="0" w:space="0" w:color="auto"/>
      </w:divBdr>
      <w:divsChild>
        <w:div w:id="784084975">
          <w:marLeft w:val="0"/>
          <w:marRight w:val="0"/>
          <w:marTop w:val="0"/>
          <w:marBottom w:val="0"/>
          <w:divBdr>
            <w:top w:val="none" w:sz="0" w:space="0" w:color="auto"/>
            <w:left w:val="none" w:sz="0" w:space="0" w:color="auto"/>
            <w:bottom w:val="none" w:sz="0" w:space="0" w:color="auto"/>
            <w:right w:val="none" w:sz="0" w:space="0" w:color="auto"/>
          </w:divBdr>
        </w:div>
      </w:divsChild>
    </w:div>
    <w:div w:id="1750342540">
      <w:marLeft w:val="0"/>
      <w:marRight w:val="0"/>
      <w:marTop w:val="0"/>
      <w:marBottom w:val="0"/>
      <w:divBdr>
        <w:top w:val="none" w:sz="0" w:space="0" w:color="auto"/>
        <w:left w:val="none" w:sz="0" w:space="0" w:color="auto"/>
        <w:bottom w:val="none" w:sz="0" w:space="0" w:color="auto"/>
        <w:right w:val="none" w:sz="0" w:space="0" w:color="auto"/>
      </w:divBdr>
      <w:divsChild>
        <w:div w:id="106168930">
          <w:marLeft w:val="0"/>
          <w:marRight w:val="0"/>
          <w:marTop w:val="0"/>
          <w:marBottom w:val="0"/>
          <w:divBdr>
            <w:top w:val="none" w:sz="0" w:space="0" w:color="auto"/>
            <w:left w:val="none" w:sz="0" w:space="0" w:color="auto"/>
            <w:bottom w:val="none" w:sz="0" w:space="0" w:color="auto"/>
            <w:right w:val="none" w:sz="0" w:space="0" w:color="auto"/>
          </w:divBdr>
        </w:div>
      </w:divsChild>
    </w:div>
    <w:div w:id="1755127597">
      <w:marLeft w:val="0"/>
      <w:marRight w:val="0"/>
      <w:marTop w:val="0"/>
      <w:marBottom w:val="0"/>
      <w:divBdr>
        <w:top w:val="none" w:sz="0" w:space="0" w:color="auto"/>
        <w:left w:val="none" w:sz="0" w:space="0" w:color="auto"/>
        <w:bottom w:val="none" w:sz="0" w:space="0" w:color="auto"/>
        <w:right w:val="none" w:sz="0" w:space="0" w:color="auto"/>
      </w:divBdr>
      <w:divsChild>
        <w:div w:id="1260599679">
          <w:marLeft w:val="0"/>
          <w:marRight w:val="0"/>
          <w:marTop w:val="0"/>
          <w:marBottom w:val="0"/>
          <w:divBdr>
            <w:top w:val="none" w:sz="0" w:space="0" w:color="auto"/>
            <w:left w:val="none" w:sz="0" w:space="0" w:color="auto"/>
            <w:bottom w:val="none" w:sz="0" w:space="0" w:color="auto"/>
            <w:right w:val="none" w:sz="0" w:space="0" w:color="auto"/>
          </w:divBdr>
        </w:div>
      </w:divsChild>
    </w:div>
    <w:div w:id="1760906401">
      <w:marLeft w:val="0"/>
      <w:marRight w:val="0"/>
      <w:marTop w:val="0"/>
      <w:marBottom w:val="0"/>
      <w:divBdr>
        <w:top w:val="none" w:sz="0" w:space="0" w:color="auto"/>
        <w:left w:val="none" w:sz="0" w:space="0" w:color="auto"/>
        <w:bottom w:val="none" w:sz="0" w:space="0" w:color="auto"/>
        <w:right w:val="none" w:sz="0" w:space="0" w:color="auto"/>
      </w:divBdr>
      <w:divsChild>
        <w:div w:id="1157963294">
          <w:marLeft w:val="0"/>
          <w:marRight w:val="0"/>
          <w:marTop w:val="0"/>
          <w:marBottom w:val="0"/>
          <w:divBdr>
            <w:top w:val="none" w:sz="0" w:space="0" w:color="auto"/>
            <w:left w:val="none" w:sz="0" w:space="0" w:color="auto"/>
            <w:bottom w:val="none" w:sz="0" w:space="0" w:color="auto"/>
            <w:right w:val="none" w:sz="0" w:space="0" w:color="auto"/>
          </w:divBdr>
        </w:div>
      </w:divsChild>
    </w:div>
    <w:div w:id="1764570602">
      <w:marLeft w:val="0"/>
      <w:marRight w:val="0"/>
      <w:marTop w:val="0"/>
      <w:marBottom w:val="0"/>
      <w:divBdr>
        <w:top w:val="none" w:sz="0" w:space="0" w:color="auto"/>
        <w:left w:val="none" w:sz="0" w:space="0" w:color="auto"/>
        <w:bottom w:val="none" w:sz="0" w:space="0" w:color="auto"/>
        <w:right w:val="none" w:sz="0" w:space="0" w:color="auto"/>
      </w:divBdr>
      <w:divsChild>
        <w:div w:id="1913856082">
          <w:marLeft w:val="0"/>
          <w:marRight w:val="0"/>
          <w:marTop w:val="0"/>
          <w:marBottom w:val="0"/>
          <w:divBdr>
            <w:top w:val="none" w:sz="0" w:space="0" w:color="auto"/>
            <w:left w:val="none" w:sz="0" w:space="0" w:color="auto"/>
            <w:bottom w:val="none" w:sz="0" w:space="0" w:color="auto"/>
            <w:right w:val="none" w:sz="0" w:space="0" w:color="auto"/>
          </w:divBdr>
        </w:div>
      </w:divsChild>
    </w:div>
    <w:div w:id="1774668577">
      <w:marLeft w:val="0"/>
      <w:marRight w:val="0"/>
      <w:marTop w:val="0"/>
      <w:marBottom w:val="0"/>
      <w:divBdr>
        <w:top w:val="none" w:sz="0" w:space="0" w:color="auto"/>
        <w:left w:val="none" w:sz="0" w:space="0" w:color="auto"/>
        <w:bottom w:val="none" w:sz="0" w:space="0" w:color="auto"/>
        <w:right w:val="none" w:sz="0" w:space="0" w:color="auto"/>
      </w:divBdr>
      <w:divsChild>
        <w:div w:id="1309243773">
          <w:marLeft w:val="0"/>
          <w:marRight w:val="0"/>
          <w:marTop w:val="0"/>
          <w:marBottom w:val="0"/>
          <w:divBdr>
            <w:top w:val="none" w:sz="0" w:space="0" w:color="auto"/>
            <w:left w:val="none" w:sz="0" w:space="0" w:color="auto"/>
            <w:bottom w:val="none" w:sz="0" w:space="0" w:color="auto"/>
            <w:right w:val="none" w:sz="0" w:space="0" w:color="auto"/>
          </w:divBdr>
        </w:div>
      </w:divsChild>
    </w:div>
    <w:div w:id="1775661551">
      <w:bodyDiv w:val="1"/>
      <w:marLeft w:val="0"/>
      <w:marRight w:val="0"/>
      <w:marTop w:val="0"/>
      <w:marBottom w:val="0"/>
      <w:divBdr>
        <w:top w:val="none" w:sz="0" w:space="0" w:color="auto"/>
        <w:left w:val="none" w:sz="0" w:space="0" w:color="auto"/>
        <w:bottom w:val="none" w:sz="0" w:space="0" w:color="auto"/>
        <w:right w:val="none" w:sz="0" w:space="0" w:color="auto"/>
      </w:divBdr>
    </w:div>
    <w:div w:id="1779718408">
      <w:bodyDiv w:val="1"/>
      <w:marLeft w:val="0"/>
      <w:marRight w:val="0"/>
      <w:marTop w:val="0"/>
      <w:marBottom w:val="0"/>
      <w:divBdr>
        <w:top w:val="none" w:sz="0" w:space="0" w:color="auto"/>
        <w:left w:val="none" w:sz="0" w:space="0" w:color="auto"/>
        <w:bottom w:val="none" w:sz="0" w:space="0" w:color="auto"/>
        <w:right w:val="none" w:sz="0" w:space="0" w:color="auto"/>
      </w:divBdr>
    </w:div>
    <w:div w:id="1779792199">
      <w:marLeft w:val="0"/>
      <w:marRight w:val="0"/>
      <w:marTop w:val="0"/>
      <w:marBottom w:val="0"/>
      <w:divBdr>
        <w:top w:val="none" w:sz="0" w:space="0" w:color="auto"/>
        <w:left w:val="none" w:sz="0" w:space="0" w:color="auto"/>
        <w:bottom w:val="none" w:sz="0" w:space="0" w:color="auto"/>
        <w:right w:val="none" w:sz="0" w:space="0" w:color="auto"/>
      </w:divBdr>
      <w:divsChild>
        <w:div w:id="1088429848">
          <w:marLeft w:val="0"/>
          <w:marRight w:val="0"/>
          <w:marTop w:val="0"/>
          <w:marBottom w:val="0"/>
          <w:divBdr>
            <w:top w:val="none" w:sz="0" w:space="0" w:color="auto"/>
            <w:left w:val="none" w:sz="0" w:space="0" w:color="auto"/>
            <w:bottom w:val="none" w:sz="0" w:space="0" w:color="auto"/>
            <w:right w:val="none" w:sz="0" w:space="0" w:color="auto"/>
          </w:divBdr>
        </w:div>
      </w:divsChild>
    </w:div>
    <w:div w:id="1780565296">
      <w:bodyDiv w:val="1"/>
      <w:marLeft w:val="0"/>
      <w:marRight w:val="0"/>
      <w:marTop w:val="0"/>
      <w:marBottom w:val="0"/>
      <w:divBdr>
        <w:top w:val="none" w:sz="0" w:space="0" w:color="auto"/>
        <w:left w:val="none" w:sz="0" w:space="0" w:color="auto"/>
        <w:bottom w:val="none" w:sz="0" w:space="0" w:color="auto"/>
        <w:right w:val="none" w:sz="0" w:space="0" w:color="auto"/>
      </w:divBdr>
    </w:div>
    <w:div w:id="1792942339">
      <w:marLeft w:val="0"/>
      <w:marRight w:val="0"/>
      <w:marTop w:val="0"/>
      <w:marBottom w:val="0"/>
      <w:divBdr>
        <w:top w:val="none" w:sz="0" w:space="0" w:color="auto"/>
        <w:left w:val="none" w:sz="0" w:space="0" w:color="auto"/>
        <w:bottom w:val="none" w:sz="0" w:space="0" w:color="auto"/>
        <w:right w:val="none" w:sz="0" w:space="0" w:color="auto"/>
      </w:divBdr>
      <w:divsChild>
        <w:div w:id="1553886659">
          <w:marLeft w:val="0"/>
          <w:marRight w:val="0"/>
          <w:marTop w:val="0"/>
          <w:marBottom w:val="0"/>
          <w:divBdr>
            <w:top w:val="none" w:sz="0" w:space="0" w:color="auto"/>
            <w:left w:val="none" w:sz="0" w:space="0" w:color="auto"/>
            <w:bottom w:val="none" w:sz="0" w:space="0" w:color="auto"/>
            <w:right w:val="none" w:sz="0" w:space="0" w:color="auto"/>
          </w:divBdr>
        </w:div>
      </w:divsChild>
    </w:div>
    <w:div w:id="1794442441">
      <w:marLeft w:val="0"/>
      <w:marRight w:val="0"/>
      <w:marTop w:val="0"/>
      <w:marBottom w:val="0"/>
      <w:divBdr>
        <w:top w:val="none" w:sz="0" w:space="0" w:color="auto"/>
        <w:left w:val="none" w:sz="0" w:space="0" w:color="auto"/>
        <w:bottom w:val="none" w:sz="0" w:space="0" w:color="auto"/>
        <w:right w:val="none" w:sz="0" w:space="0" w:color="auto"/>
      </w:divBdr>
      <w:divsChild>
        <w:div w:id="1998993054">
          <w:marLeft w:val="0"/>
          <w:marRight w:val="0"/>
          <w:marTop w:val="0"/>
          <w:marBottom w:val="0"/>
          <w:divBdr>
            <w:top w:val="none" w:sz="0" w:space="0" w:color="auto"/>
            <w:left w:val="none" w:sz="0" w:space="0" w:color="auto"/>
            <w:bottom w:val="none" w:sz="0" w:space="0" w:color="auto"/>
            <w:right w:val="none" w:sz="0" w:space="0" w:color="auto"/>
          </w:divBdr>
        </w:div>
      </w:divsChild>
    </w:div>
    <w:div w:id="1808862545">
      <w:marLeft w:val="0"/>
      <w:marRight w:val="0"/>
      <w:marTop w:val="0"/>
      <w:marBottom w:val="0"/>
      <w:divBdr>
        <w:top w:val="none" w:sz="0" w:space="0" w:color="auto"/>
        <w:left w:val="none" w:sz="0" w:space="0" w:color="auto"/>
        <w:bottom w:val="none" w:sz="0" w:space="0" w:color="auto"/>
        <w:right w:val="none" w:sz="0" w:space="0" w:color="auto"/>
      </w:divBdr>
      <w:divsChild>
        <w:div w:id="903107095">
          <w:marLeft w:val="0"/>
          <w:marRight w:val="0"/>
          <w:marTop w:val="0"/>
          <w:marBottom w:val="0"/>
          <w:divBdr>
            <w:top w:val="none" w:sz="0" w:space="0" w:color="auto"/>
            <w:left w:val="none" w:sz="0" w:space="0" w:color="auto"/>
            <w:bottom w:val="none" w:sz="0" w:space="0" w:color="auto"/>
            <w:right w:val="none" w:sz="0" w:space="0" w:color="auto"/>
          </w:divBdr>
        </w:div>
      </w:divsChild>
    </w:div>
    <w:div w:id="1813324065">
      <w:marLeft w:val="0"/>
      <w:marRight w:val="0"/>
      <w:marTop w:val="0"/>
      <w:marBottom w:val="0"/>
      <w:divBdr>
        <w:top w:val="none" w:sz="0" w:space="0" w:color="auto"/>
        <w:left w:val="none" w:sz="0" w:space="0" w:color="auto"/>
        <w:bottom w:val="none" w:sz="0" w:space="0" w:color="auto"/>
        <w:right w:val="none" w:sz="0" w:space="0" w:color="auto"/>
      </w:divBdr>
      <w:divsChild>
        <w:div w:id="1280837298">
          <w:marLeft w:val="0"/>
          <w:marRight w:val="0"/>
          <w:marTop w:val="0"/>
          <w:marBottom w:val="0"/>
          <w:divBdr>
            <w:top w:val="none" w:sz="0" w:space="0" w:color="auto"/>
            <w:left w:val="none" w:sz="0" w:space="0" w:color="auto"/>
            <w:bottom w:val="none" w:sz="0" w:space="0" w:color="auto"/>
            <w:right w:val="none" w:sz="0" w:space="0" w:color="auto"/>
          </w:divBdr>
        </w:div>
      </w:divsChild>
    </w:div>
    <w:div w:id="1817447969">
      <w:marLeft w:val="0"/>
      <w:marRight w:val="0"/>
      <w:marTop w:val="0"/>
      <w:marBottom w:val="0"/>
      <w:divBdr>
        <w:top w:val="none" w:sz="0" w:space="0" w:color="auto"/>
        <w:left w:val="none" w:sz="0" w:space="0" w:color="auto"/>
        <w:bottom w:val="none" w:sz="0" w:space="0" w:color="auto"/>
        <w:right w:val="none" w:sz="0" w:space="0" w:color="auto"/>
      </w:divBdr>
      <w:divsChild>
        <w:div w:id="1224951899">
          <w:marLeft w:val="0"/>
          <w:marRight w:val="0"/>
          <w:marTop w:val="0"/>
          <w:marBottom w:val="0"/>
          <w:divBdr>
            <w:top w:val="none" w:sz="0" w:space="0" w:color="auto"/>
            <w:left w:val="none" w:sz="0" w:space="0" w:color="auto"/>
            <w:bottom w:val="none" w:sz="0" w:space="0" w:color="auto"/>
            <w:right w:val="none" w:sz="0" w:space="0" w:color="auto"/>
          </w:divBdr>
        </w:div>
      </w:divsChild>
    </w:div>
    <w:div w:id="1841197259">
      <w:marLeft w:val="0"/>
      <w:marRight w:val="0"/>
      <w:marTop w:val="0"/>
      <w:marBottom w:val="0"/>
      <w:divBdr>
        <w:top w:val="none" w:sz="0" w:space="0" w:color="auto"/>
        <w:left w:val="none" w:sz="0" w:space="0" w:color="auto"/>
        <w:bottom w:val="none" w:sz="0" w:space="0" w:color="auto"/>
        <w:right w:val="none" w:sz="0" w:space="0" w:color="auto"/>
      </w:divBdr>
      <w:divsChild>
        <w:div w:id="1800798554">
          <w:marLeft w:val="0"/>
          <w:marRight w:val="0"/>
          <w:marTop w:val="0"/>
          <w:marBottom w:val="0"/>
          <w:divBdr>
            <w:top w:val="none" w:sz="0" w:space="0" w:color="auto"/>
            <w:left w:val="none" w:sz="0" w:space="0" w:color="auto"/>
            <w:bottom w:val="none" w:sz="0" w:space="0" w:color="auto"/>
            <w:right w:val="none" w:sz="0" w:space="0" w:color="auto"/>
          </w:divBdr>
        </w:div>
      </w:divsChild>
    </w:div>
    <w:div w:id="1844930627">
      <w:bodyDiv w:val="1"/>
      <w:marLeft w:val="0"/>
      <w:marRight w:val="0"/>
      <w:marTop w:val="0"/>
      <w:marBottom w:val="0"/>
      <w:divBdr>
        <w:top w:val="none" w:sz="0" w:space="0" w:color="auto"/>
        <w:left w:val="none" w:sz="0" w:space="0" w:color="auto"/>
        <w:bottom w:val="none" w:sz="0" w:space="0" w:color="auto"/>
        <w:right w:val="none" w:sz="0" w:space="0" w:color="auto"/>
      </w:divBdr>
    </w:div>
    <w:div w:id="1852597317">
      <w:marLeft w:val="0"/>
      <w:marRight w:val="0"/>
      <w:marTop w:val="0"/>
      <w:marBottom w:val="0"/>
      <w:divBdr>
        <w:top w:val="none" w:sz="0" w:space="0" w:color="auto"/>
        <w:left w:val="none" w:sz="0" w:space="0" w:color="auto"/>
        <w:bottom w:val="none" w:sz="0" w:space="0" w:color="auto"/>
        <w:right w:val="none" w:sz="0" w:space="0" w:color="auto"/>
      </w:divBdr>
      <w:divsChild>
        <w:div w:id="1963874516">
          <w:marLeft w:val="0"/>
          <w:marRight w:val="0"/>
          <w:marTop w:val="0"/>
          <w:marBottom w:val="0"/>
          <w:divBdr>
            <w:top w:val="none" w:sz="0" w:space="0" w:color="auto"/>
            <w:left w:val="none" w:sz="0" w:space="0" w:color="auto"/>
            <w:bottom w:val="none" w:sz="0" w:space="0" w:color="auto"/>
            <w:right w:val="none" w:sz="0" w:space="0" w:color="auto"/>
          </w:divBdr>
        </w:div>
      </w:divsChild>
    </w:div>
    <w:div w:id="1864006361">
      <w:marLeft w:val="0"/>
      <w:marRight w:val="0"/>
      <w:marTop w:val="0"/>
      <w:marBottom w:val="0"/>
      <w:divBdr>
        <w:top w:val="none" w:sz="0" w:space="0" w:color="auto"/>
        <w:left w:val="none" w:sz="0" w:space="0" w:color="auto"/>
        <w:bottom w:val="none" w:sz="0" w:space="0" w:color="auto"/>
        <w:right w:val="none" w:sz="0" w:space="0" w:color="auto"/>
      </w:divBdr>
      <w:divsChild>
        <w:div w:id="827743451">
          <w:marLeft w:val="0"/>
          <w:marRight w:val="0"/>
          <w:marTop w:val="0"/>
          <w:marBottom w:val="0"/>
          <w:divBdr>
            <w:top w:val="none" w:sz="0" w:space="0" w:color="auto"/>
            <w:left w:val="none" w:sz="0" w:space="0" w:color="auto"/>
            <w:bottom w:val="none" w:sz="0" w:space="0" w:color="auto"/>
            <w:right w:val="none" w:sz="0" w:space="0" w:color="auto"/>
          </w:divBdr>
        </w:div>
      </w:divsChild>
    </w:div>
    <w:div w:id="1866089010">
      <w:marLeft w:val="0"/>
      <w:marRight w:val="0"/>
      <w:marTop w:val="0"/>
      <w:marBottom w:val="0"/>
      <w:divBdr>
        <w:top w:val="none" w:sz="0" w:space="0" w:color="auto"/>
        <w:left w:val="none" w:sz="0" w:space="0" w:color="auto"/>
        <w:bottom w:val="none" w:sz="0" w:space="0" w:color="auto"/>
        <w:right w:val="none" w:sz="0" w:space="0" w:color="auto"/>
      </w:divBdr>
      <w:divsChild>
        <w:div w:id="1400009402">
          <w:marLeft w:val="0"/>
          <w:marRight w:val="0"/>
          <w:marTop w:val="0"/>
          <w:marBottom w:val="0"/>
          <w:divBdr>
            <w:top w:val="none" w:sz="0" w:space="0" w:color="auto"/>
            <w:left w:val="none" w:sz="0" w:space="0" w:color="auto"/>
            <w:bottom w:val="none" w:sz="0" w:space="0" w:color="auto"/>
            <w:right w:val="none" w:sz="0" w:space="0" w:color="auto"/>
          </w:divBdr>
        </w:div>
      </w:divsChild>
    </w:div>
    <w:div w:id="1870992389">
      <w:marLeft w:val="0"/>
      <w:marRight w:val="0"/>
      <w:marTop w:val="0"/>
      <w:marBottom w:val="0"/>
      <w:divBdr>
        <w:top w:val="none" w:sz="0" w:space="0" w:color="auto"/>
        <w:left w:val="none" w:sz="0" w:space="0" w:color="auto"/>
        <w:bottom w:val="none" w:sz="0" w:space="0" w:color="auto"/>
        <w:right w:val="none" w:sz="0" w:space="0" w:color="auto"/>
      </w:divBdr>
      <w:divsChild>
        <w:div w:id="825586605">
          <w:marLeft w:val="0"/>
          <w:marRight w:val="0"/>
          <w:marTop w:val="0"/>
          <w:marBottom w:val="0"/>
          <w:divBdr>
            <w:top w:val="none" w:sz="0" w:space="0" w:color="auto"/>
            <w:left w:val="none" w:sz="0" w:space="0" w:color="auto"/>
            <w:bottom w:val="none" w:sz="0" w:space="0" w:color="auto"/>
            <w:right w:val="none" w:sz="0" w:space="0" w:color="auto"/>
          </w:divBdr>
        </w:div>
      </w:divsChild>
    </w:div>
    <w:div w:id="1877891451">
      <w:marLeft w:val="0"/>
      <w:marRight w:val="0"/>
      <w:marTop w:val="0"/>
      <w:marBottom w:val="0"/>
      <w:divBdr>
        <w:top w:val="none" w:sz="0" w:space="0" w:color="auto"/>
        <w:left w:val="none" w:sz="0" w:space="0" w:color="auto"/>
        <w:bottom w:val="none" w:sz="0" w:space="0" w:color="auto"/>
        <w:right w:val="none" w:sz="0" w:space="0" w:color="auto"/>
      </w:divBdr>
      <w:divsChild>
        <w:div w:id="318775755">
          <w:marLeft w:val="0"/>
          <w:marRight w:val="0"/>
          <w:marTop w:val="0"/>
          <w:marBottom w:val="0"/>
          <w:divBdr>
            <w:top w:val="none" w:sz="0" w:space="0" w:color="auto"/>
            <w:left w:val="none" w:sz="0" w:space="0" w:color="auto"/>
            <w:bottom w:val="none" w:sz="0" w:space="0" w:color="auto"/>
            <w:right w:val="none" w:sz="0" w:space="0" w:color="auto"/>
          </w:divBdr>
        </w:div>
      </w:divsChild>
    </w:div>
    <w:div w:id="1886679342">
      <w:marLeft w:val="0"/>
      <w:marRight w:val="0"/>
      <w:marTop w:val="0"/>
      <w:marBottom w:val="0"/>
      <w:divBdr>
        <w:top w:val="none" w:sz="0" w:space="0" w:color="auto"/>
        <w:left w:val="none" w:sz="0" w:space="0" w:color="auto"/>
        <w:bottom w:val="none" w:sz="0" w:space="0" w:color="auto"/>
        <w:right w:val="none" w:sz="0" w:space="0" w:color="auto"/>
      </w:divBdr>
      <w:divsChild>
        <w:div w:id="1504201806">
          <w:marLeft w:val="0"/>
          <w:marRight w:val="0"/>
          <w:marTop w:val="0"/>
          <w:marBottom w:val="0"/>
          <w:divBdr>
            <w:top w:val="none" w:sz="0" w:space="0" w:color="auto"/>
            <w:left w:val="none" w:sz="0" w:space="0" w:color="auto"/>
            <w:bottom w:val="none" w:sz="0" w:space="0" w:color="auto"/>
            <w:right w:val="none" w:sz="0" w:space="0" w:color="auto"/>
          </w:divBdr>
        </w:div>
      </w:divsChild>
    </w:div>
    <w:div w:id="1891653823">
      <w:marLeft w:val="0"/>
      <w:marRight w:val="0"/>
      <w:marTop w:val="0"/>
      <w:marBottom w:val="0"/>
      <w:divBdr>
        <w:top w:val="none" w:sz="0" w:space="0" w:color="auto"/>
        <w:left w:val="none" w:sz="0" w:space="0" w:color="auto"/>
        <w:bottom w:val="none" w:sz="0" w:space="0" w:color="auto"/>
        <w:right w:val="none" w:sz="0" w:space="0" w:color="auto"/>
      </w:divBdr>
      <w:divsChild>
        <w:div w:id="907226498">
          <w:marLeft w:val="0"/>
          <w:marRight w:val="0"/>
          <w:marTop w:val="0"/>
          <w:marBottom w:val="0"/>
          <w:divBdr>
            <w:top w:val="none" w:sz="0" w:space="0" w:color="auto"/>
            <w:left w:val="none" w:sz="0" w:space="0" w:color="auto"/>
            <w:bottom w:val="none" w:sz="0" w:space="0" w:color="auto"/>
            <w:right w:val="none" w:sz="0" w:space="0" w:color="auto"/>
          </w:divBdr>
        </w:div>
      </w:divsChild>
    </w:div>
    <w:div w:id="1927884299">
      <w:marLeft w:val="0"/>
      <w:marRight w:val="0"/>
      <w:marTop w:val="0"/>
      <w:marBottom w:val="0"/>
      <w:divBdr>
        <w:top w:val="none" w:sz="0" w:space="0" w:color="auto"/>
        <w:left w:val="none" w:sz="0" w:space="0" w:color="auto"/>
        <w:bottom w:val="none" w:sz="0" w:space="0" w:color="auto"/>
        <w:right w:val="none" w:sz="0" w:space="0" w:color="auto"/>
      </w:divBdr>
      <w:divsChild>
        <w:div w:id="240986131">
          <w:marLeft w:val="0"/>
          <w:marRight w:val="0"/>
          <w:marTop w:val="0"/>
          <w:marBottom w:val="0"/>
          <w:divBdr>
            <w:top w:val="none" w:sz="0" w:space="0" w:color="auto"/>
            <w:left w:val="none" w:sz="0" w:space="0" w:color="auto"/>
            <w:bottom w:val="none" w:sz="0" w:space="0" w:color="auto"/>
            <w:right w:val="none" w:sz="0" w:space="0" w:color="auto"/>
          </w:divBdr>
        </w:div>
      </w:divsChild>
    </w:div>
    <w:div w:id="1937790865">
      <w:marLeft w:val="0"/>
      <w:marRight w:val="0"/>
      <w:marTop w:val="0"/>
      <w:marBottom w:val="0"/>
      <w:divBdr>
        <w:top w:val="none" w:sz="0" w:space="0" w:color="auto"/>
        <w:left w:val="none" w:sz="0" w:space="0" w:color="auto"/>
        <w:bottom w:val="none" w:sz="0" w:space="0" w:color="auto"/>
        <w:right w:val="none" w:sz="0" w:space="0" w:color="auto"/>
      </w:divBdr>
      <w:divsChild>
        <w:div w:id="1018433967">
          <w:marLeft w:val="0"/>
          <w:marRight w:val="0"/>
          <w:marTop w:val="0"/>
          <w:marBottom w:val="0"/>
          <w:divBdr>
            <w:top w:val="none" w:sz="0" w:space="0" w:color="auto"/>
            <w:left w:val="none" w:sz="0" w:space="0" w:color="auto"/>
            <w:bottom w:val="none" w:sz="0" w:space="0" w:color="auto"/>
            <w:right w:val="none" w:sz="0" w:space="0" w:color="auto"/>
          </w:divBdr>
        </w:div>
      </w:divsChild>
    </w:div>
    <w:div w:id="1950702321">
      <w:bodyDiv w:val="1"/>
      <w:marLeft w:val="0"/>
      <w:marRight w:val="0"/>
      <w:marTop w:val="0"/>
      <w:marBottom w:val="0"/>
      <w:divBdr>
        <w:top w:val="none" w:sz="0" w:space="0" w:color="auto"/>
        <w:left w:val="none" w:sz="0" w:space="0" w:color="auto"/>
        <w:bottom w:val="none" w:sz="0" w:space="0" w:color="auto"/>
        <w:right w:val="none" w:sz="0" w:space="0" w:color="auto"/>
      </w:divBdr>
    </w:div>
    <w:div w:id="1950889749">
      <w:marLeft w:val="0"/>
      <w:marRight w:val="0"/>
      <w:marTop w:val="0"/>
      <w:marBottom w:val="0"/>
      <w:divBdr>
        <w:top w:val="none" w:sz="0" w:space="0" w:color="auto"/>
        <w:left w:val="none" w:sz="0" w:space="0" w:color="auto"/>
        <w:bottom w:val="none" w:sz="0" w:space="0" w:color="auto"/>
        <w:right w:val="none" w:sz="0" w:space="0" w:color="auto"/>
      </w:divBdr>
      <w:divsChild>
        <w:div w:id="1749184549">
          <w:marLeft w:val="0"/>
          <w:marRight w:val="0"/>
          <w:marTop w:val="0"/>
          <w:marBottom w:val="0"/>
          <w:divBdr>
            <w:top w:val="none" w:sz="0" w:space="0" w:color="auto"/>
            <w:left w:val="none" w:sz="0" w:space="0" w:color="auto"/>
            <w:bottom w:val="none" w:sz="0" w:space="0" w:color="auto"/>
            <w:right w:val="none" w:sz="0" w:space="0" w:color="auto"/>
          </w:divBdr>
        </w:div>
      </w:divsChild>
    </w:div>
    <w:div w:id="1954943692">
      <w:marLeft w:val="0"/>
      <w:marRight w:val="0"/>
      <w:marTop w:val="0"/>
      <w:marBottom w:val="0"/>
      <w:divBdr>
        <w:top w:val="none" w:sz="0" w:space="0" w:color="auto"/>
        <w:left w:val="none" w:sz="0" w:space="0" w:color="auto"/>
        <w:bottom w:val="none" w:sz="0" w:space="0" w:color="auto"/>
        <w:right w:val="none" w:sz="0" w:space="0" w:color="auto"/>
      </w:divBdr>
      <w:divsChild>
        <w:div w:id="1745299101">
          <w:marLeft w:val="0"/>
          <w:marRight w:val="0"/>
          <w:marTop w:val="0"/>
          <w:marBottom w:val="0"/>
          <w:divBdr>
            <w:top w:val="none" w:sz="0" w:space="0" w:color="auto"/>
            <w:left w:val="none" w:sz="0" w:space="0" w:color="auto"/>
            <w:bottom w:val="none" w:sz="0" w:space="0" w:color="auto"/>
            <w:right w:val="none" w:sz="0" w:space="0" w:color="auto"/>
          </w:divBdr>
        </w:div>
      </w:divsChild>
    </w:div>
    <w:div w:id="1960868060">
      <w:marLeft w:val="0"/>
      <w:marRight w:val="0"/>
      <w:marTop w:val="0"/>
      <w:marBottom w:val="0"/>
      <w:divBdr>
        <w:top w:val="none" w:sz="0" w:space="0" w:color="auto"/>
        <w:left w:val="none" w:sz="0" w:space="0" w:color="auto"/>
        <w:bottom w:val="none" w:sz="0" w:space="0" w:color="auto"/>
        <w:right w:val="none" w:sz="0" w:space="0" w:color="auto"/>
      </w:divBdr>
      <w:divsChild>
        <w:div w:id="401106857">
          <w:marLeft w:val="0"/>
          <w:marRight w:val="0"/>
          <w:marTop w:val="0"/>
          <w:marBottom w:val="0"/>
          <w:divBdr>
            <w:top w:val="none" w:sz="0" w:space="0" w:color="auto"/>
            <w:left w:val="none" w:sz="0" w:space="0" w:color="auto"/>
            <w:bottom w:val="none" w:sz="0" w:space="0" w:color="auto"/>
            <w:right w:val="none" w:sz="0" w:space="0" w:color="auto"/>
          </w:divBdr>
        </w:div>
      </w:divsChild>
    </w:div>
    <w:div w:id="1968702400">
      <w:marLeft w:val="0"/>
      <w:marRight w:val="0"/>
      <w:marTop w:val="0"/>
      <w:marBottom w:val="0"/>
      <w:divBdr>
        <w:top w:val="none" w:sz="0" w:space="0" w:color="auto"/>
        <w:left w:val="none" w:sz="0" w:space="0" w:color="auto"/>
        <w:bottom w:val="none" w:sz="0" w:space="0" w:color="auto"/>
        <w:right w:val="none" w:sz="0" w:space="0" w:color="auto"/>
      </w:divBdr>
      <w:divsChild>
        <w:div w:id="1152411718">
          <w:marLeft w:val="0"/>
          <w:marRight w:val="0"/>
          <w:marTop w:val="0"/>
          <w:marBottom w:val="0"/>
          <w:divBdr>
            <w:top w:val="none" w:sz="0" w:space="0" w:color="auto"/>
            <w:left w:val="none" w:sz="0" w:space="0" w:color="auto"/>
            <w:bottom w:val="none" w:sz="0" w:space="0" w:color="auto"/>
            <w:right w:val="none" w:sz="0" w:space="0" w:color="auto"/>
          </w:divBdr>
        </w:div>
      </w:divsChild>
    </w:div>
    <w:div w:id="1971864307">
      <w:marLeft w:val="0"/>
      <w:marRight w:val="0"/>
      <w:marTop w:val="0"/>
      <w:marBottom w:val="0"/>
      <w:divBdr>
        <w:top w:val="none" w:sz="0" w:space="0" w:color="auto"/>
        <w:left w:val="none" w:sz="0" w:space="0" w:color="auto"/>
        <w:bottom w:val="none" w:sz="0" w:space="0" w:color="auto"/>
        <w:right w:val="none" w:sz="0" w:space="0" w:color="auto"/>
      </w:divBdr>
      <w:divsChild>
        <w:div w:id="1679649916">
          <w:marLeft w:val="0"/>
          <w:marRight w:val="0"/>
          <w:marTop w:val="0"/>
          <w:marBottom w:val="0"/>
          <w:divBdr>
            <w:top w:val="none" w:sz="0" w:space="0" w:color="auto"/>
            <w:left w:val="none" w:sz="0" w:space="0" w:color="auto"/>
            <w:bottom w:val="none" w:sz="0" w:space="0" w:color="auto"/>
            <w:right w:val="none" w:sz="0" w:space="0" w:color="auto"/>
          </w:divBdr>
        </w:div>
      </w:divsChild>
    </w:div>
    <w:div w:id="1978997075">
      <w:marLeft w:val="0"/>
      <w:marRight w:val="0"/>
      <w:marTop w:val="0"/>
      <w:marBottom w:val="0"/>
      <w:divBdr>
        <w:top w:val="none" w:sz="0" w:space="0" w:color="auto"/>
        <w:left w:val="none" w:sz="0" w:space="0" w:color="auto"/>
        <w:bottom w:val="none" w:sz="0" w:space="0" w:color="auto"/>
        <w:right w:val="none" w:sz="0" w:space="0" w:color="auto"/>
      </w:divBdr>
      <w:divsChild>
        <w:div w:id="1823740612">
          <w:marLeft w:val="0"/>
          <w:marRight w:val="0"/>
          <w:marTop w:val="0"/>
          <w:marBottom w:val="0"/>
          <w:divBdr>
            <w:top w:val="none" w:sz="0" w:space="0" w:color="auto"/>
            <w:left w:val="none" w:sz="0" w:space="0" w:color="auto"/>
            <w:bottom w:val="none" w:sz="0" w:space="0" w:color="auto"/>
            <w:right w:val="none" w:sz="0" w:space="0" w:color="auto"/>
          </w:divBdr>
        </w:div>
      </w:divsChild>
    </w:div>
    <w:div w:id="1992950899">
      <w:marLeft w:val="0"/>
      <w:marRight w:val="0"/>
      <w:marTop w:val="0"/>
      <w:marBottom w:val="0"/>
      <w:divBdr>
        <w:top w:val="none" w:sz="0" w:space="0" w:color="auto"/>
        <w:left w:val="none" w:sz="0" w:space="0" w:color="auto"/>
        <w:bottom w:val="none" w:sz="0" w:space="0" w:color="auto"/>
        <w:right w:val="none" w:sz="0" w:space="0" w:color="auto"/>
      </w:divBdr>
      <w:divsChild>
        <w:div w:id="1557428309">
          <w:marLeft w:val="0"/>
          <w:marRight w:val="0"/>
          <w:marTop w:val="0"/>
          <w:marBottom w:val="0"/>
          <w:divBdr>
            <w:top w:val="none" w:sz="0" w:space="0" w:color="auto"/>
            <w:left w:val="none" w:sz="0" w:space="0" w:color="auto"/>
            <w:bottom w:val="none" w:sz="0" w:space="0" w:color="auto"/>
            <w:right w:val="none" w:sz="0" w:space="0" w:color="auto"/>
          </w:divBdr>
        </w:div>
      </w:divsChild>
    </w:div>
    <w:div w:id="2008704792">
      <w:marLeft w:val="0"/>
      <w:marRight w:val="0"/>
      <w:marTop w:val="0"/>
      <w:marBottom w:val="0"/>
      <w:divBdr>
        <w:top w:val="none" w:sz="0" w:space="0" w:color="auto"/>
        <w:left w:val="none" w:sz="0" w:space="0" w:color="auto"/>
        <w:bottom w:val="none" w:sz="0" w:space="0" w:color="auto"/>
        <w:right w:val="none" w:sz="0" w:space="0" w:color="auto"/>
      </w:divBdr>
      <w:divsChild>
        <w:div w:id="2072576310">
          <w:marLeft w:val="0"/>
          <w:marRight w:val="0"/>
          <w:marTop w:val="0"/>
          <w:marBottom w:val="0"/>
          <w:divBdr>
            <w:top w:val="none" w:sz="0" w:space="0" w:color="auto"/>
            <w:left w:val="none" w:sz="0" w:space="0" w:color="auto"/>
            <w:bottom w:val="none" w:sz="0" w:space="0" w:color="auto"/>
            <w:right w:val="none" w:sz="0" w:space="0" w:color="auto"/>
          </w:divBdr>
        </w:div>
      </w:divsChild>
    </w:div>
    <w:div w:id="2012873092">
      <w:marLeft w:val="0"/>
      <w:marRight w:val="0"/>
      <w:marTop w:val="0"/>
      <w:marBottom w:val="0"/>
      <w:divBdr>
        <w:top w:val="none" w:sz="0" w:space="0" w:color="auto"/>
        <w:left w:val="none" w:sz="0" w:space="0" w:color="auto"/>
        <w:bottom w:val="none" w:sz="0" w:space="0" w:color="auto"/>
        <w:right w:val="none" w:sz="0" w:space="0" w:color="auto"/>
      </w:divBdr>
      <w:divsChild>
        <w:div w:id="633295167">
          <w:marLeft w:val="0"/>
          <w:marRight w:val="0"/>
          <w:marTop w:val="0"/>
          <w:marBottom w:val="0"/>
          <w:divBdr>
            <w:top w:val="none" w:sz="0" w:space="0" w:color="auto"/>
            <w:left w:val="none" w:sz="0" w:space="0" w:color="auto"/>
            <w:bottom w:val="none" w:sz="0" w:space="0" w:color="auto"/>
            <w:right w:val="none" w:sz="0" w:space="0" w:color="auto"/>
          </w:divBdr>
        </w:div>
      </w:divsChild>
    </w:div>
    <w:div w:id="2030452029">
      <w:marLeft w:val="0"/>
      <w:marRight w:val="0"/>
      <w:marTop w:val="0"/>
      <w:marBottom w:val="0"/>
      <w:divBdr>
        <w:top w:val="none" w:sz="0" w:space="0" w:color="auto"/>
        <w:left w:val="none" w:sz="0" w:space="0" w:color="auto"/>
        <w:bottom w:val="none" w:sz="0" w:space="0" w:color="auto"/>
        <w:right w:val="none" w:sz="0" w:space="0" w:color="auto"/>
      </w:divBdr>
      <w:divsChild>
        <w:div w:id="24527623">
          <w:marLeft w:val="0"/>
          <w:marRight w:val="0"/>
          <w:marTop w:val="0"/>
          <w:marBottom w:val="0"/>
          <w:divBdr>
            <w:top w:val="none" w:sz="0" w:space="0" w:color="auto"/>
            <w:left w:val="none" w:sz="0" w:space="0" w:color="auto"/>
            <w:bottom w:val="none" w:sz="0" w:space="0" w:color="auto"/>
            <w:right w:val="none" w:sz="0" w:space="0" w:color="auto"/>
          </w:divBdr>
        </w:div>
      </w:divsChild>
    </w:div>
    <w:div w:id="2032100663">
      <w:marLeft w:val="0"/>
      <w:marRight w:val="0"/>
      <w:marTop w:val="0"/>
      <w:marBottom w:val="0"/>
      <w:divBdr>
        <w:top w:val="none" w:sz="0" w:space="0" w:color="auto"/>
        <w:left w:val="none" w:sz="0" w:space="0" w:color="auto"/>
        <w:bottom w:val="none" w:sz="0" w:space="0" w:color="auto"/>
        <w:right w:val="none" w:sz="0" w:space="0" w:color="auto"/>
      </w:divBdr>
      <w:divsChild>
        <w:div w:id="789129432">
          <w:marLeft w:val="0"/>
          <w:marRight w:val="0"/>
          <w:marTop w:val="0"/>
          <w:marBottom w:val="0"/>
          <w:divBdr>
            <w:top w:val="none" w:sz="0" w:space="0" w:color="auto"/>
            <w:left w:val="none" w:sz="0" w:space="0" w:color="auto"/>
            <w:bottom w:val="none" w:sz="0" w:space="0" w:color="auto"/>
            <w:right w:val="none" w:sz="0" w:space="0" w:color="auto"/>
          </w:divBdr>
        </w:div>
      </w:divsChild>
    </w:div>
    <w:div w:id="2036341070">
      <w:marLeft w:val="0"/>
      <w:marRight w:val="0"/>
      <w:marTop w:val="0"/>
      <w:marBottom w:val="0"/>
      <w:divBdr>
        <w:top w:val="none" w:sz="0" w:space="0" w:color="auto"/>
        <w:left w:val="none" w:sz="0" w:space="0" w:color="auto"/>
        <w:bottom w:val="none" w:sz="0" w:space="0" w:color="auto"/>
        <w:right w:val="none" w:sz="0" w:space="0" w:color="auto"/>
      </w:divBdr>
      <w:divsChild>
        <w:div w:id="1875539989">
          <w:marLeft w:val="0"/>
          <w:marRight w:val="0"/>
          <w:marTop w:val="0"/>
          <w:marBottom w:val="0"/>
          <w:divBdr>
            <w:top w:val="none" w:sz="0" w:space="0" w:color="auto"/>
            <w:left w:val="none" w:sz="0" w:space="0" w:color="auto"/>
            <w:bottom w:val="none" w:sz="0" w:space="0" w:color="auto"/>
            <w:right w:val="none" w:sz="0" w:space="0" w:color="auto"/>
          </w:divBdr>
        </w:div>
      </w:divsChild>
    </w:div>
    <w:div w:id="2052027071">
      <w:marLeft w:val="0"/>
      <w:marRight w:val="0"/>
      <w:marTop w:val="0"/>
      <w:marBottom w:val="0"/>
      <w:divBdr>
        <w:top w:val="none" w:sz="0" w:space="0" w:color="auto"/>
        <w:left w:val="none" w:sz="0" w:space="0" w:color="auto"/>
        <w:bottom w:val="none" w:sz="0" w:space="0" w:color="auto"/>
        <w:right w:val="none" w:sz="0" w:space="0" w:color="auto"/>
      </w:divBdr>
      <w:divsChild>
        <w:div w:id="2118476913">
          <w:marLeft w:val="0"/>
          <w:marRight w:val="0"/>
          <w:marTop w:val="0"/>
          <w:marBottom w:val="0"/>
          <w:divBdr>
            <w:top w:val="none" w:sz="0" w:space="0" w:color="auto"/>
            <w:left w:val="none" w:sz="0" w:space="0" w:color="auto"/>
            <w:bottom w:val="none" w:sz="0" w:space="0" w:color="auto"/>
            <w:right w:val="none" w:sz="0" w:space="0" w:color="auto"/>
          </w:divBdr>
        </w:div>
      </w:divsChild>
    </w:div>
    <w:div w:id="2064909849">
      <w:bodyDiv w:val="1"/>
      <w:marLeft w:val="0"/>
      <w:marRight w:val="0"/>
      <w:marTop w:val="0"/>
      <w:marBottom w:val="0"/>
      <w:divBdr>
        <w:top w:val="none" w:sz="0" w:space="0" w:color="auto"/>
        <w:left w:val="none" w:sz="0" w:space="0" w:color="auto"/>
        <w:bottom w:val="none" w:sz="0" w:space="0" w:color="auto"/>
        <w:right w:val="none" w:sz="0" w:space="0" w:color="auto"/>
      </w:divBdr>
    </w:div>
    <w:div w:id="2074112744">
      <w:marLeft w:val="0"/>
      <w:marRight w:val="0"/>
      <w:marTop w:val="0"/>
      <w:marBottom w:val="0"/>
      <w:divBdr>
        <w:top w:val="none" w:sz="0" w:space="0" w:color="auto"/>
        <w:left w:val="none" w:sz="0" w:space="0" w:color="auto"/>
        <w:bottom w:val="none" w:sz="0" w:space="0" w:color="auto"/>
        <w:right w:val="none" w:sz="0" w:space="0" w:color="auto"/>
      </w:divBdr>
      <w:divsChild>
        <w:div w:id="770272827">
          <w:marLeft w:val="0"/>
          <w:marRight w:val="0"/>
          <w:marTop w:val="0"/>
          <w:marBottom w:val="0"/>
          <w:divBdr>
            <w:top w:val="none" w:sz="0" w:space="0" w:color="auto"/>
            <w:left w:val="none" w:sz="0" w:space="0" w:color="auto"/>
            <w:bottom w:val="none" w:sz="0" w:space="0" w:color="auto"/>
            <w:right w:val="none" w:sz="0" w:space="0" w:color="auto"/>
          </w:divBdr>
        </w:div>
      </w:divsChild>
    </w:div>
    <w:div w:id="2089956944">
      <w:marLeft w:val="0"/>
      <w:marRight w:val="0"/>
      <w:marTop w:val="0"/>
      <w:marBottom w:val="0"/>
      <w:divBdr>
        <w:top w:val="none" w:sz="0" w:space="0" w:color="auto"/>
        <w:left w:val="none" w:sz="0" w:space="0" w:color="auto"/>
        <w:bottom w:val="none" w:sz="0" w:space="0" w:color="auto"/>
        <w:right w:val="none" w:sz="0" w:space="0" w:color="auto"/>
      </w:divBdr>
      <w:divsChild>
        <w:div w:id="2042364241">
          <w:marLeft w:val="0"/>
          <w:marRight w:val="0"/>
          <w:marTop w:val="0"/>
          <w:marBottom w:val="0"/>
          <w:divBdr>
            <w:top w:val="none" w:sz="0" w:space="0" w:color="auto"/>
            <w:left w:val="none" w:sz="0" w:space="0" w:color="auto"/>
            <w:bottom w:val="none" w:sz="0" w:space="0" w:color="auto"/>
            <w:right w:val="none" w:sz="0" w:space="0" w:color="auto"/>
          </w:divBdr>
        </w:div>
      </w:divsChild>
    </w:div>
    <w:div w:id="2133014764">
      <w:marLeft w:val="0"/>
      <w:marRight w:val="0"/>
      <w:marTop w:val="0"/>
      <w:marBottom w:val="0"/>
      <w:divBdr>
        <w:top w:val="none" w:sz="0" w:space="0" w:color="auto"/>
        <w:left w:val="none" w:sz="0" w:space="0" w:color="auto"/>
        <w:bottom w:val="none" w:sz="0" w:space="0" w:color="auto"/>
        <w:right w:val="none" w:sz="0" w:space="0" w:color="auto"/>
      </w:divBdr>
      <w:divsChild>
        <w:div w:id="2063867289">
          <w:marLeft w:val="0"/>
          <w:marRight w:val="0"/>
          <w:marTop w:val="0"/>
          <w:marBottom w:val="0"/>
          <w:divBdr>
            <w:top w:val="none" w:sz="0" w:space="0" w:color="auto"/>
            <w:left w:val="none" w:sz="0" w:space="0" w:color="auto"/>
            <w:bottom w:val="none" w:sz="0" w:space="0" w:color="auto"/>
            <w:right w:val="none" w:sz="0" w:space="0" w:color="auto"/>
          </w:divBdr>
        </w:div>
      </w:divsChild>
    </w:div>
    <w:div w:id="2139757707">
      <w:bodyDiv w:val="1"/>
      <w:marLeft w:val="0"/>
      <w:marRight w:val="0"/>
      <w:marTop w:val="0"/>
      <w:marBottom w:val="0"/>
      <w:divBdr>
        <w:top w:val="none" w:sz="0" w:space="0" w:color="auto"/>
        <w:left w:val="none" w:sz="0" w:space="0" w:color="auto"/>
        <w:bottom w:val="none" w:sz="0" w:space="0" w:color="auto"/>
        <w:right w:val="none" w:sz="0" w:space="0" w:color="auto"/>
      </w:divBdr>
    </w:div>
    <w:div w:id="2146967709">
      <w:marLeft w:val="0"/>
      <w:marRight w:val="0"/>
      <w:marTop w:val="0"/>
      <w:marBottom w:val="0"/>
      <w:divBdr>
        <w:top w:val="none" w:sz="0" w:space="0" w:color="auto"/>
        <w:left w:val="none" w:sz="0" w:space="0" w:color="auto"/>
        <w:bottom w:val="none" w:sz="0" w:space="0" w:color="auto"/>
        <w:right w:val="none" w:sz="0" w:space="0" w:color="auto"/>
      </w:divBdr>
      <w:divsChild>
        <w:div w:id="155539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s://medg-my.sharepoint.com/personal/karldorning_medg_org/Documents/2.%20NESP2/Monastic%20Education%20Study%20Report/Draft%202/Monastic%20Education%20Study%20Report_Draft2.docx" TargetMode="External"/><Relationship Id="rId39" Type="http://schemas.openxmlformats.org/officeDocument/2006/relationships/image" Target="media/image9.png"/><Relationship Id="rId21" Type="http://schemas.openxmlformats.org/officeDocument/2006/relationships/hyperlink" Target="https://medg-my.sharepoint.com/personal/karldorning_medg_org/Documents/2.%20NESP2/Monastic%20Education%20Study%20Report/Draft%202/Monastic%20Education%20Study%20Report_Draft2.docx" TargetMode="External"/><Relationship Id="rId34" Type="http://schemas.openxmlformats.org/officeDocument/2006/relationships/image" Target="media/image6.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medg-my.sharepoint.com/personal/karldorning_medg_org/Documents/2.%20NESP2/Monastic%20Education%20Study%20Report/Draft%202/Monastic%20Education%20Study%20Report_Draft2.docx" TargetMode="External"/><Relationship Id="rId11" Type="http://schemas.openxmlformats.org/officeDocument/2006/relationships/image" Target="media/image2.png"/><Relationship Id="rId24" Type="http://schemas.openxmlformats.org/officeDocument/2006/relationships/hyperlink" Target="https://medg-my.sharepoint.com/personal/karldorning_medg_org/Documents/2.%20NESP2/Monastic%20Education%20Study%20Report/Draft%202/Monastic%20Education%20Study%20Report_Draft2.docx" TargetMode="External"/><Relationship Id="rId32" Type="http://schemas.openxmlformats.org/officeDocument/2006/relationships/hyperlink" Target="https://medg-my.sharepoint.com/personal/karldorning_medg_org/Documents/2.%20NESP2/Monastic%20Education%20Study%20Report/Draft%202/Monastic%20Education%20Study%20Report_Draft2.docx" TargetMode="External"/><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hyperlink" Target="https://oxfordbusinessgroup.com/myanmar-2019"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medg-my.sharepoint.com/personal/karldorning_medg_org/Documents/2.%20NESP2/Monastic%20Education%20Study%20Report/Draft%202/Monastic%20Education%20Study%20Report_Draft2.docx" TargetMode="External"/><Relationship Id="rId27" Type="http://schemas.openxmlformats.org/officeDocument/2006/relationships/hyperlink" Target="https://medg-my.sharepoint.com/personal/karldorning_medg_org/Documents/2.%20NESP2/Monastic%20Education%20Study%20Report/Draft%202/Monastic%20Education%20Study%20Report_Draft2.docx" TargetMode="External"/><Relationship Id="rId30" Type="http://schemas.openxmlformats.org/officeDocument/2006/relationships/hyperlink" Target="https://medg-my.sharepoint.com/personal/karldorning_medg_org/Documents/2.%20NESP2/Monastic%20Education%20Study%20Report/Draft%202/Monastic%20Education%20Study%20Report_Draft2.docx" TargetMode="External"/><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hart" Target="charts/chart20.xml"/><Relationship Id="rId8" Type="http://schemas.openxmlformats.org/officeDocument/2006/relationships/footer" Target="footer1.xm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medg-my.sharepoint.com/personal/karldorning_medg_org/Documents/2.%20NESP2/Monastic%20Education%20Study%20Report/Draft%202/Monastic%20Education%20Study%20Report_Draft2.docx" TargetMode="External"/><Relationship Id="rId33" Type="http://schemas.openxmlformats.org/officeDocument/2006/relationships/hyperlink" Target="https://medg-my.sharepoint.com/personal/karldorning_medg_org/Documents/2.%20NESP2/Monastic%20Education%20Study%20Report/Draft%202/Monastic%20Education%20Study%20Report_Draft2.docx" TargetMode="External"/><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hyperlink" Target="http://www.parami.com/foundation/" TargetMode="External"/><Relationship Id="rId20" Type="http://schemas.openxmlformats.org/officeDocument/2006/relationships/hyperlink" Target="https://medg-my.sharepoint.com/personal/karldorning_medg_org/Documents/2.%20NESP2/Monastic%20Education%20Study%20Report/Draft%202/Monastic%20Education%20Study%20Report_Draft2.docx" TargetMode="External"/><Relationship Id="rId41" Type="http://schemas.openxmlformats.org/officeDocument/2006/relationships/image" Target="media/image10.png"/><Relationship Id="rId54" Type="http://schemas.openxmlformats.org/officeDocument/2006/relationships/chart" Target="charts/chart1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medg-my.sharepoint.com/personal/karldorning_medg_org/Documents/2.%20NESP2/Monastic%20Education%20Study%20Report/Draft%202/Monastic%20Education%20Study%20Report_Draft2.docx" TargetMode="External"/><Relationship Id="rId28" Type="http://schemas.openxmlformats.org/officeDocument/2006/relationships/hyperlink" Target="https://medg-my.sharepoint.com/personal/karldorning_medg_org/Documents/2.%20NESP2/Monastic%20Education%20Study%20Report/Draft%202/Monastic%20Education%20Study%20Report_Draft2.docx" TargetMode="External"/><Relationship Id="rId36" Type="http://schemas.openxmlformats.org/officeDocument/2006/relationships/chart" Target="charts/chart2.xml"/><Relationship Id="rId49" Type="http://schemas.openxmlformats.org/officeDocument/2006/relationships/chart" Target="charts/chart13.xml"/><Relationship Id="rId57" Type="http://schemas.openxmlformats.org/officeDocument/2006/relationships/hyperlink" Target="https://www.ncec.catholic.edu.au/images/2019_NCEC_Facts_on_School_Funding.pdf" TargetMode="External"/><Relationship Id="rId10" Type="http://schemas.openxmlformats.org/officeDocument/2006/relationships/image" Target="media/image1.jpeg"/><Relationship Id="rId31" Type="http://schemas.openxmlformats.org/officeDocument/2006/relationships/hyperlink" Target="https://medg-my.sharepoint.com/personal/karldorning_medg_org/Documents/2.%20NESP2/Monastic%20Education%20Study%20Report/Draft%202/Monastic%20Education%20Study%20Report_Draft2.docx" TargetMode="External"/><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hyperlink" Target="http://www.themimu.info/sites/themimu.info/files/documents/Report_Monastic_Schools_Baseline_Survey_BIMM-MEDG_2014.pdf" TargetMode="Externa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Data%20summar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karldorning\Downloads\Principal%20Data%20Analysis%20(En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Principal%20Data%20Analysis%20(Eng).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Teacher%20data%20analysis%20(En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Teacher%20data%20analysis%20(Eng).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karldorning\Downloads\Principal%20Data%20Analysis%20(Eng).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karldorning\Downloads\Principal%20Data%20Analysis%20(Eng).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karldorning\Desktop\Principal%20Data%20Analysis%20(Eng).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karldorning\Desktop\Principal%20Data%20Analysis%20(Eng).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karldorning\Desktop\Principal%20Data%20Analysis%20(Eng).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karldorning\Downloads\Principal%20Data%20Analysis%20(Eng).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Principal%20Data%20Analysis%20(En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Principal%20Data%20Analysis%20(Eng).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Data%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Data%20summ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Principal%20Data%20Analysis%20(E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karldorning\Downloads\Principal%20Data%20Analysis%20(E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Principal%20Data%20Analysis%20(En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edg-my.sharepoint.com/personal/karldorning_medg_org/Documents/2.%20NESP2/Data/Principal%20Data%20Analysis%20(E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karldorning\Downloads\Principal%20Data%20Analysis%20(E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880" b="1" i="0" u="none" strike="noStrike" kern="1200" baseline="0">
                <a:solidFill>
                  <a:schemeClr val="dk1">
                    <a:lumMod val="75000"/>
                    <a:lumOff val="25000"/>
                  </a:schemeClr>
                </a:solidFill>
                <a:latin typeface="+mn-lt"/>
                <a:ea typeface="+mn-ea"/>
                <a:cs typeface="+mn-cs"/>
              </a:defRPr>
            </a:pPr>
            <a:r>
              <a:rPr lang="en-GB" sz="1400"/>
              <a:t>New Curriculum subjects being taught (n=132)</a:t>
            </a:r>
          </a:p>
        </c:rich>
      </c:tx>
      <c:overlay val="0"/>
      <c:spPr>
        <a:noFill/>
        <a:ln>
          <a:noFill/>
        </a:ln>
        <a:effectLst/>
      </c:spPr>
      <c:txPr>
        <a:bodyPr rot="0" spcFirstLastPara="1" vertOverflow="ellipsis" vert="horz" wrap="square" anchor="ctr" anchorCtr="1"/>
        <a:lstStyle/>
        <a:p>
          <a:pPr>
            <a:defRPr sz="288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'[1]Teaching Mgmt'!$A$13:$I$13</c:f>
              <c:strCache>
                <c:ptCount val="9"/>
                <c:pt idx="0">
                  <c:v>Myanmar</c:v>
                </c:pt>
                <c:pt idx="1">
                  <c:v>English</c:v>
                </c:pt>
                <c:pt idx="2">
                  <c:v>Mathematics</c:v>
                </c:pt>
                <c:pt idx="3">
                  <c:v>Science</c:v>
                </c:pt>
                <c:pt idx="4">
                  <c:v>Social Studies</c:v>
                </c:pt>
                <c:pt idx="5">
                  <c:v>Physical Education</c:v>
                </c:pt>
                <c:pt idx="6">
                  <c:v>Life Skills</c:v>
                </c:pt>
                <c:pt idx="7">
                  <c:v>Arts</c:v>
                </c:pt>
                <c:pt idx="8">
                  <c:v>Moral and Civics</c:v>
                </c:pt>
              </c:strCache>
            </c:strRef>
          </c:cat>
          <c:val>
            <c:numRef>
              <c:f>'[1]Teaching Mgmt'!$A$14:$I$14</c:f>
              <c:numCache>
                <c:formatCode>General</c:formatCode>
                <c:ptCount val="9"/>
                <c:pt idx="0">
                  <c:v>127</c:v>
                </c:pt>
                <c:pt idx="1">
                  <c:v>119</c:v>
                </c:pt>
                <c:pt idx="2">
                  <c:v>120</c:v>
                </c:pt>
                <c:pt idx="3">
                  <c:v>118</c:v>
                </c:pt>
                <c:pt idx="4">
                  <c:v>116</c:v>
                </c:pt>
                <c:pt idx="5">
                  <c:v>114</c:v>
                </c:pt>
                <c:pt idx="6">
                  <c:v>123</c:v>
                </c:pt>
                <c:pt idx="7">
                  <c:v>120</c:v>
                </c:pt>
                <c:pt idx="8">
                  <c:v>120</c:v>
                </c:pt>
              </c:numCache>
            </c:numRef>
          </c:val>
          <c:extLst>
            <c:ext xmlns:c16="http://schemas.microsoft.com/office/drawing/2014/chart" uri="{C3380CC4-5D6E-409C-BE32-E72D297353CC}">
              <c16:uniqueId val="{00000000-CE0F-9948-8CF7-2B5710BDA59F}"/>
            </c:ext>
          </c:extLst>
        </c:ser>
        <c:dLbls>
          <c:dLblPos val="inEnd"/>
          <c:showLegendKey val="0"/>
          <c:showVal val="1"/>
          <c:showCatName val="0"/>
          <c:showSerName val="0"/>
          <c:showPercent val="0"/>
          <c:showBubbleSize val="0"/>
        </c:dLbls>
        <c:gapWidth val="65"/>
        <c:axId val="1699601616"/>
        <c:axId val="1699323152"/>
      </c:barChart>
      <c:catAx>
        <c:axId val="16996016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n-US"/>
          </a:p>
        </c:txPr>
        <c:crossAx val="1699323152"/>
        <c:crosses val="autoZero"/>
        <c:auto val="1"/>
        <c:lblAlgn val="ctr"/>
        <c:lblOffset val="100"/>
        <c:noMultiLvlLbl val="0"/>
      </c:catAx>
      <c:valAx>
        <c:axId val="16993231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crossAx val="1699601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24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FInancial Management</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'Financial Mgmt'!$G$4</c:f>
              <c:strCache>
                <c:ptCount val="1"/>
                <c:pt idx="0">
                  <c:v>Yes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'Financial Mgmt'!$F$5:$F$10</c:f>
              <c:strCache>
                <c:ptCount val="6"/>
                <c:pt idx="0">
                  <c:v>Yearly Budget</c:v>
                </c:pt>
                <c:pt idx="1">
                  <c:v>Donation Records</c:v>
                </c:pt>
                <c:pt idx="2">
                  <c:v>Teacher Salary Record</c:v>
                </c:pt>
                <c:pt idx="3">
                  <c:v>Dedicated Finance Staff</c:v>
                </c:pt>
                <c:pt idx="4">
                  <c:v>Petty Cash Records</c:v>
                </c:pt>
                <c:pt idx="5">
                  <c:v>Single-entry accounting</c:v>
                </c:pt>
              </c:strCache>
            </c:strRef>
          </c:cat>
          <c:val>
            <c:numRef>
              <c:f>'Financial Mgmt'!$G$5:$G$10</c:f>
              <c:numCache>
                <c:formatCode>General</c:formatCode>
                <c:ptCount val="6"/>
                <c:pt idx="0">
                  <c:v>46</c:v>
                </c:pt>
                <c:pt idx="1">
                  <c:v>103</c:v>
                </c:pt>
                <c:pt idx="2">
                  <c:v>110</c:v>
                </c:pt>
                <c:pt idx="3">
                  <c:v>103</c:v>
                </c:pt>
                <c:pt idx="4">
                  <c:v>106</c:v>
                </c:pt>
                <c:pt idx="5">
                  <c:v>104</c:v>
                </c:pt>
              </c:numCache>
            </c:numRef>
          </c:val>
          <c:extLst>
            <c:ext xmlns:c16="http://schemas.microsoft.com/office/drawing/2014/chart" uri="{C3380CC4-5D6E-409C-BE32-E72D297353CC}">
              <c16:uniqueId val="{00000000-B846-344E-B5C3-930D3D08B014}"/>
            </c:ext>
          </c:extLst>
        </c:ser>
        <c:ser>
          <c:idx val="1"/>
          <c:order val="1"/>
          <c:tx>
            <c:strRef>
              <c:f>'Financial Mgmt'!$H$4</c:f>
              <c:strCache>
                <c:ptCount val="1"/>
                <c:pt idx="0">
                  <c:v>No</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'Financial Mgmt'!$F$5:$F$10</c:f>
              <c:strCache>
                <c:ptCount val="6"/>
                <c:pt idx="0">
                  <c:v>Yearly Budget</c:v>
                </c:pt>
                <c:pt idx="1">
                  <c:v>Donation Records</c:v>
                </c:pt>
                <c:pt idx="2">
                  <c:v>Teacher Salary Record</c:v>
                </c:pt>
                <c:pt idx="3">
                  <c:v>Dedicated Finance Staff</c:v>
                </c:pt>
                <c:pt idx="4">
                  <c:v>Petty Cash Records</c:v>
                </c:pt>
                <c:pt idx="5">
                  <c:v>Single-entry accounting</c:v>
                </c:pt>
              </c:strCache>
            </c:strRef>
          </c:cat>
          <c:val>
            <c:numRef>
              <c:f>'Financial Mgmt'!$H$5:$H$10</c:f>
              <c:numCache>
                <c:formatCode>General</c:formatCode>
                <c:ptCount val="6"/>
                <c:pt idx="0">
                  <c:v>86</c:v>
                </c:pt>
                <c:pt idx="1">
                  <c:v>29</c:v>
                </c:pt>
                <c:pt idx="2">
                  <c:v>22</c:v>
                </c:pt>
                <c:pt idx="3">
                  <c:v>29</c:v>
                </c:pt>
                <c:pt idx="4">
                  <c:v>26</c:v>
                </c:pt>
                <c:pt idx="5">
                  <c:v>28</c:v>
                </c:pt>
              </c:numCache>
            </c:numRef>
          </c:val>
          <c:extLst>
            <c:ext xmlns:c16="http://schemas.microsoft.com/office/drawing/2014/chart" uri="{C3380CC4-5D6E-409C-BE32-E72D297353CC}">
              <c16:uniqueId val="{00000001-B846-344E-B5C3-930D3D08B014}"/>
            </c:ext>
          </c:extLst>
        </c:ser>
        <c:dLbls>
          <c:dLblPos val="ctr"/>
          <c:showLegendKey val="0"/>
          <c:showVal val="1"/>
          <c:showCatName val="0"/>
          <c:showSerName val="0"/>
          <c:showPercent val="0"/>
          <c:showBubbleSize val="0"/>
        </c:dLbls>
        <c:gapWidth val="50"/>
        <c:overlap val="100"/>
        <c:axId val="1128242767"/>
        <c:axId val="1127876479"/>
      </c:barChart>
      <c:catAx>
        <c:axId val="1128242767"/>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876479"/>
        <c:crosses val="autoZero"/>
        <c:auto val="1"/>
        <c:lblAlgn val="ctr"/>
        <c:lblOffset val="100"/>
        <c:noMultiLvlLbl val="0"/>
      </c:catAx>
      <c:valAx>
        <c:axId val="1127876479"/>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24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Professional Development</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'Personnel Mgmt'!$A$110:$E$110</c:f>
              <c:strCache>
                <c:ptCount val="5"/>
                <c:pt idx="0">
                  <c:v>Government New Curriculum training courses </c:v>
                </c:pt>
                <c:pt idx="1">
                  <c:v>Other pedagogical training courses</c:v>
                </c:pt>
                <c:pt idx="2">
                  <c:v>libraries/books for teaching reference</c:v>
                </c:pt>
                <c:pt idx="3">
                  <c:v>Computer and internet for teaching reference</c:v>
                </c:pt>
                <c:pt idx="4">
                  <c:v>Sharing by a trained teacher at school</c:v>
                </c:pt>
              </c:strCache>
            </c:strRef>
          </c:cat>
          <c:val>
            <c:numRef>
              <c:f>'Personnel Mgmt'!$A$111:$E$111</c:f>
              <c:numCache>
                <c:formatCode>General</c:formatCode>
                <c:ptCount val="5"/>
                <c:pt idx="0">
                  <c:v>130</c:v>
                </c:pt>
                <c:pt idx="1">
                  <c:v>104</c:v>
                </c:pt>
                <c:pt idx="2">
                  <c:v>109</c:v>
                </c:pt>
                <c:pt idx="3">
                  <c:v>34</c:v>
                </c:pt>
                <c:pt idx="4">
                  <c:v>99</c:v>
                </c:pt>
              </c:numCache>
            </c:numRef>
          </c:val>
          <c:extLst>
            <c:ext xmlns:c16="http://schemas.microsoft.com/office/drawing/2014/chart" uri="{C3380CC4-5D6E-409C-BE32-E72D297353CC}">
              <c16:uniqueId val="{00000000-FC0F-5E4F-AE3B-0C953EBF2189}"/>
            </c:ext>
          </c:extLst>
        </c:ser>
        <c:dLbls>
          <c:dLblPos val="inEnd"/>
          <c:showLegendKey val="0"/>
          <c:showVal val="1"/>
          <c:showCatName val="0"/>
          <c:showSerName val="0"/>
          <c:showPercent val="0"/>
          <c:showBubbleSize val="0"/>
        </c:dLbls>
        <c:gapWidth val="41"/>
        <c:axId val="767983775"/>
        <c:axId val="767985423"/>
      </c:barChart>
      <c:catAx>
        <c:axId val="767983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767985423"/>
        <c:crosses val="autoZero"/>
        <c:auto val="1"/>
        <c:lblAlgn val="ctr"/>
        <c:lblOffset val="100"/>
        <c:noMultiLvlLbl val="0"/>
      </c:catAx>
      <c:valAx>
        <c:axId val="767985423"/>
        <c:scaling>
          <c:orientation val="minMax"/>
        </c:scaling>
        <c:delete val="1"/>
        <c:axPos val="l"/>
        <c:numFmt formatCode="General" sourceLinked="1"/>
        <c:majorTickMark val="none"/>
        <c:minorTickMark val="none"/>
        <c:tickLblPos val="nextTo"/>
        <c:crossAx val="767983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Student Assessment Approaches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Assessment!$A$29:$G$29</c:f>
              <c:strCache>
                <c:ptCount val="7"/>
                <c:pt idx="0">
                  <c:v>Asking questions</c:v>
                </c:pt>
                <c:pt idx="1">
                  <c:v>Peer-checking </c:v>
                </c:pt>
                <c:pt idx="2">
                  <c:v>Self-checking </c:v>
                </c:pt>
                <c:pt idx="3">
                  <c:v>Student presentations </c:v>
                </c:pt>
                <c:pt idx="4">
                  <c:v>Research Assignments</c:v>
                </c:pt>
                <c:pt idx="5">
                  <c:v>Posters</c:v>
                </c:pt>
                <c:pt idx="6">
                  <c:v>Tests and examinations</c:v>
                </c:pt>
              </c:strCache>
            </c:strRef>
          </c:cat>
          <c:val>
            <c:numRef>
              <c:f>Assessment!$A$30:$G$30</c:f>
              <c:numCache>
                <c:formatCode>General</c:formatCode>
                <c:ptCount val="7"/>
                <c:pt idx="0">
                  <c:v>211</c:v>
                </c:pt>
                <c:pt idx="1">
                  <c:v>188</c:v>
                </c:pt>
                <c:pt idx="2">
                  <c:v>123</c:v>
                </c:pt>
                <c:pt idx="3">
                  <c:v>158</c:v>
                </c:pt>
                <c:pt idx="4">
                  <c:v>71</c:v>
                </c:pt>
                <c:pt idx="5">
                  <c:v>131</c:v>
                </c:pt>
                <c:pt idx="6">
                  <c:v>195</c:v>
                </c:pt>
              </c:numCache>
            </c:numRef>
          </c:val>
          <c:extLst>
            <c:ext xmlns:c16="http://schemas.microsoft.com/office/drawing/2014/chart" uri="{C3380CC4-5D6E-409C-BE32-E72D297353CC}">
              <c16:uniqueId val="{00000000-9B45-2548-B8FC-D7AFDC19EF27}"/>
            </c:ext>
          </c:extLst>
        </c:ser>
        <c:dLbls>
          <c:dLblPos val="inEnd"/>
          <c:showLegendKey val="0"/>
          <c:showVal val="1"/>
          <c:showCatName val="0"/>
          <c:showSerName val="0"/>
          <c:showPercent val="0"/>
          <c:showBubbleSize val="0"/>
        </c:dLbls>
        <c:gapWidth val="41"/>
        <c:axId val="1439738319"/>
        <c:axId val="1439739967"/>
      </c:barChart>
      <c:catAx>
        <c:axId val="14397383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Type of assessment approach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439739967"/>
        <c:crosses val="autoZero"/>
        <c:auto val="1"/>
        <c:lblAlgn val="ctr"/>
        <c:lblOffset val="100"/>
        <c:noMultiLvlLbl val="0"/>
      </c:catAx>
      <c:valAx>
        <c:axId val="1439739967"/>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teachers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39738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Parental Support to Children's Education</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'SchoolManagement&amp;Administration'!$A$58:$F$58</c:f>
              <c:strCache>
                <c:ptCount val="6"/>
                <c:pt idx="0">
                  <c:v>Sending  children to school regularly</c:v>
                </c:pt>
                <c:pt idx="1">
                  <c:v>Supporting student's home assignments</c:v>
                </c:pt>
                <c:pt idx="2">
                  <c:v>Discussing  student's learning issues</c:v>
                </c:pt>
                <c:pt idx="3">
                  <c:v>Helping solve  educational issues of the school</c:v>
                </c:pt>
                <c:pt idx="4">
                  <c:v>Drafting school improvement projects</c:v>
                </c:pt>
                <c:pt idx="5">
                  <c:v>School management decisions</c:v>
                </c:pt>
              </c:strCache>
            </c:strRef>
          </c:cat>
          <c:val>
            <c:numRef>
              <c:f>'SchoolManagement&amp;Administration'!$A$59:$F$59</c:f>
              <c:numCache>
                <c:formatCode>General</c:formatCode>
                <c:ptCount val="6"/>
                <c:pt idx="0">
                  <c:v>75</c:v>
                </c:pt>
                <c:pt idx="1">
                  <c:v>45</c:v>
                </c:pt>
                <c:pt idx="2">
                  <c:v>55</c:v>
                </c:pt>
                <c:pt idx="3">
                  <c:v>35</c:v>
                </c:pt>
                <c:pt idx="4">
                  <c:v>48</c:v>
                </c:pt>
                <c:pt idx="5">
                  <c:v>29</c:v>
                </c:pt>
              </c:numCache>
            </c:numRef>
          </c:val>
          <c:extLst>
            <c:ext xmlns:c16="http://schemas.microsoft.com/office/drawing/2014/chart" uri="{C3380CC4-5D6E-409C-BE32-E72D297353CC}">
              <c16:uniqueId val="{00000000-2DB2-514A-BAF9-649B0D9B2F31}"/>
            </c:ext>
          </c:extLst>
        </c:ser>
        <c:dLbls>
          <c:dLblPos val="inEnd"/>
          <c:showLegendKey val="0"/>
          <c:showVal val="1"/>
          <c:showCatName val="0"/>
          <c:showSerName val="0"/>
          <c:showPercent val="0"/>
          <c:showBubbleSize val="0"/>
        </c:dLbls>
        <c:gapWidth val="41"/>
        <c:axId val="1460556239"/>
        <c:axId val="1460557919"/>
      </c:barChart>
      <c:catAx>
        <c:axId val="14605562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460557919"/>
        <c:crosses val="autoZero"/>
        <c:auto val="1"/>
        <c:lblAlgn val="ctr"/>
        <c:lblOffset val="100"/>
        <c:noMultiLvlLbl val="0"/>
      </c:catAx>
      <c:valAx>
        <c:axId val="1460557919"/>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schools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60556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New Curriculum</a:t>
            </a:r>
            <a:r>
              <a:rPr lang="en-GB" baseline="0"/>
              <a:t> Subjects Being Taught</a:t>
            </a:r>
            <a:endParaRPr lang="en-GB"/>
          </a:p>
        </c:rich>
      </c:tx>
      <c:layout>
        <c:manualLayout>
          <c:xMode val="edge"/>
          <c:yMode val="edge"/>
          <c:x val="0.1931041119860017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'Teaching Mgmt'!$A$13:$I$13</c:f>
              <c:strCache>
                <c:ptCount val="9"/>
                <c:pt idx="0">
                  <c:v>Myanmar</c:v>
                </c:pt>
                <c:pt idx="1">
                  <c:v>English</c:v>
                </c:pt>
                <c:pt idx="2">
                  <c:v>Mathematics</c:v>
                </c:pt>
                <c:pt idx="3">
                  <c:v>Science</c:v>
                </c:pt>
                <c:pt idx="4">
                  <c:v>Social Studies</c:v>
                </c:pt>
                <c:pt idx="5">
                  <c:v>Physical Education</c:v>
                </c:pt>
                <c:pt idx="6">
                  <c:v>Life Skills</c:v>
                </c:pt>
                <c:pt idx="7">
                  <c:v>Arts</c:v>
                </c:pt>
                <c:pt idx="8">
                  <c:v>Moral and Civics</c:v>
                </c:pt>
              </c:strCache>
            </c:strRef>
          </c:cat>
          <c:val>
            <c:numRef>
              <c:f>'Teaching Mgmt'!$A$14:$I$14</c:f>
              <c:numCache>
                <c:formatCode>General</c:formatCode>
                <c:ptCount val="9"/>
                <c:pt idx="0">
                  <c:v>127</c:v>
                </c:pt>
                <c:pt idx="1">
                  <c:v>119</c:v>
                </c:pt>
                <c:pt idx="2">
                  <c:v>120</c:v>
                </c:pt>
                <c:pt idx="3">
                  <c:v>118</c:v>
                </c:pt>
                <c:pt idx="4">
                  <c:v>116</c:v>
                </c:pt>
                <c:pt idx="5">
                  <c:v>114</c:v>
                </c:pt>
                <c:pt idx="6">
                  <c:v>123</c:v>
                </c:pt>
                <c:pt idx="7">
                  <c:v>120</c:v>
                </c:pt>
                <c:pt idx="8">
                  <c:v>120</c:v>
                </c:pt>
              </c:numCache>
            </c:numRef>
          </c:val>
          <c:extLst>
            <c:ext xmlns:c16="http://schemas.microsoft.com/office/drawing/2014/chart" uri="{C3380CC4-5D6E-409C-BE32-E72D297353CC}">
              <c16:uniqueId val="{00000000-66C2-844A-8480-E679DE78A3A3}"/>
            </c:ext>
          </c:extLst>
        </c:ser>
        <c:dLbls>
          <c:dLblPos val="inEnd"/>
          <c:showLegendKey val="0"/>
          <c:showVal val="1"/>
          <c:showCatName val="0"/>
          <c:showSerName val="0"/>
          <c:showPercent val="0"/>
          <c:showBubbleSize val="0"/>
        </c:dLbls>
        <c:gapWidth val="65"/>
        <c:axId val="1808274159"/>
        <c:axId val="1808275807"/>
      </c:barChart>
      <c:catAx>
        <c:axId val="180827415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08275807"/>
        <c:crosses val="autoZero"/>
        <c:auto val="1"/>
        <c:lblAlgn val="ctr"/>
        <c:lblOffset val="100"/>
        <c:noMultiLvlLbl val="0"/>
      </c:catAx>
      <c:valAx>
        <c:axId val="180827580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0827415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Extra-Curricula</a:t>
            </a:r>
            <a:r>
              <a:rPr lang="en-GB" baseline="0"/>
              <a:t> Activities</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'Teaching Mgmt'!$A$22:$I$22</c:f>
              <c:strCache>
                <c:ptCount val="9"/>
                <c:pt idx="0">
                  <c:v>Computer Skills</c:v>
                </c:pt>
                <c:pt idx="1">
                  <c:v>Vocational Subjects</c:v>
                </c:pt>
                <c:pt idx="2">
                  <c:v>Sex education</c:v>
                </c:pt>
                <c:pt idx="3">
                  <c:v>Peace education</c:v>
                </c:pt>
                <c:pt idx="4">
                  <c:v>Culture</c:v>
                </c:pt>
                <c:pt idx="5">
                  <c:v>English </c:v>
                </c:pt>
                <c:pt idx="6">
                  <c:v>Ethnic language and literature</c:v>
                </c:pt>
                <c:pt idx="7">
                  <c:v>Sports and festivals</c:v>
                </c:pt>
                <c:pt idx="8">
                  <c:v>Excursions </c:v>
                </c:pt>
              </c:strCache>
            </c:strRef>
          </c:cat>
          <c:val>
            <c:numRef>
              <c:f>'Teaching Mgmt'!$A$23:$I$23</c:f>
              <c:numCache>
                <c:formatCode>General</c:formatCode>
                <c:ptCount val="9"/>
                <c:pt idx="0">
                  <c:v>31</c:v>
                </c:pt>
                <c:pt idx="1">
                  <c:v>16</c:v>
                </c:pt>
                <c:pt idx="2">
                  <c:v>33</c:v>
                </c:pt>
                <c:pt idx="3">
                  <c:v>15</c:v>
                </c:pt>
                <c:pt idx="4">
                  <c:v>123</c:v>
                </c:pt>
                <c:pt idx="5">
                  <c:v>34</c:v>
                </c:pt>
                <c:pt idx="6">
                  <c:v>9</c:v>
                </c:pt>
                <c:pt idx="7">
                  <c:v>94</c:v>
                </c:pt>
                <c:pt idx="8">
                  <c:v>69</c:v>
                </c:pt>
              </c:numCache>
            </c:numRef>
          </c:val>
          <c:extLst>
            <c:ext xmlns:c16="http://schemas.microsoft.com/office/drawing/2014/chart" uri="{C3380CC4-5D6E-409C-BE32-E72D297353CC}">
              <c16:uniqueId val="{00000000-D25C-3348-895A-E7A880443D51}"/>
            </c:ext>
          </c:extLst>
        </c:ser>
        <c:dLbls>
          <c:dLblPos val="inEnd"/>
          <c:showLegendKey val="0"/>
          <c:showVal val="1"/>
          <c:showCatName val="0"/>
          <c:showSerName val="0"/>
          <c:showPercent val="0"/>
          <c:showBubbleSize val="0"/>
        </c:dLbls>
        <c:gapWidth val="65"/>
        <c:axId val="1831177727"/>
        <c:axId val="1831561487"/>
      </c:barChart>
      <c:catAx>
        <c:axId val="183117772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31561487"/>
        <c:crosses val="autoZero"/>
        <c:auto val="1"/>
        <c:lblAlgn val="ctr"/>
        <c:lblOffset val="100"/>
        <c:noMultiLvlLbl val="0"/>
      </c:catAx>
      <c:valAx>
        <c:axId val="183156148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31177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Type of Books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A79-D040-96C3-3CEABCCF0F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A79-D040-96C3-3CEABCCF0F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A79-D040-96C3-3CEABCCF0F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A79-D040-96C3-3CEABCCF0F8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A79-D040-96C3-3CEABCCF0F8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A79-D040-96C3-3CEABCCF0F8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A79-D040-96C3-3CEABCCF0F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'Resourc Mgmt'!$A$13:$G$13</c:f>
              <c:strCache>
                <c:ptCount val="7"/>
                <c:pt idx="0">
                  <c:v>Illustration story books</c:v>
                </c:pt>
                <c:pt idx="1">
                  <c:v> English language books</c:v>
                </c:pt>
                <c:pt idx="2">
                  <c:v>Magazines</c:v>
                </c:pt>
                <c:pt idx="3">
                  <c:v>Short stories</c:v>
                </c:pt>
                <c:pt idx="4">
                  <c:v>Journals/ newspapers</c:v>
                </c:pt>
                <c:pt idx="5">
                  <c:v>Cultural books</c:v>
                </c:pt>
                <c:pt idx="6">
                  <c:v>Others</c:v>
                </c:pt>
              </c:strCache>
            </c:strRef>
          </c:cat>
          <c:val>
            <c:numRef>
              <c:f>'Resourc Mgmt'!$A$14:$G$14</c:f>
              <c:numCache>
                <c:formatCode>General</c:formatCode>
                <c:ptCount val="7"/>
                <c:pt idx="0">
                  <c:v>47</c:v>
                </c:pt>
                <c:pt idx="1">
                  <c:v>18</c:v>
                </c:pt>
                <c:pt idx="2">
                  <c:v>26</c:v>
                </c:pt>
                <c:pt idx="3">
                  <c:v>31</c:v>
                </c:pt>
                <c:pt idx="4">
                  <c:v>31</c:v>
                </c:pt>
                <c:pt idx="5">
                  <c:v>45</c:v>
                </c:pt>
                <c:pt idx="6">
                  <c:v>1</c:v>
                </c:pt>
              </c:numCache>
            </c:numRef>
          </c:val>
          <c:extLst>
            <c:ext xmlns:c16="http://schemas.microsoft.com/office/drawing/2014/chart" uri="{C3380CC4-5D6E-409C-BE32-E72D297353CC}">
              <c16:uniqueId val="{0000000E-BA79-D040-96C3-3CEABCCF0F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a:t>Schools with a dedicated play area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012450796933361E-2"/>
          <c:y val="0.24609007057409149"/>
          <c:w val="0.85178728170519047"/>
          <c:h val="0.74756883421206799"/>
        </c:manualLayout>
      </c:layout>
      <c:pie3DChart>
        <c:varyColors val="1"/>
        <c:ser>
          <c:idx val="0"/>
          <c:order val="0"/>
          <c:explosion val="29"/>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4C6-BE4F-9D7D-8E31F9749EF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4C6-BE4F-9D7D-8E31F9749E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'Resourc Mgmt'!$A$31:$B$31</c:f>
              <c:strCache>
                <c:ptCount val="2"/>
                <c:pt idx="0">
                  <c:v>No</c:v>
                </c:pt>
                <c:pt idx="1">
                  <c:v>Yes</c:v>
                </c:pt>
              </c:strCache>
            </c:strRef>
          </c:cat>
          <c:val>
            <c:numRef>
              <c:f>'Resourc Mgmt'!$A$32:$B$32</c:f>
              <c:numCache>
                <c:formatCode>General</c:formatCode>
                <c:ptCount val="2"/>
                <c:pt idx="0">
                  <c:v>20</c:v>
                </c:pt>
                <c:pt idx="1">
                  <c:v>112</c:v>
                </c:pt>
              </c:numCache>
            </c:numRef>
          </c:val>
          <c:extLst>
            <c:ext xmlns:c16="http://schemas.microsoft.com/office/drawing/2014/chart" uri="{C3380CC4-5D6E-409C-BE32-E72D297353CC}">
              <c16:uniqueId val="{00000004-84C6-BE4F-9D7D-8E31F9749EF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'Resourc Mgmt'!$K$54</c:f>
              <c:strCache>
                <c:ptCount val="1"/>
                <c:pt idx="0">
                  <c:v>Yes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'Resourc Mgmt'!$J$55:$J$60</c:f>
              <c:strCache>
                <c:ptCount val="6"/>
                <c:pt idx="0">
                  <c:v>Separate male and female toilets</c:v>
                </c:pt>
                <c:pt idx="1">
                  <c:v>Sufficient water for toilet use</c:v>
                </c:pt>
                <c:pt idx="2">
                  <c:v>Hand washing facilities</c:v>
                </c:pt>
                <c:pt idx="3">
                  <c:v>Sufficient water for hand-washing</c:v>
                </c:pt>
                <c:pt idx="4">
                  <c:v>Hand-washing facilities suitable for young children and disabled children</c:v>
                </c:pt>
                <c:pt idx="5">
                  <c:v>Sufficient drinking water</c:v>
                </c:pt>
              </c:strCache>
            </c:strRef>
          </c:cat>
          <c:val>
            <c:numRef>
              <c:f>'Resourc Mgmt'!$K$55:$K$60</c:f>
              <c:numCache>
                <c:formatCode>General</c:formatCode>
                <c:ptCount val="6"/>
                <c:pt idx="0">
                  <c:v>113</c:v>
                </c:pt>
                <c:pt idx="1">
                  <c:v>128</c:v>
                </c:pt>
                <c:pt idx="2">
                  <c:v>121</c:v>
                </c:pt>
                <c:pt idx="3">
                  <c:v>116</c:v>
                </c:pt>
                <c:pt idx="4">
                  <c:v>117</c:v>
                </c:pt>
                <c:pt idx="5">
                  <c:v>126</c:v>
                </c:pt>
              </c:numCache>
            </c:numRef>
          </c:val>
          <c:extLst>
            <c:ext xmlns:c16="http://schemas.microsoft.com/office/drawing/2014/chart" uri="{C3380CC4-5D6E-409C-BE32-E72D297353CC}">
              <c16:uniqueId val="{00000000-86F5-3B47-B53B-67B27F7394B9}"/>
            </c:ext>
          </c:extLst>
        </c:ser>
        <c:ser>
          <c:idx val="1"/>
          <c:order val="1"/>
          <c:tx>
            <c:strRef>
              <c:f>'Resourc Mgmt'!$L$54</c:f>
              <c:strCache>
                <c:ptCount val="1"/>
                <c:pt idx="0">
                  <c:v>No</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'Resourc Mgmt'!$J$55:$J$60</c:f>
              <c:strCache>
                <c:ptCount val="6"/>
                <c:pt idx="0">
                  <c:v>Separate male and female toilets</c:v>
                </c:pt>
                <c:pt idx="1">
                  <c:v>Sufficient water for toilet use</c:v>
                </c:pt>
                <c:pt idx="2">
                  <c:v>Hand washing facilities</c:v>
                </c:pt>
                <c:pt idx="3">
                  <c:v>Sufficient water for hand-washing</c:v>
                </c:pt>
                <c:pt idx="4">
                  <c:v>Hand-washing facilities suitable for young children and disabled children</c:v>
                </c:pt>
                <c:pt idx="5">
                  <c:v>Sufficient drinking water</c:v>
                </c:pt>
              </c:strCache>
            </c:strRef>
          </c:cat>
          <c:val>
            <c:numRef>
              <c:f>'Resourc Mgmt'!$L$55:$L$60</c:f>
              <c:numCache>
                <c:formatCode>General</c:formatCode>
                <c:ptCount val="6"/>
                <c:pt idx="0">
                  <c:v>19</c:v>
                </c:pt>
                <c:pt idx="1">
                  <c:v>4</c:v>
                </c:pt>
                <c:pt idx="2">
                  <c:v>11</c:v>
                </c:pt>
                <c:pt idx="3">
                  <c:v>5</c:v>
                </c:pt>
                <c:pt idx="4">
                  <c:v>4</c:v>
                </c:pt>
                <c:pt idx="5">
                  <c:v>6</c:v>
                </c:pt>
              </c:numCache>
            </c:numRef>
          </c:val>
          <c:extLst>
            <c:ext xmlns:c16="http://schemas.microsoft.com/office/drawing/2014/chart" uri="{C3380CC4-5D6E-409C-BE32-E72D297353CC}">
              <c16:uniqueId val="{00000001-86F5-3B47-B53B-67B27F7394B9}"/>
            </c:ext>
          </c:extLst>
        </c:ser>
        <c:dLbls>
          <c:showLegendKey val="0"/>
          <c:showVal val="0"/>
          <c:showCatName val="0"/>
          <c:showSerName val="0"/>
          <c:showPercent val="0"/>
          <c:showBubbleSize val="0"/>
        </c:dLbls>
        <c:gapWidth val="100"/>
        <c:overlap val="100"/>
        <c:axId val="191190256"/>
        <c:axId val="191886208"/>
      </c:barChart>
      <c:catAx>
        <c:axId val="1911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1886208"/>
        <c:crosses val="autoZero"/>
        <c:auto val="1"/>
        <c:lblAlgn val="ctr"/>
        <c:lblOffset val="100"/>
        <c:noMultiLvlLbl val="0"/>
      </c:catAx>
      <c:valAx>
        <c:axId val="1918862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119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Disabled Access</a:t>
            </a:r>
          </a:p>
        </c:rich>
      </c:tx>
      <c:layout>
        <c:manualLayout>
          <c:xMode val="edge"/>
          <c:yMode val="edge"/>
          <c:x val="5.9050455250535441E-2"/>
          <c:y val="5.481329222336416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3229994000453851"/>
          <c:y val="0.20918122644741349"/>
          <c:w val="0.37670746150809314"/>
          <c:h val="0.6537855429941761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439-4C4F-887D-DE2D53A222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439-4C4F-887D-DE2D53A222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439-4C4F-887D-DE2D53A222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'Resourc Mgmt'!$A$165:$C$165</c:f>
              <c:strCache>
                <c:ptCount val="3"/>
                <c:pt idx="0">
                  <c:v>There are no disabled children</c:v>
                </c:pt>
                <c:pt idx="1">
                  <c:v>Yes.
(e.g located on flat ground wide doors for wheelchairs access)</c:v>
                </c:pt>
                <c:pt idx="2">
                  <c:v>No.
(e.g. classrooms have steps, doors are too narrow)</c:v>
                </c:pt>
              </c:strCache>
            </c:strRef>
          </c:cat>
          <c:val>
            <c:numRef>
              <c:f>'Resourc Mgmt'!$A$166:$C$166</c:f>
              <c:numCache>
                <c:formatCode>General</c:formatCode>
                <c:ptCount val="3"/>
                <c:pt idx="0">
                  <c:v>72</c:v>
                </c:pt>
                <c:pt idx="1">
                  <c:v>54</c:v>
                </c:pt>
                <c:pt idx="2">
                  <c:v>6</c:v>
                </c:pt>
              </c:numCache>
            </c:numRef>
          </c:val>
          <c:extLst>
            <c:ext xmlns:c16="http://schemas.microsoft.com/office/drawing/2014/chart" uri="{C3380CC4-5D6E-409C-BE32-E72D297353CC}">
              <c16:uniqueId val="{00000006-8439-4C4F-887D-DE2D53A222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601996947381181"/>
          <c:y val="3.9258941553169169E-2"/>
          <c:w val="0.44231949292955042"/>
          <c:h val="0.839914974656944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GB" sz="1600" dirty="0"/>
              <a:t>Non-Educational Community Activity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'Admin Mgmt'!$A$94:$H$94</c:f>
              <c:strCache>
                <c:ptCount val="8"/>
                <c:pt idx="0">
                  <c:v>School clinic and  medical treatment</c:v>
                </c:pt>
                <c:pt idx="1">
                  <c:v>Health talks (e.g. seasonal flu, HIV, TB)</c:v>
                </c:pt>
                <c:pt idx="2">
                  <c:v>Lliterary talks</c:v>
                </c:pt>
                <c:pt idx="3">
                  <c:v>Awareness-raising on narcotics </c:v>
                </c:pt>
                <c:pt idx="4">
                  <c:v>Awareness-raising  on human-trafficking</c:v>
                </c:pt>
                <c:pt idx="5">
                  <c:v>Awareness-raising  on child protection</c:v>
                </c:pt>
                <c:pt idx="6">
                  <c:v>Opening a village library</c:v>
                </c:pt>
                <c:pt idx="7">
                  <c:v>Others</c:v>
                </c:pt>
              </c:strCache>
            </c:strRef>
          </c:cat>
          <c:val>
            <c:numRef>
              <c:f>'Admin Mgmt'!$A$95:$H$95</c:f>
              <c:numCache>
                <c:formatCode>General</c:formatCode>
                <c:ptCount val="8"/>
                <c:pt idx="0">
                  <c:v>24</c:v>
                </c:pt>
                <c:pt idx="1">
                  <c:v>58</c:v>
                </c:pt>
                <c:pt idx="2">
                  <c:v>31</c:v>
                </c:pt>
                <c:pt idx="3">
                  <c:v>23</c:v>
                </c:pt>
                <c:pt idx="4">
                  <c:v>18</c:v>
                </c:pt>
                <c:pt idx="5">
                  <c:v>41</c:v>
                </c:pt>
                <c:pt idx="6">
                  <c:v>29</c:v>
                </c:pt>
                <c:pt idx="7">
                  <c:v>58</c:v>
                </c:pt>
              </c:numCache>
            </c:numRef>
          </c:val>
          <c:extLst>
            <c:ext xmlns:c16="http://schemas.microsoft.com/office/drawing/2014/chart" uri="{C3380CC4-5D6E-409C-BE32-E72D297353CC}">
              <c16:uniqueId val="{00000000-11B1-1A49-9CFA-B0E673668A14}"/>
            </c:ext>
          </c:extLst>
        </c:ser>
        <c:dLbls>
          <c:dLblPos val="inEnd"/>
          <c:showLegendKey val="0"/>
          <c:showVal val="1"/>
          <c:showCatName val="0"/>
          <c:showSerName val="0"/>
          <c:showPercent val="0"/>
          <c:showBubbleSize val="0"/>
        </c:dLbls>
        <c:gapWidth val="65"/>
        <c:axId val="1333153231"/>
        <c:axId val="1333154879"/>
      </c:barChart>
      <c:catAx>
        <c:axId val="133315323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en-US"/>
          </a:p>
        </c:txPr>
        <c:crossAx val="1333154879"/>
        <c:crosses val="autoZero"/>
        <c:auto val="1"/>
        <c:lblAlgn val="ctr"/>
        <c:lblOffset val="100"/>
        <c:noMultiLvlLbl val="0"/>
      </c:catAx>
      <c:valAx>
        <c:axId val="133315487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crossAx val="1333153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20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en-GB">
                <a:solidFill>
                  <a:schemeClr val="tx1"/>
                </a:solidFill>
              </a:rPr>
              <a:t>Non-Educational</a:t>
            </a:r>
            <a:r>
              <a:rPr lang="en-GB" baseline="0">
                <a:solidFill>
                  <a:schemeClr val="tx1"/>
                </a:solidFill>
              </a:rPr>
              <a:t> Community Activity</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'Admin Mgmt'!$A$94:$H$94</c:f>
              <c:strCache>
                <c:ptCount val="8"/>
                <c:pt idx="0">
                  <c:v>School clinic and  medical treatment</c:v>
                </c:pt>
                <c:pt idx="1">
                  <c:v>Health talks (e.g. seasonal flu, HIV, TB)</c:v>
                </c:pt>
                <c:pt idx="2">
                  <c:v>Lliterary talks</c:v>
                </c:pt>
                <c:pt idx="3">
                  <c:v>Awareness-raising on narcotics </c:v>
                </c:pt>
                <c:pt idx="4">
                  <c:v>Awareness-raising  on human-trafficking</c:v>
                </c:pt>
                <c:pt idx="5">
                  <c:v>Awareness-raising  on child protection</c:v>
                </c:pt>
                <c:pt idx="6">
                  <c:v>Opening a village library</c:v>
                </c:pt>
                <c:pt idx="7">
                  <c:v>Others</c:v>
                </c:pt>
              </c:strCache>
            </c:strRef>
          </c:cat>
          <c:val>
            <c:numRef>
              <c:f>'Admin Mgmt'!$A$95:$H$95</c:f>
              <c:numCache>
                <c:formatCode>General</c:formatCode>
                <c:ptCount val="8"/>
                <c:pt idx="0">
                  <c:v>24</c:v>
                </c:pt>
                <c:pt idx="1">
                  <c:v>58</c:v>
                </c:pt>
                <c:pt idx="2">
                  <c:v>31</c:v>
                </c:pt>
                <c:pt idx="3">
                  <c:v>23</c:v>
                </c:pt>
                <c:pt idx="4">
                  <c:v>18</c:v>
                </c:pt>
                <c:pt idx="5">
                  <c:v>41</c:v>
                </c:pt>
                <c:pt idx="6">
                  <c:v>29</c:v>
                </c:pt>
                <c:pt idx="7">
                  <c:v>58</c:v>
                </c:pt>
              </c:numCache>
            </c:numRef>
          </c:val>
          <c:extLst>
            <c:ext xmlns:c16="http://schemas.microsoft.com/office/drawing/2014/chart" uri="{C3380CC4-5D6E-409C-BE32-E72D297353CC}">
              <c16:uniqueId val="{00000000-4D40-1F4F-A9BC-296A624D4ED5}"/>
            </c:ext>
          </c:extLst>
        </c:ser>
        <c:dLbls>
          <c:dLblPos val="ctr"/>
          <c:showLegendKey val="0"/>
          <c:showVal val="1"/>
          <c:showCatName val="0"/>
          <c:showSerName val="0"/>
          <c:showPercent val="0"/>
          <c:showBubbleSize val="0"/>
        </c:dLbls>
        <c:gapWidth val="100"/>
        <c:axId val="1333153231"/>
        <c:axId val="1333154879"/>
      </c:barChart>
      <c:catAx>
        <c:axId val="1333153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3154879"/>
        <c:crosses val="autoZero"/>
        <c:auto val="1"/>
        <c:lblAlgn val="ctr"/>
        <c:lblOffset val="100"/>
        <c:noMultiLvlLbl val="0"/>
      </c:catAx>
      <c:valAx>
        <c:axId val="1333154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33153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GB" sz="1600"/>
              <a:t>Types of regular assessment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0CD-8F4B-86B4-8C3838EFF26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0CD-8F4B-86B4-8C3838EFF26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0CD-8F4B-86B4-8C3838EFF26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0CD-8F4B-86B4-8C3838EFF26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0CD-8F4B-86B4-8C3838EFF26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0CD-8F4B-86B4-8C3838EFF26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0CD-8F4B-86B4-8C3838EFF26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[2]Assessment!$A$29:$G$29</c:f>
              <c:strCache>
                <c:ptCount val="7"/>
                <c:pt idx="0">
                  <c:v>Asking questions</c:v>
                </c:pt>
                <c:pt idx="1">
                  <c:v>Peer-checking </c:v>
                </c:pt>
                <c:pt idx="2">
                  <c:v>Self-checking </c:v>
                </c:pt>
                <c:pt idx="3">
                  <c:v>Student presentations </c:v>
                </c:pt>
                <c:pt idx="4">
                  <c:v>Research Assignments</c:v>
                </c:pt>
                <c:pt idx="5">
                  <c:v>Posters</c:v>
                </c:pt>
                <c:pt idx="6">
                  <c:v>Tests and examinations</c:v>
                </c:pt>
              </c:strCache>
            </c:strRef>
          </c:cat>
          <c:val>
            <c:numRef>
              <c:f>[2]Assessment!$A$30:$G$30</c:f>
              <c:numCache>
                <c:formatCode>General</c:formatCode>
                <c:ptCount val="7"/>
                <c:pt idx="0">
                  <c:v>211</c:v>
                </c:pt>
                <c:pt idx="1">
                  <c:v>188</c:v>
                </c:pt>
                <c:pt idx="2">
                  <c:v>123</c:v>
                </c:pt>
                <c:pt idx="3">
                  <c:v>158</c:v>
                </c:pt>
                <c:pt idx="4">
                  <c:v>71</c:v>
                </c:pt>
                <c:pt idx="5">
                  <c:v>131</c:v>
                </c:pt>
                <c:pt idx="6">
                  <c:v>195</c:v>
                </c:pt>
              </c:numCache>
            </c:numRef>
          </c:val>
          <c:extLst>
            <c:ext xmlns:c16="http://schemas.microsoft.com/office/drawing/2014/chart" uri="{C3380CC4-5D6E-409C-BE32-E72D297353CC}">
              <c16:uniqueId val="{0000000E-C0CD-8F4B-86B4-8C3838EFF2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692308847660135"/>
          <c:y val="0.15889599737532806"/>
          <c:w val="0.27877075987819117"/>
          <c:h val="0.8099680118110235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24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a:t>Use of assessment</a:t>
            </a:r>
          </a:p>
        </c:rich>
      </c:tx>
      <c:layout>
        <c:manualLayout>
          <c:xMode val="edge"/>
          <c:yMode val="edge"/>
          <c:x val="0.38401395444284836"/>
          <c:y val="5.494505494505494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[2]Assessment!$A$85:$E$85</c:f>
              <c:strCache>
                <c:ptCount val="5"/>
                <c:pt idx="0">
                  <c:v>To monitor students learning progress and performances</c:v>
                </c:pt>
                <c:pt idx="1">
                  <c:v>To plan for the next level of learning</c:v>
                </c:pt>
                <c:pt idx="2">
                  <c:v>To grade result</c:v>
                </c:pt>
                <c:pt idx="3">
                  <c:v>To report  students' achievement to parents or principal</c:v>
                </c:pt>
                <c:pt idx="4">
                  <c:v>To check teaching effectivenss</c:v>
                </c:pt>
              </c:strCache>
            </c:strRef>
          </c:cat>
          <c:val>
            <c:numRef>
              <c:f>[2]Assessment!$A$86:$E$86</c:f>
              <c:numCache>
                <c:formatCode>General</c:formatCode>
                <c:ptCount val="5"/>
                <c:pt idx="0">
                  <c:v>195</c:v>
                </c:pt>
                <c:pt idx="1">
                  <c:v>180</c:v>
                </c:pt>
                <c:pt idx="2">
                  <c:v>168</c:v>
                </c:pt>
                <c:pt idx="3">
                  <c:v>176</c:v>
                </c:pt>
                <c:pt idx="4">
                  <c:v>206</c:v>
                </c:pt>
              </c:numCache>
            </c:numRef>
          </c:val>
          <c:extLst>
            <c:ext xmlns:c16="http://schemas.microsoft.com/office/drawing/2014/chart" uri="{C3380CC4-5D6E-409C-BE32-E72D297353CC}">
              <c16:uniqueId val="{00000000-E5B2-1545-8ADF-CEF574E2855C}"/>
            </c:ext>
          </c:extLst>
        </c:ser>
        <c:dLbls>
          <c:dLblPos val="inEnd"/>
          <c:showLegendKey val="0"/>
          <c:showVal val="1"/>
          <c:showCatName val="0"/>
          <c:showSerName val="0"/>
          <c:showPercent val="0"/>
          <c:showBubbleSize val="0"/>
        </c:dLbls>
        <c:gapWidth val="65"/>
        <c:axId val="1221376256"/>
        <c:axId val="1221165008"/>
      </c:barChart>
      <c:catAx>
        <c:axId val="12213762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21165008"/>
        <c:crosses val="autoZero"/>
        <c:auto val="1"/>
        <c:lblAlgn val="ctr"/>
        <c:lblOffset val="100"/>
        <c:noMultiLvlLbl val="0"/>
      </c:catAx>
      <c:valAx>
        <c:axId val="12211650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crossAx val="1221376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24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Principal's</a:t>
            </a:r>
            <a:r>
              <a:rPr lang="en-GB" sz="1400" baseline="0"/>
              <a:t> Teaching Experience</a:t>
            </a:r>
            <a:endParaRPr lang="en-GB"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8D-5E4D-B079-84FC607091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8D-5E4D-B079-84FC607091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8D-5E4D-B079-84FC607091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8D-5E4D-B079-84FC607091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SchoolProfile!$A$50:$D$50</c:f>
              <c:strCache>
                <c:ptCount val="4"/>
                <c:pt idx="0">
                  <c:v>1 to 5 years</c:v>
                </c:pt>
                <c:pt idx="1">
                  <c:v>6 to 10 years</c:v>
                </c:pt>
                <c:pt idx="2">
                  <c:v>No teaching experience</c:v>
                </c:pt>
                <c:pt idx="3">
                  <c:v>over 10 years</c:v>
                </c:pt>
              </c:strCache>
            </c:strRef>
          </c:cat>
          <c:val>
            <c:numRef>
              <c:f>SchoolProfile!$A$51:$D$51</c:f>
              <c:numCache>
                <c:formatCode>General</c:formatCode>
                <c:ptCount val="4"/>
                <c:pt idx="0">
                  <c:v>34</c:v>
                </c:pt>
                <c:pt idx="1">
                  <c:v>23</c:v>
                </c:pt>
                <c:pt idx="2">
                  <c:v>41</c:v>
                </c:pt>
                <c:pt idx="3">
                  <c:v>34</c:v>
                </c:pt>
              </c:numCache>
            </c:numRef>
          </c:val>
          <c:extLst>
            <c:ext xmlns:c16="http://schemas.microsoft.com/office/drawing/2014/chart" uri="{C3380CC4-5D6E-409C-BE32-E72D297353CC}">
              <c16:uniqueId val="{00000008-FE8D-5E4D-B079-84FC607091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MoE Support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'Teaching Mgmt'!$A$2:$K$2</c:f>
              <c:strCache>
                <c:ptCount val="11"/>
                <c:pt idx="0">
                  <c:v>New curriculum training courses</c:v>
                </c:pt>
                <c:pt idx="1">
                  <c:v>New curriculum instructional aids</c:v>
                </c:pt>
                <c:pt idx="2">
                  <c:v>Textbooks for students</c:v>
                </c:pt>
                <c:pt idx="3">
                  <c:v>Teachers' Guides</c:v>
                </c:pt>
                <c:pt idx="4">
                  <c:v>Assessment Guidebooks</c:v>
                </c:pt>
                <c:pt idx="5">
                  <c:v>The book of "Sample assessments"</c:v>
                </c:pt>
                <c:pt idx="6">
                  <c:v>Classroom assessment record books</c:v>
                </c:pt>
                <c:pt idx="7">
                  <c:v>Teachers salary stipends</c:v>
                </c:pt>
                <c:pt idx="8">
                  <c:v>Small Grants</c:v>
                </c:pt>
                <c:pt idx="9">
                  <c:v>Office Administration Training Course</c:v>
                </c:pt>
                <c:pt idx="10">
                  <c:v>Others</c:v>
                </c:pt>
              </c:strCache>
            </c:strRef>
          </c:cat>
          <c:val>
            <c:numRef>
              <c:f>'Teaching Mgmt'!$A$3:$K$3</c:f>
              <c:numCache>
                <c:formatCode>General</c:formatCode>
                <c:ptCount val="11"/>
                <c:pt idx="0">
                  <c:v>113</c:v>
                </c:pt>
                <c:pt idx="1">
                  <c:v>123</c:v>
                </c:pt>
                <c:pt idx="2">
                  <c:v>131</c:v>
                </c:pt>
                <c:pt idx="3">
                  <c:v>122</c:v>
                </c:pt>
                <c:pt idx="4">
                  <c:v>102</c:v>
                </c:pt>
                <c:pt idx="5">
                  <c:v>95</c:v>
                </c:pt>
                <c:pt idx="6">
                  <c:v>87</c:v>
                </c:pt>
                <c:pt idx="7">
                  <c:v>88</c:v>
                </c:pt>
                <c:pt idx="8">
                  <c:v>117</c:v>
                </c:pt>
                <c:pt idx="9">
                  <c:v>29</c:v>
                </c:pt>
                <c:pt idx="10">
                  <c:v>8</c:v>
                </c:pt>
              </c:numCache>
            </c:numRef>
          </c:val>
          <c:extLst>
            <c:ext xmlns:c16="http://schemas.microsoft.com/office/drawing/2014/chart" uri="{C3380CC4-5D6E-409C-BE32-E72D297353CC}">
              <c16:uniqueId val="{00000000-EDB6-6446-820F-2C5F2C52AF61}"/>
            </c:ext>
          </c:extLst>
        </c:ser>
        <c:dLbls>
          <c:dLblPos val="inEnd"/>
          <c:showLegendKey val="0"/>
          <c:showVal val="1"/>
          <c:showCatName val="0"/>
          <c:showSerName val="0"/>
          <c:showPercent val="0"/>
          <c:showBubbleSize val="0"/>
        </c:dLbls>
        <c:gapWidth val="65"/>
        <c:axId val="1831141967"/>
        <c:axId val="1831143615"/>
      </c:barChart>
      <c:catAx>
        <c:axId val="183114196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31143615"/>
        <c:crosses val="autoZero"/>
        <c:auto val="1"/>
        <c:lblAlgn val="ctr"/>
        <c:lblOffset val="100"/>
        <c:noMultiLvlLbl val="0"/>
      </c:catAx>
      <c:valAx>
        <c:axId val="183114361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311419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solidFill>
                  <a:schemeClr val="tx1"/>
                </a:solidFill>
              </a:rPr>
              <a:t>School committee meetings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439-8F4F-B9A7-41ED86D60F3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439-8F4F-B9A7-41ED86D60F3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439-8F4F-B9A7-41ED86D60F3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439-8F4F-B9A7-41ED86D60F3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439-8F4F-B9A7-41ED86D60F3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6439-8F4F-B9A7-41ED86D60F3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6439-8F4F-B9A7-41ED86D60F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'Admin Mgmt'!$A$3:$G$3</c:f>
              <c:strCache>
                <c:ptCount val="7"/>
                <c:pt idx="0">
                  <c:v>Once every 3 months </c:v>
                </c:pt>
                <c:pt idx="1">
                  <c:v>Once every 6 months</c:v>
                </c:pt>
                <c:pt idx="2">
                  <c:v>Once a year</c:v>
                </c:pt>
                <c:pt idx="3">
                  <c:v>Daily</c:v>
                </c:pt>
                <c:pt idx="4">
                  <c:v>Monthly</c:v>
                </c:pt>
                <c:pt idx="5">
                  <c:v>No meeting</c:v>
                </c:pt>
                <c:pt idx="6">
                  <c:v>Weekly</c:v>
                </c:pt>
              </c:strCache>
            </c:strRef>
          </c:cat>
          <c:val>
            <c:numRef>
              <c:f>'Admin Mgmt'!$A$4:$G$4</c:f>
              <c:numCache>
                <c:formatCode>General</c:formatCode>
                <c:ptCount val="7"/>
                <c:pt idx="0">
                  <c:v>27</c:v>
                </c:pt>
                <c:pt idx="1">
                  <c:v>19</c:v>
                </c:pt>
                <c:pt idx="2">
                  <c:v>5</c:v>
                </c:pt>
                <c:pt idx="3">
                  <c:v>5</c:v>
                </c:pt>
                <c:pt idx="4">
                  <c:v>49</c:v>
                </c:pt>
                <c:pt idx="5">
                  <c:v>11</c:v>
                </c:pt>
                <c:pt idx="6">
                  <c:v>16</c:v>
                </c:pt>
              </c:numCache>
            </c:numRef>
          </c:val>
          <c:extLst>
            <c:ext xmlns:c16="http://schemas.microsoft.com/office/drawing/2014/chart" uri="{C3380CC4-5D6E-409C-BE32-E72D297353CC}">
              <c16:uniqueId val="{0000000E-6439-8F4F-B9A7-41ED86D60F3A}"/>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Who is Involved in School</a:t>
            </a:r>
            <a:r>
              <a:rPr lang="en-GB" baseline="0"/>
              <a:t> Improvent Planning?</a:t>
            </a:r>
            <a:endParaRPr lang="en-GB"/>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9.7129616663854085E-2"/>
          <c:y val="0.23808637379002234"/>
          <c:w val="0.86943065085400573"/>
          <c:h val="0.33281201446989639"/>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SIP!$A$8:$H$8</c:f>
              <c:strCache>
                <c:ptCount val="8"/>
                <c:pt idx="0">
                  <c:v>School Principal</c:v>
                </c:pt>
                <c:pt idx="1">
                  <c:v>School  Teachers</c:v>
                </c:pt>
                <c:pt idx="2">
                  <c:v>School Committee</c:v>
                </c:pt>
                <c:pt idx="3">
                  <c:v>PTA</c:v>
                </c:pt>
                <c:pt idx="4">
                  <c:v>Parents</c:v>
                </c:pt>
                <c:pt idx="5">
                  <c:v>Village/Community Leaders</c:v>
                </c:pt>
                <c:pt idx="6">
                  <c:v>Students</c:v>
                </c:pt>
                <c:pt idx="7">
                  <c:v>Others</c:v>
                </c:pt>
              </c:strCache>
            </c:strRef>
          </c:cat>
          <c:val>
            <c:numRef>
              <c:f>SIP!$A$9:$H$9</c:f>
              <c:numCache>
                <c:formatCode>General</c:formatCode>
                <c:ptCount val="8"/>
                <c:pt idx="0">
                  <c:v>34</c:v>
                </c:pt>
                <c:pt idx="1">
                  <c:v>28</c:v>
                </c:pt>
                <c:pt idx="2">
                  <c:v>19</c:v>
                </c:pt>
                <c:pt idx="3">
                  <c:v>12</c:v>
                </c:pt>
                <c:pt idx="4">
                  <c:v>7</c:v>
                </c:pt>
                <c:pt idx="5">
                  <c:v>17</c:v>
                </c:pt>
                <c:pt idx="6">
                  <c:v>3</c:v>
                </c:pt>
                <c:pt idx="7">
                  <c:v>4</c:v>
                </c:pt>
              </c:numCache>
            </c:numRef>
          </c:val>
          <c:extLst>
            <c:ext xmlns:c16="http://schemas.microsoft.com/office/drawing/2014/chart" uri="{C3380CC4-5D6E-409C-BE32-E72D297353CC}">
              <c16:uniqueId val="{00000000-3581-194F-A8BE-64312B5DED6C}"/>
            </c:ext>
          </c:extLst>
        </c:ser>
        <c:dLbls>
          <c:dLblPos val="inEnd"/>
          <c:showLegendKey val="0"/>
          <c:showVal val="1"/>
          <c:showCatName val="0"/>
          <c:showSerName val="0"/>
          <c:showPercent val="0"/>
          <c:showBubbleSize val="0"/>
        </c:dLbls>
        <c:gapWidth val="41"/>
        <c:axId val="1004426655"/>
        <c:axId val="1004427471"/>
      </c:barChart>
      <c:catAx>
        <c:axId val="10044266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Group or individual</a:t>
                </a:r>
                <a:r>
                  <a:rPr lang="en-GB" baseline="0"/>
                  <a:t> involved</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004427471"/>
        <c:crosses val="autoZero"/>
        <c:auto val="1"/>
        <c:lblAlgn val="ctr"/>
        <c:lblOffset val="100"/>
        <c:noMultiLvlLbl val="0"/>
      </c:catAx>
      <c:valAx>
        <c:axId val="1004427471"/>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schools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0442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Student Affair</a:t>
            </a:r>
            <a:r>
              <a:rPr lang="en-GB" baseline="0"/>
              <a:t> Records</a:t>
            </a:r>
            <a:endParaRPr lang="en-GB"/>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StudAffairs!$G$2</c:f>
              <c:strCache>
                <c:ptCount val="1"/>
                <c:pt idx="0">
                  <c:v>no</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StudAffairs!$F$3:$F$11</c:f>
              <c:strCache>
                <c:ptCount val="9"/>
                <c:pt idx="0">
                  <c:v>Use of student enrollment form </c:v>
                </c:pt>
                <c:pt idx="1">
                  <c:v>Keeps student admission register</c:v>
                </c:pt>
                <c:pt idx="2">
                  <c:v>Keeps student school attendance register</c:v>
                </c:pt>
                <c:pt idx="3">
                  <c:v>Keeps record of student transfer certificates</c:v>
                </c:pt>
                <c:pt idx="4">
                  <c:v>Keeps record of issuing student transfer certificates</c:v>
                </c:pt>
                <c:pt idx="5">
                  <c:v>Keeps record of receiving student transfer certificates</c:v>
                </c:pt>
                <c:pt idx="6">
                  <c:v>Keeps record of yearly student exam results </c:v>
                </c:pt>
                <c:pt idx="7">
                  <c:v>Issues student identity cards for students</c:v>
                </c:pt>
                <c:pt idx="8">
                  <c:v>Has rules and regulations set for students </c:v>
                </c:pt>
              </c:strCache>
            </c:strRef>
          </c:cat>
          <c:val>
            <c:numRef>
              <c:f>StudAffairs!$G$3:$G$11</c:f>
              <c:numCache>
                <c:formatCode>General</c:formatCode>
                <c:ptCount val="9"/>
                <c:pt idx="0">
                  <c:v>6</c:v>
                </c:pt>
                <c:pt idx="1">
                  <c:v>1</c:v>
                </c:pt>
                <c:pt idx="2">
                  <c:v>0</c:v>
                </c:pt>
                <c:pt idx="3">
                  <c:v>0</c:v>
                </c:pt>
                <c:pt idx="4">
                  <c:v>6</c:v>
                </c:pt>
                <c:pt idx="5">
                  <c:v>4</c:v>
                </c:pt>
                <c:pt idx="6">
                  <c:v>1</c:v>
                </c:pt>
                <c:pt idx="7">
                  <c:v>104</c:v>
                </c:pt>
                <c:pt idx="8">
                  <c:v>50</c:v>
                </c:pt>
              </c:numCache>
            </c:numRef>
          </c:val>
          <c:extLst>
            <c:ext xmlns:c16="http://schemas.microsoft.com/office/drawing/2014/chart" uri="{C3380CC4-5D6E-409C-BE32-E72D297353CC}">
              <c16:uniqueId val="{00000000-3006-B148-9C16-08B35A965A9B}"/>
            </c:ext>
          </c:extLst>
        </c:ser>
        <c:ser>
          <c:idx val="1"/>
          <c:order val="1"/>
          <c:tx>
            <c:strRef>
              <c:f>StudAffairs!$H$2</c:f>
              <c:strCache>
                <c:ptCount val="1"/>
                <c:pt idx="0">
                  <c:v>yes</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StudAffairs!$F$3:$F$11</c:f>
              <c:strCache>
                <c:ptCount val="9"/>
                <c:pt idx="0">
                  <c:v>Use of student enrollment form </c:v>
                </c:pt>
                <c:pt idx="1">
                  <c:v>Keeps student admission register</c:v>
                </c:pt>
                <c:pt idx="2">
                  <c:v>Keeps student school attendance register</c:v>
                </c:pt>
                <c:pt idx="3">
                  <c:v>Keeps record of student transfer certificates</c:v>
                </c:pt>
                <c:pt idx="4">
                  <c:v>Keeps record of issuing student transfer certificates</c:v>
                </c:pt>
                <c:pt idx="5">
                  <c:v>Keeps record of receiving student transfer certificates</c:v>
                </c:pt>
                <c:pt idx="6">
                  <c:v>Keeps record of yearly student exam results </c:v>
                </c:pt>
                <c:pt idx="7">
                  <c:v>Issues student identity cards for students</c:v>
                </c:pt>
                <c:pt idx="8">
                  <c:v>Has rules and regulations set for students </c:v>
                </c:pt>
              </c:strCache>
            </c:strRef>
          </c:cat>
          <c:val>
            <c:numRef>
              <c:f>StudAffairs!$H$3:$H$11</c:f>
              <c:numCache>
                <c:formatCode>General</c:formatCode>
                <c:ptCount val="9"/>
                <c:pt idx="0">
                  <c:v>126</c:v>
                </c:pt>
                <c:pt idx="1">
                  <c:v>131</c:v>
                </c:pt>
                <c:pt idx="2">
                  <c:v>132</c:v>
                </c:pt>
                <c:pt idx="3">
                  <c:v>132</c:v>
                </c:pt>
                <c:pt idx="4">
                  <c:v>126</c:v>
                </c:pt>
                <c:pt idx="5">
                  <c:v>128</c:v>
                </c:pt>
                <c:pt idx="6">
                  <c:v>131</c:v>
                </c:pt>
                <c:pt idx="7">
                  <c:v>28</c:v>
                </c:pt>
                <c:pt idx="8">
                  <c:v>82</c:v>
                </c:pt>
              </c:numCache>
            </c:numRef>
          </c:val>
          <c:extLst>
            <c:ext xmlns:c16="http://schemas.microsoft.com/office/drawing/2014/chart" uri="{C3380CC4-5D6E-409C-BE32-E72D297353CC}">
              <c16:uniqueId val="{00000001-3006-B148-9C16-08B35A965A9B}"/>
            </c:ext>
          </c:extLst>
        </c:ser>
        <c:dLbls>
          <c:dLblPos val="ctr"/>
          <c:showLegendKey val="0"/>
          <c:showVal val="1"/>
          <c:showCatName val="0"/>
          <c:showSerName val="0"/>
          <c:showPercent val="0"/>
          <c:showBubbleSize val="0"/>
        </c:dLbls>
        <c:gapWidth val="50"/>
        <c:overlap val="100"/>
        <c:axId val="1143184655"/>
        <c:axId val="1143745487"/>
      </c:barChart>
      <c:catAx>
        <c:axId val="1143184655"/>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745487"/>
        <c:crosses val="autoZero"/>
        <c:auto val="1"/>
        <c:lblAlgn val="ctr"/>
        <c:lblOffset val="100"/>
        <c:noMultiLvlLbl val="0"/>
      </c:catAx>
      <c:valAx>
        <c:axId val="1143745487"/>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184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48BC6-6DA3-4CC9-923E-4EFEEF75D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70</Pages>
  <Words>34585</Words>
  <Characters>197140</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231263</CharactersWithSpaces>
  <SharedDoc>false</SharedDoc>
  <HLinks>
    <vt:vector size="978" baseType="variant">
      <vt:variant>
        <vt:i4>131163</vt:i4>
      </vt:variant>
      <vt:variant>
        <vt:i4>1292</vt:i4>
      </vt:variant>
      <vt:variant>
        <vt:i4>0</vt:i4>
      </vt:variant>
      <vt:variant>
        <vt:i4>5</vt:i4>
      </vt:variant>
      <vt:variant>
        <vt:lpwstr>http://www.themimu.info/sites/themimu.info/files/documents/Report_Monastic_Schools_Baseline_Survey_BIMM-MEDG_2014.pdf</vt:lpwstr>
      </vt:variant>
      <vt:variant>
        <vt:lpwstr/>
      </vt:variant>
      <vt:variant>
        <vt:i4>5046363</vt:i4>
      </vt:variant>
      <vt:variant>
        <vt:i4>1289</vt:i4>
      </vt:variant>
      <vt:variant>
        <vt:i4>0</vt:i4>
      </vt:variant>
      <vt:variant>
        <vt:i4>5</vt:i4>
      </vt:variant>
      <vt:variant>
        <vt:lpwstr>http://www.parami.com/foundation/</vt:lpwstr>
      </vt:variant>
      <vt:variant>
        <vt:lpwstr/>
      </vt:variant>
      <vt:variant>
        <vt:i4>5439569</vt:i4>
      </vt:variant>
      <vt:variant>
        <vt:i4>1286</vt:i4>
      </vt:variant>
      <vt:variant>
        <vt:i4>0</vt:i4>
      </vt:variant>
      <vt:variant>
        <vt:i4>5</vt:i4>
      </vt:variant>
      <vt:variant>
        <vt:lpwstr>https://oxfordbusinessgroup.com/myanmar-2019</vt:lpwstr>
      </vt:variant>
      <vt:variant>
        <vt:lpwstr/>
      </vt:variant>
      <vt:variant>
        <vt:i4>7143496</vt:i4>
      </vt:variant>
      <vt:variant>
        <vt:i4>1283</vt:i4>
      </vt:variant>
      <vt:variant>
        <vt:i4>0</vt:i4>
      </vt:variant>
      <vt:variant>
        <vt:i4>5</vt:i4>
      </vt:variant>
      <vt:variant>
        <vt:lpwstr>https://www.ncec.catholic.edu.au/images/2019_NCEC_Facts_on_School_Funding.pdf</vt:lpwstr>
      </vt:variant>
      <vt:variant>
        <vt:lpwstr/>
      </vt:variant>
      <vt:variant>
        <vt:i4>1376316</vt:i4>
      </vt:variant>
      <vt:variant>
        <vt:i4>956</vt:i4>
      </vt:variant>
      <vt:variant>
        <vt:i4>0</vt:i4>
      </vt:variant>
      <vt:variant>
        <vt:i4>5</vt:i4>
      </vt:variant>
      <vt:variant>
        <vt:lpwstr/>
      </vt:variant>
      <vt:variant>
        <vt:lpwstr>_Toc59458856</vt:lpwstr>
      </vt:variant>
      <vt:variant>
        <vt:i4>4063345</vt:i4>
      </vt:variant>
      <vt:variant>
        <vt:i4>950</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_Toc59458855</vt:lpwstr>
      </vt:variant>
      <vt:variant>
        <vt:i4>4128881</vt:i4>
      </vt:variant>
      <vt:variant>
        <vt:i4>944</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_Toc59458854</vt:lpwstr>
      </vt:variant>
      <vt:variant>
        <vt:i4>3670129</vt:i4>
      </vt:variant>
      <vt:variant>
        <vt:i4>938</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_Toc59458853</vt:lpwstr>
      </vt:variant>
      <vt:variant>
        <vt:i4>3735665</vt:i4>
      </vt:variant>
      <vt:variant>
        <vt:i4>932</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_Toc59458852</vt:lpwstr>
      </vt:variant>
      <vt:variant>
        <vt:i4>3801201</vt:i4>
      </vt:variant>
      <vt:variant>
        <vt:i4>926</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_Toc59458851</vt:lpwstr>
      </vt:variant>
      <vt:variant>
        <vt:i4>3866737</vt:i4>
      </vt:variant>
      <vt:variant>
        <vt:i4>920</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_Toc59458850</vt:lpwstr>
      </vt:variant>
      <vt:variant>
        <vt:i4>1703997</vt:i4>
      </vt:variant>
      <vt:variant>
        <vt:i4>914</vt:i4>
      </vt:variant>
      <vt:variant>
        <vt:i4>0</vt:i4>
      </vt:variant>
      <vt:variant>
        <vt:i4>5</vt:i4>
      </vt:variant>
      <vt:variant>
        <vt:lpwstr/>
      </vt:variant>
      <vt:variant>
        <vt:lpwstr>_Toc59458849</vt:lpwstr>
      </vt:variant>
      <vt:variant>
        <vt:i4>1769533</vt:i4>
      </vt:variant>
      <vt:variant>
        <vt:i4>908</vt:i4>
      </vt:variant>
      <vt:variant>
        <vt:i4>0</vt:i4>
      </vt:variant>
      <vt:variant>
        <vt:i4>5</vt:i4>
      </vt:variant>
      <vt:variant>
        <vt:lpwstr/>
      </vt:variant>
      <vt:variant>
        <vt:lpwstr>_Toc59458848</vt:lpwstr>
      </vt:variant>
      <vt:variant>
        <vt:i4>3932272</vt:i4>
      </vt:variant>
      <vt:variant>
        <vt:i4>902</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_Toc59458847</vt:lpwstr>
      </vt:variant>
      <vt:variant>
        <vt:i4>3997808</vt:i4>
      </vt:variant>
      <vt:variant>
        <vt:i4>896</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_Toc59458846</vt:lpwstr>
      </vt:variant>
      <vt:variant>
        <vt:i4>4063344</vt:i4>
      </vt:variant>
      <vt:variant>
        <vt:i4>890</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_Toc59458845</vt:lpwstr>
      </vt:variant>
      <vt:variant>
        <vt:i4>4128880</vt:i4>
      </vt:variant>
      <vt:variant>
        <vt:i4>884</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_Toc59458844</vt:lpwstr>
      </vt:variant>
      <vt:variant>
        <vt:i4>1048637</vt:i4>
      </vt:variant>
      <vt:variant>
        <vt:i4>878</vt:i4>
      </vt:variant>
      <vt:variant>
        <vt:i4>0</vt:i4>
      </vt:variant>
      <vt:variant>
        <vt:i4>5</vt:i4>
      </vt:variant>
      <vt:variant>
        <vt:lpwstr/>
      </vt:variant>
      <vt:variant>
        <vt:lpwstr>_Toc59458843</vt:lpwstr>
      </vt:variant>
      <vt:variant>
        <vt:i4>3735664</vt:i4>
      </vt:variant>
      <vt:variant>
        <vt:i4>872</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_Toc59458842</vt:lpwstr>
      </vt:variant>
      <vt:variant>
        <vt:i4>1179709</vt:i4>
      </vt:variant>
      <vt:variant>
        <vt:i4>866</vt:i4>
      </vt:variant>
      <vt:variant>
        <vt:i4>0</vt:i4>
      </vt:variant>
      <vt:variant>
        <vt:i4>5</vt:i4>
      </vt:variant>
      <vt:variant>
        <vt:lpwstr/>
      </vt:variant>
      <vt:variant>
        <vt:lpwstr>_Toc59458841</vt:lpwstr>
      </vt:variant>
      <vt:variant>
        <vt:i4>3866736</vt:i4>
      </vt:variant>
      <vt:variant>
        <vt:i4>860</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_Toc59458840</vt:lpwstr>
      </vt:variant>
      <vt:variant>
        <vt:i4>3276919</vt:i4>
      </vt:variant>
      <vt:variant>
        <vt:i4>854</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_Toc59458839</vt:lpwstr>
      </vt:variant>
      <vt:variant>
        <vt:i4>1769530</vt:i4>
      </vt:variant>
      <vt:variant>
        <vt:i4>848</vt:i4>
      </vt:variant>
      <vt:variant>
        <vt:i4>0</vt:i4>
      </vt:variant>
      <vt:variant>
        <vt:i4>5</vt:i4>
      </vt:variant>
      <vt:variant>
        <vt:lpwstr/>
      </vt:variant>
      <vt:variant>
        <vt:lpwstr>_Toc59458838</vt:lpwstr>
      </vt:variant>
      <vt:variant>
        <vt:i4>1310778</vt:i4>
      </vt:variant>
      <vt:variant>
        <vt:i4>842</vt:i4>
      </vt:variant>
      <vt:variant>
        <vt:i4>0</vt:i4>
      </vt:variant>
      <vt:variant>
        <vt:i4>5</vt:i4>
      </vt:variant>
      <vt:variant>
        <vt:lpwstr/>
      </vt:variant>
      <vt:variant>
        <vt:lpwstr>_Toc59458837</vt:lpwstr>
      </vt:variant>
      <vt:variant>
        <vt:i4>1376314</vt:i4>
      </vt:variant>
      <vt:variant>
        <vt:i4>836</vt:i4>
      </vt:variant>
      <vt:variant>
        <vt:i4>0</vt:i4>
      </vt:variant>
      <vt:variant>
        <vt:i4>5</vt:i4>
      </vt:variant>
      <vt:variant>
        <vt:lpwstr/>
      </vt:variant>
      <vt:variant>
        <vt:lpwstr>_Toc59458836</vt:lpwstr>
      </vt:variant>
      <vt:variant>
        <vt:i4>1441850</vt:i4>
      </vt:variant>
      <vt:variant>
        <vt:i4>830</vt:i4>
      </vt:variant>
      <vt:variant>
        <vt:i4>0</vt:i4>
      </vt:variant>
      <vt:variant>
        <vt:i4>5</vt:i4>
      </vt:variant>
      <vt:variant>
        <vt:lpwstr/>
      </vt:variant>
      <vt:variant>
        <vt:lpwstr>_Toc59458835</vt:lpwstr>
      </vt:variant>
      <vt:variant>
        <vt:i4>1507386</vt:i4>
      </vt:variant>
      <vt:variant>
        <vt:i4>824</vt:i4>
      </vt:variant>
      <vt:variant>
        <vt:i4>0</vt:i4>
      </vt:variant>
      <vt:variant>
        <vt:i4>5</vt:i4>
      </vt:variant>
      <vt:variant>
        <vt:lpwstr/>
      </vt:variant>
      <vt:variant>
        <vt:lpwstr>_Toc59458834</vt:lpwstr>
      </vt:variant>
      <vt:variant>
        <vt:i4>1048634</vt:i4>
      </vt:variant>
      <vt:variant>
        <vt:i4>818</vt:i4>
      </vt:variant>
      <vt:variant>
        <vt:i4>0</vt:i4>
      </vt:variant>
      <vt:variant>
        <vt:i4>5</vt:i4>
      </vt:variant>
      <vt:variant>
        <vt:lpwstr/>
      </vt:variant>
      <vt:variant>
        <vt:lpwstr>_Toc59458833</vt:lpwstr>
      </vt:variant>
      <vt:variant>
        <vt:i4>1572917</vt:i4>
      </vt:variant>
      <vt:variant>
        <vt:i4>809</vt:i4>
      </vt:variant>
      <vt:variant>
        <vt:i4>0</vt:i4>
      </vt:variant>
      <vt:variant>
        <vt:i4>5</vt:i4>
      </vt:variant>
      <vt:variant>
        <vt:lpwstr/>
      </vt:variant>
      <vt:variant>
        <vt:lpwstr>_Toc59455417</vt:lpwstr>
      </vt:variant>
      <vt:variant>
        <vt:i4>1638453</vt:i4>
      </vt:variant>
      <vt:variant>
        <vt:i4>803</vt:i4>
      </vt:variant>
      <vt:variant>
        <vt:i4>0</vt:i4>
      </vt:variant>
      <vt:variant>
        <vt:i4>5</vt:i4>
      </vt:variant>
      <vt:variant>
        <vt:lpwstr/>
      </vt:variant>
      <vt:variant>
        <vt:lpwstr>_Toc59455416</vt:lpwstr>
      </vt:variant>
      <vt:variant>
        <vt:i4>1703989</vt:i4>
      </vt:variant>
      <vt:variant>
        <vt:i4>797</vt:i4>
      </vt:variant>
      <vt:variant>
        <vt:i4>0</vt:i4>
      </vt:variant>
      <vt:variant>
        <vt:i4>5</vt:i4>
      </vt:variant>
      <vt:variant>
        <vt:lpwstr/>
      </vt:variant>
      <vt:variant>
        <vt:lpwstr>_Toc59455415</vt:lpwstr>
      </vt:variant>
      <vt:variant>
        <vt:i4>1769525</vt:i4>
      </vt:variant>
      <vt:variant>
        <vt:i4>791</vt:i4>
      </vt:variant>
      <vt:variant>
        <vt:i4>0</vt:i4>
      </vt:variant>
      <vt:variant>
        <vt:i4>5</vt:i4>
      </vt:variant>
      <vt:variant>
        <vt:lpwstr/>
      </vt:variant>
      <vt:variant>
        <vt:lpwstr>_Toc59455414</vt:lpwstr>
      </vt:variant>
      <vt:variant>
        <vt:i4>1835061</vt:i4>
      </vt:variant>
      <vt:variant>
        <vt:i4>785</vt:i4>
      </vt:variant>
      <vt:variant>
        <vt:i4>0</vt:i4>
      </vt:variant>
      <vt:variant>
        <vt:i4>5</vt:i4>
      </vt:variant>
      <vt:variant>
        <vt:lpwstr/>
      </vt:variant>
      <vt:variant>
        <vt:lpwstr>_Toc59455413</vt:lpwstr>
      </vt:variant>
      <vt:variant>
        <vt:i4>1900597</vt:i4>
      </vt:variant>
      <vt:variant>
        <vt:i4>779</vt:i4>
      </vt:variant>
      <vt:variant>
        <vt:i4>0</vt:i4>
      </vt:variant>
      <vt:variant>
        <vt:i4>5</vt:i4>
      </vt:variant>
      <vt:variant>
        <vt:lpwstr/>
      </vt:variant>
      <vt:variant>
        <vt:lpwstr>_Toc59455412</vt:lpwstr>
      </vt:variant>
      <vt:variant>
        <vt:i4>1966133</vt:i4>
      </vt:variant>
      <vt:variant>
        <vt:i4>773</vt:i4>
      </vt:variant>
      <vt:variant>
        <vt:i4>0</vt:i4>
      </vt:variant>
      <vt:variant>
        <vt:i4>5</vt:i4>
      </vt:variant>
      <vt:variant>
        <vt:lpwstr/>
      </vt:variant>
      <vt:variant>
        <vt:lpwstr>_Toc59455411</vt:lpwstr>
      </vt:variant>
      <vt:variant>
        <vt:i4>2031669</vt:i4>
      </vt:variant>
      <vt:variant>
        <vt:i4>767</vt:i4>
      </vt:variant>
      <vt:variant>
        <vt:i4>0</vt:i4>
      </vt:variant>
      <vt:variant>
        <vt:i4>5</vt:i4>
      </vt:variant>
      <vt:variant>
        <vt:lpwstr/>
      </vt:variant>
      <vt:variant>
        <vt:lpwstr>_Toc59455410</vt:lpwstr>
      </vt:variant>
      <vt:variant>
        <vt:i4>1441844</vt:i4>
      </vt:variant>
      <vt:variant>
        <vt:i4>761</vt:i4>
      </vt:variant>
      <vt:variant>
        <vt:i4>0</vt:i4>
      </vt:variant>
      <vt:variant>
        <vt:i4>5</vt:i4>
      </vt:variant>
      <vt:variant>
        <vt:lpwstr/>
      </vt:variant>
      <vt:variant>
        <vt:lpwstr>_Toc59455409</vt:lpwstr>
      </vt:variant>
      <vt:variant>
        <vt:i4>1507380</vt:i4>
      </vt:variant>
      <vt:variant>
        <vt:i4>755</vt:i4>
      </vt:variant>
      <vt:variant>
        <vt:i4>0</vt:i4>
      </vt:variant>
      <vt:variant>
        <vt:i4>5</vt:i4>
      </vt:variant>
      <vt:variant>
        <vt:lpwstr/>
      </vt:variant>
      <vt:variant>
        <vt:lpwstr>_Toc59455408</vt:lpwstr>
      </vt:variant>
      <vt:variant>
        <vt:i4>1572916</vt:i4>
      </vt:variant>
      <vt:variant>
        <vt:i4>749</vt:i4>
      </vt:variant>
      <vt:variant>
        <vt:i4>0</vt:i4>
      </vt:variant>
      <vt:variant>
        <vt:i4>5</vt:i4>
      </vt:variant>
      <vt:variant>
        <vt:lpwstr/>
      </vt:variant>
      <vt:variant>
        <vt:lpwstr>_Toc59455407</vt:lpwstr>
      </vt:variant>
      <vt:variant>
        <vt:i4>1638452</vt:i4>
      </vt:variant>
      <vt:variant>
        <vt:i4>743</vt:i4>
      </vt:variant>
      <vt:variant>
        <vt:i4>0</vt:i4>
      </vt:variant>
      <vt:variant>
        <vt:i4>5</vt:i4>
      </vt:variant>
      <vt:variant>
        <vt:lpwstr/>
      </vt:variant>
      <vt:variant>
        <vt:lpwstr>_Toc59455406</vt:lpwstr>
      </vt:variant>
      <vt:variant>
        <vt:i4>1703988</vt:i4>
      </vt:variant>
      <vt:variant>
        <vt:i4>737</vt:i4>
      </vt:variant>
      <vt:variant>
        <vt:i4>0</vt:i4>
      </vt:variant>
      <vt:variant>
        <vt:i4>5</vt:i4>
      </vt:variant>
      <vt:variant>
        <vt:lpwstr/>
      </vt:variant>
      <vt:variant>
        <vt:lpwstr>_Toc59455405</vt:lpwstr>
      </vt:variant>
      <vt:variant>
        <vt:i4>1769524</vt:i4>
      </vt:variant>
      <vt:variant>
        <vt:i4>731</vt:i4>
      </vt:variant>
      <vt:variant>
        <vt:i4>0</vt:i4>
      </vt:variant>
      <vt:variant>
        <vt:i4>5</vt:i4>
      </vt:variant>
      <vt:variant>
        <vt:lpwstr/>
      </vt:variant>
      <vt:variant>
        <vt:lpwstr>_Toc59455404</vt:lpwstr>
      </vt:variant>
      <vt:variant>
        <vt:i4>1835060</vt:i4>
      </vt:variant>
      <vt:variant>
        <vt:i4>725</vt:i4>
      </vt:variant>
      <vt:variant>
        <vt:i4>0</vt:i4>
      </vt:variant>
      <vt:variant>
        <vt:i4>5</vt:i4>
      </vt:variant>
      <vt:variant>
        <vt:lpwstr/>
      </vt:variant>
      <vt:variant>
        <vt:lpwstr>_Toc59455403</vt:lpwstr>
      </vt:variant>
      <vt:variant>
        <vt:i4>1900596</vt:i4>
      </vt:variant>
      <vt:variant>
        <vt:i4>719</vt:i4>
      </vt:variant>
      <vt:variant>
        <vt:i4>0</vt:i4>
      </vt:variant>
      <vt:variant>
        <vt:i4>5</vt:i4>
      </vt:variant>
      <vt:variant>
        <vt:lpwstr/>
      </vt:variant>
      <vt:variant>
        <vt:lpwstr>_Toc59455402</vt:lpwstr>
      </vt:variant>
      <vt:variant>
        <vt:i4>1966132</vt:i4>
      </vt:variant>
      <vt:variant>
        <vt:i4>713</vt:i4>
      </vt:variant>
      <vt:variant>
        <vt:i4>0</vt:i4>
      </vt:variant>
      <vt:variant>
        <vt:i4>5</vt:i4>
      </vt:variant>
      <vt:variant>
        <vt:lpwstr/>
      </vt:variant>
      <vt:variant>
        <vt:lpwstr>_Toc59455401</vt:lpwstr>
      </vt:variant>
      <vt:variant>
        <vt:i4>2031668</vt:i4>
      </vt:variant>
      <vt:variant>
        <vt:i4>707</vt:i4>
      </vt:variant>
      <vt:variant>
        <vt:i4>0</vt:i4>
      </vt:variant>
      <vt:variant>
        <vt:i4>5</vt:i4>
      </vt:variant>
      <vt:variant>
        <vt:lpwstr/>
      </vt:variant>
      <vt:variant>
        <vt:lpwstr>_Toc59455400</vt:lpwstr>
      </vt:variant>
      <vt:variant>
        <vt:i4>1114173</vt:i4>
      </vt:variant>
      <vt:variant>
        <vt:i4>701</vt:i4>
      </vt:variant>
      <vt:variant>
        <vt:i4>0</vt:i4>
      </vt:variant>
      <vt:variant>
        <vt:i4>5</vt:i4>
      </vt:variant>
      <vt:variant>
        <vt:lpwstr/>
      </vt:variant>
      <vt:variant>
        <vt:lpwstr>_Toc59455399</vt:lpwstr>
      </vt:variant>
      <vt:variant>
        <vt:i4>1048637</vt:i4>
      </vt:variant>
      <vt:variant>
        <vt:i4>695</vt:i4>
      </vt:variant>
      <vt:variant>
        <vt:i4>0</vt:i4>
      </vt:variant>
      <vt:variant>
        <vt:i4>5</vt:i4>
      </vt:variant>
      <vt:variant>
        <vt:lpwstr/>
      </vt:variant>
      <vt:variant>
        <vt:lpwstr>_Toc59455398</vt:lpwstr>
      </vt:variant>
      <vt:variant>
        <vt:i4>2031677</vt:i4>
      </vt:variant>
      <vt:variant>
        <vt:i4>689</vt:i4>
      </vt:variant>
      <vt:variant>
        <vt:i4>0</vt:i4>
      </vt:variant>
      <vt:variant>
        <vt:i4>5</vt:i4>
      </vt:variant>
      <vt:variant>
        <vt:lpwstr/>
      </vt:variant>
      <vt:variant>
        <vt:lpwstr>_Toc59455397</vt:lpwstr>
      </vt:variant>
      <vt:variant>
        <vt:i4>1966141</vt:i4>
      </vt:variant>
      <vt:variant>
        <vt:i4>683</vt:i4>
      </vt:variant>
      <vt:variant>
        <vt:i4>0</vt:i4>
      </vt:variant>
      <vt:variant>
        <vt:i4>5</vt:i4>
      </vt:variant>
      <vt:variant>
        <vt:lpwstr/>
      </vt:variant>
      <vt:variant>
        <vt:lpwstr>_Toc59455396</vt:lpwstr>
      </vt:variant>
      <vt:variant>
        <vt:i4>1900605</vt:i4>
      </vt:variant>
      <vt:variant>
        <vt:i4>677</vt:i4>
      </vt:variant>
      <vt:variant>
        <vt:i4>0</vt:i4>
      </vt:variant>
      <vt:variant>
        <vt:i4>5</vt:i4>
      </vt:variant>
      <vt:variant>
        <vt:lpwstr/>
      </vt:variant>
      <vt:variant>
        <vt:lpwstr>_Toc59455395</vt:lpwstr>
      </vt:variant>
      <vt:variant>
        <vt:i4>1835069</vt:i4>
      </vt:variant>
      <vt:variant>
        <vt:i4>671</vt:i4>
      </vt:variant>
      <vt:variant>
        <vt:i4>0</vt:i4>
      </vt:variant>
      <vt:variant>
        <vt:i4>5</vt:i4>
      </vt:variant>
      <vt:variant>
        <vt:lpwstr/>
      </vt:variant>
      <vt:variant>
        <vt:lpwstr>_Toc59455394</vt:lpwstr>
      </vt:variant>
      <vt:variant>
        <vt:i4>1769533</vt:i4>
      </vt:variant>
      <vt:variant>
        <vt:i4>665</vt:i4>
      </vt:variant>
      <vt:variant>
        <vt:i4>0</vt:i4>
      </vt:variant>
      <vt:variant>
        <vt:i4>5</vt:i4>
      </vt:variant>
      <vt:variant>
        <vt:lpwstr/>
      </vt:variant>
      <vt:variant>
        <vt:lpwstr>_Toc59455393</vt:lpwstr>
      </vt:variant>
      <vt:variant>
        <vt:i4>1703997</vt:i4>
      </vt:variant>
      <vt:variant>
        <vt:i4>659</vt:i4>
      </vt:variant>
      <vt:variant>
        <vt:i4>0</vt:i4>
      </vt:variant>
      <vt:variant>
        <vt:i4>5</vt:i4>
      </vt:variant>
      <vt:variant>
        <vt:lpwstr/>
      </vt:variant>
      <vt:variant>
        <vt:lpwstr>_Toc59455392</vt:lpwstr>
      </vt:variant>
      <vt:variant>
        <vt:i4>3211376</vt:i4>
      </vt:variant>
      <vt:variant>
        <vt:i4>653</vt:i4>
      </vt:variant>
      <vt:variant>
        <vt:i4>0</vt:i4>
      </vt:variant>
      <vt:variant>
        <vt:i4>5</vt:i4>
      </vt:variant>
      <vt:variant>
        <vt:lpwstr>https://medg-my.sharepoint.com/personal/karldorning_medg_org/Documents/2. NESP2/Monastic Education Study Report/Draft 2/Monastic Education Study Report_Draft2.docx</vt:lpwstr>
      </vt:variant>
      <vt:variant>
        <vt:lpwstr>_Toc59455391</vt:lpwstr>
      </vt:variant>
      <vt:variant>
        <vt:i4>1572925</vt:i4>
      </vt:variant>
      <vt:variant>
        <vt:i4>647</vt:i4>
      </vt:variant>
      <vt:variant>
        <vt:i4>0</vt:i4>
      </vt:variant>
      <vt:variant>
        <vt:i4>5</vt:i4>
      </vt:variant>
      <vt:variant>
        <vt:lpwstr/>
      </vt:variant>
      <vt:variant>
        <vt:lpwstr>_Toc59455390</vt:lpwstr>
      </vt:variant>
      <vt:variant>
        <vt:i4>1114172</vt:i4>
      </vt:variant>
      <vt:variant>
        <vt:i4>641</vt:i4>
      </vt:variant>
      <vt:variant>
        <vt:i4>0</vt:i4>
      </vt:variant>
      <vt:variant>
        <vt:i4>5</vt:i4>
      </vt:variant>
      <vt:variant>
        <vt:lpwstr/>
      </vt:variant>
      <vt:variant>
        <vt:lpwstr>_Toc59455389</vt:lpwstr>
      </vt:variant>
      <vt:variant>
        <vt:i4>1048636</vt:i4>
      </vt:variant>
      <vt:variant>
        <vt:i4>635</vt:i4>
      </vt:variant>
      <vt:variant>
        <vt:i4>0</vt:i4>
      </vt:variant>
      <vt:variant>
        <vt:i4>5</vt:i4>
      </vt:variant>
      <vt:variant>
        <vt:lpwstr/>
      </vt:variant>
      <vt:variant>
        <vt:lpwstr>_Toc59455388</vt:lpwstr>
      </vt:variant>
      <vt:variant>
        <vt:i4>2031676</vt:i4>
      </vt:variant>
      <vt:variant>
        <vt:i4>629</vt:i4>
      </vt:variant>
      <vt:variant>
        <vt:i4>0</vt:i4>
      </vt:variant>
      <vt:variant>
        <vt:i4>5</vt:i4>
      </vt:variant>
      <vt:variant>
        <vt:lpwstr/>
      </vt:variant>
      <vt:variant>
        <vt:lpwstr>_Toc59455387</vt:lpwstr>
      </vt:variant>
      <vt:variant>
        <vt:i4>1966140</vt:i4>
      </vt:variant>
      <vt:variant>
        <vt:i4>623</vt:i4>
      </vt:variant>
      <vt:variant>
        <vt:i4>0</vt:i4>
      </vt:variant>
      <vt:variant>
        <vt:i4>5</vt:i4>
      </vt:variant>
      <vt:variant>
        <vt:lpwstr/>
      </vt:variant>
      <vt:variant>
        <vt:lpwstr>_Toc59455386</vt:lpwstr>
      </vt:variant>
      <vt:variant>
        <vt:i4>1900604</vt:i4>
      </vt:variant>
      <vt:variant>
        <vt:i4>617</vt:i4>
      </vt:variant>
      <vt:variant>
        <vt:i4>0</vt:i4>
      </vt:variant>
      <vt:variant>
        <vt:i4>5</vt:i4>
      </vt:variant>
      <vt:variant>
        <vt:lpwstr/>
      </vt:variant>
      <vt:variant>
        <vt:lpwstr>_Toc59455385</vt:lpwstr>
      </vt:variant>
      <vt:variant>
        <vt:i4>1835068</vt:i4>
      </vt:variant>
      <vt:variant>
        <vt:i4>611</vt:i4>
      </vt:variant>
      <vt:variant>
        <vt:i4>0</vt:i4>
      </vt:variant>
      <vt:variant>
        <vt:i4>5</vt:i4>
      </vt:variant>
      <vt:variant>
        <vt:lpwstr/>
      </vt:variant>
      <vt:variant>
        <vt:lpwstr>_Toc59455384</vt:lpwstr>
      </vt:variant>
      <vt:variant>
        <vt:i4>1769532</vt:i4>
      </vt:variant>
      <vt:variant>
        <vt:i4>605</vt:i4>
      </vt:variant>
      <vt:variant>
        <vt:i4>0</vt:i4>
      </vt:variant>
      <vt:variant>
        <vt:i4>5</vt:i4>
      </vt:variant>
      <vt:variant>
        <vt:lpwstr/>
      </vt:variant>
      <vt:variant>
        <vt:lpwstr>_Toc59455383</vt:lpwstr>
      </vt:variant>
      <vt:variant>
        <vt:i4>1703996</vt:i4>
      </vt:variant>
      <vt:variant>
        <vt:i4>599</vt:i4>
      </vt:variant>
      <vt:variant>
        <vt:i4>0</vt:i4>
      </vt:variant>
      <vt:variant>
        <vt:i4>5</vt:i4>
      </vt:variant>
      <vt:variant>
        <vt:lpwstr/>
      </vt:variant>
      <vt:variant>
        <vt:lpwstr>_Toc59455382</vt:lpwstr>
      </vt:variant>
      <vt:variant>
        <vt:i4>1638460</vt:i4>
      </vt:variant>
      <vt:variant>
        <vt:i4>593</vt:i4>
      </vt:variant>
      <vt:variant>
        <vt:i4>0</vt:i4>
      </vt:variant>
      <vt:variant>
        <vt:i4>5</vt:i4>
      </vt:variant>
      <vt:variant>
        <vt:lpwstr/>
      </vt:variant>
      <vt:variant>
        <vt:lpwstr>_Toc59455381</vt:lpwstr>
      </vt:variant>
      <vt:variant>
        <vt:i4>1572924</vt:i4>
      </vt:variant>
      <vt:variant>
        <vt:i4>587</vt:i4>
      </vt:variant>
      <vt:variant>
        <vt:i4>0</vt:i4>
      </vt:variant>
      <vt:variant>
        <vt:i4>5</vt:i4>
      </vt:variant>
      <vt:variant>
        <vt:lpwstr/>
      </vt:variant>
      <vt:variant>
        <vt:lpwstr>_Toc59455380</vt:lpwstr>
      </vt:variant>
      <vt:variant>
        <vt:i4>1114163</vt:i4>
      </vt:variant>
      <vt:variant>
        <vt:i4>581</vt:i4>
      </vt:variant>
      <vt:variant>
        <vt:i4>0</vt:i4>
      </vt:variant>
      <vt:variant>
        <vt:i4>5</vt:i4>
      </vt:variant>
      <vt:variant>
        <vt:lpwstr/>
      </vt:variant>
      <vt:variant>
        <vt:lpwstr>_Toc59455379</vt:lpwstr>
      </vt:variant>
      <vt:variant>
        <vt:i4>1048627</vt:i4>
      </vt:variant>
      <vt:variant>
        <vt:i4>575</vt:i4>
      </vt:variant>
      <vt:variant>
        <vt:i4>0</vt:i4>
      </vt:variant>
      <vt:variant>
        <vt:i4>5</vt:i4>
      </vt:variant>
      <vt:variant>
        <vt:lpwstr/>
      </vt:variant>
      <vt:variant>
        <vt:lpwstr>_Toc59455378</vt:lpwstr>
      </vt:variant>
      <vt:variant>
        <vt:i4>2031667</vt:i4>
      </vt:variant>
      <vt:variant>
        <vt:i4>569</vt:i4>
      </vt:variant>
      <vt:variant>
        <vt:i4>0</vt:i4>
      </vt:variant>
      <vt:variant>
        <vt:i4>5</vt:i4>
      </vt:variant>
      <vt:variant>
        <vt:lpwstr/>
      </vt:variant>
      <vt:variant>
        <vt:lpwstr>_Toc59455377</vt:lpwstr>
      </vt:variant>
      <vt:variant>
        <vt:i4>1966131</vt:i4>
      </vt:variant>
      <vt:variant>
        <vt:i4>563</vt:i4>
      </vt:variant>
      <vt:variant>
        <vt:i4>0</vt:i4>
      </vt:variant>
      <vt:variant>
        <vt:i4>5</vt:i4>
      </vt:variant>
      <vt:variant>
        <vt:lpwstr/>
      </vt:variant>
      <vt:variant>
        <vt:lpwstr>_Toc59455376</vt:lpwstr>
      </vt:variant>
      <vt:variant>
        <vt:i4>1900595</vt:i4>
      </vt:variant>
      <vt:variant>
        <vt:i4>557</vt:i4>
      </vt:variant>
      <vt:variant>
        <vt:i4>0</vt:i4>
      </vt:variant>
      <vt:variant>
        <vt:i4>5</vt:i4>
      </vt:variant>
      <vt:variant>
        <vt:lpwstr/>
      </vt:variant>
      <vt:variant>
        <vt:lpwstr>_Toc59455375</vt:lpwstr>
      </vt:variant>
      <vt:variant>
        <vt:i4>1835059</vt:i4>
      </vt:variant>
      <vt:variant>
        <vt:i4>551</vt:i4>
      </vt:variant>
      <vt:variant>
        <vt:i4>0</vt:i4>
      </vt:variant>
      <vt:variant>
        <vt:i4>5</vt:i4>
      </vt:variant>
      <vt:variant>
        <vt:lpwstr/>
      </vt:variant>
      <vt:variant>
        <vt:lpwstr>_Toc59455374</vt:lpwstr>
      </vt:variant>
      <vt:variant>
        <vt:i4>1769523</vt:i4>
      </vt:variant>
      <vt:variant>
        <vt:i4>545</vt:i4>
      </vt:variant>
      <vt:variant>
        <vt:i4>0</vt:i4>
      </vt:variant>
      <vt:variant>
        <vt:i4>5</vt:i4>
      </vt:variant>
      <vt:variant>
        <vt:lpwstr/>
      </vt:variant>
      <vt:variant>
        <vt:lpwstr>_Toc59455373</vt:lpwstr>
      </vt:variant>
      <vt:variant>
        <vt:i4>1703987</vt:i4>
      </vt:variant>
      <vt:variant>
        <vt:i4>539</vt:i4>
      </vt:variant>
      <vt:variant>
        <vt:i4>0</vt:i4>
      </vt:variant>
      <vt:variant>
        <vt:i4>5</vt:i4>
      </vt:variant>
      <vt:variant>
        <vt:lpwstr/>
      </vt:variant>
      <vt:variant>
        <vt:lpwstr>_Toc59455372</vt:lpwstr>
      </vt:variant>
      <vt:variant>
        <vt:i4>1966143</vt:i4>
      </vt:variant>
      <vt:variant>
        <vt:i4>530</vt:i4>
      </vt:variant>
      <vt:variant>
        <vt:i4>0</vt:i4>
      </vt:variant>
      <vt:variant>
        <vt:i4>5</vt:i4>
      </vt:variant>
      <vt:variant>
        <vt:lpwstr/>
      </vt:variant>
      <vt:variant>
        <vt:lpwstr>_Toc59458065</vt:lpwstr>
      </vt:variant>
      <vt:variant>
        <vt:i4>2031679</vt:i4>
      </vt:variant>
      <vt:variant>
        <vt:i4>524</vt:i4>
      </vt:variant>
      <vt:variant>
        <vt:i4>0</vt:i4>
      </vt:variant>
      <vt:variant>
        <vt:i4>5</vt:i4>
      </vt:variant>
      <vt:variant>
        <vt:lpwstr/>
      </vt:variant>
      <vt:variant>
        <vt:lpwstr>_Toc59458064</vt:lpwstr>
      </vt:variant>
      <vt:variant>
        <vt:i4>1572927</vt:i4>
      </vt:variant>
      <vt:variant>
        <vt:i4>518</vt:i4>
      </vt:variant>
      <vt:variant>
        <vt:i4>0</vt:i4>
      </vt:variant>
      <vt:variant>
        <vt:i4>5</vt:i4>
      </vt:variant>
      <vt:variant>
        <vt:lpwstr/>
      </vt:variant>
      <vt:variant>
        <vt:lpwstr>_Toc59458063</vt:lpwstr>
      </vt:variant>
      <vt:variant>
        <vt:i4>1638463</vt:i4>
      </vt:variant>
      <vt:variant>
        <vt:i4>512</vt:i4>
      </vt:variant>
      <vt:variant>
        <vt:i4>0</vt:i4>
      </vt:variant>
      <vt:variant>
        <vt:i4>5</vt:i4>
      </vt:variant>
      <vt:variant>
        <vt:lpwstr/>
      </vt:variant>
      <vt:variant>
        <vt:lpwstr>_Toc59458062</vt:lpwstr>
      </vt:variant>
      <vt:variant>
        <vt:i4>1703999</vt:i4>
      </vt:variant>
      <vt:variant>
        <vt:i4>506</vt:i4>
      </vt:variant>
      <vt:variant>
        <vt:i4>0</vt:i4>
      </vt:variant>
      <vt:variant>
        <vt:i4>5</vt:i4>
      </vt:variant>
      <vt:variant>
        <vt:lpwstr/>
      </vt:variant>
      <vt:variant>
        <vt:lpwstr>_Toc59458061</vt:lpwstr>
      </vt:variant>
      <vt:variant>
        <vt:i4>1769535</vt:i4>
      </vt:variant>
      <vt:variant>
        <vt:i4>500</vt:i4>
      </vt:variant>
      <vt:variant>
        <vt:i4>0</vt:i4>
      </vt:variant>
      <vt:variant>
        <vt:i4>5</vt:i4>
      </vt:variant>
      <vt:variant>
        <vt:lpwstr/>
      </vt:variant>
      <vt:variant>
        <vt:lpwstr>_Toc59458060</vt:lpwstr>
      </vt:variant>
      <vt:variant>
        <vt:i4>1179708</vt:i4>
      </vt:variant>
      <vt:variant>
        <vt:i4>494</vt:i4>
      </vt:variant>
      <vt:variant>
        <vt:i4>0</vt:i4>
      </vt:variant>
      <vt:variant>
        <vt:i4>5</vt:i4>
      </vt:variant>
      <vt:variant>
        <vt:lpwstr/>
      </vt:variant>
      <vt:variant>
        <vt:lpwstr>_Toc59458059</vt:lpwstr>
      </vt:variant>
      <vt:variant>
        <vt:i4>1245244</vt:i4>
      </vt:variant>
      <vt:variant>
        <vt:i4>488</vt:i4>
      </vt:variant>
      <vt:variant>
        <vt:i4>0</vt:i4>
      </vt:variant>
      <vt:variant>
        <vt:i4>5</vt:i4>
      </vt:variant>
      <vt:variant>
        <vt:lpwstr/>
      </vt:variant>
      <vt:variant>
        <vt:lpwstr>_Toc59458058</vt:lpwstr>
      </vt:variant>
      <vt:variant>
        <vt:i4>1835068</vt:i4>
      </vt:variant>
      <vt:variant>
        <vt:i4>482</vt:i4>
      </vt:variant>
      <vt:variant>
        <vt:i4>0</vt:i4>
      </vt:variant>
      <vt:variant>
        <vt:i4>5</vt:i4>
      </vt:variant>
      <vt:variant>
        <vt:lpwstr/>
      </vt:variant>
      <vt:variant>
        <vt:lpwstr>_Toc59458057</vt:lpwstr>
      </vt:variant>
      <vt:variant>
        <vt:i4>1900604</vt:i4>
      </vt:variant>
      <vt:variant>
        <vt:i4>476</vt:i4>
      </vt:variant>
      <vt:variant>
        <vt:i4>0</vt:i4>
      </vt:variant>
      <vt:variant>
        <vt:i4>5</vt:i4>
      </vt:variant>
      <vt:variant>
        <vt:lpwstr/>
      </vt:variant>
      <vt:variant>
        <vt:lpwstr>_Toc59458056</vt:lpwstr>
      </vt:variant>
      <vt:variant>
        <vt:i4>1966140</vt:i4>
      </vt:variant>
      <vt:variant>
        <vt:i4>470</vt:i4>
      </vt:variant>
      <vt:variant>
        <vt:i4>0</vt:i4>
      </vt:variant>
      <vt:variant>
        <vt:i4>5</vt:i4>
      </vt:variant>
      <vt:variant>
        <vt:lpwstr/>
      </vt:variant>
      <vt:variant>
        <vt:lpwstr>_Toc59458055</vt:lpwstr>
      </vt:variant>
      <vt:variant>
        <vt:i4>2031676</vt:i4>
      </vt:variant>
      <vt:variant>
        <vt:i4>464</vt:i4>
      </vt:variant>
      <vt:variant>
        <vt:i4>0</vt:i4>
      </vt:variant>
      <vt:variant>
        <vt:i4>5</vt:i4>
      </vt:variant>
      <vt:variant>
        <vt:lpwstr/>
      </vt:variant>
      <vt:variant>
        <vt:lpwstr>_Toc59458054</vt:lpwstr>
      </vt:variant>
      <vt:variant>
        <vt:i4>1572924</vt:i4>
      </vt:variant>
      <vt:variant>
        <vt:i4>458</vt:i4>
      </vt:variant>
      <vt:variant>
        <vt:i4>0</vt:i4>
      </vt:variant>
      <vt:variant>
        <vt:i4>5</vt:i4>
      </vt:variant>
      <vt:variant>
        <vt:lpwstr/>
      </vt:variant>
      <vt:variant>
        <vt:lpwstr>_Toc59458053</vt:lpwstr>
      </vt:variant>
      <vt:variant>
        <vt:i4>1638460</vt:i4>
      </vt:variant>
      <vt:variant>
        <vt:i4>452</vt:i4>
      </vt:variant>
      <vt:variant>
        <vt:i4>0</vt:i4>
      </vt:variant>
      <vt:variant>
        <vt:i4>5</vt:i4>
      </vt:variant>
      <vt:variant>
        <vt:lpwstr/>
      </vt:variant>
      <vt:variant>
        <vt:lpwstr>_Toc59458052</vt:lpwstr>
      </vt:variant>
      <vt:variant>
        <vt:i4>1703996</vt:i4>
      </vt:variant>
      <vt:variant>
        <vt:i4>446</vt:i4>
      </vt:variant>
      <vt:variant>
        <vt:i4>0</vt:i4>
      </vt:variant>
      <vt:variant>
        <vt:i4>5</vt:i4>
      </vt:variant>
      <vt:variant>
        <vt:lpwstr/>
      </vt:variant>
      <vt:variant>
        <vt:lpwstr>_Toc59458051</vt:lpwstr>
      </vt:variant>
      <vt:variant>
        <vt:i4>1769532</vt:i4>
      </vt:variant>
      <vt:variant>
        <vt:i4>440</vt:i4>
      </vt:variant>
      <vt:variant>
        <vt:i4>0</vt:i4>
      </vt:variant>
      <vt:variant>
        <vt:i4>5</vt:i4>
      </vt:variant>
      <vt:variant>
        <vt:lpwstr/>
      </vt:variant>
      <vt:variant>
        <vt:lpwstr>_Toc59458050</vt:lpwstr>
      </vt:variant>
      <vt:variant>
        <vt:i4>1179709</vt:i4>
      </vt:variant>
      <vt:variant>
        <vt:i4>434</vt:i4>
      </vt:variant>
      <vt:variant>
        <vt:i4>0</vt:i4>
      </vt:variant>
      <vt:variant>
        <vt:i4>5</vt:i4>
      </vt:variant>
      <vt:variant>
        <vt:lpwstr/>
      </vt:variant>
      <vt:variant>
        <vt:lpwstr>_Toc59458049</vt:lpwstr>
      </vt:variant>
      <vt:variant>
        <vt:i4>1245245</vt:i4>
      </vt:variant>
      <vt:variant>
        <vt:i4>428</vt:i4>
      </vt:variant>
      <vt:variant>
        <vt:i4>0</vt:i4>
      </vt:variant>
      <vt:variant>
        <vt:i4>5</vt:i4>
      </vt:variant>
      <vt:variant>
        <vt:lpwstr/>
      </vt:variant>
      <vt:variant>
        <vt:lpwstr>_Toc59458048</vt:lpwstr>
      </vt:variant>
      <vt:variant>
        <vt:i4>1835069</vt:i4>
      </vt:variant>
      <vt:variant>
        <vt:i4>422</vt:i4>
      </vt:variant>
      <vt:variant>
        <vt:i4>0</vt:i4>
      </vt:variant>
      <vt:variant>
        <vt:i4>5</vt:i4>
      </vt:variant>
      <vt:variant>
        <vt:lpwstr/>
      </vt:variant>
      <vt:variant>
        <vt:lpwstr>_Toc59458047</vt:lpwstr>
      </vt:variant>
      <vt:variant>
        <vt:i4>1900605</vt:i4>
      </vt:variant>
      <vt:variant>
        <vt:i4>416</vt:i4>
      </vt:variant>
      <vt:variant>
        <vt:i4>0</vt:i4>
      </vt:variant>
      <vt:variant>
        <vt:i4>5</vt:i4>
      </vt:variant>
      <vt:variant>
        <vt:lpwstr/>
      </vt:variant>
      <vt:variant>
        <vt:lpwstr>_Toc59458046</vt:lpwstr>
      </vt:variant>
      <vt:variant>
        <vt:i4>1966141</vt:i4>
      </vt:variant>
      <vt:variant>
        <vt:i4>410</vt:i4>
      </vt:variant>
      <vt:variant>
        <vt:i4>0</vt:i4>
      </vt:variant>
      <vt:variant>
        <vt:i4>5</vt:i4>
      </vt:variant>
      <vt:variant>
        <vt:lpwstr/>
      </vt:variant>
      <vt:variant>
        <vt:lpwstr>_Toc59458045</vt:lpwstr>
      </vt:variant>
      <vt:variant>
        <vt:i4>2031677</vt:i4>
      </vt:variant>
      <vt:variant>
        <vt:i4>404</vt:i4>
      </vt:variant>
      <vt:variant>
        <vt:i4>0</vt:i4>
      </vt:variant>
      <vt:variant>
        <vt:i4>5</vt:i4>
      </vt:variant>
      <vt:variant>
        <vt:lpwstr/>
      </vt:variant>
      <vt:variant>
        <vt:lpwstr>_Toc59458044</vt:lpwstr>
      </vt:variant>
      <vt:variant>
        <vt:i4>1572925</vt:i4>
      </vt:variant>
      <vt:variant>
        <vt:i4>398</vt:i4>
      </vt:variant>
      <vt:variant>
        <vt:i4>0</vt:i4>
      </vt:variant>
      <vt:variant>
        <vt:i4>5</vt:i4>
      </vt:variant>
      <vt:variant>
        <vt:lpwstr/>
      </vt:variant>
      <vt:variant>
        <vt:lpwstr>_Toc59458043</vt:lpwstr>
      </vt:variant>
      <vt:variant>
        <vt:i4>1638461</vt:i4>
      </vt:variant>
      <vt:variant>
        <vt:i4>392</vt:i4>
      </vt:variant>
      <vt:variant>
        <vt:i4>0</vt:i4>
      </vt:variant>
      <vt:variant>
        <vt:i4>5</vt:i4>
      </vt:variant>
      <vt:variant>
        <vt:lpwstr/>
      </vt:variant>
      <vt:variant>
        <vt:lpwstr>_Toc59458042</vt:lpwstr>
      </vt:variant>
      <vt:variant>
        <vt:i4>1703997</vt:i4>
      </vt:variant>
      <vt:variant>
        <vt:i4>386</vt:i4>
      </vt:variant>
      <vt:variant>
        <vt:i4>0</vt:i4>
      </vt:variant>
      <vt:variant>
        <vt:i4>5</vt:i4>
      </vt:variant>
      <vt:variant>
        <vt:lpwstr/>
      </vt:variant>
      <vt:variant>
        <vt:lpwstr>_Toc59458041</vt:lpwstr>
      </vt:variant>
      <vt:variant>
        <vt:i4>1769533</vt:i4>
      </vt:variant>
      <vt:variant>
        <vt:i4>380</vt:i4>
      </vt:variant>
      <vt:variant>
        <vt:i4>0</vt:i4>
      </vt:variant>
      <vt:variant>
        <vt:i4>5</vt:i4>
      </vt:variant>
      <vt:variant>
        <vt:lpwstr/>
      </vt:variant>
      <vt:variant>
        <vt:lpwstr>_Toc59458040</vt:lpwstr>
      </vt:variant>
      <vt:variant>
        <vt:i4>1179706</vt:i4>
      </vt:variant>
      <vt:variant>
        <vt:i4>374</vt:i4>
      </vt:variant>
      <vt:variant>
        <vt:i4>0</vt:i4>
      </vt:variant>
      <vt:variant>
        <vt:i4>5</vt:i4>
      </vt:variant>
      <vt:variant>
        <vt:lpwstr/>
      </vt:variant>
      <vt:variant>
        <vt:lpwstr>_Toc59458039</vt:lpwstr>
      </vt:variant>
      <vt:variant>
        <vt:i4>1245242</vt:i4>
      </vt:variant>
      <vt:variant>
        <vt:i4>368</vt:i4>
      </vt:variant>
      <vt:variant>
        <vt:i4>0</vt:i4>
      </vt:variant>
      <vt:variant>
        <vt:i4>5</vt:i4>
      </vt:variant>
      <vt:variant>
        <vt:lpwstr/>
      </vt:variant>
      <vt:variant>
        <vt:lpwstr>_Toc59458038</vt:lpwstr>
      </vt:variant>
      <vt:variant>
        <vt:i4>1835066</vt:i4>
      </vt:variant>
      <vt:variant>
        <vt:i4>362</vt:i4>
      </vt:variant>
      <vt:variant>
        <vt:i4>0</vt:i4>
      </vt:variant>
      <vt:variant>
        <vt:i4>5</vt:i4>
      </vt:variant>
      <vt:variant>
        <vt:lpwstr/>
      </vt:variant>
      <vt:variant>
        <vt:lpwstr>_Toc59458037</vt:lpwstr>
      </vt:variant>
      <vt:variant>
        <vt:i4>1900602</vt:i4>
      </vt:variant>
      <vt:variant>
        <vt:i4>356</vt:i4>
      </vt:variant>
      <vt:variant>
        <vt:i4>0</vt:i4>
      </vt:variant>
      <vt:variant>
        <vt:i4>5</vt:i4>
      </vt:variant>
      <vt:variant>
        <vt:lpwstr/>
      </vt:variant>
      <vt:variant>
        <vt:lpwstr>_Toc59458036</vt:lpwstr>
      </vt:variant>
      <vt:variant>
        <vt:i4>1966138</vt:i4>
      </vt:variant>
      <vt:variant>
        <vt:i4>350</vt:i4>
      </vt:variant>
      <vt:variant>
        <vt:i4>0</vt:i4>
      </vt:variant>
      <vt:variant>
        <vt:i4>5</vt:i4>
      </vt:variant>
      <vt:variant>
        <vt:lpwstr/>
      </vt:variant>
      <vt:variant>
        <vt:lpwstr>_Toc59458035</vt:lpwstr>
      </vt:variant>
      <vt:variant>
        <vt:i4>2031674</vt:i4>
      </vt:variant>
      <vt:variant>
        <vt:i4>344</vt:i4>
      </vt:variant>
      <vt:variant>
        <vt:i4>0</vt:i4>
      </vt:variant>
      <vt:variant>
        <vt:i4>5</vt:i4>
      </vt:variant>
      <vt:variant>
        <vt:lpwstr/>
      </vt:variant>
      <vt:variant>
        <vt:lpwstr>_Toc59458034</vt:lpwstr>
      </vt:variant>
      <vt:variant>
        <vt:i4>1572922</vt:i4>
      </vt:variant>
      <vt:variant>
        <vt:i4>338</vt:i4>
      </vt:variant>
      <vt:variant>
        <vt:i4>0</vt:i4>
      </vt:variant>
      <vt:variant>
        <vt:i4>5</vt:i4>
      </vt:variant>
      <vt:variant>
        <vt:lpwstr/>
      </vt:variant>
      <vt:variant>
        <vt:lpwstr>_Toc59458033</vt:lpwstr>
      </vt:variant>
      <vt:variant>
        <vt:i4>1638458</vt:i4>
      </vt:variant>
      <vt:variant>
        <vt:i4>332</vt:i4>
      </vt:variant>
      <vt:variant>
        <vt:i4>0</vt:i4>
      </vt:variant>
      <vt:variant>
        <vt:i4>5</vt:i4>
      </vt:variant>
      <vt:variant>
        <vt:lpwstr/>
      </vt:variant>
      <vt:variant>
        <vt:lpwstr>_Toc59458032</vt:lpwstr>
      </vt:variant>
      <vt:variant>
        <vt:i4>1703994</vt:i4>
      </vt:variant>
      <vt:variant>
        <vt:i4>326</vt:i4>
      </vt:variant>
      <vt:variant>
        <vt:i4>0</vt:i4>
      </vt:variant>
      <vt:variant>
        <vt:i4>5</vt:i4>
      </vt:variant>
      <vt:variant>
        <vt:lpwstr/>
      </vt:variant>
      <vt:variant>
        <vt:lpwstr>_Toc59458031</vt:lpwstr>
      </vt:variant>
      <vt:variant>
        <vt:i4>1769530</vt:i4>
      </vt:variant>
      <vt:variant>
        <vt:i4>320</vt:i4>
      </vt:variant>
      <vt:variant>
        <vt:i4>0</vt:i4>
      </vt:variant>
      <vt:variant>
        <vt:i4>5</vt:i4>
      </vt:variant>
      <vt:variant>
        <vt:lpwstr/>
      </vt:variant>
      <vt:variant>
        <vt:lpwstr>_Toc59458030</vt:lpwstr>
      </vt:variant>
      <vt:variant>
        <vt:i4>1179707</vt:i4>
      </vt:variant>
      <vt:variant>
        <vt:i4>314</vt:i4>
      </vt:variant>
      <vt:variant>
        <vt:i4>0</vt:i4>
      </vt:variant>
      <vt:variant>
        <vt:i4>5</vt:i4>
      </vt:variant>
      <vt:variant>
        <vt:lpwstr/>
      </vt:variant>
      <vt:variant>
        <vt:lpwstr>_Toc59458029</vt:lpwstr>
      </vt:variant>
      <vt:variant>
        <vt:i4>1245243</vt:i4>
      </vt:variant>
      <vt:variant>
        <vt:i4>308</vt:i4>
      </vt:variant>
      <vt:variant>
        <vt:i4>0</vt:i4>
      </vt:variant>
      <vt:variant>
        <vt:i4>5</vt:i4>
      </vt:variant>
      <vt:variant>
        <vt:lpwstr/>
      </vt:variant>
      <vt:variant>
        <vt:lpwstr>_Toc59458028</vt:lpwstr>
      </vt:variant>
      <vt:variant>
        <vt:i4>1835067</vt:i4>
      </vt:variant>
      <vt:variant>
        <vt:i4>302</vt:i4>
      </vt:variant>
      <vt:variant>
        <vt:i4>0</vt:i4>
      </vt:variant>
      <vt:variant>
        <vt:i4>5</vt:i4>
      </vt:variant>
      <vt:variant>
        <vt:lpwstr/>
      </vt:variant>
      <vt:variant>
        <vt:lpwstr>_Toc59458027</vt:lpwstr>
      </vt:variant>
      <vt:variant>
        <vt:i4>1900603</vt:i4>
      </vt:variant>
      <vt:variant>
        <vt:i4>296</vt:i4>
      </vt:variant>
      <vt:variant>
        <vt:i4>0</vt:i4>
      </vt:variant>
      <vt:variant>
        <vt:i4>5</vt:i4>
      </vt:variant>
      <vt:variant>
        <vt:lpwstr/>
      </vt:variant>
      <vt:variant>
        <vt:lpwstr>_Toc59458026</vt:lpwstr>
      </vt:variant>
      <vt:variant>
        <vt:i4>1966139</vt:i4>
      </vt:variant>
      <vt:variant>
        <vt:i4>290</vt:i4>
      </vt:variant>
      <vt:variant>
        <vt:i4>0</vt:i4>
      </vt:variant>
      <vt:variant>
        <vt:i4>5</vt:i4>
      </vt:variant>
      <vt:variant>
        <vt:lpwstr/>
      </vt:variant>
      <vt:variant>
        <vt:lpwstr>_Toc59458025</vt:lpwstr>
      </vt:variant>
      <vt:variant>
        <vt:i4>2031675</vt:i4>
      </vt:variant>
      <vt:variant>
        <vt:i4>284</vt:i4>
      </vt:variant>
      <vt:variant>
        <vt:i4>0</vt:i4>
      </vt:variant>
      <vt:variant>
        <vt:i4>5</vt:i4>
      </vt:variant>
      <vt:variant>
        <vt:lpwstr/>
      </vt:variant>
      <vt:variant>
        <vt:lpwstr>_Toc59458024</vt:lpwstr>
      </vt:variant>
      <vt:variant>
        <vt:i4>1572923</vt:i4>
      </vt:variant>
      <vt:variant>
        <vt:i4>278</vt:i4>
      </vt:variant>
      <vt:variant>
        <vt:i4>0</vt:i4>
      </vt:variant>
      <vt:variant>
        <vt:i4>5</vt:i4>
      </vt:variant>
      <vt:variant>
        <vt:lpwstr/>
      </vt:variant>
      <vt:variant>
        <vt:lpwstr>_Toc59458023</vt:lpwstr>
      </vt:variant>
      <vt:variant>
        <vt:i4>1638459</vt:i4>
      </vt:variant>
      <vt:variant>
        <vt:i4>272</vt:i4>
      </vt:variant>
      <vt:variant>
        <vt:i4>0</vt:i4>
      </vt:variant>
      <vt:variant>
        <vt:i4>5</vt:i4>
      </vt:variant>
      <vt:variant>
        <vt:lpwstr/>
      </vt:variant>
      <vt:variant>
        <vt:lpwstr>_Toc59458022</vt:lpwstr>
      </vt:variant>
      <vt:variant>
        <vt:i4>1703995</vt:i4>
      </vt:variant>
      <vt:variant>
        <vt:i4>266</vt:i4>
      </vt:variant>
      <vt:variant>
        <vt:i4>0</vt:i4>
      </vt:variant>
      <vt:variant>
        <vt:i4>5</vt:i4>
      </vt:variant>
      <vt:variant>
        <vt:lpwstr/>
      </vt:variant>
      <vt:variant>
        <vt:lpwstr>_Toc59458021</vt:lpwstr>
      </vt:variant>
      <vt:variant>
        <vt:i4>1769531</vt:i4>
      </vt:variant>
      <vt:variant>
        <vt:i4>260</vt:i4>
      </vt:variant>
      <vt:variant>
        <vt:i4>0</vt:i4>
      </vt:variant>
      <vt:variant>
        <vt:i4>5</vt:i4>
      </vt:variant>
      <vt:variant>
        <vt:lpwstr/>
      </vt:variant>
      <vt:variant>
        <vt:lpwstr>_Toc59458020</vt:lpwstr>
      </vt:variant>
      <vt:variant>
        <vt:i4>1179704</vt:i4>
      </vt:variant>
      <vt:variant>
        <vt:i4>254</vt:i4>
      </vt:variant>
      <vt:variant>
        <vt:i4>0</vt:i4>
      </vt:variant>
      <vt:variant>
        <vt:i4>5</vt:i4>
      </vt:variant>
      <vt:variant>
        <vt:lpwstr/>
      </vt:variant>
      <vt:variant>
        <vt:lpwstr>_Toc59458019</vt:lpwstr>
      </vt:variant>
      <vt:variant>
        <vt:i4>1245240</vt:i4>
      </vt:variant>
      <vt:variant>
        <vt:i4>248</vt:i4>
      </vt:variant>
      <vt:variant>
        <vt:i4>0</vt:i4>
      </vt:variant>
      <vt:variant>
        <vt:i4>5</vt:i4>
      </vt:variant>
      <vt:variant>
        <vt:lpwstr/>
      </vt:variant>
      <vt:variant>
        <vt:lpwstr>_Toc59458018</vt:lpwstr>
      </vt:variant>
      <vt:variant>
        <vt:i4>1835064</vt:i4>
      </vt:variant>
      <vt:variant>
        <vt:i4>242</vt:i4>
      </vt:variant>
      <vt:variant>
        <vt:i4>0</vt:i4>
      </vt:variant>
      <vt:variant>
        <vt:i4>5</vt:i4>
      </vt:variant>
      <vt:variant>
        <vt:lpwstr/>
      </vt:variant>
      <vt:variant>
        <vt:lpwstr>_Toc59458017</vt:lpwstr>
      </vt:variant>
      <vt:variant>
        <vt:i4>1900600</vt:i4>
      </vt:variant>
      <vt:variant>
        <vt:i4>236</vt:i4>
      </vt:variant>
      <vt:variant>
        <vt:i4>0</vt:i4>
      </vt:variant>
      <vt:variant>
        <vt:i4>5</vt:i4>
      </vt:variant>
      <vt:variant>
        <vt:lpwstr/>
      </vt:variant>
      <vt:variant>
        <vt:lpwstr>_Toc59458016</vt:lpwstr>
      </vt:variant>
      <vt:variant>
        <vt:i4>1966136</vt:i4>
      </vt:variant>
      <vt:variant>
        <vt:i4>230</vt:i4>
      </vt:variant>
      <vt:variant>
        <vt:i4>0</vt:i4>
      </vt:variant>
      <vt:variant>
        <vt:i4>5</vt:i4>
      </vt:variant>
      <vt:variant>
        <vt:lpwstr/>
      </vt:variant>
      <vt:variant>
        <vt:lpwstr>_Toc59458015</vt:lpwstr>
      </vt:variant>
      <vt:variant>
        <vt:i4>2031672</vt:i4>
      </vt:variant>
      <vt:variant>
        <vt:i4>224</vt:i4>
      </vt:variant>
      <vt:variant>
        <vt:i4>0</vt:i4>
      </vt:variant>
      <vt:variant>
        <vt:i4>5</vt:i4>
      </vt:variant>
      <vt:variant>
        <vt:lpwstr/>
      </vt:variant>
      <vt:variant>
        <vt:lpwstr>_Toc59458014</vt:lpwstr>
      </vt:variant>
      <vt:variant>
        <vt:i4>1572920</vt:i4>
      </vt:variant>
      <vt:variant>
        <vt:i4>218</vt:i4>
      </vt:variant>
      <vt:variant>
        <vt:i4>0</vt:i4>
      </vt:variant>
      <vt:variant>
        <vt:i4>5</vt:i4>
      </vt:variant>
      <vt:variant>
        <vt:lpwstr/>
      </vt:variant>
      <vt:variant>
        <vt:lpwstr>_Toc59458013</vt:lpwstr>
      </vt:variant>
      <vt:variant>
        <vt:i4>1638456</vt:i4>
      </vt:variant>
      <vt:variant>
        <vt:i4>212</vt:i4>
      </vt:variant>
      <vt:variant>
        <vt:i4>0</vt:i4>
      </vt:variant>
      <vt:variant>
        <vt:i4>5</vt:i4>
      </vt:variant>
      <vt:variant>
        <vt:lpwstr/>
      </vt:variant>
      <vt:variant>
        <vt:lpwstr>_Toc59458012</vt:lpwstr>
      </vt:variant>
      <vt:variant>
        <vt:i4>1703992</vt:i4>
      </vt:variant>
      <vt:variant>
        <vt:i4>206</vt:i4>
      </vt:variant>
      <vt:variant>
        <vt:i4>0</vt:i4>
      </vt:variant>
      <vt:variant>
        <vt:i4>5</vt:i4>
      </vt:variant>
      <vt:variant>
        <vt:lpwstr/>
      </vt:variant>
      <vt:variant>
        <vt:lpwstr>_Toc59458011</vt:lpwstr>
      </vt:variant>
      <vt:variant>
        <vt:i4>1769528</vt:i4>
      </vt:variant>
      <vt:variant>
        <vt:i4>200</vt:i4>
      </vt:variant>
      <vt:variant>
        <vt:i4>0</vt:i4>
      </vt:variant>
      <vt:variant>
        <vt:i4>5</vt:i4>
      </vt:variant>
      <vt:variant>
        <vt:lpwstr/>
      </vt:variant>
      <vt:variant>
        <vt:lpwstr>_Toc59458010</vt:lpwstr>
      </vt:variant>
      <vt:variant>
        <vt:i4>1179705</vt:i4>
      </vt:variant>
      <vt:variant>
        <vt:i4>194</vt:i4>
      </vt:variant>
      <vt:variant>
        <vt:i4>0</vt:i4>
      </vt:variant>
      <vt:variant>
        <vt:i4>5</vt:i4>
      </vt:variant>
      <vt:variant>
        <vt:lpwstr/>
      </vt:variant>
      <vt:variant>
        <vt:lpwstr>_Toc59458009</vt:lpwstr>
      </vt:variant>
      <vt:variant>
        <vt:i4>1245241</vt:i4>
      </vt:variant>
      <vt:variant>
        <vt:i4>188</vt:i4>
      </vt:variant>
      <vt:variant>
        <vt:i4>0</vt:i4>
      </vt:variant>
      <vt:variant>
        <vt:i4>5</vt:i4>
      </vt:variant>
      <vt:variant>
        <vt:lpwstr/>
      </vt:variant>
      <vt:variant>
        <vt:lpwstr>_Toc59458008</vt:lpwstr>
      </vt:variant>
      <vt:variant>
        <vt:i4>1835065</vt:i4>
      </vt:variant>
      <vt:variant>
        <vt:i4>182</vt:i4>
      </vt:variant>
      <vt:variant>
        <vt:i4>0</vt:i4>
      </vt:variant>
      <vt:variant>
        <vt:i4>5</vt:i4>
      </vt:variant>
      <vt:variant>
        <vt:lpwstr/>
      </vt:variant>
      <vt:variant>
        <vt:lpwstr>_Toc59458007</vt:lpwstr>
      </vt:variant>
      <vt:variant>
        <vt:i4>1900601</vt:i4>
      </vt:variant>
      <vt:variant>
        <vt:i4>176</vt:i4>
      </vt:variant>
      <vt:variant>
        <vt:i4>0</vt:i4>
      </vt:variant>
      <vt:variant>
        <vt:i4>5</vt:i4>
      </vt:variant>
      <vt:variant>
        <vt:lpwstr/>
      </vt:variant>
      <vt:variant>
        <vt:lpwstr>_Toc59458006</vt:lpwstr>
      </vt:variant>
      <vt:variant>
        <vt:i4>1966137</vt:i4>
      </vt:variant>
      <vt:variant>
        <vt:i4>170</vt:i4>
      </vt:variant>
      <vt:variant>
        <vt:i4>0</vt:i4>
      </vt:variant>
      <vt:variant>
        <vt:i4>5</vt:i4>
      </vt:variant>
      <vt:variant>
        <vt:lpwstr/>
      </vt:variant>
      <vt:variant>
        <vt:lpwstr>_Toc59458005</vt:lpwstr>
      </vt:variant>
      <vt:variant>
        <vt:i4>2031673</vt:i4>
      </vt:variant>
      <vt:variant>
        <vt:i4>164</vt:i4>
      </vt:variant>
      <vt:variant>
        <vt:i4>0</vt:i4>
      </vt:variant>
      <vt:variant>
        <vt:i4>5</vt:i4>
      </vt:variant>
      <vt:variant>
        <vt:lpwstr/>
      </vt:variant>
      <vt:variant>
        <vt:lpwstr>_Toc59458004</vt:lpwstr>
      </vt:variant>
      <vt:variant>
        <vt:i4>1572921</vt:i4>
      </vt:variant>
      <vt:variant>
        <vt:i4>158</vt:i4>
      </vt:variant>
      <vt:variant>
        <vt:i4>0</vt:i4>
      </vt:variant>
      <vt:variant>
        <vt:i4>5</vt:i4>
      </vt:variant>
      <vt:variant>
        <vt:lpwstr/>
      </vt:variant>
      <vt:variant>
        <vt:lpwstr>_Toc59458003</vt:lpwstr>
      </vt:variant>
      <vt:variant>
        <vt:i4>1638457</vt:i4>
      </vt:variant>
      <vt:variant>
        <vt:i4>152</vt:i4>
      </vt:variant>
      <vt:variant>
        <vt:i4>0</vt:i4>
      </vt:variant>
      <vt:variant>
        <vt:i4>5</vt:i4>
      </vt:variant>
      <vt:variant>
        <vt:lpwstr/>
      </vt:variant>
      <vt:variant>
        <vt:lpwstr>_Toc59458002</vt:lpwstr>
      </vt:variant>
      <vt:variant>
        <vt:i4>1703993</vt:i4>
      </vt:variant>
      <vt:variant>
        <vt:i4>146</vt:i4>
      </vt:variant>
      <vt:variant>
        <vt:i4>0</vt:i4>
      </vt:variant>
      <vt:variant>
        <vt:i4>5</vt:i4>
      </vt:variant>
      <vt:variant>
        <vt:lpwstr/>
      </vt:variant>
      <vt:variant>
        <vt:lpwstr>_Toc59458001</vt:lpwstr>
      </vt:variant>
      <vt:variant>
        <vt:i4>1769529</vt:i4>
      </vt:variant>
      <vt:variant>
        <vt:i4>140</vt:i4>
      </vt:variant>
      <vt:variant>
        <vt:i4>0</vt:i4>
      </vt:variant>
      <vt:variant>
        <vt:i4>5</vt:i4>
      </vt:variant>
      <vt:variant>
        <vt:lpwstr/>
      </vt:variant>
      <vt:variant>
        <vt:lpwstr>_Toc59458000</vt:lpwstr>
      </vt:variant>
      <vt:variant>
        <vt:i4>1769535</vt:i4>
      </vt:variant>
      <vt:variant>
        <vt:i4>134</vt:i4>
      </vt:variant>
      <vt:variant>
        <vt:i4>0</vt:i4>
      </vt:variant>
      <vt:variant>
        <vt:i4>5</vt:i4>
      </vt:variant>
      <vt:variant>
        <vt:lpwstr/>
      </vt:variant>
      <vt:variant>
        <vt:lpwstr>_Toc59457999</vt:lpwstr>
      </vt:variant>
      <vt:variant>
        <vt:i4>1703999</vt:i4>
      </vt:variant>
      <vt:variant>
        <vt:i4>128</vt:i4>
      </vt:variant>
      <vt:variant>
        <vt:i4>0</vt:i4>
      </vt:variant>
      <vt:variant>
        <vt:i4>5</vt:i4>
      </vt:variant>
      <vt:variant>
        <vt:lpwstr/>
      </vt:variant>
      <vt:variant>
        <vt:lpwstr>_Toc59457998</vt:lpwstr>
      </vt:variant>
      <vt:variant>
        <vt:i4>1376319</vt:i4>
      </vt:variant>
      <vt:variant>
        <vt:i4>122</vt:i4>
      </vt:variant>
      <vt:variant>
        <vt:i4>0</vt:i4>
      </vt:variant>
      <vt:variant>
        <vt:i4>5</vt:i4>
      </vt:variant>
      <vt:variant>
        <vt:lpwstr/>
      </vt:variant>
      <vt:variant>
        <vt:lpwstr>_Toc59457997</vt:lpwstr>
      </vt:variant>
      <vt:variant>
        <vt:i4>1310783</vt:i4>
      </vt:variant>
      <vt:variant>
        <vt:i4>116</vt:i4>
      </vt:variant>
      <vt:variant>
        <vt:i4>0</vt:i4>
      </vt:variant>
      <vt:variant>
        <vt:i4>5</vt:i4>
      </vt:variant>
      <vt:variant>
        <vt:lpwstr/>
      </vt:variant>
      <vt:variant>
        <vt:lpwstr>_Toc59457996</vt:lpwstr>
      </vt:variant>
      <vt:variant>
        <vt:i4>1507391</vt:i4>
      </vt:variant>
      <vt:variant>
        <vt:i4>110</vt:i4>
      </vt:variant>
      <vt:variant>
        <vt:i4>0</vt:i4>
      </vt:variant>
      <vt:variant>
        <vt:i4>5</vt:i4>
      </vt:variant>
      <vt:variant>
        <vt:lpwstr/>
      </vt:variant>
      <vt:variant>
        <vt:lpwstr>_Toc59457995</vt:lpwstr>
      </vt:variant>
      <vt:variant>
        <vt:i4>1441855</vt:i4>
      </vt:variant>
      <vt:variant>
        <vt:i4>104</vt:i4>
      </vt:variant>
      <vt:variant>
        <vt:i4>0</vt:i4>
      </vt:variant>
      <vt:variant>
        <vt:i4>5</vt:i4>
      </vt:variant>
      <vt:variant>
        <vt:lpwstr/>
      </vt:variant>
      <vt:variant>
        <vt:lpwstr>_Toc59457994</vt:lpwstr>
      </vt:variant>
      <vt:variant>
        <vt:i4>1114175</vt:i4>
      </vt:variant>
      <vt:variant>
        <vt:i4>98</vt:i4>
      </vt:variant>
      <vt:variant>
        <vt:i4>0</vt:i4>
      </vt:variant>
      <vt:variant>
        <vt:i4>5</vt:i4>
      </vt:variant>
      <vt:variant>
        <vt:lpwstr/>
      </vt:variant>
      <vt:variant>
        <vt:lpwstr>_Toc59457993</vt:lpwstr>
      </vt:variant>
      <vt:variant>
        <vt:i4>1048639</vt:i4>
      </vt:variant>
      <vt:variant>
        <vt:i4>92</vt:i4>
      </vt:variant>
      <vt:variant>
        <vt:i4>0</vt:i4>
      </vt:variant>
      <vt:variant>
        <vt:i4>5</vt:i4>
      </vt:variant>
      <vt:variant>
        <vt:lpwstr/>
      </vt:variant>
      <vt:variant>
        <vt:lpwstr>_Toc59457992</vt:lpwstr>
      </vt:variant>
      <vt:variant>
        <vt:i4>1245247</vt:i4>
      </vt:variant>
      <vt:variant>
        <vt:i4>86</vt:i4>
      </vt:variant>
      <vt:variant>
        <vt:i4>0</vt:i4>
      </vt:variant>
      <vt:variant>
        <vt:i4>5</vt:i4>
      </vt:variant>
      <vt:variant>
        <vt:lpwstr/>
      </vt:variant>
      <vt:variant>
        <vt:lpwstr>_Toc59457991</vt:lpwstr>
      </vt:variant>
      <vt:variant>
        <vt:i4>1179711</vt:i4>
      </vt:variant>
      <vt:variant>
        <vt:i4>80</vt:i4>
      </vt:variant>
      <vt:variant>
        <vt:i4>0</vt:i4>
      </vt:variant>
      <vt:variant>
        <vt:i4>5</vt:i4>
      </vt:variant>
      <vt:variant>
        <vt:lpwstr/>
      </vt:variant>
      <vt:variant>
        <vt:lpwstr>_Toc59457990</vt:lpwstr>
      </vt:variant>
      <vt:variant>
        <vt:i4>1769534</vt:i4>
      </vt:variant>
      <vt:variant>
        <vt:i4>74</vt:i4>
      </vt:variant>
      <vt:variant>
        <vt:i4>0</vt:i4>
      </vt:variant>
      <vt:variant>
        <vt:i4>5</vt:i4>
      </vt:variant>
      <vt:variant>
        <vt:lpwstr/>
      </vt:variant>
      <vt:variant>
        <vt:lpwstr>_Toc59457989</vt:lpwstr>
      </vt:variant>
      <vt:variant>
        <vt:i4>1703998</vt:i4>
      </vt:variant>
      <vt:variant>
        <vt:i4>68</vt:i4>
      </vt:variant>
      <vt:variant>
        <vt:i4>0</vt:i4>
      </vt:variant>
      <vt:variant>
        <vt:i4>5</vt:i4>
      </vt:variant>
      <vt:variant>
        <vt:lpwstr/>
      </vt:variant>
      <vt:variant>
        <vt:lpwstr>_Toc59457988</vt:lpwstr>
      </vt:variant>
      <vt:variant>
        <vt:i4>1376318</vt:i4>
      </vt:variant>
      <vt:variant>
        <vt:i4>62</vt:i4>
      </vt:variant>
      <vt:variant>
        <vt:i4>0</vt:i4>
      </vt:variant>
      <vt:variant>
        <vt:i4>5</vt:i4>
      </vt:variant>
      <vt:variant>
        <vt:lpwstr/>
      </vt:variant>
      <vt:variant>
        <vt:lpwstr>_Toc59457987</vt:lpwstr>
      </vt:variant>
      <vt:variant>
        <vt:i4>1310782</vt:i4>
      </vt:variant>
      <vt:variant>
        <vt:i4>56</vt:i4>
      </vt:variant>
      <vt:variant>
        <vt:i4>0</vt:i4>
      </vt:variant>
      <vt:variant>
        <vt:i4>5</vt:i4>
      </vt:variant>
      <vt:variant>
        <vt:lpwstr/>
      </vt:variant>
      <vt:variant>
        <vt:lpwstr>_Toc59457986</vt:lpwstr>
      </vt:variant>
      <vt:variant>
        <vt:i4>1507390</vt:i4>
      </vt:variant>
      <vt:variant>
        <vt:i4>50</vt:i4>
      </vt:variant>
      <vt:variant>
        <vt:i4>0</vt:i4>
      </vt:variant>
      <vt:variant>
        <vt:i4>5</vt:i4>
      </vt:variant>
      <vt:variant>
        <vt:lpwstr/>
      </vt:variant>
      <vt:variant>
        <vt:lpwstr>_Toc59457985</vt:lpwstr>
      </vt:variant>
      <vt:variant>
        <vt:i4>1441854</vt:i4>
      </vt:variant>
      <vt:variant>
        <vt:i4>44</vt:i4>
      </vt:variant>
      <vt:variant>
        <vt:i4>0</vt:i4>
      </vt:variant>
      <vt:variant>
        <vt:i4>5</vt:i4>
      </vt:variant>
      <vt:variant>
        <vt:lpwstr/>
      </vt:variant>
      <vt:variant>
        <vt:lpwstr>_Toc59457984</vt:lpwstr>
      </vt:variant>
      <vt:variant>
        <vt:i4>1114174</vt:i4>
      </vt:variant>
      <vt:variant>
        <vt:i4>38</vt:i4>
      </vt:variant>
      <vt:variant>
        <vt:i4>0</vt:i4>
      </vt:variant>
      <vt:variant>
        <vt:i4>5</vt:i4>
      </vt:variant>
      <vt:variant>
        <vt:lpwstr/>
      </vt:variant>
      <vt:variant>
        <vt:lpwstr>_Toc59457983</vt:lpwstr>
      </vt:variant>
      <vt:variant>
        <vt:i4>1048638</vt:i4>
      </vt:variant>
      <vt:variant>
        <vt:i4>32</vt:i4>
      </vt:variant>
      <vt:variant>
        <vt:i4>0</vt:i4>
      </vt:variant>
      <vt:variant>
        <vt:i4>5</vt:i4>
      </vt:variant>
      <vt:variant>
        <vt:lpwstr/>
      </vt:variant>
      <vt:variant>
        <vt:lpwstr>_Toc59457982</vt:lpwstr>
      </vt:variant>
      <vt:variant>
        <vt:i4>1245246</vt:i4>
      </vt:variant>
      <vt:variant>
        <vt:i4>26</vt:i4>
      </vt:variant>
      <vt:variant>
        <vt:i4>0</vt:i4>
      </vt:variant>
      <vt:variant>
        <vt:i4>5</vt:i4>
      </vt:variant>
      <vt:variant>
        <vt:lpwstr/>
      </vt:variant>
      <vt:variant>
        <vt:lpwstr>_Toc59457981</vt:lpwstr>
      </vt:variant>
      <vt:variant>
        <vt:i4>1179710</vt:i4>
      </vt:variant>
      <vt:variant>
        <vt:i4>20</vt:i4>
      </vt:variant>
      <vt:variant>
        <vt:i4>0</vt:i4>
      </vt:variant>
      <vt:variant>
        <vt:i4>5</vt:i4>
      </vt:variant>
      <vt:variant>
        <vt:lpwstr/>
      </vt:variant>
      <vt:variant>
        <vt:lpwstr>_Toc59457980</vt:lpwstr>
      </vt:variant>
      <vt:variant>
        <vt:i4>1769521</vt:i4>
      </vt:variant>
      <vt:variant>
        <vt:i4>14</vt:i4>
      </vt:variant>
      <vt:variant>
        <vt:i4>0</vt:i4>
      </vt:variant>
      <vt:variant>
        <vt:i4>5</vt:i4>
      </vt:variant>
      <vt:variant>
        <vt:lpwstr/>
      </vt:variant>
      <vt:variant>
        <vt:lpwstr>_Toc59457979</vt:lpwstr>
      </vt:variant>
      <vt:variant>
        <vt:i4>1703985</vt:i4>
      </vt:variant>
      <vt:variant>
        <vt:i4>8</vt:i4>
      </vt:variant>
      <vt:variant>
        <vt:i4>0</vt:i4>
      </vt:variant>
      <vt:variant>
        <vt:i4>5</vt:i4>
      </vt:variant>
      <vt:variant>
        <vt:lpwstr/>
      </vt:variant>
      <vt:variant>
        <vt:lpwstr>_Toc59457978</vt:lpwstr>
      </vt:variant>
      <vt:variant>
        <vt:i4>1376305</vt:i4>
      </vt:variant>
      <vt:variant>
        <vt:i4>2</vt:i4>
      </vt:variant>
      <vt:variant>
        <vt:i4>0</vt:i4>
      </vt:variant>
      <vt:variant>
        <vt:i4>5</vt:i4>
      </vt:variant>
      <vt:variant>
        <vt:lpwstr/>
      </vt:variant>
      <vt:variant>
        <vt:lpwstr>_Toc59457977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 Htet Soe | MEDG</dc:creator>
  <cp:keywords/>
  <dc:description/>
  <cp:lastModifiedBy>Than Htet Soe | MEDG</cp:lastModifiedBy>
  <cp:revision>189</cp:revision>
  <dcterms:created xsi:type="dcterms:W3CDTF">2021-01-28T12:28:00Z</dcterms:created>
  <dcterms:modified xsi:type="dcterms:W3CDTF">2021-06-21T03:36:00Z</dcterms:modified>
</cp:coreProperties>
</file>