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8376B1" w14:textId="5A26DE2A" w:rsidR="00E5199B" w:rsidRDefault="004E5BD7">
      <w:r>
        <w:rPr>
          <w:noProof/>
        </w:rPr>
        <mc:AlternateContent>
          <mc:Choice Requires="wps">
            <w:drawing>
              <wp:anchor distT="45720" distB="45720" distL="114300" distR="114300" simplePos="0" relativeHeight="251658261" behindDoc="0" locked="0" layoutInCell="1" allowOverlap="1" wp14:anchorId="48AA14E8" wp14:editId="65FAF37F">
                <wp:simplePos x="0" y="0"/>
                <wp:positionH relativeFrom="column">
                  <wp:posOffset>-924560</wp:posOffset>
                </wp:positionH>
                <wp:positionV relativeFrom="paragraph">
                  <wp:posOffset>-146050</wp:posOffset>
                </wp:positionV>
                <wp:extent cx="10737850" cy="417830"/>
                <wp:effectExtent l="0" t="0" r="6350" b="1270"/>
                <wp:wrapNone/>
                <wp:docPr id="985052768" name="Text Box 9850527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0" cy="417830"/>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447F1F32" w14:textId="79AD1B9E" w:rsidR="000B4CA1" w:rsidRPr="00AE76D8" w:rsidRDefault="000B4CA1" w:rsidP="00A6070F">
                            <w:pPr>
                              <w:jc w:val="center"/>
                              <w:rPr>
                                <w:b/>
                                <w:bCs/>
                                <w:sz w:val="36"/>
                                <w:szCs w:val="36"/>
                              </w:rPr>
                            </w:pPr>
                            <w:r w:rsidRPr="000B4CA1">
                              <w:rPr>
                                <w:b/>
                                <w:bCs/>
                                <w:sz w:val="36"/>
                                <w:szCs w:val="36"/>
                                <w:lang w:val="en-GB"/>
                              </w:rPr>
                              <w:t>What is a Community Feedback Mechanism (CFM), and what does it do</w:t>
                            </w:r>
                            <w:r w:rsidR="00283237">
                              <w:rPr>
                                <w:b/>
                                <w:bCs/>
                                <w:sz w:val="36"/>
                                <w:szCs w:val="36"/>
                                <w:lang w:val="en-GB"/>
                              </w:rPr>
                              <w:t xml:space="preserve"> for humanitarian response</w:t>
                            </w:r>
                            <w:r w:rsidRPr="000B4CA1">
                              <w:rPr>
                                <w:b/>
                                <w:bCs/>
                                <w:sz w:val="36"/>
                                <w:szCs w:val="36"/>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AA14E8" id="_x0000_t202" coordsize="21600,21600" o:spt="202" path="m,l,21600r21600,l21600,xe">
                <v:stroke joinstyle="miter"/>
                <v:path gradientshapeok="t" o:connecttype="rect"/>
              </v:shapetype>
              <v:shape id="Text Box 985052768" o:spid="_x0000_s1026" type="#_x0000_t202" style="position:absolute;margin-left:-72.8pt;margin-top:-11.5pt;width:845.5pt;height:32.9pt;z-index:25165826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" fillcolor="#a5a5a5 [3206]" strokecolor="white [3201]" strokeweight="1.5pt">
                <v:textbox>
                  <w:txbxContent>
                    <w:p w14:paraId="447F1F32" w14:textId="79AD1B9E" w:rsidR="000B4CA1" w:rsidRPr="00AE76D8" w:rsidRDefault="000B4CA1" w:rsidP="00A6070F">
                      <w:pPr>
                        <w:jc w:val="center"/>
                        <w:rPr>
                          <w:b/>
                          <w:bCs/>
                          <w:sz w:val="36"/>
                          <w:szCs w:val="36"/>
                        </w:rPr>
                      </w:pPr>
                      <w:r w:rsidRPr="000B4CA1">
                        <w:rPr>
                          <w:b/>
                          <w:bCs/>
                          <w:sz w:val="36"/>
                          <w:szCs w:val="36"/>
                          <w:lang w:val="en-GB"/>
                        </w:rPr>
                        <w:t>What is a Community Feedback Mechanism (CFM), and what does it do</w:t>
                      </w:r>
                      <w:r w:rsidR="00283237">
                        <w:rPr>
                          <w:b/>
                          <w:bCs/>
                          <w:sz w:val="36"/>
                          <w:szCs w:val="36"/>
                          <w:lang w:val="en-GB"/>
                        </w:rPr>
                        <w:t xml:space="preserve"> for humanitarian response</w:t>
                      </w:r>
                      <w:r w:rsidRPr="000B4CA1">
                        <w:rPr>
                          <w:b/>
                          <w:bCs/>
                          <w:sz w:val="36"/>
                          <w:szCs w:val="36"/>
                          <w:lang w:val="en-GB"/>
                        </w:rPr>
                        <w:t>?</w:t>
                      </w:r>
                    </w:p>
                  </w:txbxContent>
                </v:textbox>
              </v:shape>
            </w:pict>
          </mc:Fallback>
        </mc:AlternateContent>
      </w:r>
      <w:r>
        <w:rPr>
          <w:noProof/>
        </w:rPr>
        <mc:AlternateContent>
          <mc:Choice Requires="wps">
            <w:drawing>
              <wp:anchor distT="45720" distB="45720" distL="114300" distR="114300" simplePos="0" relativeHeight="251658248" behindDoc="0" locked="0" layoutInCell="1" allowOverlap="1" wp14:anchorId="4FF3CBBF" wp14:editId="14A6E98F">
                <wp:simplePos x="0" y="0"/>
                <wp:positionH relativeFrom="column">
                  <wp:posOffset>-925830</wp:posOffset>
                </wp:positionH>
                <wp:positionV relativeFrom="paragraph">
                  <wp:posOffset>360680</wp:posOffset>
                </wp:positionV>
                <wp:extent cx="10737850" cy="560173"/>
                <wp:effectExtent l="0" t="0" r="25400" b="11430"/>
                <wp:wrapNone/>
                <wp:docPr id="123484278" name="Text Box 123484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0" cy="560173"/>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080C0B91" w14:textId="28B37374" w:rsidR="001C268A" w:rsidRPr="00CC5B50" w:rsidRDefault="004A7E1B" w:rsidP="004860E1">
                            <w:pPr>
                              <w:jc w:val="center"/>
                              <w:rPr>
                                <w:sz w:val="26"/>
                                <w:szCs w:val="26"/>
                                <w:lang w:val="en-GB"/>
                              </w:rPr>
                            </w:pPr>
                            <w:r w:rsidRPr="00CC5B50">
                              <w:rPr>
                                <w:sz w:val="26"/>
                                <w:szCs w:val="26"/>
                                <w:lang w:val="en-GB"/>
                              </w:rPr>
                              <w:t>A</w:t>
                            </w:r>
                            <w:r w:rsidR="009C2B07" w:rsidRPr="00CC5B50">
                              <w:rPr>
                                <w:sz w:val="26"/>
                                <w:szCs w:val="26"/>
                                <w:lang w:val="en-GB"/>
                              </w:rPr>
                              <w:t xml:space="preserve"> CFM is</w:t>
                            </w:r>
                            <w:r w:rsidRPr="00CC5B50">
                              <w:rPr>
                                <w:sz w:val="26"/>
                                <w:szCs w:val="26"/>
                                <w:lang w:val="en-GB"/>
                              </w:rPr>
                              <w:t xml:space="preserve"> </w:t>
                            </w:r>
                            <w:r w:rsidR="00A13DE3" w:rsidRPr="00CC5B50">
                              <w:rPr>
                                <w:sz w:val="26"/>
                                <w:szCs w:val="26"/>
                                <w:lang w:val="en-GB"/>
                              </w:rPr>
                              <w:t>a</w:t>
                            </w:r>
                            <w:r w:rsidR="007F7FD8" w:rsidRPr="00CC5B50">
                              <w:rPr>
                                <w:sz w:val="26"/>
                                <w:szCs w:val="26"/>
                                <w:lang w:val="en-GB"/>
                              </w:rPr>
                              <w:t>ny</w:t>
                            </w:r>
                            <w:r w:rsidR="00A13DE3" w:rsidRPr="00CC5B50">
                              <w:rPr>
                                <w:sz w:val="26"/>
                                <w:szCs w:val="26"/>
                                <w:lang w:val="en-GB"/>
                              </w:rPr>
                              <w:t xml:space="preserve"> </w:t>
                            </w:r>
                            <w:r w:rsidR="00687483" w:rsidRPr="00CC5B50">
                              <w:rPr>
                                <w:sz w:val="26"/>
                                <w:szCs w:val="26"/>
                                <w:lang w:val="en-GB"/>
                              </w:rPr>
                              <w:t>system established to</w:t>
                            </w:r>
                            <w:r w:rsidRPr="00CC5B50">
                              <w:rPr>
                                <w:sz w:val="26"/>
                                <w:szCs w:val="26"/>
                                <w:lang w:val="en-GB"/>
                              </w:rPr>
                              <w:t xml:space="preserve"> support</w:t>
                            </w:r>
                            <w:r w:rsidR="004860E1" w:rsidRPr="00CC5B50">
                              <w:rPr>
                                <w:sz w:val="26"/>
                                <w:szCs w:val="26"/>
                                <w:lang w:val="en-GB"/>
                              </w:rPr>
                              <w:t xml:space="preserve"> inclusive</w:t>
                            </w:r>
                            <w:r w:rsidRPr="00CC5B50">
                              <w:rPr>
                                <w:sz w:val="26"/>
                                <w:szCs w:val="26"/>
                                <w:lang w:val="en-GB"/>
                              </w:rPr>
                              <w:t xml:space="preserve"> two-way </w:t>
                            </w:r>
                            <w:r w:rsidR="004C1E87" w:rsidRPr="00CC5B50">
                              <w:rPr>
                                <w:sz w:val="26"/>
                                <w:szCs w:val="26"/>
                                <w:lang w:val="en-GB"/>
                              </w:rPr>
                              <w:t>communication between communities</w:t>
                            </w:r>
                            <w:r w:rsidRPr="00CC5B50">
                              <w:rPr>
                                <w:sz w:val="26"/>
                                <w:szCs w:val="26"/>
                                <w:lang w:val="en-GB"/>
                              </w:rPr>
                              <w:t xml:space="preserve"> and </w:t>
                            </w:r>
                            <w:r w:rsidR="004C1E87" w:rsidRPr="00CC5B50">
                              <w:rPr>
                                <w:sz w:val="26"/>
                                <w:szCs w:val="26"/>
                                <w:lang w:val="en-GB"/>
                              </w:rPr>
                              <w:t xml:space="preserve">humanitarian </w:t>
                            </w:r>
                            <w:r w:rsidRPr="00CC5B50">
                              <w:rPr>
                                <w:sz w:val="26"/>
                                <w:szCs w:val="26"/>
                                <w:lang w:val="en-GB"/>
                              </w:rPr>
                              <w:t>response actors</w:t>
                            </w:r>
                            <w:r w:rsidR="001C268A" w:rsidRPr="00CC5B50">
                              <w:rPr>
                                <w:sz w:val="26"/>
                                <w:szCs w:val="26"/>
                                <w:lang w:val="en-GB"/>
                              </w:rPr>
                              <w:t xml:space="preserve">, </w:t>
                            </w:r>
                            <w:r w:rsidR="004860E1" w:rsidRPr="00CC5B50">
                              <w:rPr>
                                <w:sz w:val="26"/>
                                <w:szCs w:val="26"/>
                                <w:lang w:val="en-GB"/>
                              </w:rPr>
                              <w:t>with the goal of ensuring</w:t>
                            </w:r>
                            <w:r w:rsidR="004C1E87" w:rsidRPr="00CC5B50">
                              <w:rPr>
                                <w:sz w:val="26"/>
                                <w:szCs w:val="26"/>
                                <w:lang w:val="en-GB"/>
                              </w:rPr>
                              <w:t xml:space="preserve"> </w:t>
                            </w:r>
                            <w:r w:rsidR="004860E1" w:rsidRPr="00CC5B50">
                              <w:rPr>
                                <w:sz w:val="26"/>
                                <w:szCs w:val="26"/>
                                <w:lang w:val="en-GB"/>
                              </w:rPr>
                              <w:t xml:space="preserve">the information exchanged with </w:t>
                            </w:r>
                            <w:proofErr w:type="gramStart"/>
                            <w:r w:rsidR="004860E1" w:rsidRPr="00CC5B50">
                              <w:rPr>
                                <w:sz w:val="26"/>
                                <w:szCs w:val="26"/>
                                <w:lang w:val="en-GB"/>
                              </w:rPr>
                              <w:t>communities</w:t>
                            </w:r>
                            <w:proofErr w:type="gramEnd"/>
                            <w:r w:rsidR="004C1E87" w:rsidRPr="00CC5B50">
                              <w:rPr>
                                <w:sz w:val="26"/>
                                <w:szCs w:val="26"/>
                                <w:lang w:val="en-GB"/>
                              </w:rPr>
                              <w:t xml:space="preserve"> </w:t>
                            </w:r>
                            <w:r w:rsidR="004860E1" w:rsidRPr="00CC5B50">
                              <w:rPr>
                                <w:sz w:val="26"/>
                                <w:szCs w:val="26"/>
                                <w:lang w:val="en-GB"/>
                              </w:rPr>
                              <w:t>feeds into</w:t>
                            </w:r>
                            <w:r w:rsidR="004C1E87" w:rsidRPr="00CC5B50">
                              <w:rPr>
                                <w:sz w:val="26"/>
                                <w:szCs w:val="26"/>
                                <w:lang w:val="en-GB"/>
                              </w:rPr>
                              <w:t xml:space="preserve"> how</w:t>
                            </w:r>
                            <w:r w:rsidRPr="00CC5B50">
                              <w:rPr>
                                <w:sz w:val="26"/>
                                <w:szCs w:val="26"/>
                                <w:lang w:val="en-GB"/>
                              </w:rPr>
                              <w:t xml:space="preserve"> </w:t>
                            </w:r>
                            <w:r w:rsidR="00441787">
                              <w:rPr>
                                <w:sz w:val="26"/>
                                <w:szCs w:val="26"/>
                                <w:lang w:val="en-GB"/>
                              </w:rPr>
                              <w:t>different response</w:t>
                            </w:r>
                            <w:r w:rsidRPr="00CC5B50">
                              <w:rPr>
                                <w:sz w:val="26"/>
                                <w:szCs w:val="26"/>
                                <w:lang w:val="en-GB"/>
                              </w:rPr>
                              <w:t xml:space="preserve"> operations</w:t>
                            </w:r>
                            <w:r w:rsidR="004C1E87" w:rsidRPr="00CC5B50">
                              <w:rPr>
                                <w:sz w:val="26"/>
                                <w:szCs w:val="26"/>
                                <w:lang w:val="en-GB"/>
                              </w:rPr>
                              <w:t xml:space="preserve"> are</w:t>
                            </w:r>
                            <w:r w:rsidR="004860E1" w:rsidRPr="00CC5B50">
                              <w:rPr>
                                <w:sz w:val="26"/>
                                <w:szCs w:val="26"/>
                                <w:lang w:val="en-GB"/>
                              </w:rPr>
                              <w:t xml:space="preserve"> designed, implemented, and improved</w:t>
                            </w:r>
                            <w:r w:rsidR="00AF6AE2">
                              <w:rPr>
                                <w:sz w:val="26"/>
                                <w:szCs w:val="26"/>
                                <w:lang w:val="en-GB"/>
                              </w:rPr>
                              <w:t>*</w:t>
                            </w:r>
                            <w:r w:rsidRPr="00CC5B50">
                              <w:rPr>
                                <w:sz w:val="26"/>
                                <w:szCs w:val="26"/>
                                <w:lang w:val="en-GB"/>
                              </w:rPr>
                              <w:t>.</w:t>
                            </w:r>
                          </w:p>
                          <w:p w14:paraId="240AE17B" w14:textId="54CDA645" w:rsidR="004A7E1B" w:rsidRPr="00CC5B50" w:rsidRDefault="004A7E1B" w:rsidP="004860E1">
                            <w:pPr>
                              <w:jc w:val="center"/>
                              <w:rPr>
                                <w:sz w:val="26"/>
                                <w:szCs w:val="2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F3CBBF" id="Text Box 123484278" o:spid="_x0000_s1027" type="#_x0000_t202" style="position:absolute;margin-left:-72.9pt;margin-top:28.4pt;width:845.5pt;height:44.1pt;z-index:251658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" fillcolor="#a5a5a5 [3206]" strokecolor="white [3201]" strokeweight="1.5pt">
                <v:textbox>
                  <w:txbxContent>
                    <w:p w14:paraId="080C0B91" w14:textId="28B37374" w:rsidR="001C268A" w:rsidRPr="00CC5B50" w:rsidRDefault="004A7E1B" w:rsidP="004860E1">
                      <w:pPr>
                        <w:jc w:val="center"/>
                        <w:rPr>
                          <w:sz w:val="26"/>
                          <w:szCs w:val="26"/>
                          <w:lang w:val="en-GB"/>
                        </w:rPr>
                      </w:pPr>
                      <w:r w:rsidRPr="00CC5B50">
                        <w:rPr>
                          <w:sz w:val="26"/>
                          <w:szCs w:val="26"/>
                          <w:lang w:val="en-GB"/>
                        </w:rPr>
                        <w:t>A</w:t>
                      </w:r>
                      <w:r w:rsidR="009C2B07" w:rsidRPr="00CC5B50">
                        <w:rPr>
                          <w:sz w:val="26"/>
                          <w:szCs w:val="26"/>
                          <w:lang w:val="en-GB"/>
                        </w:rPr>
                        <w:t xml:space="preserve"> CFM is</w:t>
                      </w:r>
                      <w:r w:rsidRPr="00CC5B50">
                        <w:rPr>
                          <w:sz w:val="26"/>
                          <w:szCs w:val="26"/>
                          <w:lang w:val="en-GB"/>
                        </w:rPr>
                        <w:t xml:space="preserve"> </w:t>
                      </w:r>
                      <w:r w:rsidR="00A13DE3" w:rsidRPr="00CC5B50">
                        <w:rPr>
                          <w:sz w:val="26"/>
                          <w:szCs w:val="26"/>
                          <w:lang w:val="en-GB"/>
                        </w:rPr>
                        <w:t>a</w:t>
                      </w:r>
                      <w:r w:rsidR="007F7FD8" w:rsidRPr="00CC5B50">
                        <w:rPr>
                          <w:sz w:val="26"/>
                          <w:szCs w:val="26"/>
                          <w:lang w:val="en-GB"/>
                        </w:rPr>
                        <w:t>ny</w:t>
                      </w:r>
                      <w:r w:rsidR="00A13DE3" w:rsidRPr="00CC5B50">
                        <w:rPr>
                          <w:sz w:val="26"/>
                          <w:szCs w:val="26"/>
                          <w:lang w:val="en-GB"/>
                        </w:rPr>
                        <w:t xml:space="preserve"> </w:t>
                      </w:r>
                      <w:r w:rsidR="00687483" w:rsidRPr="00CC5B50">
                        <w:rPr>
                          <w:sz w:val="26"/>
                          <w:szCs w:val="26"/>
                          <w:lang w:val="en-GB"/>
                        </w:rPr>
                        <w:t>system established to</w:t>
                      </w:r>
                      <w:r w:rsidRPr="00CC5B50">
                        <w:rPr>
                          <w:sz w:val="26"/>
                          <w:szCs w:val="26"/>
                          <w:lang w:val="en-GB"/>
                        </w:rPr>
                        <w:t xml:space="preserve"> support</w:t>
                      </w:r>
                      <w:r w:rsidR="004860E1" w:rsidRPr="00CC5B50">
                        <w:rPr>
                          <w:sz w:val="26"/>
                          <w:szCs w:val="26"/>
                          <w:lang w:val="en-GB"/>
                        </w:rPr>
                        <w:t xml:space="preserve"> inclusive</w:t>
                      </w:r>
                      <w:r w:rsidRPr="00CC5B50">
                        <w:rPr>
                          <w:sz w:val="26"/>
                          <w:szCs w:val="26"/>
                          <w:lang w:val="en-GB"/>
                        </w:rPr>
                        <w:t xml:space="preserve"> two-way </w:t>
                      </w:r>
                      <w:r w:rsidR="004C1E87" w:rsidRPr="00CC5B50">
                        <w:rPr>
                          <w:sz w:val="26"/>
                          <w:szCs w:val="26"/>
                          <w:lang w:val="en-GB"/>
                        </w:rPr>
                        <w:t>communication between communities</w:t>
                      </w:r>
                      <w:r w:rsidRPr="00CC5B50">
                        <w:rPr>
                          <w:sz w:val="26"/>
                          <w:szCs w:val="26"/>
                          <w:lang w:val="en-GB"/>
                        </w:rPr>
                        <w:t xml:space="preserve"> and </w:t>
                      </w:r>
                      <w:r w:rsidR="004C1E87" w:rsidRPr="00CC5B50">
                        <w:rPr>
                          <w:sz w:val="26"/>
                          <w:szCs w:val="26"/>
                          <w:lang w:val="en-GB"/>
                        </w:rPr>
                        <w:t xml:space="preserve">humanitarian </w:t>
                      </w:r>
                      <w:r w:rsidRPr="00CC5B50">
                        <w:rPr>
                          <w:sz w:val="26"/>
                          <w:szCs w:val="26"/>
                          <w:lang w:val="en-GB"/>
                        </w:rPr>
                        <w:t>response actors</w:t>
                      </w:r>
                      <w:r w:rsidR="001C268A" w:rsidRPr="00CC5B50">
                        <w:rPr>
                          <w:sz w:val="26"/>
                          <w:szCs w:val="26"/>
                          <w:lang w:val="en-GB"/>
                        </w:rPr>
                        <w:t xml:space="preserve">, </w:t>
                      </w:r>
                      <w:r w:rsidR="004860E1" w:rsidRPr="00CC5B50">
                        <w:rPr>
                          <w:sz w:val="26"/>
                          <w:szCs w:val="26"/>
                          <w:lang w:val="en-GB"/>
                        </w:rPr>
                        <w:t>with the goal of ensuring</w:t>
                      </w:r>
                      <w:r w:rsidR="004C1E87" w:rsidRPr="00CC5B50">
                        <w:rPr>
                          <w:sz w:val="26"/>
                          <w:szCs w:val="26"/>
                          <w:lang w:val="en-GB"/>
                        </w:rPr>
                        <w:t xml:space="preserve"> </w:t>
                      </w:r>
                      <w:r w:rsidR="004860E1" w:rsidRPr="00CC5B50">
                        <w:rPr>
                          <w:sz w:val="26"/>
                          <w:szCs w:val="26"/>
                          <w:lang w:val="en-GB"/>
                        </w:rPr>
                        <w:t>the information exchanged with communities</w:t>
                      </w:r>
                      <w:r w:rsidR="004C1E87" w:rsidRPr="00CC5B50">
                        <w:rPr>
                          <w:sz w:val="26"/>
                          <w:szCs w:val="26"/>
                          <w:lang w:val="en-GB"/>
                        </w:rPr>
                        <w:t xml:space="preserve"> </w:t>
                      </w:r>
                      <w:r w:rsidR="004860E1" w:rsidRPr="00CC5B50">
                        <w:rPr>
                          <w:sz w:val="26"/>
                          <w:szCs w:val="26"/>
                          <w:lang w:val="en-GB"/>
                        </w:rPr>
                        <w:t>feeds into</w:t>
                      </w:r>
                      <w:r w:rsidR="004C1E87" w:rsidRPr="00CC5B50">
                        <w:rPr>
                          <w:sz w:val="26"/>
                          <w:szCs w:val="26"/>
                          <w:lang w:val="en-GB"/>
                        </w:rPr>
                        <w:t xml:space="preserve"> how</w:t>
                      </w:r>
                      <w:r w:rsidRPr="00CC5B50">
                        <w:rPr>
                          <w:sz w:val="26"/>
                          <w:szCs w:val="26"/>
                          <w:lang w:val="en-GB"/>
                        </w:rPr>
                        <w:t xml:space="preserve"> </w:t>
                      </w:r>
                      <w:r w:rsidR="00441787">
                        <w:rPr>
                          <w:sz w:val="26"/>
                          <w:szCs w:val="26"/>
                          <w:lang w:val="en-GB"/>
                        </w:rPr>
                        <w:t>different response</w:t>
                      </w:r>
                      <w:r w:rsidRPr="00CC5B50">
                        <w:rPr>
                          <w:sz w:val="26"/>
                          <w:szCs w:val="26"/>
                          <w:lang w:val="en-GB"/>
                        </w:rPr>
                        <w:t xml:space="preserve"> operations</w:t>
                      </w:r>
                      <w:r w:rsidR="004C1E87" w:rsidRPr="00CC5B50">
                        <w:rPr>
                          <w:sz w:val="26"/>
                          <w:szCs w:val="26"/>
                          <w:lang w:val="en-GB"/>
                        </w:rPr>
                        <w:t xml:space="preserve"> are</w:t>
                      </w:r>
                      <w:r w:rsidR="004860E1" w:rsidRPr="00CC5B50">
                        <w:rPr>
                          <w:sz w:val="26"/>
                          <w:szCs w:val="26"/>
                          <w:lang w:val="en-GB"/>
                        </w:rPr>
                        <w:t xml:space="preserve"> designed, implemented, and improved</w:t>
                      </w:r>
                      <w:r w:rsidR="00AF6AE2">
                        <w:rPr>
                          <w:sz w:val="26"/>
                          <w:szCs w:val="26"/>
                          <w:lang w:val="en-GB"/>
                        </w:rPr>
                        <w:t>*</w:t>
                      </w:r>
                      <w:r w:rsidRPr="00CC5B50">
                        <w:rPr>
                          <w:sz w:val="26"/>
                          <w:szCs w:val="26"/>
                          <w:lang w:val="en-GB"/>
                        </w:rPr>
                        <w:t>.</w:t>
                      </w:r>
                    </w:p>
                    <w:p w14:paraId="240AE17B" w14:textId="54CDA645" w:rsidR="004A7E1B" w:rsidRPr="00CC5B50" w:rsidRDefault="004A7E1B" w:rsidP="004860E1">
                      <w:pPr>
                        <w:jc w:val="center"/>
                        <w:rPr>
                          <w:sz w:val="26"/>
                          <w:szCs w:val="26"/>
                        </w:rPr>
                      </w:pPr>
                    </w:p>
                  </w:txbxContent>
                </v:textbox>
              </v:shape>
            </w:pict>
          </mc:Fallback>
        </mc:AlternateContent>
      </w:r>
    </w:p>
    <w:p w14:paraId="0B53F81A" w14:textId="60A80297" w:rsidR="00820DCB" w:rsidRDefault="00820DCB" w:rsidP="00820DCB"/>
    <w:p w14:paraId="1B446F4E" w14:textId="77777777" w:rsidR="004E5BD7" w:rsidRDefault="004E5BD7" w:rsidP="00820DCB"/>
    <w:p w14:paraId="7D73CF85" w14:textId="25E9979D" w:rsidR="004E5BD7" w:rsidRPr="00820DCB" w:rsidRDefault="00F5207A" w:rsidP="00820DCB">
      <w:r w:rsidRPr="004D221D">
        <w:rPr>
          <w:noProof/>
        </w:rPr>
        <w:drawing>
          <wp:anchor distT="0" distB="0" distL="114300" distR="114300" simplePos="0" relativeHeight="251658284" behindDoc="0" locked="0" layoutInCell="1" allowOverlap="1" wp14:anchorId="46208205" wp14:editId="5272E664">
            <wp:simplePos x="0" y="0"/>
            <wp:positionH relativeFrom="column">
              <wp:posOffset>-583711</wp:posOffset>
            </wp:positionH>
            <wp:positionV relativeFrom="paragraph">
              <wp:posOffset>251167</wp:posOffset>
            </wp:positionV>
            <wp:extent cx="414996" cy="414996"/>
            <wp:effectExtent l="0" t="0" r="4445" b="4445"/>
            <wp:wrapNone/>
            <wp:docPr id="131845320" name="Graphic 131845320" descr="Neighborhoo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45320" name="Graphic 131845320" descr="Neighborhood outlin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14996" cy="414996"/>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76" behindDoc="0" locked="0" layoutInCell="1" allowOverlap="1" wp14:anchorId="6C97B5F4" wp14:editId="7802E41F">
                <wp:simplePos x="0" y="0"/>
                <wp:positionH relativeFrom="column">
                  <wp:posOffset>-422030</wp:posOffset>
                </wp:positionH>
                <wp:positionV relativeFrom="paragraph">
                  <wp:posOffset>286678</wp:posOffset>
                </wp:positionV>
                <wp:extent cx="5120494" cy="1413803"/>
                <wp:effectExtent l="0" t="0" r="0" b="0"/>
                <wp:wrapNone/>
                <wp:docPr id="1793533856" name="Text Box 17935338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0494" cy="1413803"/>
                        </a:xfrm>
                        <a:prstGeom prst="rect">
                          <a:avLst/>
                        </a:prstGeom>
                        <a:noFill/>
                        <a:ln w="9525">
                          <a:noFill/>
                          <a:miter lim="800000"/>
                          <a:headEnd/>
                          <a:tailEnd/>
                        </a:ln>
                      </wps:spPr>
                      <wps:txbx>
                        <w:txbxContent>
                          <w:p w14:paraId="453E5FB9" w14:textId="320A2CC4" w:rsidR="00DE41D7" w:rsidRPr="001F11A4" w:rsidRDefault="00DE41D7" w:rsidP="00F5207A">
                            <w:pPr>
                              <w:jc w:val="center"/>
                              <w:rPr>
                                <w:b/>
                                <w:bCs/>
                                <w:lang w:val="en-GB"/>
                              </w:rPr>
                            </w:pPr>
                            <w:r w:rsidRPr="001F11A4">
                              <w:rPr>
                                <w:b/>
                                <w:bCs/>
                                <w:lang w:val="en-GB"/>
                              </w:rPr>
                              <w:t>What does community feedback look like?</w:t>
                            </w:r>
                          </w:p>
                          <w:p w14:paraId="04EB1A65" w14:textId="2DB7F004" w:rsidR="00DE41D7" w:rsidRPr="002A0DE2" w:rsidRDefault="00DE41D7" w:rsidP="00A352A7">
                            <w:pPr>
                              <w:jc w:val="center"/>
                              <w:rPr>
                                <w:sz w:val="20"/>
                                <w:szCs w:val="20"/>
                                <w:lang w:val="en-GB"/>
                              </w:rPr>
                            </w:pPr>
                            <w:r w:rsidRPr="001F11A4">
                              <w:rPr>
                                <w:sz w:val="20"/>
                                <w:szCs w:val="20"/>
                              </w:rPr>
                              <w:t xml:space="preserve">Community feedback is information generated by community members – </w:t>
                            </w:r>
                            <w:r w:rsidRPr="001F11A4">
                              <w:rPr>
                                <w:sz w:val="20"/>
                                <w:szCs w:val="20"/>
                                <w:lang w:val="en-GB"/>
                              </w:rPr>
                              <w:t xml:space="preserve">individuals and groups, </w:t>
                            </w:r>
                            <w:r w:rsidRPr="001F11A4">
                              <w:rPr>
                                <w:sz w:val="20"/>
                                <w:szCs w:val="20"/>
                              </w:rPr>
                              <w:t>adults,</w:t>
                            </w:r>
                            <w:r>
                              <w:rPr>
                                <w:sz w:val="20"/>
                                <w:szCs w:val="20"/>
                                <w:lang w:val="en-GB"/>
                              </w:rPr>
                              <w:t xml:space="preserve"> </w:t>
                            </w:r>
                            <w:r w:rsidRPr="001F11A4">
                              <w:rPr>
                                <w:sz w:val="20"/>
                                <w:szCs w:val="20"/>
                                <w:lang w:val="en-GB"/>
                              </w:rPr>
                              <w:t>and</w:t>
                            </w:r>
                            <w:r w:rsidRPr="001F11A4">
                              <w:rPr>
                                <w:sz w:val="20"/>
                                <w:szCs w:val="20"/>
                              </w:rPr>
                              <w:t xml:space="preserve"> children</w:t>
                            </w:r>
                            <w:r w:rsidR="00356101">
                              <w:rPr>
                                <w:sz w:val="20"/>
                                <w:szCs w:val="20"/>
                              </w:rPr>
                              <w:t>. Feedback</w:t>
                            </w:r>
                            <w:r w:rsidRPr="001F11A4">
                              <w:rPr>
                                <w:sz w:val="20"/>
                                <w:szCs w:val="20"/>
                              </w:rPr>
                              <w:t xml:space="preserve"> can include questions, suggestions, observations, beliefs, concerns, complaints, and statements of thanks.</w:t>
                            </w:r>
                            <w:r w:rsidR="00A352A7" w:rsidRPr="00A352A7">
                              <w:t xml:space="preserve"> </w:t>
                            </w:r>
                            <w:r w:rsidR="00A352A7" w:rsidRPr="00A352A7">
                              <w:rPr>
                                <w:sz w:val="20"/>
                                <w:szCs w:val="20"/>
                              </w:rPr>
                              <w:t>It can be proactively gathered, received, or encountered directly from community members and groups or through the field teams and community-facing staff and volunteers that interact with them on a day-to-day basis.</w:t>
                            </w:r>
                            <w:r w:rsidRPr="001F11A4">
                              <w:rPr>
                                <w:sz w:val="20"/>
                                <w:szCs w:val="2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7B5F4" id="Text Box 1793533856" o:spid="_x0000_s1028" type="#_x0000_t202" style="position:absolute;margin-left:-33.25pt;margin-top:22.55pt;width:403.2pt;height:111.3pt;z-index:2516582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" filled="f" stroked="f">
                <v:textbox>
                  <w:txbxContent>
                    <w:p w14:paraId="453E5FB9" w14:textId="320A2CC4" w:rsidR="00DE41D7" w:rsidRPr="001F11A4" w:rsidRDefault="00DE41D7" w:rsidP="00F5207A">
                      <w:pPr>
                        <w:jc w:val="center"/>
                        <w:rPr>
                          <w:b/>
                          <w:bCs/>
                          <w:lang w:val="en-GB"/>
                        </w:rPr>
                      </w:pPr>
                      <w:r w:rsidRPr="001F11A4">
                        <w:rPr>
                          <w:b/>
                          <w:bCs/>
                          <w:lang w:val="en-GB"/>
                        </w:rPr>
                        <w:t>What does community feedback look like?</w:t>
                      </w:r>
                    </w:p>
                    <w:p w14:paraId="04EB1A65" w14:textId="2DB7F004" w:rsidR="00DE41D7" w:rsidRPr="002A0DE2" w:rsidRDefault="00DE41D7" w:rsidP="00A352A7">
                      <w:pPr>
                        <w:jc w:val="center"/>
                        <w:rPr>
                          <w:sz w:val="20"/>
                          <w:szCs w:val="20"/>
                          <w:lang w:val="en-GB"/>
                        </w:rPr>
                      </w:pPr>
                      <w:r w:rsidRPr="001F11A4">
                        <w:rPr>
                          <w:sz w:val="20"/>
                          <w:szCs w:val="20"/>
                        </w:rPr>
                        <w:t xml:space="preserve">Community feedback is information generated by community members – </w:t>
                      </w:r>
                      <w:r w:rsidRPr="001F11A4">
                        <w:rPr>
                          <w:sz w:val="20"/>
                          <w:szCs w:val="20"/>
                          <w:lang w:val="en-GB"/>
                        </w:rPr>
                        <w:t xml:space="preserve">individuals and groups, </w:t>
                      </w:r>
                      <w:r w:rsidRPr="001F11A4">
                        <w:rPr>
                          <w:sz w:val="20"/>
                          <w:szCs w:val="20"/>
                        </w:rPr>
                        <w:t>adults,</w:t>
                      </w:r>
                      <w:r>
                        <w:rPr>
                          <w:sz w:val="20"/>
                          <w:szCs w:val="20"/>
                          <w:lang w:val="en-GB"/>
                        </w:rPr>
                        <w:t xml:space="preserve"> </w:t>
                      </w:r>
                      <w:r w:rsidRPr="001F11A4">
                        <w:rPr>
                          <w:sz w:val="20"/>
                          <w:szCs w:val="20"/>
                          <w:lang w:val="en-GB"/>
                        </w:rPr>
                        <w:t>and</w:t>
                      </w:r>
                      <w:r w:rsidRPr="001F11A4">
                        <w:rPr>
                          <w:sz w:val="20"/>
                          <w:szCs w:val="20"/>
                        </w:rPr>
                        <w:t xml:space="preserve"> children</w:t>
                      </w:r>
                      <w:r w:rsidR="00356101">
                        <w:rPr>
                          <w:sz w:val="20"/>
                          <w:szCs w:val="20"/>
                        </w:rPr>
                        <w:t>. Feedback</w:t>
                      </w:r>
                      <w:r w:rsidRPr="001F11A4">
                        <w:rPr>
                          <w:sz w:val="20"/>
                          <w:szCs w:val="20"/>
                        </w:rPr>
                        <w:t xml:space="preserve"> can include questions, suggestions, observations, beliefs, concerns, complaints, and statements of thanks.</w:t>
                      </w:r>
                      <w:r w:rsidR="00A352A7" w:rsidRPr="00A352A7">
                        <w:t xml:space="preserve"> </w:t>
                      </w:r>
                      <w:r w:rsidR="00A352A7" w:rsidRPr="00A352A7">
                        <w:rPr>
                          <w:sz w:val="20"/>
                          <w:szCs w:val="20"/>
                        </w:rPr>
                        <w:t>It can be proactively gathered, received, or encountered directly from community members and groups or through the field teams and community-facing staff and volunteers that interact with them on a day-to-day basis.</w:t>
                      </w:r>
                      <w:r w:rsidRPr="001F11A4">
                        <w:rPr>
                          <w:sz w:val="20"/>
                          <w:szCs w:val="20"/>
                        </w:rPr>
                        <w:t xml:space="preserve"> </w:t>
                      </w:r>
                    </w:p>
                  </w:txbxContent>
                </v:textbox>
              </v:shape>
            </w:pict>
          </mc:Fallback>
        </mc:AlternateContent>
      </w:r>
      <w:r w:rsidR="00982C41">
        <w:rPr>
          <w:noProof/>
        </w:rPr>
        <mc:AlternateContent>
          <mc:Choice Requires="wps">
            <w:drawing>
              <wp:anchor distT="45720" distB="45720" distL="114300" distR="114300" simplePos="0" relativeHeight="251658240" behindDoc="0" locked="0" layoutInCell="1" allowOverlap="1" wp14:anchorId="1BBC1EAA" wp14:editId="21F67DE3">
                <wp:simplePos x="0" y="0"/>
                <wp:positionH relativeFrom="column">
                  <wp:posOffset>4813300</wp:posOffset>
                </wp:positionH>
                <wp:positionV relativeFrom="paragraph">
                  <wp:posOffset>275590</wp:posOffset>
                </wp:positionV>
                <wp:extent cx="4584700" cy="5581650"/>
                <wp:effectExtent l="0" t="0" r="25400" b="19050"/>
                <wp:wrapNone/>
                <wp:docPr id="2070735597" name="Text Box 2070735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0" cy="5581650"/>
                        </a:xfrm>
                        <a:prstGeom prst="rect">
                          <a:avLst/>
                        </a:prstGeom>
                        <a:noFill/>
                        <a:ln w="12700" cmpd="sng">
                          <a:solidFill>
                            <a:schemeClr val="accent5">
                              <a:lumMod val="100000"/>
                              <a:lumOff val="0"/>
                            </a:schemeClr>
                          </a:solidFill>
                          <a:prstDash val="dash"/>
                          <a:miter lim="800000"/>
                          <a:headEnd/>
                          <a:tailEnd/>
                        </a:ln>
                        <a:effectLst/>
                        <a:extLst>
                          <a:ext uri="{909E8E84-426E-40DD-AFC4-6F175D3DCCD1}">
                            <a14:hiddenFill xmlns:a14="http://schemas.microsoft.com/office/drawing/2010/main">
                              <a:solidFill>
                                <a:schemeClr val="lt1">
                                  <a:lumMod val="100000"/>
                                  <a:lumOff val="0"/>
                                </a:schemeClr>
                              </a:solid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030692" w14:textId="77777777" w:rsidR="00DE41D7" w:rsidRPr="001F11A4" w:rsidRDefault="00DE41D7" w:rsidP="00DE41D7">
                            <w:pPr>
                              <w:jc w:val="center"/>
                              <w:rPr>
                                <w:b/>
                                <w:bCs/>
                                <w:lang w:val="en-GB"/>
                              </w:rPr>
                            </w:pPr>
                            <w:r w:rsidRPr="001F11A4">
                              <w:rPr>
                                <w:b/>
                                <w:bCs/>
                                <w:lang w:val="en-GB"/>
                              </w:rPr>
                              <w:t xml:space="preserve">The </w:t>
                            </w:r>
                            <w:r>
                              <w:rPr>
                                <w:b/>
                                <w:bCs/>
                                <w:lang w:val="en-GB"/>
                              </w:rPr>
                              <w:t>c</w:t>
                            </w:r>
                            <w:r w:rsidRPr="001F11A4">
                              <w:rPr>
                                <w:b/>
                                <w:bCs/>
                                <w:lang w:val="en-GB"/>
                              </w:rPr>
                              <w:t xml:space="preserve">ommunity </w:t>
                            </w:r>
                            <w:r>
                              <w:rPr>
                                <w:b/>
                                <w:bCs/>
                                <w:lang w:val="en-GB"/>
                              </w:rPr>
                              <w:t>f</w:t>
                            </w:r>
                            <w:r w:rsidRPr="001F11A4">
                              <w:rPr>
                                <w:b/>
                                <w:bCs/>
                                <w:lang w:val="en-GB"/>
                              </w:rPr>
                              <w:t xml:space="preserve">eedback </w:t>
                            </w:r>
                            <w:r>
                              <w:rPr>
                                <w:b/>
                                <w:bCs/>
                                <w:lang w:val="en-GB"/>
                              </w:rPr>
                              <w:t>c</w:t>
                            </w:r>
                            <w:r w:rsidRPr="001F11A4">
                              <w:rPr>
                                <w:b/>
                                <w:bCs/>
                                <w:lang w:val="en-GB"/>
                              </w:rPr>
                              <w:t>ycle</w:t>
                            </w:r>
                          </w:p>
                          <w:p w14:paraId="211FE968" w14:textId="660C8153" w:rsidR="0034101D" w:rsidRDefault="00DE41D7" w:rsidP="00DE41D7">
                            <w:pPr>
                              <w:jc w:val="center"/>
                              <w:rPr>
                                <w:sz w:val="20"/>
                                <w:szCs w:val="20"/>
                                <w:lang w:val="en-GB"/>
                              </w:rPr>
                            </w:pPr>
                            <w:r w:rsidRPr="001F11A4">
                              <w:rPr>
                                <w:sz w:val="20"/>
                                <w:szCs w:val="20"/>
                                <w:lang w:val="en-GB"/>
                              </w:rPr>
                              <w:t>The community feedback cycle is a simple way to visualise how feedback is gathered, processed, and used to inform decisions</w:t>
                            </w:r>
                            <w:r w:rsidR="00283237">
                              <w:rPr>
                                <w:sz w:val="20"/>
                                <w:szCs w:val="20"/>
                                <w:lang w:val="en-GB"/>
                              </w:rPr>
                              <w:t>, creating a “feedback loop”.</w:t>
                            </w:r>
                          </w:p>
                          <w:p w14:paraId="6049F081" w14:textId="0642F3F2" w:rsidR="00582005" w:rsidRDefault="00283237" w:rsidP="00310FFD">
                            <w:pPr>
                              <w:jc w:val="center"/>
                              <w:rPr>
                                <w:sz w:val="20"/>
                                <w:szCs w:val="20"/>
                                <w:lang w:val="en-GB"/>
                              </w:rPr>
                            </w:pPr>
                            <w:r>
                              <w:rPr>
                                <w:sz w:val="20"/>
                                <w:szCs w:val="20"/>
                                <w:lang w:val="en-GB"/>
                              </w:rPr>
                              <w:t xml:space="preserve"> </w:t>
                            </w:r>
                            <w:r w:rsidR="006B67AD">
                              <w:rPr>
                                <w:sz w:val="20"/>
                                <w:szCs w:val="20"/>
                                <w:lang w:val="en-GB"/>
                              </w:rPr>
                              <w:t>It aims</w:t>
                            </w:r>
                            <w:r w:rsidR="00CD3B78">
                              <w:rPr>
                                <w:sz w:val="20"/>
                                <w:szCs w:val="20"/>
                                <w:lang w:val="en-GB"/>
                              </w:rPr>
                              <w:t xml:space="preserve"> </w:t>
                            </w:r>
                            <w:r>
                              <w:rPr>
                                <w:sz w:val="20"/>
                                <w:szCs w:val="20"/>
                                <w:lang w:val="en-GB"/>
                              </w:rPr>
                              <w:t>to continuously adapt</w:t>
                            </w:r>
                            <w:r w:rsidR="00310FFD">
                              <w:rPr>
                                <w:sz w:val="20"/>
                                <w:szCs w:val="20"/>
                                <w:lang w:val="en-GB"/>
                              </w:rPr>
                              <w:t>, meet the changing needs of all the stakeholders (i.e. individuals, groups, and the community at large, actors involved in the response, the staff</w:t>
                            </w:r>
                            <w:r w:rsidR="00441787">
                              <w:rPr>
                                <w:sz w:val="20"/>
                                <w:szCs w:val="20"/>
                                <w:lang w:val="en-GB"/>
                              </w:rPr>
                              <w:t>,</w:t>
                            </w:r>
                            <w:r w:rsidR="00310FFD">
                              <w:rPr>
                                <w:sz w:val="20"/>
                                <w:szCs w:val="20"/>
                                <w:lang w:val="en-GB"/>
                              </w:rPr>
                              <w:t xml:space="preserve"> and volunteers), and </w:t>
                            </w:r>
                            <w:r w:rsidR="00596704">
                              <w:rPr>
                                <w:sz w:val="20"/>
                                <w:szCs w:val="20"/>
                                <w:lang w:val="en-GB"/>
                              </w:rPr>
                              <w:t>contribute to the collective goals to strengthen programming and systems for feedback at the level of the response</w:t>
                            </w:r>
                            <w:r w:rsidR="00747660">
                              <w:rPr>
                                <w:sz w:val="20"/>
                                <w:szCs w:val="20"/>
                                <w:lang w:val="en-GB"/>
                              </w:rPr>
                              <w:t>.</w:t>
                            </w:r>
                            <w:r w:rsidR="00596704">
                              <w:rPr>
                                <w:sz w:val="20"/>
                                <w:szCs w:val="20"/>
                                <w:lang w:val="en-GB"/>
                              </w:rPr>
                              <w:t xml:space="preserve"> </w:t>
                            </w:r>
                          </w:p>
                          <w:p w14:paraId="5519D8F9" w14:textId="77777777" w:rsidR="00283237" w:rsidRDefault="00DE41D7" w:rsidP="00DE41D7">
                            <w:pPr>
                              <w:jc w:val="center"/>
                              <w:rPr>
                                <w:sz w:val="20"/>
                                <w:szCs w:val="20"/>
                                <w:lang w:val="en-GB"/>
                              </w:rPr>
                            </w:pPr>
                            <w:r>
                              <w:rPr>
                                <w:sz w:val="20"/>
                                <w:szCs w:val="20"/>
                                <w:lang w:val="en-GB"/>
                              </w:rPr>
                              <w:t>A</w:t>
                            </w:r>
                            <w:r w:rsidRPr="001F11A4">
                              <w:rPr>
                                <w:sz w:val="20"/>
                                <w:szCs w:val="20"/>
                                <w:lang w:val="en-GB"/>
                              </w:rPr>
                              <w:t xml:space="preserve">lthough </w:t>
                            </w:r>
                            <w:r>
                              <w:rPr>
                                <w:sz w:val="20"/>
                                <w:szCs w:val="20"/>
                                <w:lang w:val="en-GB"/>
                              </w:rPr>
                              <w:t>the</w:t>
                            </w:r>
                            <w:r w:rsidRPr="001F11A4">
                              <w:rPr>
                                <w:sz w:val="20"/>
                                <w:szCs w:val="20"/>
                                <w:lang w:val="en-GB"/>
                              </w:rPr>
                              <w:t xml:space="preserve"> cycle is common</w:t>
                            </w:r>
                            <w:r>
                              <w:rPr>
                                <w:sz w:val="20"/>
                                <w:szCs w:val="20"/>
                                <w:lang w:val="en-GB"/>
                              </w:rPr>
                              <w:t>ly broken down into discrete and numbered stages</w:t>
                            </w:r>
                            <w:r w:rsidRPr="001F11A4">
                              <w:rPr>
                                <w:sz w:val="20"/>
                                <w:szCs w:val="20"/>
                                <w:lang w:val="en-GB"/>
                              </w:rPr>
                              <w:t>,</w:t>
                            </w:r>
                            <w:r>
                              <w:rPr>
                                <w:sz w:val="20"/>
                                <w:szCs w:val="20"/>
                                <w:lang w:val="en-GB"/>
                              </w:rPr>
                              <w:t xml:space="preserve"> there</w:t>
                            </w:r>
                            <w:r w:rsidRPr="001F11A4">
                              <w:rPr>
                                <w:sz w:val="20"/>
                                <w:szCs w:val="20"/>
                                <w:lang w:val="en-GB"/>
                              </w:rPr>
                              <w:t xml:space="preserve"> are</w:t>
                            </w:r>
                            <w:r>
                              <w:rPr>
                                <w:sz w:val="20"/>
                                <w:szCs w:val="20"/>
                                <w:lang w:val="en-GB"/>
                              </w:rPr>
                              <w:t xml:space="preserve"> often m</w:t>
                            </w:r>
                            <w:r w:rsidRPr="001F11A4">
                              <w:rPr>
                                <w:sz w:val="20"/>
                                <w:szCs w:val="20"/>
                                <w:lang w:val="en-GB"/>
                              </w:rPr>
                              <w:t>any overlapping and concurrent processes taking plac</w:t>
                            </w:r>
                            <w:r>
                              <w:rPr>
                                <w:sz w:val="20"/>
                                <w:szCs w:val="20"/>
                                <w:lang w:val="en-GB"/>
                              </w:rPr>
                              <w:t xml:space="preserve">e. </w:t>
                            </w:r>
                            <w:r w:rsidR="00283237">
                              <w:rPr>
                                <w:sz w:val="20"/>
                                <w:szCs w:val="20"/>
                                <w:lang w:val="en-GB"/>
                              </w:rPr>
                              <w:t>While individual agencies have worked to standardise approaches across their own country operations, challenges remain in harmonising these approaches at the collective level to support common objectives for the response overall.</w:t>
                            </w:r>
                          </w:p>
                          <w:p w14:paraId="5BA59DCD" w14:textId="77777777" w:rsidR="00DE41D7" w:rsidRPr="001F11A4" w:rsidRDefault="00DE41D7" w:rsidP="00283237">
                            <w:pPr>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BC1EAA" id="Text Box 2070735597" o:spid="_x0000_s1029" type="#_x0000_t202" style="position:absolute;margin-left:379pt;margin-top:21.7pt;width:361pt;height:43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" filled="f" fillcolor="white [3201]" strokecolor="#5b9bd5 [3208]" strokeweight="1pt">
                <v:stroke dashstyle="dash"/>
                <v:shadow color="#868686"/>
                <v:textbox>
                  <w:txbxContent>
                    <w:p w14:paraId="3A030692" w14:textId="77777777" w:rsidR="00DE41D7" w:rsidRPr="001F11A4" w:rsidRDefault="00DE41D7" w:rsidP="00DE41D7">
                      <w:pPr>
                        <w:jc w:val="center"/>
                        <w:rPr>
                          <w:b/>
                          <w:bCs/>
                          <w:lang w:val="en-GB"/>
                        </w:rPr>
                      </w:pPr>
                      <w:r w:rsidRPr="001F11A4">
                        <w:rPr>
                          <w:b/>
                          <w:bCs/>
                          <w:lang w:val="en-GB"/>
                        </w:rPr>
                        <w:t xml:space="preserve">The </w:t>
                      </w:r>
                      <w:r>
                        <w:rPr>
                          <w:b/>
                          <w:bCs/>
                          <w:lang w:val="en-GB"/>
                        </w:rPr>
                        <w:t>c</w:t>
                      </w:r>
                      <w:r w:rsidRPr="001F11A4">
                        <w:rPr>
                          <w:b/>
                          <w:bCs/>
                          <w:lang w:val="en-GB"/>
                        </w:rPr>
                        <w:t xml:space="preserve">ommunity </w:t>
                      </w:r>
                      <w:r>
                        <w:rPr>
                          <w:b/>
                          <w:bCs/>
                          <w:lang w:val="en-GB"/>
                        </w:rPr>
                        <w:t>f</w:t>
                      </w:r>
                      <w:r w:rsidRPr="001F11A4">
                        <w:rPr>
                          <w:b/>
                          <w:bCs/>
                          <w:lang w:val="en-GB"/>
                        </w:rPr>
                        <w:t xml:space="preserve">eedback </w:t>
                      </w:r>
                      <w:r>
                        <w:rPr>
                          <w:b/>
                          <w:bCs/>
                          <w:lang w:val="en-GB"/>
                        </w:rPr>
                        <w:t>c</w:t>
                      </w:r>
                      <w:r w:rsidRPr="001F11A4">
                        <w:rPr>
                          <w:b/>
                          <w:bCs/>
                          <w:lang w:val="en-GB"/>
                        </w:rPr>
                        <w:t>ycle</w:t>
                      </w:r>
                    </w:p>
                    <w:p w14:paraId="211FE968" w14:textId="660C8153" w:rsidR="0034101D" w:rsidRDefault="00DE41D7" w:rsidP="00DE41D7">
                      <w:pPr>
                        <w:jc w:val="center"/>
                        <w:rPr>
                          <w:sz w:val="20"/>
                          <w:szCs w:val="20"/>
                          <w:lang w:val="en-GB"/>
                        </w:rPr>
                      </w:pPr>
                      <w:r w:rsidRPr="001F11A4">
                        <w:rPr>
                          <w:sz w:val="20"/>
                          <w:szCs w:val="20"/>
                          <w:lang w:val="en-GB"/>
                        </w:rPr>
                        <w:t>The community feedback cycle is a simple way to visualise how feedback is gathered, processed, and used to inform decisions</w:t>
                      </w:r>
                      <w:r w:rsidR="00283237">
                        <w:rPr>
                          <w:sz w:val="20"/>
                          <w:szCs w:val="20"/>
                          <w:lang w:val="en-GB"/>
                        </w:rPr>
                        <w:t>, creating a “feedback loop”.</w:t>
                      </w:r>
                    </w:p>
                    <w:p w14:paraId="6049F081" w14:textId="0642F3F2" w:rsidR="00582005" w:rsidRDefault="00283237" w:rsidP="00310FFD">
                      <w:pPr>
                        <w:jc w:val="center"/>
                        <w:rPr>
                          <w:sz w:val="20"/>
                          <w:szCs w:val="20"/>
                          <w:lang w:val="en-GB"/>
                        </w:rPr>
                      </w:pPr>
                      <w:r>
                        <w:rPr>
                          <w:sz w:val="20"/>
                          <w:szCs w:val="20"/>
                          <w:lang w:val="en-GB"/>
                        </w:rPr>
                        <w:t xml:space="preserve"> </w:t>
                      </w:r>
                      <w:r w:rsidR="006B67AD">
                        <w:rPr>
                          <w:sz w:val="20"/>
                          <w:szCs w:val="20"/>
                          <w:lang w:val="en-GB"/>
                        </w:rPr>
                        <w:t>It aims</w:t>
                      </w:r>
                      <w:r w:rsidR="00CD3B78">
                        <w:rPr>
                          <w:sz w:val="20"/>
                          <w:szCs w:val="20"/>
                          <w:lang w:val="en-GB"/>
                        </w:rPr>
                        <w:t xml:space="preserve"> </w:t>
                      </w:r>
                      <w:r>
                        <w:rPr>
                          <w:sz w:val="20"/>
                          <w:szCs w:val="20"/>
                          <w:lang w:val="en-GB"/>
                        </w:rPr>
                        <w:t>to continuously adapt</w:t>
                      </w:r>
                      <w:r w:rsidR="00310FFD">
                        <w:rPr>
                          <w:sz w:val="20"/>
                          <w:szCs w:val="20"/>
                          <w:lang w:val="en-GB"/>
                        </w:rPr>
                        <w:t>, meet the changing needs of all the stakeholders (i.e. individuals, groups, and the community at large, actors involved in the response, the staff</w:t>
                      </w:r>
                      <w:r w:rsidR="00441787">
                        <w:rPr>
                          <w:sz w:val="20"/>
                          <w:szCs w:val="20"/>
                          <w:lang w:val="en-GB"/>
                        </w:rPr>
                        <w:t>,</w:t>
                      </w:r>
                      <w:r w:rsidR="00310FFD">
                        <w:rPr>
                          <w:sz w:val="20"/>
                          <w:szCs w:val="20"/>
                          <w:lang w:val="en-GB"/>
                        </w:rPr>
                        <w:t xml:space="preserve"> and volunteers), and </w:t>
                      </w:r>
                      <w:r w:rsidR="00596704">
                        <w:rPr>
                          <w:sz w:val="20"/>
                          <w:szCs w:val="20"/>
                          <w:lang w:val="en-GB"/>
                        </w:rPr>
                        <w:t>contribute to the collective goals to strengthen programming and systems for feedback at the level of the response</w:t>
                      </w:r>
                      <w:r w:rsidR="00747660">
                        <w:rPr>
                          <w:sz w:val="20"/>
                          <w:szCs w:val="20"/>
                          <w:lang w:val="en-GB"/>
                        </w:rPr>
                        <w:t>.</w:t>
                      </w:r>
                      <w:r w:rsidR="00596704">
                        <w:rPr>
                          <w:sz w:val="20"/>
                          <w:szCs w:val="20"/>
                          <w:lang w:val="en-GB"/>
                        </w:rPr>
                        <w:t xml:space="preserve"> </w:t>
                      </w:r>
                    </w:p>
                    <w:p w14:paraId="5519D8F9" w14:textId="77777777" w:rsidR="00283237" w:rsidRDefault="00DE41D7" w:rsidP="00DE41D7">
                      <w:pPr>
                        <w:jc w:val="center"/>
                        <w:rPr>
                          <w:sz w:val="20"/>
                          <w:szCs w:val="20"/>
                          <w:lang w:val="en-GB"/>
                        </w:rPr>
                      </w:pPr>
                      <w:r>
                        <w:rPr>
                          <w:sz w:val="20"/>
                          <w:szCs w:val="20"/>
                          <w:lang w:val="en-GB"/>
                        </w:rPr>
                        <w:t>A</w:t>
                      </w:r>
                      <w:r w:rsidRPr="001F11A4">
                        <w:rPr>
                          <w:sz w:val="20"/>
                          <w:szCs w:val="20"/>
                          <w:lang w:val="en-GB"/>
                        </w:rPr>
                        <w:t xml:space="preserve">lthough </w:t>
                      </w:r>
                      <w:r>
                        <w:rPr>
                          <w:sz w:val="20"/>
                          <w:szCs w:val="20"/>
                          <w:lang w:val="en-GB"/>
                        </w:rPr>
                        <w:t>the</w:t>
                      </w:r>
                      <w:r w:rsidRPr="001F11A4">
                        <w:rPr>
                          <w:sz w:val="20"/>
                          <w:szCs w:val="20"/>
                          <w:lang w:val="en-GB"/>
                        </w:rPr>
                        <w:t xml:space="preserve"> cycle is common</w:t>
                      </w:r>
                      <w:r>
                        <w:rPr>
                          <w:sz w:val="20"/>
                          <w:szCs w:val="20"/>
                          <w:lang w:val="en-GB"/>
                        </w:rPr>
                        <w:t>ly broken down into discrete and numbered stages</w:t>
                      </w:r>
                      <w:r w:rsidRPr="001F11A4">
                        <w:rPr>
                          <w:sz w:val="20"/>
                          <w:szCs w:val="20"/>
                          <w:lang w:val="en-GB"/>
                        </w:rPr>
                        <w:t>,</w:t>
                      </w:r>
                      <w:r>
                        <w:rPr>
                          <w:sz w:val="20"/>
                          <w:szCs w:val="20"/>
                          <w:lang w:val="en-GB"/>
                        </w:rPr>
                        <w:t xml:space="preserve"> there</w:t>
                      </w:r>
                      <w:r w:rsidRPr="001F11A4">
                        <w:rPr>
                          <w:sz w:val="20"/>
                          <w:szCs w:val="20"/>
                          <w:lang w:val="en-GB"/>
                        </w:rPr>
                        <w:t xml:space="preserve"> are</w:t>
                      </w:r>
                      <w:r>
                        <w:rPr>
                          <w:sz w:val="20"/>
                          <w:szCs w:val="20"/>
                          <w:lang w:val="en-GB"/>
                        </w:rPr>
                        <w:t xml:space="preserve"> often m</w:t>
                      </w:r>
                      <w:r w:rsidRPr="001F11A4">
                        <w:rPr>
                          <w:sz w:val="20"/>
                          <w:szCs w:val="20"/>
                          <w:lang w:val="en-GB"/>
                        </w:rPr>
                        <w:t>any overlapping and concurrent processes taking plac</w:t>
                      </w:r>
                      <w:r>
                        <w:rPr>
                          <w:sz w:val="20"/>
                          <w:szCs w:val="20"/>
                          <w:lang w:val="en-GB"/>
                        </w:rPr>
                        <w:t xml:space="preserve">e. </w:t>
                      </w:r>
                      <w:r w:rsidR="00283237">
                        <w:rPr>
                          <w:sz w:val="20"/>
                          <w:szCs w:val="20"/>
                          <w:lang w:val="en-GB"/>
                        </w:rPr>
                        <w:t>While individual agencies have worked to standardise approaches across their own country operations, challenges remain in harmonising these approaches at the collective level to support common objectives for the response overall.</w:t>
                      </w:r>
                    </w:p>
                    <w:p w14:paraId="5BA59DCD" w14:textId="77777777" w:rsidR="00DE41D7" w:rsidRPr="001F11A4" w:rsidRDefault="00DE41D7" w:rsidP="00283237">
                      <w:pPr>
                        <w:rPr>
                          <w:sz w:val="20"/>
                          <w:szCs w:val="20"/>
                        </w:rPr>
                      </w:pPr>
                    </w:p>
                  </w:txbxContent>
                </v:textbox>
              </v:shape>
            </w:pict>
          </mc:Fallback>
        </mc:AlternateContent>
      </w:r>
    </w:p>
    <w:p w14:paraId="5359CD8F" w14:textId="4CDD2961" w:rsidR="00820DCB" w:rsidRPr="00820DCB" w:rsidRDefault="00F5207A" w:rsidP="00820DCB">
      <w:r w:rsidRPr="004D221D">
        <w:rPr>
          <w:noProof/>
        </w:rPr>
        <w:drawing>
          <wp:anchor distT="0" distB="0" distL="114300" distR="114300" simplePos="0" relativeHeight="251658285" behindDoc="0" locked="0" layoutInCell="1" allowOverlap="1" wp14:anchorId="0518FB64" wp14:editId="241D6D4D">
            <wp:simplePos x="0" y="0"/>
            <wp:positionH relativeFrom="column">
              <wp:posOffset>-695716</wp:posOffset>
            </wp:positionH>
            <wp:positionV relativeFrom="paragraph">
              <wp:posOffset>246673</wp:posOffset>
            </wp:positionV>
            <wp:extent cx="414996" cy="414996"/>
            <wp:effectExtent l="0" t="0" r="4445" b="0"/>
            <wp:wrapNone/>
            <wp:docPr id="583930764" name="Graphic 583930764" descr="Grou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930764" name="Graphic 583930764" descr="Group outlin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14996" cy="414996"/>
                    </a:xfrm>
                    <a:prstGeom prst="rect">
                      <a:avLst/>
                    </a:prstGeom>
                  </pic:spPr>
                </pic:pic>
              </a:graphicData>
            </a:graphic>
            <wp14:sizeRelH relativeFrom="page">
              <wp14:pctWidth>0</wp14:pctWidth>
            </wp14:sizeRelH>
            <wp14:sizeRelV relativeFrom="page">
              <wp14:pctHeight>0</wp14:pctHeight>
            </wp14:sizeRelV>
          </wp:anchor>
        </w:drawing>
      </w:r>
    </w:p>
    <w:p w14:paraId="3EF54C31" w14:textId="6AA81291" w:rsidR="00820DCB" w:rsidRPr="00820DCB" w:rsidRDefault="00820DCB" w:rsidP="00820DCB"/>
    <w:p w14:paraId="2C422094" w14:textId="1EC2AB49" w:rsidR="00820DCB" w:rsidRPr="00820DCB" w:rsidRDefault="00820DCB" w:rsidP="00820DCB"/>
    <w:p w14:paraId="1AFFBC28" w14:textId="281112C7" w:rsidR="00820DCB" w:rsidRPr="00820DCB" w:rsidRDefault="00F5207A" w:rsidP="00820DCB">
      <w:r>
        <w:rPr>
          <w:noProof/>
        </w:rPr>
        <mc:AlternateContent>
          <mc:Choice Requires="wps">
            <w:drawing>
              <wp:anchor distT="45720" distB="45720" distL="114300" distR="114300" simplePos="0" relativeHeight="251664449" behindDoc="0" locked="0" layoutInCell="1" allowOverlap="1" wp14:anchorId="20AD9C45" wp14:editId="501A7D6F">
                <wp:simplePos x="0" y="0"/>
                <wp:positionH relativeFrom="column">
                  <wp:posOffset>-724486</wp:posOffset>
                </wp:positionH>
                <wp:positionV relativeFrom="paragraph">
                  <wp:posOffset>381635</wp:posOffset>
                </wp:positionV>
                <wp:extent cx="5168265" cy="1223889"/>
                <wp:effectExtent l="0" t="0" r="0" b="0"/>
                <wp:wrapNone/>
                <wp:docPr id="2068684456" name="Text Box 20686844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265" cy="1223889"/>
                        </a:xfrm>
                        <a:prstGeom prst="rect">
                          <a:avLst/>
                        </a:prstGeom>
                        <a:noFill/>
                        <a:ln w="9525">
                          <a:noFill/>
                          <a:miter lim="800000"/>
                          <a:headEnd/>
                          <a:tailEnd/>
                        </a:ln>
                      </wps:spPr>
                      <wps:txbx>
                        <w:txbxContent>
                          <w:p w14:paraId="38082531" w14:textId="1B8099D2" w:rsidR="00F5207A" w:rsidRPr="001F11A4" w:rsidRDefault="00F5207A" w:rsidP="00F5207A">
                            <w:pPr>
                              <w:jc w:val="center"/>
                              <w:rPr>
                                <w:b/>
                                <w:bCs/>
                                <w:lang w:val="en-GB"/>
                              </w:rPr>
                            </w:pPr>
                            <w:r w:rsidRPr="001F11A4">
                              <w:rPr>
                                <w:b/>
                                <w:bCs/>
                                <w:lang w:val="en-GB"/>
                              </w:rPr>
                              <w:t>Wh</w:t>
                            </w:r>
                            <w:r>
                              <w:rPr>
                                <w:b/>
                                <w:bCs/>
                                <w:lang w:val="en-GB"/>
                              </w:rPr>
                              <w:t>o implements a CFM?</w:t>
                            </w:r>
                          </w:p>
                          <w:p w14:paraId="2B87A9D6" w14:textId="3744E421" w:rsidR="00F5207A" w:rsidRPr="002A0DE2" w:rsidRDefault="00A21C2D" w:rsidP="00F5207A">
                            <w:pPr>
                              <w:jc w:val="center"/>
                              <w:rPr>
                                <w:sz w:val="20"/>
                                <w:szCs w:val="20"/>
                                <w:lang w:val="en-GB"/>
                              </w:rPr>
                            </w:pPr>
                            <w:r>
                              <w:rPr>
                                <w:sz w:val="20"/>
                                <w:szCs w:val="20"/>
                              </w:rPr>
                              <w:t>A community feedback mechanism can</w:t>
                            </w:r>
                            <w:r w:rsidR="00AF6AE2">
                              <w:rPr>
                                <w:sz w:val="20"/>
                                <w:szCs w:val="20"/>
                              </w:rPr>
                              <w:t xml:space="preserve"> go</w:t>
                            </w:r>
                            <w:r>
                              <w:rPr>
                                <w:sz w:val="20"/>
                                <w:szCs w:val="20"/>
                              </w:rPr>
                              <w:t xml:space="preserve"> by many names. It can be set up locally by communities or by individual agencies, in a joint approach by two or more agencies, and can exist at the collective level to support the priorities of clusters, inter-cluster coordination, and response-level decision-making structures. What is important is that a CFM can perform its functions, and for this it needs three basic elements.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9C45" id="Text Box 2068684456" o:spid="_x0000_s1030" type="#_x0000_t202" style="position:absolute;margin-left:-57.05pt;margin-top:30.05pt;width:406.95pt;height:96.35pt;z-index:25166444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" filled="f" stroked="f">
                <v:textbox>
                  <w:txbxContent>
                    <w:p w14:paraId="38082531" w14:textId="1B8099D2" w:rsidR="00F5207A" w:rsidRPr="001F11A4" w:rsidRDefault="00F5207A" w:rsidP="00F5207A">
                      <w:pPr>
                        <w:jc w:val="center"/>
                        <w:rPr>
                          <w:b/>
                          <w:bCs/>
                          <w:lang w:val="en-GB"/>
                        </w:rPr>
                      </w:pPr>
                      <w:r w:rsidRPr="001F11A4">
                        <w:rPr>
                          <w:b/>
                          <w:bCs/>
                          <w:lang w:val="en-GB"/>
                        </w:rPr>
                        <w:t>Wh</w:t>
                      </w:r>
                      <w:r>
                        <w:rPr>
                          <w:b/>
                          <w:bCs/>
                          <w:lang w:val="en-GB"/>
                        </w:rPr>
                        <w:t>o implements a CFM?</w:t>
                      </w:r>
                    </w:p>
                    <w:p w14:paraId="2B87A9D6" w14:textId="3744E421" w:rsidR="00F5207A" w:rsidRPr="002A0DE2" w:rsidRDefault="00A21C2D" w:rsidP="00F5207A">
                      <w:pPr>
                        <w:jc w:val="center"/>
                        <w:rPr>
                          <w:sz w:val="20"/>
                          <w:szCs w:val="20"/>
                          <w:lang w:val="en-GB"/>
                        </w:rPr>
                      </w:pPr>
                      <w:r>
                        <w:rPr>
                          <w:sz w:val="20"/>
                          <w:szCs w:val="20"/>
                        </w:rPr>
                        <w:t>A community feedback mechanism can</w:t>
                      </w:r>
                      <w:r w:rsidR="00AF6AE2">
                        <w:rPr>
                          <w:sz w:val="20"/>
                          <w:szCs w:val="20"/>
                        </w:rPr>
                        <w:t xml:space="preserve"> go</w:t>
                      </w:r>
                      <w:r>
                        <w:rPr>
                          <w:sz w:val="20"/>
                          <w:szCs w:val="20"/>
                        </w:rPr>
                        <w:t xml:space="preserve"> by many names. It can be set up locally by communities or by individual agencies, in a joint approach by two or more agencies, and can exist at the collective level to support the priorities of clusters, inter-cluster coordination, and response-level decision-making structures. What is important is that a CFM can perform its functions, and for this it needs three basic elements.</w:t>
                      </w:r>
                    </w:p>
                  </w:txbxContent>
                </v:textbox>
              </v:shape>
            </w:pict>
          </mc:Fallback>
        </mc:AlternateContent>
      </w:r>
    </w:p>
    <w:p w14:paraId="7D83D141" w14:textId="42829EC0" w:rsidR="00820DCB" w:rsidRPr="00820DCB" w:rsidRDefault="00820DCB" w:rsidP="00820DCB"/>
    <w:p w14:paraId="1FCD1FBA" w14:textId="087303D3" w:rsidR="00820DCB" w:rsidRPr="00820DCB" w:rsidRDefault="00820DCB" w:rsidP="00820DCB"/>
    <w:p w14:paraId="08DEACE7" w14:textId="0F1A4BC8" w:rsidR="00820DCB" w:rsidRPr="00820DCB" w:rsidRDefault="00820DCB" w:rsidP="00820DCB"/>
    <w:p w14:paraId="338D718F" w14:textId="1A938F73" w:rsidR="00820DCB" w:rsidRPr="00820DCB" w:rsidRDefault="00820DCB" w:rsidP="00820DCB"/>
    <w:p w14:paraId="4205822B" w14:textId="29F2FDFA" w:rsidR="00820DCB" w:rsidRPr="00820DCB" w:rsidRDefault="00F5207A" w:rsidP="00820DCB">
      <w:r>
        <w:rPr>
          <w:noProof/>
        </w:rPr>
        <mc:AlternateContent>
          <mc:Choice Requires="wps">
            <w:drawing>
              <wp:anchor distT="45720" distB="45720" distL="114300" distR="114300" simplePos="0" relativeHeight="251658268" behindDoc="0" locked="0" layoutInCell="1" allowOverlap="1" wp14:anchorId="306640B1" wp14:editId="3097D692">
                <wp:simplePos x="0" y="0"/>
                <wp:positionH relativeFrom="column">
                  <wp:posOffset>-581220</wp:posOffset>
                </wp:positionH>
                <wp:positionV relativeFrom="paragraph">
                  <wp:posOffset>220345</wp:posOffset>
                </wp:positionV>
                <wp:extent cx="5091430" cy="387350"/>
                <wp:effectExtent l="0" t="0" r="0" b="0"/>
                <wp:wrapNone/>
                <wp:docPr id="1057497177" name="Text Box 1057497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1430" cy="387350"/>
                        </a:xfrm>
                        <a:prstGeom prst="rect">
                          <a:avLst/>
                        </a:prstGeom>
                        <a:noFill/>
                        <a:ln w="9525">
                          <a:noFill/>
                          <a:miter lim="800000"/>
                          <a:headEnd/>
                          <a:tailEnd/>
                        </a:ln>
                      </wps:spPr>
                      <wps:txbx>
                        <w:txbxContent>
                          <w:p w14:paraId="0C4B38A5" w14:textId="1D1FD832" w:rsidR="004860E1" w:rsidRDefault="004860E1" w:rsidP="00FE4B0F">
                            <w:pPr>
                              <w:jc w:val="center"/>
                              <w:rPr>
                                <w:b/>
                                <w:bCs/>
                                <w:lang w:val="en-GB"/>
                              </w:rPr>
                            </w:pPr>
                            <w:r w:rsidRPr="001F11A4">
                              <w:rPr>
                                <w:b/>
                                <w:bCs/>
                                <w:lang w:val="en-GB"/>
                              </w:rPr>
                              <w:t xml:space="preserve">A CFM </w:t>
                            </w:r>
                            <w:r w:rsidR="00FE4B0F">
                              <w:rPr>
                                <w:b/>
                                <w:bCs/>
                                <w:lang w:val="en-GB"/>
                              </w:rPr>
                              <w:t>should have</w:t>
                            </w:r>
                            <w:r w:rsidR="00356101">
                              <w:rPr>
                                <w:b/>
                                <w:bCs/>
                                <w:lang w:val="en-GB"/>
                              </w:rPr>
                              <w:t xml:space="preserve"> three elements</w:t>
                            </w:r>
                            <w:r w:rsidR="002934B8">
                              <w:rPr>
                                <w:b/>
                                <w:bCs/>
                                <w:lang w:val="en-GB"/>
                              </w:rPr>
                              <w:t>:</w:t>
                            </w:r>
                          </w:p>
                          <w:p w14:paraId="67715308" w14:textId="77777777" w:rsidR="00DD2F88" w:rsidRDefault="00DD2F88" w:rsidP="004860E1">
                            <w:pPr>
                              <w:rPr>
                                <w:b/>
                                <w:bCs/>
                                <w:lang w:val="en-GB"/>
                              </w:rPr>
                            </w:pPr>
                          </w:p>
                          <w:p w14:paraId="437C2022" w14:textId="77777777" w:rsidR="00DD2F88" w:rsidRDefault="00DD2F88" w:rsidP="004860E1">
                            <w:pPr>
                              <w:rPr>
                                <w:b/>
                                <w:bCs/>
                                <w:lang w:val="en-GB"/>
                              </w:rPr>
                            </w:pPr>
                          </w:p>
                          <w:p w14:paraId="1A88FFB7" w14:textId="77777777" w:rsidR="00DD2F88" w:rsidRDefault="00DD2F88" w:rsidP="004860E1">
                            <w:pPr>
                              <w:rPr>
                                <w:b/>
                                <w:bCs/>
                                <w:lang w:val="en-GB"/>
                              </w:rPr>
                            </w:pPr>
                          </w:p>
                          <w:p w14:paraId="2AA1C69D" w14:textId="77777777" w:rsidR="00DD2F88" w:rsidRDefault="00DD2F88" w:rsidP="004860E1">
                            <w:pPr>
                              <w:rPr>
                                <w:b/>
                                <w:bCs/>
                                <w:lang w:val="en-GB"/>
                              </w:rPr>
                            </w:pPr>
                          </w:p>
                          <w:p w14:paraId="7DFD6E62" w14:textId="77777777" w:rsidR="00DD2F88" w:rsidRDefault="00DD2F88" w:rsidP="004860E1">
                            <w:pPr>
                              <w:rPr>
                                <w:b/>
                                <w:bCs/>
                                <w:lang w:val="en-GB"/>
                              </w:rPr>
                            </w:pPr>
                          </w:p>
                          <w:p w14:paraId="26BF1485" w14:textId="77777777" w:rsidR="00DD2F88" w:rsidRPr="001F11A4" w:rsidRDefault="00DD2F88" w:rsidP="004860E1">
                            <w:pPr>
                              <w:rPr>
                                <w:b/>
                                <w:bCs/>
                                <w:lang w:val="en-GB"/>
                              </w:rPr>
                            </w:pPr>
                          </w:p>
                          <w:p w14:paraId="465FF01A" w14:textId="2906FE01" w:rsidR="004860E1" w:rsidRPr="001F11A4" w:rsidRDefault="004860E1" w:rsidP="004860E1">
                            <w:pPr>
                              <w:jc w:val="center"/>
                              <w:rPr>
                                <w:b/>
                                <w:bC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6640B1" id="Text Box 1057497177" o:spid="_x0000_s1031" type="#_x0000_t202" style="position:absolute;margin-left:-45.75pt;margin-top:17.35pt;width:400.9pt;height:30.5pt;z-index:2516582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" filled="f" stroked="f">
                <v:textbox>
                  <w:txbxContent>
                    <w:p w14:paraId="0C4B38A5" w14:textId="1D1FD832" w:rsidR="004860E1" w:rsidRDefault="004860E1" w:rsidP="00FE4B0F">
                      <w:pPr>
                        <w:jc w:val="center"/>
                        <w:rPr>
                          <w:b/>
                          <w:bCs/>
                          <w:lang w:val="en-GB"/>
                        </w:rPr>
                      </w:pPr>
                      <w:r w:rsidRPr="001F11A4">
                        <w:rPr>
                          <w:b/>
                          <w:bCs/>
                          <w:lang w:val="en-GB"/>
                        </w:rPr>
                        <w:t xml:space="preserve">A CFM </w:t>
                      </w:r>
                      <w:r w:rsidR="00FE4B0F">
                        <w:rPr>
                          <w:b/>
                          <w:bCs/>
                          <w:lang w:val="en-GB"/>
                        </w:rPr>
                        <w:t>should have</w:t>
                      </w:r>
                      <w:r w:rsidR="00356101">
                        <w:rPr>
                          <w:b/>
                          <w:bCs/>
                          <w:lang w:val="en-GB"/>
                        </w:rPr>
                        <w:t xml:space="preserve"> three elements</w:t>
                      </w:r>
                      <w:r w:rsidR="002934B8">
                        <w:rPr>
                          <w:b/>
                          <w:bCs/>
                          <w:lang w:val="en-GB"/>
                        </w:rPr>
                        <w:t>:</w:t>
                      </w:r>
                    </w:p>
                    <w:p w14:paraId="67715308" w14:textId="77777777" w:rsidR="00DD2F88" w:rsidRDefault="00DD2F88" w:rsidP="004860E1">
                      <w:pPr>
                        <w:rPr>
                          <w:b/>
                          <w:bCs/>
                          <w:lang w:val="en-GB"/>
                        </w:rPr>
                      </w:pPr>
                    </w:p>
                    <w:p w14:paraId="437C2022" w14:textId="77777777" w:rsidR="00DD2F88" w:rsidRDefault="00DD2F88" w:rsidP="004860E1">
                      <w:pPr>
                        <w:rPr>
                          <w:b/>
                          <w:bCs/>
                          <w:lang w:val="en-GB"/>
                        </w:rPr>
                      </w:pPr>
                    </w:p>
                    <w:p w14:paraId="1A88FFB7" w14:textId="77777777" w:rsidR="00DD2F88" w:rsidRDefault="00DD2F88" w:rsidP="004860E1">
                      <w:pPr>
                        <w:rPr>
                          <w:b/>
                          <w:bCs/>
                          <w:lang w:val="en-GB"/>
                        </w:rPr>
                      </w:pPr>
                    </w:p>
                    <w:p w14:paraId="2AA1C69D" w14:textId="77777777" w:rsidR="00DD2F88" w:rsidRDefault="00DD2F88" w:rsidP="004860E1">
                      <w:pPr>
                        <w:rPr>
                          <w:b/>
                          <w:bCs/>
                          <w:lang w:val="en-GB"/>
                        </w:rPr>
                      </w:pPr>
                    </w:p>
                    <w:p w14:paraId="7DFD6E62" w14:textId="77777777" w:rsidR="00DD2F88" w:rsidRDefault="00DD2F88" w:rsidP="004860E1">
                      <w:pPr>
                        <w:rPr>
                          <w:b/>
                          <w:bCs/>
                          <w:lang w:val="en-GB"/>
                        </w:rPr>
                      </w:pPr>
                    </w:p>
                    <w:p w14:paraId="26BF1485" w14:textId="77777777" w:rsidR="00DD2F88" w:rsidRPr="001F11A4" w:rsidRDefault="00DD2F88" w:rsidP="004860E1">
                      <w:pPr>
                        <w:rPr>
                          <w:b/>
                          <w:bCs/>
                          <w:lang w:val="en-GB"/>
                        </w:rPr>
                      </w:pPr>
                    </w:p>
                    <w:p w14:paraId="465FF01A" w14:textId="2906FE01" w:rsidR="004860E1" w:rsidRPr="001F11A4" w:rsidRDefault="004860E1" w:rsidP="004860E1">
                      <w:pPr>
                        <w:jc w:val="center"/>
                        <w:rPr>
                          <w:b/>
                          <w:bCs/>
                          <w:sz w:val="20"/>
                          <w:szCs w:val="20"/>
                        </w:rPr>
                      </w:pPr>
                    </w:p>
                  </w:txbxContent>
                </v:textbox>
              </v:shape>
            </w:pict>
          </mc:Fallback>
        </mc:AlternateContent>
      </w:r>
      <w:r>
        <w:rPr>
          <w:noProof/>
        </w:rPr>
        <w:drawing>
          <wp:anchor distT="0" distB="0" distL="114300" distR="114300" simplePos="0" relativeHeight="251658243" behindDoc="0" locked="0" layoutInCell="1" allowOverlap="1" wp14:anchorId="64931FE3" wp14:editId="21E66C42">
            <wp:simplePos x="0" y="0"/>
            <wp:positionH relativeFrom="column">
              <wp:posOffset>-615950</wp:posOffset>
            </wp:positionH>
            <wp:positionV relativeFrom="paragraph">
              <wp:posOffset>332202</wp:posOffset>
            </wp:positionV>
            <wp:extent cx="5173980" cy="975995"/>
            <wp:effectExtent l="0" t="0" r="0" b="0"/>
            <wp:wrapNone/>
            <wp:docPr id="876451025"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r w:rsidR="00982C41">
        <w:rPr>
          <w:noProof/>
          <w:lang w:val="en-GB"/>
        </w:rPr>
        <w:drawing>
          <wp:anchor distT="0" distB="0" distL="114300" distR="114300" simplePos="0" relativeHeight="251658242" behindDoc="0" locked="0" layoutInCell="1" allowOverlap="1" wp14:anchorId="313DFBD8" wp14:editId="7FAB07C0">
            <wp:simplePos x="0" y="0"/>
            <wp:positionH relativeFrom="column">
              <wp:posOffset>5307965</wp:posOffset>
            </wp:positionH>
            <wp:positionV relativeFrom="paragraph">
              <wp:posOffset>222885</wp:posOffset>
            </wp:positionV>
            <wp:extent cx="3765550" cy="2851150"/>
            <wp:effectExtent l="0" t="0" r="0" b="6350"/>
            <wp:wrapNone/>
            <wp:docPr id="1680501549"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margin">
              <wp14:pctWidth>0</wp14:pctWidth>
            </wp14:sizeRelH>
            <wp14:sizeRelV relativeFrom="margin">
              <wp14:pctHeight>0</wp14:pctHeight>
            </wp14:sizeRelV>
          </wp:anchor>
        </w:drawing>
      </w:r>
    </w:p>
    <w:p w14:paraId="32F77865" w14:textId="252023C9" w:rsidR="00820DCB" w:rsidRPr="00820DCB" w:rsidRDefault="00820DCB" w:rsidP="00820DCB"/>
    <w:p w14:paraId="59C46C28" w14:textId="089D2A1B" w:rsidR="00820DCB" w:rsidRPr="00820DCB" w:rsidRDefault="00820DCB" w:rsidP="00820DCB"/>
    <w:p w14:paraId="52D55134" w14:textId="7CD0BC77" w:rsidR="00820DCB" w:rsidRPr="00820DCB" w:rsidRDefault="00F5207A" w:rsidP="00820DCB">
      <w:r>
        <w:rPr>
          <w:noProof/>
        </w:rPr>
        <mc:AlternateContent>
          <mc:Choice Requires="wps">
            <w:drawing>
              <wp:anchor distT="45720" distB="45720" distL="114300" distR="114300" simplePos="0" relativeHeight="251658270" behindDoc="0" locked="0" layoutInCell="1" allowOverlap="1" wp14:anchorId="02E7CCF4" wp14:editId="3DA18B4E">
                <wp:simplePos x="0" y="0"/>
                <wp:positionH relativeFrom="column">
                  <wp:posOffset>1258619</wp:posOffset>
                </wp:positionH>
                <wp:positionV relativeFrom="paragraph">
                  <wp:posOffset>227965</wp:posOffset>
                </wp:positionV>
                <wp:extent cx="1503045" cy="2177415"/>
                <wp:effectExtent l="0" t="0" r="20955" b="13335"/>
                <wp:wrapNone/>
                <wp:docPr id="1330003957" name="Text Box 13300039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3045" cy="2177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3B4A6C65" w14:textId="7A85957C" w:rsidR="00DF4F0B" w:rsidRPr="002A0DE2" w:rsidRDefault="002A0DE2" w:rsidP="00DF4F0B">
                            <w:pPr>
                              <w:jc w:val="center"/>
                              <w:rPr>
                                <w:sz w:val="20"/>
                                <w:szCs w:val="20"/>
                                <w:lang w:val="en-GB"/>
                              </w:rPr>
                            </w:pPr>
                            <w:r>
                              <w:rPr>
                                <w:sz w:val="20"/>
                                <w:szCs w:val="20"/>
                                <w:lang w:val="en-GB"/>
                              </w:rPr>
                              <w:t>The protocols and tools for feedback management and response de</w:t>
                            </w:r>
                            <w:r w:rsidR="00160F31">
                              <w:rPr>
                                <w:sz w:val="20"/>
                                <w:szCs w:val="20"/>
                                <w:lang w:val="en-GB"/>
                              </w:rPr>
                              <w:t xml:space="preserve">termine </w:t>
                            </w:r>
                            <w:r>
                              <w:rPr>
                                <w:sz w:val="20"/>
                                <w:szCs w:val="20"/>
                                <w:lang w:val="en-GB"/>
                              </w:rPr>
                              <w:t xml:space="preserve">how </w:t>
                            </w:r>
                            <w:r w:rsidR="00160F31">
                              <w:rPr>
                                <w:sz w:val="20"/>
                                <w:szCs w:val="20"/>
                                <w:lang w:val="en-GB"/>
                              </w:rPr>
                              <w:t>community feedback is managed</w:t>
                            </w:r>
                            <w:r w:rsidR="00F5207A">
                              <w:rPr>
                                <w:sz w:val="20"/>
                                <w:szCs w:val="20"/>
                                <w:lang w:val="en-GB"/>
                              </w:rPr>
                              <w:t xml:space="preserve"> by everyone involved</w:t>
                            </w:r>
                            <w:r w:rsidR="00356101">
                              <w:rPr>
                                <w:sz w:val="20"/>
                                <w:szCs w:val="20"/>
                                <w:lang w:val="en-GB"/>
                              </w:rPr>
                              <w:t>, including</w:t>
                            </w:r>
                            <w:r w:rsidR="00160F31">
                              <w:rPr>
                                <w:sz w:val="20"/>
                                <w:szCs w:val="20"/>
                                <w:lang w:val="en-GB"/>
                              </w:rPr>
                              <w:t xml:space="preserve"> how feedback information is gathered, stored</w:t>
                            </w:r>
                            <w:r>
                              <w:rPr>
                                <w:sz w:val="20"/>
                                <w:szCs w:val="20"/>
                                <w:lang w:val="en-GB"/>
                              </w:rPr>
                              <w:t xml:space="preserve">, acted </w:t>
                            </w:r>
                            <w:r w:rsidR="00160F31">
                              <w:rPr>
                                <w:sz w:val="20"/>
                                <w:szCs w:val="20"/>
                                <w:lang w:val="en-GB"/>
                              </w:rPr>
                              <w:t>on,</w:t>
                            </w:r>
                            <w:r>
                              <w:rPr>
                                <w:sz w:val="20"/>
                                <w:szCs w:val="20"/>
                                <w:lang w:val="en-GB"/>
                              </w:rPr>
                              <w:t xml:space="preserve"> </w:t>
                            </w:r>
                            <w:r w:rsidR="00160F31">
                              <w:rPr>
                                <w:sz w:val="20"/>
                                <w:szCs w:val="20"/>
                                <w:lang w:val="en-GB"/>
                              </w:rPr>
                              <w:t>analysed</w:t>
                            </w:r>
                            <w:r w:rsidR="00F5207A">
                              <w:rPr>
                                <w:sz w:val="20"/>
                                <w:szCs w:val="20"/>
                                <w:lang w:val="en-GB"/>
                              </w:rPr>
                              <w:t xml:space="preserve"> and used</w:t>
                            </w:r>
                            <w:r w:rsidR="00160F31">
                              <w:rPr>
                                <w:sz w:val="20"/>
                                <w:szCs w:val="20"/>
                                <w:lang w:val="en-GB"/>
                              </w:rPr>
                              <w:t xml:space="preserve"> </w:t>
                            </w:r>
                            <w:r>
                              <w:rPr>
                                <w:sz w:val="20"/>
                                <w:szCs w:val="20"/>
                                <w:lang w:val="en-GB"/>
                              </w:rPr>
                              <w:t xml:space="preserve">to </w:t>
                            </w:r>
                            <w:r w:rsidR="00160F31">
                              <w:rPr>
                                <w:sz w:val="20"/>
                                <w:szCs w:val="20"/>
                                <w:lang w:val="en-GB"/>
                              </w:rPr>
                              <w:t>support the intended objectives of the CFM.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E7CCF4" id="Text Box 1330003957" o:spid="_x0000_s1032" type="#_x0000_t202" style="position:absolute;margin-left:99.1pt;margin-top:17.95pt;width:118.35pt;height:171.45pt;z-index:25165827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" fillcolor="#82a0d7 [2164]" strokecolor="#4472c4 [3204]" strokeweight=".5pt">
                <v:fill color2="#678ccf [2612]" rotate="t" colors="0 #a8b7df;.5 #9aabd9;1 #879ed7" focus="100%" type="gradient">
                  <o:fill v:ext="view" type="gradientUnscaled"/>
                </v:fill>
                <v:textbox>
                  <w:txbxContent>
                    <w:p w14:paraId="3B4A6C65" w14:textId="7A85957C" w:rsidR="00DF4F0B" w:rsidRPr="002A0DE2" w:rsidRDefault="002A0DE2" w:rsidP="00DF4F0B">
                      <w:pPr>
                        <w:jc w:val="center"/>
                        <w:rPr>
                          <w:sz w:val="20"/>
                          <w:szCs w:val="20"/>
                          <w:lang w:val="en-GB"/>
                        </w:rPr>
                      </w:pPr>
                      <w:r>
                        <w:rPr>
                          <w:sz w:val="20"/>
                          <w:szCs w:val="20"/>
                          <w:lang w:val="en-GB"/>
                        </w:rPr>
                        <w:t>The protocols and tools for feedback management and response de</w:t>
                      </w:r>
                      <w:r w:rsidR="00160F31">
                        <w:rPr>
                          <w:sz w:val="20"/>
                          <w:szCs w:val="20"/>
                          <w:lang w:val="en-GB"/>
                        </w:rPr>
                        <w:t xml:space="preserve">termine </w:t>
                      </w:r>
                      <w:r>
                        <w:rPr>
                          <w:sz w:val="20"/>
                          <w:szCs w:val="20"/>
                          <w:lang w:val="en-GB"/>
                        </w:rPr>
                        <w:t xml:space="preserve">how </w:t>
                      </w:r>
                      <w:r w:rsidR="00160F31">
                        <w:rPr>
                          <w:sz w:val="20"/>
                          <w:szCs w:val="20"/>
                          <w:lang w:val="en-GB"/>
                        </w:rPr>
                        <w:t>community feedback is managed</w:t>
                      </w:r>
                      <w:r w:rsidR="00F5207A">
                        <w:rPr>
                          <w:sz w:val="20"/>
                          <w:szCs w:val="20"/>
                          <w:lang w:val="en-GB"/>
                        </w:rPr>
                        <w:t xml:space="preserve"> by everyone involved</w:t>
                      </w:r>
                      <w:r w:rsidR="00356101">
                        <w:rPr>
                          <w:sz w:val="20"/>
                          <w:szCs w:val="20"/>
                          <w:lang w:val="en-GB"/>
                        </w:rPr>
                        <w:t>, including</w:t>
                      </w:r>
                      <w:r w:rsidR="00160F31">
                        <w:rPr>
                          <w:sz w:val="20"/>
                          <w:szCs w:val="20"/>
                          <w:lang w:val="en-GB"/>
                        </w:rPr>
                        <w:t xml:space="preserve"> how feedback information is gathered, stored</w:t>
                      </w:r>
                      <w:r>
                        <w:rPr>
                          <w:sz w:val="20"/>
                          <w:szCs w:val="20"/>
                          <w:lang w:val="en-GB"/>
                        </w:rPr>
                        <w:t xml:space="preserve">, acted </w:t>
                      </w:r>
                      <w:r w:rsidR="00160F31">
                        <w:rPr>
                          <w:sz w:val="20"/>
                          <w:szCs w:val="20"/>
                          <w:lang w:val="en-GB"/>
                        </w:rPr>
                        <w:t>on,</w:t>
                      </w:r>
                      <w:r>
                        <w:rPr>
                          <w:sz w:val="20"/>
                          <w:szCs w:val="20"/>
                          <w:lang w:val="en-GB"/>
                        </w:rPr>
                        <w:t xml:space="preserve"> </w:t>
                      </w:r>
                      <w:r w:rsidR="00160F31">
                        <w:rPr>
                          <w:sz w:val="20"/>
                          <w:szCs w:val="20"/>
                          <w:lang w:val="en-GB"/>
                        </w:rPr>
                        <w:t>analysed</w:t>
                      </w:r>
                      <w:r w:rsidR="00F5207A">
                        <w:rPr>
                          <w:sz w:val="20"/>
                          <w:szCs w:val="20"/>
                          <w:lang w:val="en-GB"/>
                        </w:rPr>
                        <w:t xml:space="preserve"> and used</w:t>
                      </w:r>
                      <w:r w:rsidR="00160F31">
                        <w:rPr>
                          <w:sz w:val="20"/>
                          <w:szCs w:val="20"/>
                          <w:lang w:val="en-GB"/>
                        </w:rPr>
                        <w:t xml:space="preserve"> </w:t>
                      </w:r>
                      <w:r>
                        <w:rPr>
                          <w:sz w:val="20"/>
                          <w:szCs w:val="20"/>
                          <w:lang w:val="en-GB"/>
                        </w:rPr>
                        <w:t xml:space="preserve">to </w:t>
                      </w:r>
                      <w:r w:rsidR="00160F31">
                        <w:rPr>
                          <w:sz w:val="20"/>
                          <w:szCs w:val="20"/>
                          <w:lang w:val="en-GB"/>
                        </w:rPr>
                        <w:t>support the intended objectives of the CFM.</w:t>
                      </w:r>
                    </w:p>
                  </w:txbxContent>
                </v:textbox>
              </v:shape>
            </w:pict>
          </mc:Fallback>
        </mc:AlternateContent>
      </w:r>
      <w:r>
        <w:rPr>
          <w:noProof/>
        </w:rPr>
        <mc:AlternateContent>
          <mc:Choice Requires="wps">
            <w:drawing>
              <wp:anchor distT="45720" distB="45720" distL="114300" distR="114300" simplePos="0" relativeHeight="251658269" behindDoc="0" locked="0" layoutInCell="1" allowOverlap="1" wp14:anchorId="378ED30B" wp14:editId="06956A84">
                <wp:simplePos x="0" y="0"/>
                <wp:positionH relativeFrom="column">
                  <wp:posOffset>-583809</wp:posOffset>
                </wp:positionH>
                <wp:positionV relativeFrom="paragraph">
                  <wp:posOffset>228160</wp:posOffset>
                </wp:positionV>
                <wp:extent cx="1737360" cy="2177415"/>
                <wp:effectExtent l="0" t="0" r="15240" b="13335"/>
                <wp:wrapNone/>
                <wp:docPr id="426668973" name="Text Box 426668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2177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1510F03C" w14:textId="4C14BBE0" w:rsidR="00DD2F88" w:rsidRPr="00DD2F88" w:rsidRDefault="00DD2F88" w:rsidP="00DD2F88">
                            <w:pPr>
                              <w:jc w:val="center"/>
                              <w:rPr>
                                <w:sz w:val="20"/>
                                <w:szCs w:val="20"/>
                              </w:rPr>
                            </w:pPr>
                            <w:r w:rsidRPr="00DD2F88">
                              <w:rPr>
                                <w:sz w:val="20"/>
                                <w:szCs w:val="20"/>
                              </w:rPr>
                              <w:t>A feedback channel is a</w:t>
                            </w:r>
                            <w:r w:rsidR="00BF7A9E">
                              <w:rPr>
                                <w:sz w:val="20"/>
                                <w:szCs w:val="20"/>
                              </w:rPr>
                              <w:t>ny</w:t>
                            </w:r>
                            <w:r w:rsidRPr="00DD2F88">
                              <w:rPr>
                                <w:sz w:val="20"/>
                                <w:szCs w:val="20"/>
                              </w:rPr>
                              <w:t xml:space="preserve"> modality through which </w:t>
                            </w:r>
                            <w:r w:rsidR="00F5207A">
                              <w:rPr>
                                <w:sz w:val="20"/>
                                <w:szCs w:val="20"/>
                              </w:rPr>
                              <w:t>feedback</w:t>
                            </w:r>
                            <w:r w:rsidRPr="00DD2F88">
                              <w:rPr>
                                <w:sz w:val="20"/>
                                <w:szCs w:val="20"/>
                              </w:rPr>
                              <w:t xml:space="preserve"> can be shared, captured, and received. </w:t>
                            </w:r>
                            <w:r w:rsidR="00F5207A">
                              <w:rPr>
                                <w:sz w:val="20"/>
                                <w:szCs w:val="20"/>
                              </w:rPr>
                              <w:t>They</w:t>
                            </w:r>
                            <w:r w:rsidR="00BF7A9E">
                              <w:rPr>
                                <w:sz w:val="20"/>
                                <w:szCs w:val="20"/>
                              </w:rPr>
                              <w:t xml:space="preserve"> can be face-to-face or remote, </w:t>
                            </w:r>
                            <w:r w:rsidR="00F5207A">
                              <w:rPr>
                                <w:sz w:val="20"/>
                                <w:szCs w:val="20"/>
                              </w:rPr>
                              <w:t xml:space="preserve">formal </w:t>
                            </w:r>
                            <w:r w:rsidR="00BF7A9E">
                              <w:rPr>
                                <w:sz w:val="20"/>
                                <w:szCs w:val="20"/>
                              </w:rPr>
                              <w:t xml:space="preserve">or informal, and designed for individual and/or group feedback. A combination </w:t>
                            </w:r>
                            <w:r w:rsidR="00F5207A">
                              <w:rPr>
                                <w:sz w:val="20"/>
                                <w:szCs w:val="20"/>
                              </w:rPr>
                              <w:t xml:space="preserve">that meets the preferences and needs of different groups </w:t>
                            </w:r>
                            <w:r w:rsidR="00BF7A9E">
                              <w:rPr>
                                <w:sz w:val="20"/>
                                <w:szCs w:val="20"/>
                              </w:rPr>
                              <w:t>will improve accessibility of the CFM.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8ED30B" id="Text Box 426668973" o:spid="_x0000_s1033" type="#_x0000_t202" style="position:absolute;margin-left:-45.95pt;margin-top:17.95pt;width:136.8pt;height:171.45pt;z-index:25165826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" fillcolor="#82a0d7 [2164]" strokecolor="#4472c4 [3204]" strokeweight=".5pt">
                <v:fill color2="#678ccf [2612]" rotate="t" colors="0 #a8b7df;.5 #9aabd9;1 #879ed7" focus="100%" type="gradient">
                  <o:fill v:ext="view" type="gradientUnscaled"/>
                </v:fill>
                <v:textbox>
                  <w:txbxContent>
                    <w:p w14:paraId="1510F03C" w14:textId="4C14BBE0" w:rsidR="00DD2F88" w:rsidRPr="00DD2F88" w:rsidRDefault="00DD2F88" w:rsidP="00DD2F88">
                      <w:pPr>
                        <w:jc w:val="center"/>
                        <w:rPr>
                          <w:sz w:val="20"/>
                          <w:szCs w:val="20"/>
                        </w:rPr>
                      </w:pPr>
                      <w:r w:rsidRPr="00DD2F88">
                        <w:rPr>
                          <w:sz w:val="20"/>
                          <w:szCs w:val="20"/>
                        </w:rPr>
                        <w:t>A feedback channel is a</w:t>
                      </w:r>
                      <w:r w:rsidR="00BF7A9E">
                        <w:rPr>
                          <w:sz w:val="20"/>
                          <w:szCs w:val="20"/>
                        </w:rPr>
                        <w:t>ny</w:t>
                      </w:r>
                      <w:r w:rsidRPr="00DD2F88">
                        <w:rPr>
                          <w:sz w:val="20"/>
                          <w:szCs w:val="20"/>
                        </w:rPr>
                        <w:t xml:space="preserve"> modality through which </w:t>
                      </w:r>
                      <w:r w:rsidR="00F5207A">
                        <w:rPr>
                          <w:sz w:val="20"/>
                          <w:szCs w:val="20"/>
                        </w:rPr>
                        <w:t>feedback</w:t>
                      </w:r>
                      <w:r w:rsidRPr="00DD2F88">
                        <w:rPr>
                          <w:sz w:val="20"/>
                          <w:szCs w:val="20"/>
                        </w:rPr>
                        <w:t xml:space="preserve"> can be shared, captured, and received. </w:t>
                      </w:r>
                      <w:r w:rsidR="00F5207A">
                        <w:rPr>
                          <w:sz w:val="20"/>
                          <w:szCs w:val="20"/>
                        </w:rPr>
                        <w:t>They</w:t>
                      </w:r>
                      <w:r w:rsidR="00BF7A9E">
                        <w:rPr>
                          <w:sz w:val="20"/>
                          <w:szCs w:val="20"/>
                        </w:rPr>
                        <w:t xml:space="preserve"> can be face-to-face or remote, </w:t>
                      </w:r>
                      <w:r w:rsidR="00F5207A">
                        <w:rPr>
                          <w:sz w:val="20"/>
                          <w:szCs w:val="20"/>
                        </w:rPr>
                        <w:t xml:space="preserve">formal </w:t>
                      </w:r>
                      <w:r w:rsidR="00BF7A9E">
                        <w:rPr>
                          <w:sz w:val="20"/>
                          <w:szCs w:val="20"/>
                        </w:rPr>
                        <w:t xml:space="preserve">or informal, and designed for individual and/or group feedback. A combination </w:t>
                      </w:r>
                      <w:r w:rsidR="00F5207A">
                        <w:rPr>
                          <w:sz w:val="20"/>
                          <w:szCs w:val="20"/>
                        </w:rPr>
                        <w:t xml:space="preserve">that meets the preferences and needs of different groups </w:t>
                      </w:r>
                      <w:r w:rsidR="00BF7A9E">
                        <w:rPr>
                          <w:sz w:val="20"/>
                          <w:szCs w:val="20"/>
                        </w:rPr>
                        <w:t>will improve accessibility of the CFM.</w:t>
                      </w:r>
                    </w:p>
                  </w:txbxContent>
                </v:textbox>
              </v:shape>
            </w:pict>
          </mc:Fallback>
        </mc:AlternateContent>
      </w:r>
      <w:r w:rsidR="00982C41">
        <w:rPr>
          <w:noProof/>
        </w:rPr>
        <w:drawing>
          <wp:anchor distT="0" distB="0" distL="114300" distR="114300" simplePos="0" relativeHeight="251658286" behindDoc="0" locked="0" layoutInCell="1" allowOverlap="1" wp14:anchorId="57DC1FFF" wp14:editId="267EE80F">
            <wp:simplePos x="0" y="0"/>
            <wp:positionH relativeFrom="column">
              <wp:posOffset>6917690</wp:posOffset>
            </wp:positionH>
            <wp:positionV relativeFrom="paragraph">
              <wp:posOffset>250190</wp:posOffset>
            </wp:positionV>
            <wp:extent cx="581025" cy="581025"/>
            <wp:effectExtent l="0" t="0" r="0" b="0"/>
            <wp:wrapNone/>
            <wp:docPr id="305780598" name="Graphic 305780598" descr="Question mark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780598" name="Graphic 305780598" descr="Question mark with solid fill"/>
                    <pic:cNvPicPr/>
                  </pic:nvPicPr>
                  <pic:blipFill>
                    <a:blip r:embed="rId25">
                      <a:extLst>
                        <a:ext uri="{28A0092B-C50C-407E-A947-70E740481C1C}">
                          <a14:useLocalDpi xmlns:a14="http://schemas.microsoft.com/office/drawing/2010/main" val="0"/>
                        </a:ext>
                        <a:ext uri="{96DAC541-7B7A-43D3-8B79-37D633B846F1}">
                          <asvg:svgBlip xmlns:asvg="http://schemas.microsoft.com/office/drawing/2016/SVG/main" r:embed="rId26"/>
                        </a:ext>
                      </a:extLst>
                    </a:blip>
                    <a:stretch>
                      <a:fillRect/>
                    </a:stretch>
                  </pic:blipFill>
                  <pic:spPr>
                    <a:xfrm>
                      <a:off x="0" y="0"/>
                      <a:ext cx="581025" cy="581025"/>
                    </a:xfrm>
                    <a:prstGeom prst="rect">
                      <a:avLst/>
                    </a:prstGeom>
                  </pic:spPr>
                </pic:pic>
              </a:graphicData>
            </a:graphic>
            <wp14:sizeRelH relativeFrom="margin">
              <wp14:pctWidth>0</wp14:pctWidth>
            </wp14:sizeRelH>
            <wp14:sizeRelV relativeFrom="margin">
              <wp14:pctHeight>0</wp14:pctHeight>
            </wp14:sizeRelV>
          </wp:anchor>
        </w:drawing>
      </w:r>
      <w:r w:rsidR="004E5BD7">
        <w:rPr>
          <w:noProof/>
        </w:rPr>
        <mc:AlternateContent>
          <mc:Choice Requires="wps">
            <w:drawing>
              <wp:anchor distT="45720" distB="45720" distL="114300" distR="114300" simplePos="0" relativeHeight="251658271" behindDoc="0" locked="0" layoutInCell="1" allowOverlap="1" wp14:anchorId="70097FB3" wp14:editId="4163EFC9">
                <wp:simplePos x="0" y="0"/>
                <wp:positionH relativeFrom="column">
                  <wp:posOffset>2867025</wp:posOffset>
                </wp:positionH>
                <wp:positionV relativeFrom="paragraph">
                  <wp:posOffset>229870</wp:posOffset>
                </wp:positionV>
                <wp:extent cx="1604010" cy="2177415"/>
                <wp:effectExtent l="0" t="0" r="15240" b="13335"/>
                <wp:wrapNone/>
                <wp:docPr id="906800265" name="Text Box 906800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010" cy="2177415"/>
                        </a:xfrm>
                        <a:prstGeom prst="rect">
                          <a:avLst/>
                        </a:prstGeom>
                        <a:ln>
                          <a:headEnd/>
                          <a:tailEnd/>
                        </a:ln>
                      </wps:spPr>
                      <wps:style>
                        <a:lnRef idx="1">
                          <a:schemeClr val="accent1"/>
                        </a:lnRef>
                        <a:fillRef idx="2">
                          <a:schemeClr val="accent1"/>
                        </a:fillRef>
                        <a:effectRef idx="1">
                          <a:schemeClr val="accent1"/>
                        </a:effectRef>
                        <a:fontRef idx="minor">
                          <a:schemeClr val="dk1"/>
                        </a:fontRef>
                      </wps:style>
                      <wps:txbx>
                        <w:txbxContent>
                          <w:p w14:paraId="0D5F106A" w14:textId="3AAA1F84" w:rsidR="00DF4F0B" w:rsidRPr="00FE4B0F" w:rsidRDefault="00356101" w:rsidP="00DF4F0B">
                            <w:pPr>
                              <w:jc w:val="center"/>
                              <w:rPr>
                                <w:sz w:val="20"/>
                                <w:szCs w:val="20"/>
                                <w:lang w:val="en-GB"/>
                              </w:rPr>
                            </w:pPr>
                            <w:r>
                              <w:rPr>
                                <w:sz w:val="20"/>
                                <w:szCs w:val="20"/>
                                <w:lang w:val="en-GB"/>
                              </w:rPr>
                              <w:t>The ways in which</w:t>
                            </w:r>
                            <w:r w:rsidR="00FE4B0F">
                              <w:rPr>
                                <w:sz w:val="20"/>
                                <w:szCs w:val="20"/>
                                <w:lang w:val="en-GB"/>
                              </w:rPr>
                              <w:t xml:space="preserve"> decisions </w:t>
                            </w:r>
                            <w:r>
                              <w:rPr>
                                <w:sz w:val="20"/>
                                <w:szCs w:val="20"/>
                                <w:lang w:val="en-GB"/>
                              </w:rPr>
                              <w:t xml:space="preserve">and adjustments </w:t>
                            </w:r>
                            <w:r w:rsidR="00FE4B0F">
                              <w:rPr>
                                <w:sz w:val="20"/>
                                <w:szCs w:val="20"/>
                                <w:lang w:val="en-GB"/>
                              </w:rPr>
                              <w:t xml:space="preserve">are made depends on the context of the emergency and the response plan in place. </w:t>
                            </w:r>
                            <w:r w:rsidR="000D366B">
                              <w:rPr>
                                <w:sz w:val="20"/>
                                <w:szCs w:val="20"/>
                                <w:lang w:val="en-GB"/>
                              </w:rPr>
                              <w:t>C</w:t>
                            </w:r>
                            <w:r w:rsidR="00FE4B0F">
                              <w:rPr>
                                <w:sz w:val="20"/>
                                <w:szCs w:val="20"/>
                                <w:lang w:val="en-GB"/>
                              </w:rPr>
                              <w:t xml:space="preserve">ommunities and actors involved in </w:t>
                            </w:r>
                            <w:r w:rsidR="00441787">
                              <w:rPr>
                                <w:sz w:val="20"/>
                                <w:szCs w:val="20"/>
                                <w:lang w:val="en-GB"/>
                              </w:rPr>
                              <w:t xml:space="preserve">the </w:t>
                            </w:r>
                            <w:r w:rsidR="00FE4B0F">
                              <w:rPr>
                                <w:sz w:val="20"/>
                                <w:szCs w:val="20"/>
                                <w:lang w:val="en-GB"/>
                              </w:rPr>
                              <w:t>response should be part of the structure and feed into a process for decision-making and adjustment</w:t>
                            </w:r>
                            <w:r w:rsidR="002934B8">
                              <w:rPr>
                                <w:sz w:val="20"/>
                                <w:szCs w:val="20"/>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097FB3" id="Text Box 906800265" o:spid="_x0000_s1034" type="#_x0000_t202" style="position:absolute;margin-left:225.75pt;margin-top:18.1pt;width:126.3pt;height:171.45pt;z-index:25165827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" fillcolor="#82a0d7 [2164]" strokecolor="#4472c4 [3204]" strokeweight=".5pt">
                <v:fill color2="#678ccf [2612]" rotate="t" colors="0 #a8b7df;.5 #9aabd9;1 #879ed7" focus="100%" type="gradient">
                  <o:fill v:ext="view" type="gradientUnscaled"/>
                </v:fill>
                <v:textbox>
                  <w:txbxContent>
                    <w:p w14:paraId="0D5F106A" w14:textId="3AAA1F84" w:rsidR="00DF4F0B" w:rsidRPr="00FE4B0F" w:rsidRDefault="00356101" w:rsidP="00DF4F0B">
                      <w:pPr>
                        <w:jc w:val="center"/>
                        <w:rPr>
                          <w:sz w:val="20"/>
                          <w:szCs w:val="20"/>
                          <w:lang w:val="en-GB"/>
                        </w:rPr>
                      </w:pPr>
                      <w:r>
                        <w:rPr>
                          <w:sz w:val="20"/>
                          <w:szCs w:val="20"/>
                          <w:lang w:val="en-GB"/>
                        </w:rPr>
                        <w:t>The ways in which</w:t>
                      </w:r>
                      <w:r w:rsidR="00FE4B0F">
                        <w:rPr>
                          <w:sz w:val="20"/>
                          <w:szCs w:val="20"/>
                          <w:lang w:val="en-GB"/>
                        </w:rPr>
                        <w:t xml:space="preserve"> decisions </w:t>
                      </w:r>
                      <w:r>
                        <w:rPr>
                          <w:sz w:val="20"/>
                          <w:szCs w:val="20"/>
                          <w:lang w:val="en-GB"/>
                        </w:rPr>
                        <w:t xml:space="preserve">and adjustments </w:t>
                      </w:r>
                      <w:r w:rsidR="00FE4B0F">
                        <w:rPr>
                          <w:sz w:val="20"/>
                          <w:szCs w:val="20"/>
                          <w:lang w:val="en-GB"/>
                        </w:rPr>
                        <w:t xml:space="preserve">are made depends on the context of the emergency and the response plan in place. </w:t>
                      </w:r>
                      <w:r w:rsidR="000D366B">
                        <w:rPr>
                          <w:sz w:val="20"/>
                          <w:szCs w:val="20"/>
                          <w:lang w:val="en-GB"/>
                        </w:rPr>
                        <w:t>C</w:t>
                      </w:r>
                      <w:r w:rsidR="00FE4B0F">
                        <w:rPr>
                          <w:sz w:val="20"/>
                          <w:szCs w:val="20"/>
                          <w:lang w:val="en-GB"/>
                        </w:rPr>
                        <w:t xml:space="preserve">ommunities and actors involved in </w:t>
                      </w:r>
                      <w:r w:rsidR="00441787">
                        <w:rPr>
                          <w:sz w:val="20"/>
                          <w:szCs w:val="20"/>
                          <w:lang w:val="en-GB"/>
                        </w:rPr>
                        <w:t xml:space="preserve">the </w:t>
                      </w:r>
                      <w:r w:rsidR="00FE4B0F">
                        <w:rPr>
                          <w:sz w:val="20"/>
                          <w:szCs w:val="20"/>
                          <w:lang w:val="en-GB"/>
                        </w:rPr>
                        <w:t>response should be part of the structure and feed into a process for decision-making and adjustment</w:t>
                      </w:r>
                      <w:r w:rsidR="002934B8">
                        <w:rPr>
                          <w:sz w:val="20"/>
                          <w:szCs w:val="20"/>
                          <w:lang w:val="en-GB"/>
                        </w:rPr>
                        <w:t xml:space="preserve">. </w:t>
                      </w:r>
                    </w:p>
                  </w:txbxContent>
                </v:textbox>
              </v:shape>
            </w:pict>
          </mc:Fallback>
        </mc:AlternateContent>
      </w:r>
    </w:p>
    <w:p w14:paraId="7AB6BD28" w14:textId="49DB33B9" w:rsidR="00820DCB" w:rsidRPr="00820DCB" w:rsidRDefault="00820DCB" w:rsidP="00820DCB"/>
    <w:p w14:paraId="0A113A40" w14:textId="3A816020" w:rsidR="00820DCB" w:rsidRDefault="00982C41" w:rsidP="003B21F1">
      <w:pPr>
        <w:jc w:val="center"/>
      </w:pPr>
      <w:r>
        <w:rPr>
          <w:noProof/>
        </w:rPr>
        <mc:AlternateContent>
          <mc:Choice Requires="wps">
            <w:drawing>
              <wp:anchor distT="45720" distB="45720" distL="114300" distR="114300" simplePos="0" relativeHeight="251658273" behindDoc="0" locked="0" layoutInCell="1" allowOverlap="1" wp14:anchorId="1E947950" wp14:editId="022AC51F">
                <wp:simplePos x="0" y="0"/>
                <wp:positionH relativeFrom="column">
                  <wp:posOffset>6515735</wp:posOffset>
                </wp:positionH>
                <wp:positionV relativeFrom="paragraph">
                  <wp:posOffset>268605</wp:posOffset>
                </wp:positionV>
                <wp:extent cx="1404620" cy="776605"/>
                <wp:effectExtent l="0" t="0" r="0" b="4445"/>
                <wp:wrapSquare wrapText="bothSides"/>
                <wp:docPr id="285379960" name="Text Box 285379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776605"/>
                        </a:xfrm>
                        <a:prstGeom prst="rect">
                          <a:avLst/>
                        </a:prstGeom>
                        <a:noFill/>
                        <a:ln w="9525">
                          <a:noFill/>
                          <a:miter lim="800000"/>
                          <a:headEnd/>
                          <a:tailEnd/>
                        </a:ln>
                      </wps:spPr>
                      <wps:txbx>
                        <w:txbxContent>
                          <w:p w14:paraId="18AAC87A" w14:textId="77777777" w:rsidR="006753EF" w:rsidRPr="004860E1" w:rsidRDefault="006753EF" w:rsidP="006753EF">
                            <w:pPr>
                              <w:jc w:val="center"/>
                              <w:rPr>
                                <w:sz w:val="20"/>
                                <w:szCs w:val="20"/>
                              </w:rPr>
                            </w:pPr>
                            <w:r>
                              <w:rPr>
                                <w:sz w:val="20"/>
                                <w:szCs w:val="20"/>
                                <w:lang w:val="en-GB"/>
                              </w:rPr>
                              <w:t>Learn more about the cycle an</w:t>
                            </w:r>
                            <w:r w:rsidR="005C38C6">
                              <w:rPr>
                                <w:sz w:val="20"/>
                                <w:szCs w:val="20"/>
                                <w:lang w:val="en-GB"/>
                              </w:rPr>
                              <w:t xml:space="preserve">d </w:t>
                            </w:r>
                            <w:r w:rsidR="00FA3341">
                              <w:rPr>
                                <w:sz w:val="20"/>
                                <w:szCs w:val="20"/>
                                <w:lang w:val="en-GB"/>
                              </w:rPr>
                              <w:t>what sustains it</w:t>
                            </w:r>
                            <w:r w:rsidR="005C38C6">
                              <w:rPr>
                                <w:sz w:val="20"/>
                                <w:szCs w:val="20"/>
                                <w:lang w:val="en-GB"/>
                              </w:rPr>
                              <w:t xml:space="preserve"> on the next page.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47950" id="Text Box 285379960" o:spid="_x0000_s1035" type="#_x0000_t202" style="position:absolute;left:0;text-align:left;margin-left:513.05pt;margin-top:21.15pt;width:110.6pt;height:61.15pt;z-index:25165827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" filled="f" stroked="f">
                <v:textbox>
                  <w:txbxContent>
                    <w:p w14:paraId="18AAC87A" w14:textId="77777777" w:rsidR="006753EF" w:rsidRPr="004860E1" w:rsidRDefault="006753EF" w:rsidP="006753EF">
                      <w:pPr>
                        <w:jc w:val="center"/>
                        <w:rPr>
                          <w:sz w:val="20"/>
                          <w:szCs w:val="20"/>
                        </w:rPr>
                      </w:pPr>
                      <w:r>
                        <w:rPr>
                          <w:sz w:val="20"/>
                          <w:szCs w:val="20"/>
                          <w:lang w:val="en-GB"/>
                        </w:rPr>
                        <w:t>Learn more about the cycle an</w:t>
                      </w:r>
                      <w:r w:rsidR="005C38C6">
                        <w:rPr>
                          <w:sz w:val="20"/>
                          <w:szCs w:val="20"/>
                          <w:lang w:val="en-GB"/>
                        </w:rPr>
                        <w:t xml:space="preserve">d </w:t>
                      </w:r>
                      <w:r w:rsidR="00FA3341">
                        <w:rPr>
                          <w:sz w:val="20"/>
                          <w:szCs w:val="20"/>
                          <w:lang w:val="en-GB"/>
                        </w:rPr>
                        <w:t>what sustains it</w:t>
                      </w:r>
                      <w:r w:rsidR="005C38C6">
                        <w:rPr>
                          <w:sz w:val="20"/>
                          <w:szCs w:val="20"/>
                          <w:lang w:val="en-GB"/>
                        </w:rPr>
                        <w:t xml:space="preserve"> on the next page.</w:t>
                      </w:r>
                    </w:p>
                  </w:txbxContent>
                </v:textbox>
                <w10:wrap type="square"/>
              </v:shape>
            </w:pict>
          </mc:Fallback>
        </mc:AlternateContent>
      </w:r>
    </w:p>
    <w:p w14:paraId="04D72B35" w14:textId="124956C5" w:rsidR="003B21F1" w:rsidRPr="00820DCB" w:rsidRDefault="003B21F1" w:rsidP="003B21F1">
      <w:pPr>
        <w:jc w:val="center"/>
      </w:pPr>
    </w:p>
    <w:p w14:paraId="26933D60" w14:textId="1B503B4D" w:rsidR="00820DCB" w:rsidRDefault="00820DCB" w:rsidP="00820DCB"/>
    <w:p w14:paraId="02A8AAF8" w14:textId="77777777" w:rsidR="004E5BD7" w:rsidRDefault="004E5BD7" w:rsidP="00820DCB"/>
    <w:p w14:paraId="547EFB67" w14:textId="77777777" w:rsidR="004E5BD7" w:rsidRDefault="004E5BD7" w:rsidP="00820DCB"/>
    <w:p w14:paraId="050418D5" w14:textId="6E821A29" w:rsidR="004E5BD7" w:rsidRDefault="004E5BD7" w:rsidP="00820DCB"/>
    <w:p w14:paraId="7A660B07" w14:textId="10327802" w:rsidR="00820DCB" w:rsidRPr="00820DCB" w:rsidRDefault="00AF6AE2" w:rsidP="00820DCB">
      <w:r>
        <w:rPr>
          <w:noProof/>
        </w:rPr>
        <w:lastRenderedPageBreak/>
        <mc:AlternateContent>
          <mc:Choice Requires="wps">
            <w:drawing>
              <wp:anchor distT="45720" distB="45720" distL="114300" distR="114300" simplePos="0" relativeHeight="251666497" behindDoc="0" locked="0" layoutInCell="1" allowOverlap="1" wp14:anchorId="6F0BBB9D" wp14:editId="0DFA71F6">
                <wp:simplePos x="0" y="0"/>
                <wp:positionH relativeFrom="column">
                  <wp:posOffset>-618490</wp:posOffset>
                </wp:positionH>
                <wp:positionV relativeFrom="paragraph">
                  <wp:posOffset>340848</wp:posOffset>
                </wp:positionV>
                <wp:extent cx="9938824" cy="1404620"/>
                <wp:effectExtent l="0" t="0" r="5715" b="0"/>
                <wp:wrapNone/>
                <wp:docPr id="16382413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38824" cy="1404620"/>
                        </a:xfrm>
                        <a:prstGeom prst="rect">
                          <a:avLst/>
                        </a:prstGeom>
                        <a:solidFill>
                          <a:srgbClr val="FFFFFF"/>
                        </a:solidFill>
                        <a:ln w="9525">
                          <a:noFill/>
                          <a:miter lim="800000"/>
                          <a:headEnd/>
                          <a:tailEnd/>
                        </a:ln>
                      </wps:spPr>
                      <wps:txbx>
                        <w:txbxContent>
                          <w:p w14:paraId="5281CFFD" w14:textId="544EF8FB" w:rsidR="00AF6AE2" w:rsidRPr="00860468" w:rsidRDefault="00AF6AE2">
                            <w:pPr>
                              <w:rPr>
                                <w:i/>
                                <w:iCs/>
                              </w:rPr>
                            </w:pPr>
                            <w:r w:rsidRPr="00860468">
                              <w:rPr>
                                <w:i/>
                                <w:iCs/>
                              </w:rPr>
                              <w:t>* See the glossary</w:t>
                            </w:r>
                            <w:r w:rsidR="00860468" w:rsidRPr="00860468">
                              <w:rPr>
                                <w:i/>
                                <w:iCs/>
                              </w:rPr>
                              <w:t xml:space="preserve"> for more detailed definitions.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F0BBB9D" id="Text Box 2" o:spid="_x0000_s1036" type="#_x0000_t202" style="position:absolute;margin-left:-48.7pt;margin-top:26.85pt;width:782.6pt;height:110.6pt;z-index:251666497;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" stroked="f">
                <v:textbox style="mso-fit-shape-to-text:t">
                  <w:txbxContent>
                    <w:p w14:paraId="5281CFFD" w14:textId="544EF8FB" w:rsidR="00AF6AE2" w:rsidRPr="00860468" w:rsidRDefault="00AF6AE2">
                      <w:pPr>
                        <w:rPr>
                          <w:i/>
                          <w:iCs/>
                        </w:rPr>
                      </w:pPr>
                      <w:r w:rsidRPr="00860468">
                        <w:rPr>
                          <w:i/>
                          <w:iCs/>
                        </w:rPr>
                        <w:t>* See the glossary</w:t>
                      </w:r>
                      <w:r w:rsidR="00860468" w:rsidRPr="00860468">
                        <w:rPr>
                          <w:i/>
                          <w:iCs/>
                        </w:rPr>
                        <w:t xml:space="preserve"> for more detailed definitions.</w:t>
                      </w:r>
                    </w:p>
                  </w:txbxContent>
                </v:textbox>
              </v:shape>
            </w:pict>
          </mc:Fallback>
        </mc:AlternateContent>
      </w:r>
    </w:p>
    <w:p w14:paraId="28B7023E" w14:textId="23041C53" w:rsidR="00820DCB" w:rsidRDefault="004E5BD7" w:rsidP="00820DCB">
      <w:r>
        <w:rPr>
          <w:noProof/>
        </w:rPr>
        <mc:AlternateContent>
          <mc:Choice Requires="wps">
            <w:drawing>
              <wp:anchor distT="45720" distB="45720" distL="114300" distR="114300" simplePos="0" relativeHeight="251658263" behindDoc="0" locked="0" layoutInCell="1" allowOverlap="1" wp14:anchorId="49AD4679" wp14:editId="6EA3F3A9">
                <wp:simplePos x="0" y="0"/>
                <wp:positionH relativeFrom="column">
                  <wp:posOffset>-925830</wp:posOffset>
                </wp:positionH>
                <wp:positionV relativeFrom="paragraph">
                  <wp:posOffset>372110</wp:posOffset>
                </wp:positionV>
                <wp:extent cx="10737850" cy="1647567"/>
                <wp:effectExtent l="0" t="0" r="25400" b="10160"/>
                <wp:wrapNone/>
                <wp:docPr id="21049809" name="Text Box 210498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0" cy="1647567"/>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7C52532D" w14:textId="11CB63AD" w:rsidR="008D39A9" w:rsidRPr="00CA4AC9" w:rsidRDefault="00870DA4" w:rsidP="00527204">
                            <w:pPr>
                              <w:pStyle w:val="ListParagraph"/>
                              <w:numPr>
                                <w:ilvl w:val="0"/>
                                <w:numId w:val="14"/>
                              </w:numPr>
                              <w:spacing w:line="256" w:lineRule="auto"/>
                            </w:pPr>
                            <w:r w:rsidRPr="00CA4AC9">
                              <w:rPr>
                                <w:b/>
                                <w:bCs/>
                                <w:u w:val="single"/>
                                <w:lang w:val="en-GB"/>
                              </w:rPr>
                              <w:t>Communities see all response actors as a single entity</w:t>
                            </w:r>
                            <w:r w:rsidR="00B74B7B" w:rsidRPr="00CA4AC9">
                              <w:rPr>
                                <w:b/>
                                <w:bCs/>
                                <w:u w:val="single"/>
                                <w:lang w:val="en-GB"/>
                              </w:rPr>
                              <w:t>.</w:t>
                            </w:r>
                            <w:r w:rsidR="008D681D" w:rsidRPr="00CA4AC9">
                              <w:t xml:space="preserve"> </w:t>
                            </w:r>
                            <w:r w:rsidR="0013181C" w:rsidRPr="00CA4AC9">
                              <w:rPr>
                                <w:lang w:val="en-GB"/>
                              </w:rPr>
                              <w:t>When we</w:t>
                            </w:r>
                            <w:r w:rsidRPr="00CA4AC9">
                              <w:rPr>
                                <w:lang w:val="en-GB"/>
                              </w:rPr>
                              <w:t xml:space="preserve"> communicate and gather feedback from communities</w:t>
                            </w:r>
                            <w:r w:rsidR="00BF7A9E" w:rsidRPr="00CA4AC9">
                              <w:rPr>
                                <w:lang w:val="en-GB"/>
                              </w:rPr>
                              <w:t xml:space="preserve"> in a consistent way</w:t>
                            </w:r>
                            <w:r w:rsidR="00100B55" w:rsidRPr="00CA4AC9">
                              <w:rPr>
                                <w:lang w:val="en-GB"/>
                              </w:rPr>
                              <w:t xml:space="preserve">, </w:t>
                            </w:r>
                            <w:r w:rsidR="00897198">
                              <w:rPr>
                                <w:lang w:val="en-GB"/>
                              </w:rPr>
                              <w:t xml:space="preserve">we </w:t>
                            </w:r>
                            <w:r w:rsidR="00BF7A9E" w:rsidRPr="00CA4AC9">
                              <w:rPr>
                                <w:lang w:val="en-GB"/>
                              </w:rPr>
                              <w:t>show that we are unified in</w:t>
                            </w:r>
                            <w:r w:rsidR="00825997" w:rsidRPr="00CA4AC9">
                              <w:rPr>
                                <w:lang w:val="en-GB"/>
                              </w:rPr>
                              <w:t xml:space="preserve"> our mandate to </w:t>
                            </w:r>
                            <w:r w:rsidR="007B57E8" w:rsidRPr="00CA4AC9">
                              <w:rPr>
                                <w:lang w:val="en-GB"/>
                              </w:rPr>
                              <w:t>listen and respond to their</w:t>
                            </w:r>
                            <w:r w:rsidR="00825997" w:rsidRPr="00CA4AC9">
                              <w:rPr>
                                <w:lang w:val="en-GB"/>
                              </w:rPr>
                              <w:t xml:space="preserve"> needs. </w:t>
                            </w:r>
                            <w:r w:rsidR="00BF7A9E" w:rsidRPr="00CA4AC9">
                              <w:rPr>
                                <w:lang w:val="en-GB"/>
                              </w:rPr>
                              <w:t>Aligning</w:t>
                            </w:r>
                            <w:r w:rsidR="00825997" w:rsidRPr="00CA4AC9">
                              <w:rPr>
                                <w:lang w:val="en-GB"/>
                              </w:rPr>
                              <w:t xml:space="preserve"> our approaches will improve how we understand who we are reaching</w:t>
                            </w:r>
                            <w:r w:rsidRPr="00CA4AC9">
                              <w:rPr>
                                <w:lang w:val="en-GB"/>
                              </w:rPr>
                              <w:t>,</w:t>
                            </w:r>
                            <w:r w:rsidR="00DA4825" w:rsidRPr="00CA4AC9">
                              <w:rPr>
                                <w:lang w:val="en-GB"/>
                              </w:rPr>
                              <w:t xml:space="preserve"> </w:t>
                            </w:r>
                            <w:r w:rsidR="0078143C" w:rsidRPr="00CA4AC9">
                              <w:rPr>
                                <w:lang w:val="en-GB"/>
                              </w:rPr>
                              <w:t xml:space="preserve">make sure </w:t>
                            </w:r>
                            <w:r w:rsidR="00825997" w:rsidRPr="00CA4AC9">
                              <w:rPr>
                                <w:lang w:val="en-GB"/>
                              </w:rPr>
                              <w:t>feedback</w:t>
                            </w:r>
                            <w:r w:rsidR="0078143C" w:rsidRPr="00CA4AC9">
                              <w:rPr>
                                <w:lang w:val="en-GB"/>
                              </w:rPr>
                              <w:t xml:space="preserve"> reaches the right people in positions to act and respond </w:t>
                            </w:r>
                            <w:r w:rsidR="00E016BA" w:rsidRPr="00CA4AC9">
                              <w:rPr>
                                <w:lang w:val="en-GB"/>
                              </w:rPr>
                              <w:t xml:space="preserve">appropriately, and </w:t>
                            </w:r>
                            <w:r w:rsidR="00825997" w:rsidRPr="00CA4AC9">
                              <w:rPr>
                                <w:lang w:val="en-GB"/>
                              </w:rPr>
                              <w:t>consider broader trends together for adapting our programmes in a holistic way.</w:t>
                            </w:r>
                          </w:p>
                          <w:p w14:paraId="7D4DCF85" w14:textId="3BB7A1B3" w:rsidR="008D39A9" w:rsidRPr="00CA4AC9" w:rsidRDefault="007F1CB9" w:rsidP="00527204">
                            <w:pPr>
                              <w:pStyle w:val="ListParagraph"/>
                              <w:numPr>
                                <w:ilvl w:val="0"/>
                                <w:numId w:val="14"/>
                              </w:numPr>
                              <w:spacing w:line="256" w:lineRule="auto"/>
                            </w:pPr>
                            <w:r w:rsidRPr="00CA4AC9">
                              <w:rPr>
                                <w:b/>
                                <w:bCs/>
                                <w:u w:val="single"/>
                              </w:rPr>
                              <w:t>We are a diverse response community</w:t>
                            </w:r>
                            <w:r w:rsidR="008D39A9" w:rsidRPr="00CA4AC9">
                              <w:rPr>
                                <w:b/>
                                <w:bCs/>
                                <w:u w:val="single"/>
                              </w:rPr>
                              <w:t>.</w:t>
                            </w:r>
                            <w:r w:rsidR="008D39A9" w:rsidRPr="00CA4AC9">
                              <w:t xml:space="preserve"> </w:t>
                            </w:r>
                            <w:r w:rsidR="00CA4AC9" w:rsidRPr="00CA4AC9">
                              <w:t>There is an abundance of rich but decentralized information we can harness about the needs, perceptions, and experiences of the communities we serve. I</w:t>
                            </w:r>
                            <w:r w:rsidR="00BF7A9E" w:rsidRPr="00CA4AC9">
                              <w:t>f we</w:t>
                            </w:r>
                            <w:r w:rsidR="006C5BD2" w:rsidRPr="00CA4AC9">
                              <w:t xml:space="preserve"> consider </w:t>
                            </w:r>
                            <w:r w:rsidR="008D1A47">
                              <w:t xml:space="preserve">and optimize </w:t>
                            </w:r>
                            <w:r w:rsidR="00CA4AC9" w:rsidRPr="00CA4AC9">
                              <w:t xml:space="preserve">all the different ways we interface with communities - especially </w:t>
                            </w:r>
                            <w:r w:rsidR="008D1A47">
                              <w:t>the channels we know they prefer</w:t>
                            </w:r>
                            <w:r w:rsidR="00CA4AC9" w:rsidRPr="00CA4AC9">
                              <w:t xml:space="preserve"> </w:t>
                            </w:r>
                            <w:r w:rsidR="008D1A47">
                              <w:t>and trust –</w:t>
                            </w:r>
                            <w:r w:rsidR="00CA4AC9" w:rsidRPr="00CA4AC9">
                              <w:t xml:space="preserve"> </w:t>
                            </w:r>
                            <w:r w:rsidR="008D1A47">
                              <w:t xml:space="preserve">we can more confidently interpret and triangulate feedback together with other information to meet both strategic and operational decision-making needs. </w:t>
                            </w:r>
                          </w:p>
                          <w:p w14:paraId="2D1F20EC" w14:textId="31D99A6B" w:rsidR="008D39A9" w:rsidRPr="00CA4AC9" w:rsidRDefault="00825997" w:rsidP="00527204">
                            <w:pPr>
                              <w:pStyle w:val="ListParagraph"/>
                              <w:numPr>
                                <w:ilvl w:val="0"/>
                                <w:numId w:val="14"/>
                              </w:numPr>
                              <w:spacing w:line="256" w:lineRule="auto"/>
                            </w:pPr>
                            <w:r w:rsidRPr="00CA4AC9">
                              <w:rPr>
                                <w:b/>
                                <w:bCs/>
                                <w:u w:val="single"/>
                              </w:rPr>
                              <w:t>Being able to adapt together is the best strategy for resource scarcity</w:t>
                            </w:r>
                            <w:r w:rsidR="009A7348" w:rsidRPr="00CA4AC9">
                              <w:rPr>
                                <w:b/>
                                <w:bCs/>
                                <w:u w:val="single"/>
                              </w:rPr>
                              <w:t>.</w:t>
                            </w:r>
                            <w:r w:rsidR="009A7348" w:rsidRPr="00CA4AC9">
                              <w:rPr>
                                <w:b/>
                                <w:bCs/>
                              </w:rPr>
                              <w:t xml:space="preserve"> </w:t>
                            </w:r>
                            <w:r w:rsidR="008D39A9" w:rsidRPr="00CA4AC9">
                              <w:t xml:space="preserve"> </w:t>
                            </w:r>
                            <w:r w:rsidR="00CA4AC9">
                              <w:t>A CFM that is</w:t>
                            </w:r>
                            <w:r w:rsidR="008D39A9" w:rsidRPr="00CA4AC9">
                              <w:t xml:space="preserve"> designed, tracked, and monitored </w:t>
                            </w:r>
                            <w:r w:rsidR="00CF1080" w:rsidRPr="00CA4AC9">
                              <w:t xml:space="preserve">to </w:t>
                            </w:r>
                            <w:r w:rsidR="008D39A9" w:rsidRPr="00CA4AC9">
                              <w:t xml:space="preserve">response plan </w:t>
                            </w:r>
                            <w:r w:rsidR="008D1A47" w:rsidRPr="00CA4AC9">
                              <w:t>objectives will</w:t>
                            </w:r>
                            <w:r w:rsidR="00BF7A9E" w:rsidRPr="00CA4AC9">
                              <w:t xml:space="preserve"> be able to </w:t>
                            </w:r>
                            <w:r w:rsidR="00CA4AC9" w:rsidRPr="00CA4AC9">
                              <w:t xml:space="preserve">adapt quickly to changes, use available resources and capacities efficiently, and </w:t>
                            </w:r>
                            <w:r w:rsidR="008D1A47">
                              <w:t>deliver on our common</w:t>
                            </w:r>
                            <w:r w:rsidR="00E61E80" w:rsidRPr="00CA4AC9">
                              <w:t xml:space="preserve"> </w:t>
                            </w:r>
                            <w:r w:rsidR="008D39A9" w:rsidRPr="00CA4AC9">
                              <w:t xml:space="preserve">commitment </w:t>
                            </w:r>
                            <w:r w:rsidR="008D1A47">
                              <w:t>to</w:t>
                            </w:r>
                            <w:r w:rsidR="008D39A9" w:rsidRPr="00CA4AC9">
                              <w:t xml:space="preserve"> </w:t>
                            </w:r>
                            <w:r w:rsidR="00C9130E" w:rsidRPr="00CA4AC9">
                              <w:t>accountability to affected people</w:t>
                            </w:r>
                            <w:r w:rsidR="00AC5EF5" w:rsidRPr="00CA4AC9">
                              <w:t>.</w:t>
                            </w:r>
                          </w:p>
                          <w:p w14:paraId="02651E91" w14:textId="77777777" w:rsidR="008D39A9" w:rsidRPr="008D39A9" w:rsidRDefault="008D39A9" w:rsidP="002D2FCE">
                            <w:pPr>
                              <w:rPr>
                                <w:b/>
                                <w:bCs/>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D4679" id="Text Box 21049809" o:spid="_x0000_s1037" type="#_x0000_t202" style="position:absolute;margin-left:-72.9pt;margin-top:29.3pt;width:845.5pt;height:129.75pt;z-index:2516582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" fillcolor="#a5a5a5 [3206]" strokecolor="white [3201]" strokeweight="1.5pt">
                <v:textbox>
                  <w:txbxContent>
                    <w:p w14:paraId="7C52532D" w14:textId="11CB63AD" w:rsidR="008D39A9" w:rsidRPr="00CA4AC9" w:rsidRDefault="00870DA4" w:rsidP="00527204">
                      <w:pPr>
                        <w:pStyle w:val="ListParagraph"/>
                        <w:numPr>
                          <w:ilvl w:val="0"/>
                          <w:numId w:val="14"/>
                        </w:numPr>
                        <w:spacing w:line="256" w:lineRule="auto"/>
                      </w:pPr>
                      <w:r w:rsidRPr="00CA4AC9">
                        <w:rPr>
                          <w:b/>
                          <w:bCs/>
                          <w:u w:val="single"/>
                          <w:lang w:val="en-GB"/>
                        </w:rPr>
                        <w:t>Communities see all response actors as a single entity</w:t>
                      </w:r>
                      <w:r w:rsidR="00B74B7B" w:rsidRPr="00CA4AC9">
                        <w:rPr>
                          <w:b/>
                          <w:bCs/>
                          <w:u w:val="single"/>
                          <w:lang w:val="en-GB"/>
                        </w:rPr>
                        <w:t>.</w:t>
                      </w:r>
                      <w:r w:rsidR="008D681D" w:rsidRPr="00CA4AC9">
                        <w:t xml:space="preserve"> </w:t>
                      </w:r>
                      <w:r w:rsidR="0013181C" w:rsidRPr="00CA4AC9">
                        <w:rPr>
                          <w:lang w:val="en-GB"/>
                        </w:rPr>
                        <w:t>When we</w:t>
                      </w:r>
                      <w:r w:rsidRPr="00CA4AC9">
                        <w:rPr>
                          <w:lang w:val="en-GB"/>
                        </w:rPr>
                        <w:t xml:space="preserve"> communicate and gather feedback from communities</w:t>
                      </w:r>
                      <w:r w:rsidR="00BF7A9E" w:rsidRPr="00CA4AC9">
                        <w:rPr>
                          <w:lang w:val="en-GB"/>
                        </w:rPr>
                        <w:t xml:space="preserve"> in a consistent way</w:t>
                      </w:r>
                      <w:r w:rsidR="00100B55" w:rsidRPr="00CA4AC9">
                        <w:rPr>
                          <w:lang w:val="en-GB"/>
                        </w:rPr>
                        <w:t xml:space="preserve">, </w:t>
                      </w:r>
                      <w:r w:rsidR="00897198">
                        <w:rPr>
                          <w:lang w:val="en-GB"/>
                        </w:rPr>
                        <w:t xml:space="preserve">we </w:t>
                      </w:r>
                      <w:r w:rsidR="00BF7A9E" w:rsidRPr="00CA4AC9">
                        <w:rPr>
                          <w:lang w:val="en-GB"/>
                        </w:rPr>
                        <w:t>show that we are unified in</w:t>
                      </w:r>
                      <w:r w:rsidR="00825997" w:rsidRPr="00CA4AC9">
                        <w:rPr>
                          <w:lang w:val="en-GB"/>
                        </w:rPr>
                        <w:t xml:space="preserve"> our mandate to </w:t>
                      </w:r>
                      <w:r w:rsidR="007B57E8" w:rsidRPr="00CA4AC9">
                        <w:rPr>
                          <w:lang w:val="en-GB"/>
                        </w:rPr>
                        <w:t>listen and respond to their</w:t>
                      </w:r>
                      <w:r w:rsidR="00825997" w:rsidRPr="00CA4AC9">
                        <w:rPr>
                          <w:lang w:val="en-GB"/>
                        </w:rPr>
                        <w:t xml:space="preserve"> needs. </w:t>
                      </w:r>
                      <w:r w:rsidR="00BF7A9E" w:rsidRPr="00CA4AC9">
                        <w:rPr>
                          <w:lang w:val="en-GB"/>
                        </w:rPr>
                        <w:t>Aligning</w:t>
                      </w:r>
                      <w:r w:rsidR="00825997" w:rsidRPr="00CA4AC9">
                        <w:rPr>
                          <w:lang w:val="en-GB"/>
                        </w:rPr>
                        <w:t xml:space="preserve"> our approaches will improve how we understand who we are reaching</w:t>
                      </w:r>
                      <w:r w:rsidRPr="00CA4AC9">
                        <w:rPr>
                          <w:lang w:val="en-GB"/>
                        </w:rPr>
                        <w:t>,</w:t>
                      </w:r>
                      <w:r w:rsidR="00DA4825" w:rsidRPr="00CA4AC9">
                        <w:rPr>
                          <w:lang w:val="en-GB"/>
                        </w:rPr>
                        <w:t xml:space="preserve"> </w:t>
                      </w:r>
                      <w:r w:rsidR="0078143C" w:rsidRPr="00CA4AC9">
                        <w:rPr>
                          <w:lang w:val="en-GB"/>
                        </w:rPr>
                        <w:t xml:space="preserve">make sure </w:t>
                      </w:r>
                      <w:r w:rsidR="00825997" w:rsidRPr="00CA4AC9">
                        <w:rPr>
                          <w:lang w:val="en-GB"/>
                        </w:rPr>
                        <w:t>feedback</w:t>
                      </w:r>
                      <w:r w:rsidR="0078143C" w:rsidRPr="00CA4AC9">
                        <w:rPr>
                          <w:lang w:val="en-GB"/>
                        </w:rPr>
                        <w:t xml:space="preserve"> reaches the right people in positions to act and respond </w:t>
                      </w:r>
                      <w:r w:rsidR="00E016BA" w:rsidRPr="00CA4AC9">
                        <w:rPr>
                          <w:lang w:val="en-GB"/>
                        </w:rPr>
                        <w:t xml:space="preserve">appropriately, and </w:t>
                      </w:r>
                      <w:r w:rsidR="00825997" w:rsidRPr="00CA4AC9">
                        <w:rPr>
                          <w:lang w:val="en-GB"/>
                        </w:rPr>
                        <w:t>consider broader trends together for adapting our programmes in a holistic way.</w:t>
                      </w:r>
                    </w:p>
                    <w:p w14:paraId="7D4DCF85" w14:textId="3BB7A1B3" w:rsidR="008D39A9" w:rsidRPr="00CA4AC9" w:rsidRDefault="007F1CB9" w:rsidP="00527204">
                      <w:pPr>
                        <w:pStyle w:val="ListParagraph"/>
                        <w:numPr>
                          <w:ilvl w:val="0"/>
                          <w:numId w:val="14"/>
                        </w:numPr>
                        <w:spacing w:line="256" w:lineRule="auto"/>
                      </w:pPr>
                      <w:r w:rsidRPr="00CA4AC9">
                        <w:rPr>
                          <w:b/>
                          <w:bCs/>
                          <w:u w:val="single"/>
                        </w:rPr>
                        <w:t>We are a diverse response community</w:t>
                      </w:r>
                      <w:r w:rsidR="008D39A9" w:rsidRPr="00CA4AC9">
                        <w:rPr>
                          <w:b/>
                          <w:bCs/>
                          <w:u w:val="single"/>
                        </w:rPr>
                        <w:t>.</w:t>
                      </w:r>
                      <w:r w:rsidR="008D39A9" w:rsidRPr="00CA4AC9">
                        <w:t xml:space="preserve"> </w:t>
                      </w:r>
                      <w:r w:rsidR="00CA4AC9" w:rsidRPr="00CA4AC9">
                        <w:t>There is an abundance of rich but decentralized information we can harness about the needs, perceptions, and experiences of the communities we serve. I</w:t>
                      </w:r>
                      <w:r w:rsidR="00BF7A9E" w:rsidRPr="00CA4AC9">
                        <w:t>f we</w:t>
                      </w:r>
                      <w:r w:rsidR="006C5BD2" w:rsidRPr="00CA4AC9">
                        <w:t xml:space="preserve"> consider </w:t>
                      </w:r>
                      <w:r w:rsidR="008D1A47">
                        <w:t xml:space="preserve">and optimize </w:t>
                      </w:r>
                      <w:r w:rsidR="00CA4AC9" w:rsidRPr="00CA4AC9">
                        <w:t xml:space="preserve">all the different ways we interface with communities - especially </w:t>
                      </w:r>
                      <w:r w:rsidR="008D1A47">
                        <w:t>the channels we know they prefer</w:t>
                      </w:r>
                      <w:r w:rsidR="00CA4AC9" w:rsidRPr="00CA4AC9">
                        <w:t xml:space="preserve"> </w:t>
                      </w:r>
                      <w:r w:rsidR="008D1A47">
                        <w:t>and trust –</w:t>
                      </w:r>
                      <w:r w:rsidR="00CA4AC9" w:rsidRPr="00CA4AC9">
                        <w:t xml:space="preserve"> </w:t>
                      </w:r>
                      <w:r w:rsidR="008D1A47">
                        <w:t xml:space="preserve">we can more confidently interpret and triangulate feedback together with other information to meet both strategic and operational decision-making needs. </w:t>
                      </w:r>
                    </w:p>
                    <w:p w14:paraId="2D1F20EC" w14:textId="31D99A6B" w:rsidR="008D39A9" w:rsidRPr="00CA4AC9" w:rsidRDefault="00825997" w:rsidP="00527204">
                      <w:pPr>
                        <w:pStyle w:val="ListParagraph"/>
                        <w:numPr>
                          <w:ilvl w:val="0"/>
                          <w:numId w:val="14"/>
                        </w:numPr>
                        <w:spacing w:line="256" w:lineRule="auto"/>
                      </w:pPr>
                      <w:r w:rsidRPr="00CA4AC9">
                        <w:rPr>
                          <w:b/>
                          <w:bCs/>
                          <w:u w:val="single"/>
                        </w:rPr>
                        <w:t>Being able to adapt together is the best strategy for resource scarcity</w:t>
                      </w:r>
                      <w:r w:rsidR="009A7348" w:rsidRPr="00CA4AC9">
                        <w:rPr>
                          <w:b/>
                          <w:bCs/>
                          <w:u w:val="single"/>
                        </w:rPr>
                        <w:t>.</w:t>
                      </w:r>
                      <w:r w:rsidR="009A7348" w:rsidRPr="00CA4AC9">
                        <w:rPr>
                          <w:b/>
                          <w:bCs/>
                        </w:rPr>
                        <w:t xml:space="preserve"> </w:t>
                      </w:r>
                      <w:r w:rsidR="008D39A9" w:rsidRPr="00CA4AC9">
                        <w:t xml:space="preserve"> </w:t>
                      </w:r>
                      <w:r w:rsidR="00CA4AC9">
                        <w:t>A CFM that is</w:t>
                      </w:r>
                      <w:r w:rsidR="008D39A9" w:rsidRPr="00CA4AC9">
                        <w:t xml:space="preserve"> designed, tracked, and monitored </w:t>
                      </w:r>
                      <w:r w:rsidR="00CF1080" w:rsidRPr="00CA4AC9">
                        <w:t xml:space="preserve">to </w:t>
                      </w:r>
                      <w:r w:rsidR="008D39A9" w:rsidRPr="00CA4AC9">
                        <w:t xml:space="preserve">response plan </w:t>
                      </w:r>
                      <w:r w:rsidR="008D1A47" w:rsidRPr="00CA4AC9">
                        <w:t>objectives will</w:t>
                      </w:r>
                      <w:r w:rsidR="00BF7A9E" w:rsidRPr="00CA4AC9">
                        <w:t xml:space="preserve"> be able to </w:t>
                      </w:r>
                      <w:r w:rsidR="00CA4AC9" w:rsidRPr="00CA4AC9">
                        <w:t xml:space="preserve">adapt quickly to changes, use available resources and capacities efficiently, and </w:t>
                      </w:r>
                      <w:r w:rsidR="008D1A47">
                        <w:t>deliver on our common</w:t>
                      </w:r>
                      <w:r w:rsidR="00E61E80" w:rsidRPr="00CA4AC9">
                        <w:t xml:space="preserve"> </w:t>
                      </w:r>
                      <w:r w:rsidR="008D39A9" w:rsidRPr="00CA4AC9">
                        <w:t xml:space="preserve">commitment </w:t>
                      </w:r>
                      <w:r w:rsidR="008D1A47">
                        <w:t>to</w:t>
                      </w:r>
                      <w:r w:rsidR="008D39A9" w:rsidRPr="00CA4AC9">
                        <w:t xml:space="preserve"> </w:t>
                      </w:r>
                      <w:r w:rsidR="00C9130E" w:rsidRPr="00CA4AC9">
                        <w:t>accountability to affected people</w:t>
                      </w:r>
                      <w:r w:rsidR="00AC5EF5" w:rsidRPr="00CA4AC9">
                        <w:t>.</w:t>
                      </w:r>
                    </w:p>
                    <w:p w14:paraId="02651E91" w14:textId="77777777" w:rsidR="008D39A9" w:rsidRPr="008D39A9" w:rsidRDefault="008D39A9" w:rsidP="002D2FCE">
                      <w:pPr>
                        <w:rPr>
                          <w:b/>
                          <w:bCs/>
                          <w:sz w:val="18"/>
                          <w:szCs w:val="18"/>
                        </w:rPr>
                      </w:pPr>
                    </w:p>
                  </w:txbxContent>
                </v:textbox>
              </v:shape>
            </w:pict>
          </mc:Fallback>
        </mc:AlternateContent>
      </w:r>
      <w:r>
        <w:rPr>
          <w:noProof/>
        </w:rPr>
        <mc:AlternateContent>
          <mc:Choice Requires="wps">
            <w:drawing>
              <wp:anchor distT="45720" distB="45720" distL="114300" distR="114300" simplePos="0" relativeHeight="251658265" behindDoc="0" locked="0" layoutInCell="1" allowOverlap="1" wp14:anchorId="70EE50C7" wp14:editId="6AB0D72F">
                <wp:simplePos x="0" y="0"/>
                <wp:positionH relativeFrom="column">
                  <wp:posOffset>-969010</wp:posOffset>
                </wp:positionH>
                <wp:positionV relativeFrom="paragraph">
                  <wp:posOffset>-170180</wp:posOffset>
                </wp:positionV>
                <wp:extent cx="10737850" cy="417830"/>
                <wp:effectExtent l="0" t="0" r="6350" b="1270"/>
                <wp:wrapNone/>
                <wp:docPr id="1982746964" name="Text Box 19827469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0" cy="417830"/>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6F57C3B4" w14:textId="29E4FBCC" w:rsidR="002D2FCE" w:rsidRPr="00AE76D8" w:rsidRDefault="00870DA4" w:rsidP="00A6070F">
                            <w:pPr>
                              <w:jc w:val="center"/>
                              <w:rPr>
                                <w:b/>
                                <w:bCs/>
                                <w:sz w:val="36"/>
                                <w:szCs w:val="36"/>
                              </w:rPr>
                            </w:pPr>
                            <w:r>
                              <w:rPr>
                                <w:b/>
                                <w:bCs/>
                                <w:sz w:val="36"/>
                                <w:szCs w:val="36"/>
                                <w:lang w:val="en-GB"/>
                              </w:rPr>
                              <w:t xml:space="preserve">Why is a collective approach to </w:t>
                            </w:r>
                            <w:r w:rsidR="00F5207A">
                              <w:rPr>
                                <w:b/>
                                <w:bCs/>
                                <w:sz w:val="36"/>
                                <w:szCs w:val="36"/>
                                <w:lang w:val="en-GB"/>
                              </w:rPr>
                              <w:t xml:space="preserve">managing </w:t>
                            </w:r>
                            <w:r>
                              <w:rPr>
                                <w:b/>
                                <w:bCs/>
                                <w:sz w:val="36"/>
                                <w:szCs w:val="36"/>
                                <w:lang w:val="en-GB"/>
                              </w:rPr>
                              <w:t>community feedback important?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EE50C7" id="Text Box 1982746964" o:spid="_x0000_s1038" type="#_x0000_t202" style="position:absolute;margin-left:-76.3pt;margin-top:-13.4pt;width:845.5pt;height:32.9pt;z-index:25165826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" fillcolor="#a5a5a5 [3206]" strokecolor="white [3201]" strokeweight="1.5pt">
                <v:textbox>
                  <w:txbxContent>
                    <w:p w14:paraId="6F57C3B4" w14:textId="29E4FBCC" w:rsidR="002D2FCE" w:rsidRPr="00AE76D8" w:rsidRDefault="00870DA4" w:rsidP="00A6070F">
                      <w:pPr>
                        <w:jc w:val="center"/>
                        <w:rPr>
                          <w:b/>
                          <w:bCs/>
                          <w:sz w:val="36"/>
                          <w:szCs w:val="36"/>
                        </w:rPr>
                      </w:pPr>
                      <w:r>
                        <w:rPr>
                          <w:b/>
                          <w:bCs/>
                          <w:sz w:val="36"/>
                          <w:szCs w:val="36"/>
                          <w:lang w:val="en-GB"/>
                        </w:rPr>
                        <w:t xml:space="preserve">Why is a collective approach to </w:t>
                      </w:r>
                      <w:r w:rsidR="00F5207A">
                        <w:rPr>
                          <w:b/>
                          <w:bCs/>
                          <w:sz w:val="36"/>
                          <w:szCs w:val="36"/>
                          <w:lang w:val="en-GB"/>
                        </w:rPr>
                        <w:t xml:space="preserve">managing </w:t>
                      </w:r>
                      <w:r>
                        <w:rPr>
                          <w:b/>
                          <w:bCs/>
                          <w:sz w:val="36"/>
                          <w:szCs w:val="36"/>
                          <w:lang w:val="en-GB"/>
                        </w:rPr>
                        <w:t>community feedback important?</w:t>
                      </w:r>
                    </w:p>
                  </w:txbxContent>
                </v:textbox>
              </v:shape>
            </w:pict>
          </mc:Fallback>
        </mc:AlternateContent>
      </w:r>
    </w:p>
    <w:p w14:paraId="44173B63" w14:textId="727D5A55" w:rsidR="00A3278F" w:rsidRDefault="00820DCB" w:rsidP="003C0979">
      <w:pPr>
        <w:tabs>
          <w:tab w:val="left" w:pos="9019"/>
        </w:tabs>
      </w:pPr>
      <w:r>
        <w:tab/>
      </w:r>
    </w:p>
    <w:p w14:paraId="6B13B204" w14:textId="12AD723C" w:rsidR="002D2FCE" w:rsidRDefault="002D2FCE" w:rsidP="002D2FCE"/>
    <w:p w14:paraId="6DA12169" w14:textId="0FAE9F9B" w:rsidR="002D2FCE" w:rsidRPr="00820DCB" w:rsidRDefault="002D2FCE" w:rsidP="002D2FCE"/>
    <w:p w14:paraId="598BB0F4" w14:textId="70C02550" w:rsidR="002D2FCE" w:rsidRPr="00820DCB" w:rsidRDefault="002D2FCE" w:rsidP="002D2FCE"/>
    <w:p w14:paraId="5F106B90" w14:textId="18E64484" w:rsidR="002D2FCE" w:rsidRPr="00820DCB" w:rsidRDefault="002D2FCE" w:rsidP="002D2FCE"/>
    <w:p w14:paraId="13FB54DF" w14:textId="4060F7DD" w:rsidR="002D2FCE" w:rsidRPr="00820DCB" w:rsidRDefault="007B57E8" w:rsidP="002D2FCE">
      <w:r>
        <w:rPr>
          <w:noProof/>
          <w:lang w:val="en-GB"/>
        </w:rPr>
        <w:drawing>
          <wp:anchor distT="0" distB="0" distL="114300" distR="114300" simplePos="0" relativeHeight="251658287" behindDoc="0" locked="0" layoutInCell="1" allowOverlap="1" wp14:anchorId="2F4FE5A0" wp14:editId="16F8D90C">
            <wp:simplePos x="0" y="0"/>
            <wp:positionH relativeFrom="column">
              <wp:posOffset>-620395</wp:posOffset>
            </wp:positionH>
            <wp:positionV relativeFrom="paragraph">
              <wp:posOffset>351790</wp:posOffset>
            </wp:positionV>
            <wp:extent cx="509905" cy="509905"/>
            <wp:effectExtent l="0" t="0" r="4445" b="4445"/>
            <wp:wrapNone/>
            <wp:docPr id="1858348544" name="Graphic 1858348544" descr="Badge 1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878223" name="Graphic 2015878223" descr="Badge 1 with solid fill"/>
                    <pic:cNvPicPr/>
                  </pic:nvPicPr>
                  <pic:blipFill>
                    <a:blip r:embed="rId27">
                      <a:extLst>
                        <a:ext uri="{28A0092B-C50C-407E-A947-70E740481C1C}">
                          <a14:useLocalDpi xmlns:a14="http://schemas.microsoft.com/office/drawing/2010/main" val="0"/>
                        </a:ext>
                        <a:ext uri="{96DAC541-7B7A-43D3-8B79-37D633B846F1}">
                          <asvg:svgBlip xmlns:asvg="http://schemas.microsoft.com/office/drawing/2016/SVG/main" r:embed="rId28"/>
                        </a:ext>
                      </a:extLst>
                    </a:blip>
                    <a:stretch>
                      <a:fillRect/>
                    </a:stretch>
                  </pic:blipFill>
                  <pic:spPr>
                    <a:xfrm>
                      <a:off x="0" y="0"/>
                      <a:ext cx="509905" cy="509905"/>
                    </a:xfrm>
                    <a:prstGeom prst="rect">
                      <a:avLst/>
                    </a:prstGeom>
                  </pic:spPr>
                </pic:pic>
              </a:graphicData>
            </a:graphic>
            <wp14:sizeRelH relativeFrom="margin">
              <wp14:pctWidth>0</wp14:pctWidth>
            </wp14:sizeRelH>
            <wp14:sizeRelV relativeFrom="margin">
              <wp14:pctHeight>0</wp14:pctHeight>
            </wp14:sizeRelV>
          </wp:anchor>
        </w:drawing>
      </w:r>
    </w:p>
    <w:p w14:paraId="2BF3B585" w14:textId="164A260F" w:rsidR="002D2FCE" w:rsidRPr="00820DCB" w:rsidRDefault="00982C41" w:rsidP="002D2FCE">
      <w:r>
        <w:rPr>
          <w:noProof/>
        </w:rPr>
        <mc:AlternateContent>
          <mc:Choice Requires="wps">
            <w:drawing>
              <wp:anchor distT="45720" distB="45720" distL="114300" distR="114300" simplePos="0" relativeHeight="251658262" behindDoc="0" locked="0" layoutInCell="1" allowOverlap="1" wp14:anchorId="281DE124" wp14:editId="5F858FFA">
                <wp:simplePos x="0" y="0"/>
                <wp:positionH relativeFrom="column">
                  <wp:posOffset>6026150</wp:posOffset>
                </wp:positionH>
                <wp:positionV relativeFrom="paragraph">
                  <wp:posOffset>576580</wp:posOffset>
                </wp:positionV>
                <wp:extent cx="3390900" cy="1009650"/>
                <wp:effectExtent l="0" t="0" r="19050" b="19050"/>
                <wp:wrapNone/>
                <wp:docPr id="1452646300" name="Text Box 1452646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100965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14:paraId="644E5DF6" w14:textId="77890ABC" w:rsidR="002D2FCE" w:rsidRPr="00E86812" w:rsidRDefault="005171B6" w:rsidP="00AC5EF5">
                            <w:pPr>
                              <w:jc w:val="center"/>
                              <w:rPr>
                                <w:sz w:val="18"/>
                                <w:szCs w:val="18"/>
                                <w:lang w:val="en-GB"/>
                              </w:rPr>
                            </w:pPr>
                            <w:r w:rsidRPr="00E86812">
                              <w:rPr>
                                <w:sz w:val="18"/>
                                <w:szCs w:val="18"/>
                                <w:lang w:val="en-GB"/>
                              </w:rPr>
                              <w:t>If we are consistent and coordinate</w:t>
                            </w:r>
                            <w:r w:rsidR="0040730F" w:rsidRPr="00E86812">
                              <w:rPr>
                                <w:sz w:val="18"/>
                                <w:szCs w:val="18"/>
                                <w:lang w:val="en-GB"/>
                              </w:rPr>
                              <w:t>d</w:t>
                            </w:r>
                            <w:r w:rsidRPr="00E86812">
                              <w:rPr>
                                <w:sz w:val="18"/>
                                <w:szCs w:val="18"/>
                                <w:lang w:val="en-GB"/>
                              </w:rPr>
                              <w:t xml:space="preserve"> in how we communicate with communities, we build trust and send the message we are unified in our goals</w:t>
                            </w:r>
                            <w:r w:rsidR="0040730F" w:rsidRPr="00E86812">
                              <w:rPr>
                                <w:sz w:val="18"/>
                                <w:szCs w:val="18"/>
                                <w:lang w:val="en-GB"/>
                              </w:rPr>
                              <w:t xml:space="preserve"> and intentions</w:t>
                            </w:r>
                            <w:r w:rsidRPr="00E86812">
                              <w:rPr>
                                <w:sz w:val="18"/>
                                <w:szCs w:val="18"/>
                                <w:lang w:val="en-GB"/>
                              </w:rPr>
                              <w:t xml:space="preserve">. </w:t>
                            </w:r>
                            <w:r w:rsidR="0040730F" w:rsidRPr="00E86812">
                              <w:rPr>
                                <w:sz w:val="18"/>
                                <w:szCs w:val="18"/>
                                <w:u w:val="single"/>
                                <w:lang w:val="en-GB"/>
                              </w:rPr>
                              <w:t xml:space="preserve">By </w:t>
                            </w:r>
                            <w:r w:rsidR="007F1CB9">
                              <w:rPr>
                                <w:sz w:val="18"/>
                                <w:szCs w:val="18"/>
                                <w:u w:val="single"/>
                                <w:lang w:val="en-GB"/>
                              </w:rPr>
                              <w:t xml:space="preserve">using </w:t>
                            </w:r>
                            <w:r w:rsidR="007F1CB9" w:rsidRPr="007F1CB9">
                              <w:rPr>
                                <w:b/>
                                <w:bCs/>
                                <w:sz w:val="18"/>
                                <w:szCs w:val="18"/>
                                <w:u w:val="single"/>
                                <w:lang w:val="en-GB"/>
                              </w:rPr>
                              <w:t xml:space="preserve">this template logbook </w:t>
                            </w:r>
                            <w:r w:rsidR="007F1CB9">
                              <w:rPr>
                                <w:sz w:val="18"/>
                                <w:szCs w:val="18"/>
                                <w:u w:val="single"/>
                                <w:lang w:val="en-GB"/>
                              </w:rPr>
                              <w:t xml:space="preserve">to </w:t>
                            </w:r>
                            <w:r w:rsidR="0040730F" w:rsidRPr="00E86812">
                              <w:rPr>
                                <w:sz w:val="18"/>
                                <w:szCs w:val="18"/>
                                <w:u w:val="single"/>
                                <w:lang w:val="en-GB"/>
                              </w:rPr>
                              <w:t>align how we talk about</w:t>
                            </w:r>
                            <w:r w:rsidR="00D85990" w:rsidRPr="00E86812">
                              <w:rPr>
                                <w:sz w:val="18"/>
                                <w:szCs w:val="18"/>
                                <w:u w:val="single"/>
                                <w:lang w:val="en-GB"/>
                              </w:rPr>
                              <w:t xml:space="preserve"> and document community feedback</w:t>
                            </w:r>
                            <w:r w:rsidR="00D85990" w:rsidRPr="00E86812">
                              <w:rPr>
                                <w:sz w:val="18"/>
                                <w:szCs w:val="18"/>
                                <w:lang w:val="en-GB"/>
                              </w:rPr>
                              <w:t xml:space="preserve">, </w:t>
                            </w:r>
                            <w:r w:rsidR="0040730F" w:rsidRPr="00E86812">
                              <w:rPr>
                                <w:sz w:val="18"/>
                                <w:szCs w:val="18"/>
                                <w:lang w:val="en-GB"/>
                              </w:rPr>
                              <w:t xml:space="preserve">we improve our ability to </w:t>
                            </w:r>
                            <w:r w:rsidR="000141C8" w:rsidRPr="00E86812">
                              <w:rPr>
                                <w:sz w:val="18"/>
                                <w:szCs w:val="18"/>
                                <w:lang w:val="en-GB"/>
                              </w:rPr>
                              <w:t xml:space="preserve">analyse and use feedback coming through </w:t>
                            </w:r>
                            <w:r w:rsidR="00CC5B50" w:rsidRPr="00E86812">
                              <w:rPr>
                                <w:sz w:val="18"/>
                                <w:szCs w:val="18"/>
                                <w:lang w:val="en-GB"/>
                              </w:rPr>
                              <w:t>all</w:t>
                            </w:r>
                            <w:r w:rsidR="000141C8" w:rsidRPr="00E86812">
                              <w:rPr>
                                <w:sz w:val="18"/>
                                <w:szCs w:val="18"/>
                                <w:lang w:val="en-GB"/>
                              </w:rPr>
                              <w:t xml:space="preserve"> channels to serve the purposes of agencies and the collective.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1DE124" id="Text Box 1452646300" o:spid="_x0000_s1039" type="#_x0000_t202" style="position:absolute;margin-left:474.5pt;margin-top:45.4pt;width:267pt;height:79.5pt;z-index:25165826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" fillcolor="#f3a875 [2165]" strokecolor="#ed7d31 [3205]" strokeweight=".5pt">
                <v:fill color2="#f09558 [2613]" rotate="t" colors="0 #f7bda4;.5 #f5b195;1 #f8a581" focus="100%" type="gradient">
                  <o:fill v:ext="view" type="gradientUnscaled"/>
                </v:fill>
                <v:textbox>
                  <w:txbxContent>
                    <w:p w14:paraId="644E5DF6" w14:textId="77890ABC" w:rsidR="002D2FCE" w:rsidRPr="00E86812" w:rsidRDefault="005171B6" w:rsidP="00AC5EF5">
                      <w:pPr>
                        <w:jc w:val="center"/>
                        <w:rPr>
                          <w:sz w:val="18"/>
                          <w:szCs w:val="18"/>
                          <w:lang w:val="en-GB"/>
                        </w:rPr>
                      </w:pPr>
                      <w:r w:rsidRPr="00E86812">
                        <w:rPr>
                          <w:sz w:val="18"/>
                          <w:szCs w:val="18"/>
                          <w:lang w:val="en-GB"/>
                        </w:rPr>
                        <w:t>If we are consistent and coordinate</w:t>
                      </w:r>
                      <w:r w:rsidR="0040730F" w:rsidRPr="00E86812">
                        <w:rPr>
                          <w:sz w:val="18"/>
                          <w:szCs w:val="18"/>
                          <w:lang w:val="en-GB"/>
                        </w:rPr>
                        <w:t>d</w:t>
                      </w:r>
                      <w:r w:rsidRPr="00E86812">
                        <w:rPr>
                          <w:sz w:val="18"/>
                          <w:szCs w:val="18"/>
                          <w:lang w:val="en-GB"/>
                        </w:rPr>
                        <w:t xml:space="preserve"> in how we communicate with communities, we build trust and send the message we are unified in our goals</w:t>
                      </w:r>
                      <w:r w:rsidR="0040730F" w:rsidRPr="00E86812">
                        <w:rPr>
                          <w:sz w:val="18"/>
                          <w:szCs w:val="18"/>
                          <w:lang w:val="en-GB"/>
                        </w:rPr>
                        <w:t xml:space="preserve"> and intentions</w:t>
                      </w:r>
                      <w:r w:rsidRPr="00E86812">
                        <w:rPr>
                          <w:sz w:val="18"/>
                          <w:szCs w:val="18"/>
                          <w:lang w:val="en-GB"/>
                        </w:rPr>
                        <w:t xml:space="preserve">. </w:t>
                      </w:r>
                      <w:r w:rsidR="0040730F" w:rsidRPr="00E86812">
                        <w:rPr>
                          <w:sz w:val="18"/>
                          <w:szCs w:val="18"/>
                          <w:u w:val="single"/>
                          <w:lang w:val="en-GB"/>
                        </w:rPr>
                        <w:t xml:space="preserve">By </w:t>
                      </w:r>
                      <w:r w:rsidR="007F1CB9">
                        <w:rPr>
                          <w:sz w:val="18"/>
                          <w:szCs w:val="18"/>
                          <w:u w:val="single"/>
                          <w:lang w:val="en-GB"/>
                        </w:rPr>
                        <w:t xml:space="preserve">using </w:t>
                      </w:r>
                      <w:r w:rsidR="007F1CB9" w:rsidRPr="007F1CB9">
                        <w:rPr>
                          <w:b/>
                          <w:bCs/>
                          <w:sz w:val="18"/>
                          <w:szCs w:val="18"/>
                          <w:u w:val="single"/>
                          <w:lang w:val="en-GB"/>
                        </w:rPr>
                        <w:t xml:space="preserve">this template logbook </w:t>
                      </w:r>
                      <w:r w:rsidR="007F1CB9">
                        <w:rPr>
                          <w:sz w:val="18"/>
                          <w:szCs w:val="18"/>
                          <w:u w:val="single"/>
                          <w:lang w:val="en-GB"/>
                        </w:rPr>
                        <w:t xml:space="preserve">to </w:t>
                      </w:r>
                      <w:r w:rsidR="0040730F" w:rsidRPr="00E86812">
                        <w:rPr>
                          <w:sz w:val="18"/>
                          <w:szCs w:val="18"/>
                          <w:u w:val="single"/>
                          <w:lang w:val="en-GB"/>
                        </w:rPr>
                        <w:t>align how we talk about</w:t>
                      </w:r>
                      <w:r w:rsidR="00D85990" w:rsidRPr="00E86812">
                        <w:rPr>
                          <w:sz w:val="18"/>
                          <w:szCs w:val="18"/>
                          <w:u w:val="single"/>
                          <w:lang w:val="en-GB"/>
                        </w:rPr>
                        <w:t xml:space="preserve"> and document community feedback</w:t>
                      </w:r>
                      <w:r w:rsidR="00D85990" w:rsidRPr="00E86812">
                        <w:rPr>
                          <w:sz w:val="18"/>
                          <w:szCs w:val="18"/>
                          <w:lang w:val="en-GB"/>
                        </w:rPr>
                        <w:t xml:space="preserve">, </w:t>
                      </w:r>
                      <w:r w:rsidR="0040730F" w:rsidRPr="00E86812">
                        <w:rPr>
                          <w:sz w:val="18"/>
                          <w:szCs w:val="18"/>
                          <w:lang w:val="en-GB"/>
                        </w:rPr>
                        <w:t xml:space="preserve">we improve our ability to </w:t>
                      </w:r>
                      <w:r w:rsidR="000141C8" w:rsidRPr="00E86812">
                        <w:rPr>
                          <w:sz w:val="18"/>
                          <w:szCs w:val="18"/>
                          <w:lang w:val="en-GB"/>
                        </w:rPr>
                        <w:t xml:space="preserve">analyse and use feedback coming through </w:t>
                      </w:r>
                      <w:r w:rsidR="00CC5B50" w:rsidRPr="00E86812">
                        <w:rPr>
                          <w:sz w:val="18"/>
                          <w:szCs w:val="18"/>
                          <w:lang w:val="en-GB"/>
                        </w:rPr>
                        <w:t>all</w:t>
                      </w:r>
                      <w:r w:rsidR="000141C8" w:rsidRPr="00E86812">
                        <w:rPr>
                          <w:sz w:val="18"/>
                          <w:szCs w:val="18"/>
                          <w:lang w:val="en-GB"/>
                        </w:rPr>
                        <w:t xml:space="preserve"> channels to serve the purposes of agencies and the collective. </w:t>
                      </w:r>
                    </w:p>
                  </w:txbxContent>
                </v:textbox>
              </v:shape>
            </w:pict>
          </mc:Fallback>
        </mc:AlternateContent>
      </w:r>
      <w:r w:rsidRPr="004D221D">
        <w:rPr>
          <w:noProof/>
        </w:rPr>
        <w:drawing>
          <wp:anchor distT="0" distB="0" distL="114300" distR="114300" simplePos="0" relativeHeight="251658289" behindDoc="0" locked="0" layoutInCell="1" allowOverlap="1" wp14:anchorId="10B8DA9A" wp14:editId="21C00B7D">
            <wp:simplePos x="0" y="0"/>
            <wp:positionH relativeFrom="column">
              <wp:posOffset>3935095</wp:posOffset>
            </wp:positionH>
            <wp:positionV relativeFrom="paragraph">
              <wp:posOffset>196850</wp:posOffset>
            </wp:positionV>
            <wp:extent cx="514985" cy="514985"/>
            <wp:effectExtent l="0" t="0" r="0" b="0"/>
            <wp:wrapNone/>
            <wp:docPr id="1396015392" name="Graphic 1396015392" descr="Neighborhood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45320" name="Graphic 131845320" descr="Neighborhood outlin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14985" cy="51498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66" behindDoc="0" locked="0" layoutInCell="1" allowOverlap="1" wp14:anchorId="166398BB" wp14:editId="34C5C269">
                <wp:simplePos x="0" y="0"/>
                <wp:positionH relativeFrom="column">
                  <wp:posOffset>-130810</wp:posOffset>
                </wp:positionH>
                <wp:positionV relativeFrom="paragraph">
                  <wp:posOffset>154305</wp:posOffset>
                </wp:positionV>
                <wp:extent cx="3529965" cy="332105"/>
                <wp:effectExtent l="0" t="0" r="0" b="0"/>
                <wp:wrapNone/>
                <wp:docPr id="705936621" name="Text Box 705936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332105"/>
                        </a:xfrm>
                        <a:prstGeom prst="rect">
                          <a:avLst/>
                        </a:prstGeom>
                        <a:noFill/>
                        <a:ln w="9525">
                          <a:noFill/>
                          <a:miter lim="800000"/>
                          <a:headEnd/>
                          <a:tailEnd/>
                        </a:ln>
                      </wps:spPr>
                      <wps:txbx>
                        <w:txbxContent>
                          <w:p w14:paraId="18F1A640" w14:textId="77777777" w:rsidR="002D2FCE" w:rsidRPr="0040730F" w:rsidRDefault="002D2FCE" w:rsidP="002D2FCE">
                            <w:pPr>
                              <w:rPr>
                                <w:b/>
                                <w:bCs/>
                                <w:color w:val="70AD47" w:themeColor="accent6"/>
                                <w:sz w:val="32"/>
                                <w:szCs w:val="32"/>
                              </w:rPr>
                            </w:pPr>
                            <w:r w:rsidRPr="0040730F">
                              <w:rPr>
                                <w:b/>
                                <w:bCs/>
                                <w:color w:val="70AD47" w:themeColor="accent6"/>
                                <w:sz w:val="32"/>
                                <w:szCs w:val="32"/>
                                <w:lang w:val="en-GB"/>
                              </w:rPr>
                              <w:t>START HERE AND FOLLOW THE CYCLE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398BB" id="Text Box 705936621" o:spid="_x0000_s1040" type="#_x0000_t202" style="position:absolute;margin-left:-10.3pt;margin-top:12.15pt;width:277.95pt;height:26.15pt;z-index:25165826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" filled="f" stroked="f">
                <v:textbox>
                  <w:txbxContent>
                    <w:p w14:paraId="18F1A640" w14:textId="77777777" w:rsidR="002D2FCE" w:rsidRPr="0040730F" w:rsidRDefault="002D2FCE" w:rsidP="002D2FCE">
                      <w:pPr>
                        <w:rPr>
                          <w:b/>
                          <w:bCs/>
                          <w:color w:val="70AD47" w:themeColor="accent6"/>
                          <w:sz w:val="32"/>
                          <w:szCs w:val="32"/>
                        </w:rPr>
                      </w:pPr>
                      <w:r w:rsidRPr="0040730F">
                        <w:rPr>
                          <w:b/>
                          <w:bCs/>
                          <w:color w:val="70AD47" w:themeColor="accent6"/>
                          <w:sz w:val="32"/>
                          <w:szCs w:val="32"/>
                          <w:lang w:val="en-GB"/>
                        </w:rPr>
                        <w:t>START HERE AND FOLLOW THE CYCLE</w:t>
                      </w:r>
                    </w:p>
                  </w:txbxContent>
                </v:textbox>
              </v:shape>
            </w:pict>
          </mc:Fallback>
        </mc:AlternateContent>
      </w:r>
      <w:r>
        <w:rPr>
          <w:noProof/>
          <w:lang w:val="en-GB"/>
        </w:rPr>
        <w:drawing>
          <wp:anchor distT="0" distB="0" distL="114300" distR="114300" simplePos="0" relativeHeight="251658288" behindDoc="0" locked="0" layoutInCell="1" allowOverlap="1" wp14:anchorId="66F8FFB8" wp14:editId="3815BB78">
            <wp:simplePos x="0" y="0"/>
            <wp:positionH relativeFrom="column">
              <wp:posOffset>5508625</wp:posOffset>
            </wp:positionH>
            <wp:positionV relativeFrom="paragraph">
              <wp:posOffset>567055</wp:posOffset>
            </wp:positionV>
            <wp:extent cx="516890" cy="516890"/>
            <wp:effectExtent l="0" t="0" r="0" b="0"/>
            <wp:wrapNone/>
            <wp:docPr id="2074220202" name="Graphic 2074220202" descr="Badg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80840" name="Graphic 43" descr="Badge with solid fill"/>
                    <pic:cNvPicPr/>
                  </pic:nvPicPr>
                  <pic:blipFill>
                    <a:blip r:embed="rId29">
                      <a:extLst>
                        <a:ext uri="{28A0092B-C50C-407E-A947-70E740481C1C}">
                          <a14:useLocalDpi xmlns:a14="http://schemas.microsoft.com/office/drawing/2010/main" val="0"/>
                        </a:ext>
                        <a:ext uri="{96DAC541-7B7A-43D3-8B79-37D633B846F1}">
                          <asvg:svgBlip xmlns:asvg="http://schemas.microsoft.com/office/drawing/2016/SVG/main" r:embed="rId30"/>
                        </a:ext>
                      </a:extLst>
                    </a:blip>
                    <a:stretch>
                      <a:fillRect/>
                    </a:stretch>
                  </pic:blipFill>
                  <pic:spPr>
                    <a:xfrm>
                      <a:off x="0" y="0"/>
                      <a:ext cx="516890" cy="516890"/>
                    </a:xfrm>
                    <a:prstGeom prst="rect">
                      <a:avLst/>
                    </a:prstGeom>
                  </pic:spPr>
                </pic:pic>
              </a:graphicData>
            </a:graphic>
            <wp14:sizeRelH relativeFrom="margin">
              <wp14:pctWidth>0</wp14:pctWidth>
            </wp14:sizeRelH>
            <wp14:sizeRelV relativeFrom="margin">
              <wp14:pctHeight>0</wp14:pctHeight>
            </wp14:sizeRelV>
          </wp:anchor>
        </w:drawing>
      </w:r>
      <w:r w:rsidRPr="004D221D">
        <w:rPr>
          <w:noProof/>
        </w:rPr>
        <w:drawing>
          <wp:anchor distT="0" distB="0" distL="114300" distR="114300" simplePos="0" relativeHeight="251658290" behindDoc="0" locked="0" layoutInCell="1" allowOverlap="1" wp14:anchorId="0D172CF9" wp14:editId="393818A1">
            <wp:simplePos x="0" y="0"/>
            <wp:positionH relativeFrom="column">
              <wp:posOffset>3681730</wp:posOffset>
            </wp:positionH>
            <wp:positionV relativeFrom="paragraph">
              <wp:posOffset>485775</wp:posOffset>
            </wp:positionV>
            <wp:extent cx="514985" cy="514985"/>
            <wp:effectExtent l="0" t="0" r="0" b="0"/>
            <wp:wrapNone/>
            <wp:docPr id="95738048" name="Graphic 95738048" descr="Group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930764" name="Graphic 583930764" descr="Group outline"/>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14985" cy="514985"/>
                    </a:xfrm>
                    <a:prstGeom prst="rect">
                      <a:avLst/>
                    </a:prstGeom>
                  </pic:spPr>
                </pic:pic>
              </a:graphicData>
            </a:graphic>
            <wp14:sizeRelH relativeFrom="page">
              <wp14:pctWidth>0</wp14:pctWidth>
            </wp14:sizeRelH>
            <wp14:sizeRelV relativeFrom="page">
              <wp14:pctHeight>0</wp14:pctHeight>
            </wp14:sizeRelV>
          </wp:anchor>
        </w:drawing>
      </w:r>
      <w:r>
        <w:rPr>
          <w:noProof/>
          <w:lang w:val="en-GB"/>
        </w:rPr>
        <w:drawing>
          <wp:anchor distT="0" distB="0" distL="114300" distR="114300" simplePos="0" relativeHeight="251658241" behindDoc="0" locked="0" layoutInCell="1" allowOverlap="1" wp14:anchorId="51C29028" wp14:editId="79CFF006">
            <wp:simplePos x="0" y="0"/>
            <wp:positionH relativeFrom="column">
              <wp:posOffset>1823720</wp:posOffset>
            </wp:positionH>
            <wp:positionV relativeFrom="paragraph">
              <wp:posOffset>713105</wp:posOffset>
            </wp:positionV>
            <wp:extent cx="4941570" cy="4206875"/>
            <wp:effectExtent l="0" t="0" r="0" b="0"/>
            <wp:wrapNone/>
            <wp:docPr id="1231254168"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67" behindDoc="0" locked="0" layoutInCell="1" allowOverlap="1" wp14:anchorId="13AD6E18" wp14:editId="42D17DB2">
                <wp:simplePos x="0" y="0"/>
                <wp:positionH relativeFrom="column">
                  <wp:posOffset>7493000</wp:posOffset>
                </wp:positionH>
                <wp:positionV relativeFrom="paragraph">
                  <wp:posOffset>1800225</wp:posOffset>
                </wp:positionV>
                <wp:extent cx="1924050" cy="1790700"/>
                <wp:effectExtent l="0" t="0" r="19050" b="19050"/>
                <wp:wrapNone/>
                <wp:docPr id="610580232" name="Text Box 610580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79070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14:paraId="0439D00A" w14:textId="5040F454" w:rsidR="002D2FCE" w:rsidRPr="00E86812" w:rsidRDefault="000141C8" w:rsidP="00644E48">
                            <w:pPr>
                              <w:jc w:val="center"/>
                              <w:rPr>
                                <w:sz w:val="18"/>
                                <w:szCs w:val="18"/>
                              </w:rPr>
                            </w:pPr>
                            <w:r w:rsidRPr="00E86812">
                              <w:rPr>
                                <w:sz w:val="18"/>
                                <w:szCs w:val="18"/>
                                <w:lang w:val="en-GB"/>
                              </w:rPr>
                              <w:t xml:space="preserve">If we </w:t>
                            </w:r>
                            <w:r w:rsidR="00644E48" w:rsidRPr="00E86812">
                              <w:rPr>
                                <w:sz w:val="18"/>
                                <w:szCs w:val="18"/>
                                <w:lang w:val="en-GB"/>
                              </w:rPr>
                              <w:t xml:space="preserve">agree on who is best positioned to address different types of feedback, and the general </w:t>
                            </w:r>
                            <w:proofErr w:type="gramStart"/>
                            <w:r w:rsidR="00644E48" w:rsidRPr="00E86812">
                              <w:rPr>
                                <w:sz w:val="18"/>
                                <w:szCs w:val="18"/>
                                <w:lang w:val="en-GB"/>
                              </w:rPr>
                              <w:t>rules</w:t>
                            </w:r>
                            <w:proofErr w:type="gramEnd"/>
                            <w:r w:rsidR="00644E48" w:rsidRPr="00E86812">
                              <w:rPr>
                                <w:sz w:val="18"/>
                                <w:szCs w:val="18"/>
                                <w:lang w:val="en-GB"/>
                              </w:rPr>
                              <w:t xml:space="preserve"> for making sure feedback reaches them, we ensure that anyone providing feedback through any channel – especially those with very specific needs or reporting serious issues – are responded to as quickly, safely, and effectively as possible.</w:t>
                            </w:r>
                            <w:r w:rsidR="00A23F22" w:rsidRPr="00E86812">
                              <w:rPr>
                                <w:sz w:val="18"/>
                                <w:szCs w:val="18"/>
                                <w:lang w:val="en-G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D6E18" id="Text Box 610580232" o:spid="_x0000_s1041" type="#_x0000_t202" style="position:absolute;margin-left:590pt;margin-top:141.75pt;width:151.5pt;height:141pt;z-index:2516582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" fillcolor="#c3c3c3 [2166]" strokecolor="#a5a5a5 [3206]" strokeweight=".5pt">
                <v:fill color2="#b6b6b6 [2614]" rotate="t" colors="0 #d2d2d2;.5 #c8c8c8;1 silver" focus="100%" type="gradient">
                  <o:fill v:ext="view" type="gradientUnscaled"/>
                </v:fill>
                <v:textbox>
                  <w:txbxContent>
                    <w:p w14:paraId="0439D00A" w14:textId="5040F454" w:rsidR="002D2FCE" w:rsidRPr="00E86812" w:rsidRDefault="000141C8" w:rsidP="00644E48">
                      <w:pPr>
                        <w:jc w:val="center"/>
                        <w:rPr>
                          <w:sz w:val="18"/>
                          <w:szCs w:val="18"/>
                        </w:rPr>
                      </w:pPr>
                      <w:r w:rsidRPr="00E86812">
                        <w:rPr>
                          <w:sz w:val="18"/>
                          <w:szCs w:val="18"/>
                          <w:lang w:val="en-GB"/>
                        </w:rPr>
                        <w:t xml:space="preserve">If we </w:t>
                      </w:r>
                      <w:r w:rsidR="00644E48" w:rsidRPr="00E86812">
                        <w:rPr>
                          <w:sz w:val="18"/>
                          <w:szCs w:val="18"/>
                          <w:lang w:val="en-GB"/>
                        </w:rPr>
                        <w:t>agree on who is best positioned to address different types of feedback, and the general rules for making sure feedback reaches them, we ensure that anyone providing feedback through any channel – especially those with very specific needs or reporting serious issues – are responded to as quickly, safely, and effectively as possible.</w:t>
                      </w:r>
                      <w:r w:rsidR="00A23F22" w:rsidRPr="00E86812">
                        <w:rPr>
                          <w:sz w:val="18"/>
                          <w:szCs w:val="18"/>
                          <w:lang w:val="en-GB"/>
                        </w:rPr>
                        <w:t xml:space="preserve"> </w:t>
                      </w:r>
                    </w:p>
                  </w:txbxContent>
                </v:textbox>
              </v:shape>
            </w:pict>
          </mc:Fallback>
        </mc:AlternateContent>
      </w:r>
      <w:r>
        <w:rPr>
          <w:noProof/>
          <w:lang w:val="en-GB"/>
        </w:rPr>
        <w:drawing>
          <wp:anchor distT="0" distB="0" distL="114300" distR="114300" simplePos="0" relativeHeight="251658292" behindDoc="0" locked="0" layoutInCell="1" allowOverlap="1" wp14:anchorId="16725A19" wp14:editId="44210BE1">
            <wp:simplePos x="0" y="0"/>
            <wp:positionH relativeFrom="column">
              <wp:posOffset>6951980</wp:posOffset>
            </wp:positionH>
            <wp:positionV relativeFrom="paragraph">
              <wp:posOffset>1797685</wp:posOffset>
            </wp:positionV>
            <wp:extent cx="536575" cy="536575"/>
            <wp:effectExtent l="0" t="0" r="0" b="0"/>
            <wp:wrapNone/>
            <wp:docPr id="1460607450" name="Graphic 1460607450" descr="Badge 3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491220" name="Graphic 43" descr="Badge 3 with solid fill"/>
                    <pic:cNvPicPr/>
                  </pic:nvPicPr>
                  <pic:blipFill>
                    <a:blip r:embed="rId36">
                      <a:extLst>
                        <a:ext uri="{28A0092B-C50C-407E-A947-70E740481C1C}">
                          <a14:useLocalDpi xmlns:a14="http://schemas.microsoft.com/office/drawing/2010/main" val="0"/>
                        </a:ext>
                        <a:ext uri="{96DAC541-7B7A-43D3-8B79-37D633B846F1}">
                          <asvg:svgBlip xmlns:asvg="http://schemas.microsoft.com/office/drawing/2016/SVG/main" r:embed="rId37"/>
                        </a:ext>
                      </a:extLst>
                    </a:blip>
                    <a:stretch>
                      <a:fillRect/>
                    </a:stretch>
                  </pic:blipFill>
                  <pic:spPr>
                    <a:xfrm>
                      <a:off x="0" y="0"/>
                      <a:ext cx="536575" cy="53657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58274" behindDoc="0" locked="0" layoutInCell="1" allowOverlap="1" wp14:anchorId="10D1206B" wp14:editId="53E2F014">
                <wp:simplePos x="0" y="0"/>
                <wp:positionH relativeFrom="column">
                  <wp:posOffset>6851015</wp:posOffset>
                </wp:positionH>
                <wp:positionV relativeFrom="paragraph">
                  <wp:posOffset>3832860</wp:posOffset>
                </wp:positionV>
                <wp:extent cx="2546350" cy="1165225"/>
                <wp:effectExtent l="0" t="0" r="25400" b="15875"/>
                <wp:wrapNone/>
                <wp:docPr id="522270621" name="Text Box 522270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0" cy="1165225"/>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14:paraId="5B1AFFAD" w14:textId="2B6FE7D7" w:rsidR="00B80EE9" w:rsidRPr="00E86812" w:rsidRDefault="004A18BF" w:rsidP="00A23F22">
                            <w:pPr>
                              <w:jc w:val="center"/>
                              <w:rPr>
                                <w:sz w:val="18"/>
                                <w:szCs w:val="18"/>
                                <w:lang w:val="en-GB"/>
                              </w:rPr>
                            </w:pPr>
                            <w:r w:rsidRPr="00E86812">
                              <w:rPr>
                                <w:sz w:val="18"/>
                                <w:szCs w:val="18"/>
                                <w:lang w:val="en-GB"/>
                              </w:rPr>
                              <w:t xml:space="preserve">If we </w:t>
                            </w:r>
                            <w:r w:rsidR="00D85990" w:rsidRPr="00E86812">
                              <w:rPr>
                                <w:sz w:val="18"/>
                                <w:szCs w:val="18"/>
                                <w:lang w:val="en-GB"/>
                              </w:rPr>
                              <w:t>bring together</w:t>
                            </w:r>
                            <w:r w:rsidR="00EC1FD8" w:rsidRPr="00E86812">
                              <w:rPr>
                                <w:sz w:val="18"/>
                                <w:szCs w:val="18"/>
                                <w:lang w:val="en-GB"/>
                              </w:rPr>
                              <w:t xml:space="preserve"> community feedback data and findings from our different sources</w:t>
                            </w:r>
                            <w:r w:rsidR="007F1CB9">
                              <w:rPr>
                                <w:sz w:val="18"/>
                                <w:szCs w:val="18"/>
                                <w:lang w:val="en-GB"/>
                              </w:rPr>
                              <w:t xml:space="preserve"> into an </w:t>
                            </w:r>
                            <w:r w:rsidR="007F1CB9" w:rsidRPr="007F1CB9">
                              <w:rPr>
                                <w:b/>
                                <w:bCs/>
                                <w:sz w:val="18"/>
                                <w:szCs w:val="18"/>
                                <w:lang w:val="en-GB"/>
                              </w:rPr>
                              <w:t>analytical framework</w:t>
                            </w:r>
                            <w:r w:rsidR="00EC1FD8" w:rsidRPr="00E86812">
                              <w:rPr>
                                <w:sz w:val="18"/>
                                <w:szCs w:val="18"/>
                                <w:lang w:val="en-GB"/>
                              </w:rPr>
                              <w:t xml:space="preserve">, </w:t>
                            </w:r>
                            <w:r w:rsidR="00EC1FD8" w:rsidRPr="00E86812">
                              <w:rPr>
                                <w:sz w:val="18"/>
                                <w:szCs w:val="18"/>
                                <w:u w:val="single"/>
                                <w:lang w:val="en-GB"/>
                              </w:rPr>
                              <w:t xml:space="preserve">we can </w:t>
                            </w:r>
                            <w:r w:rsidR="00D85990" w:rsidRPr="00E86812">
                              <w:rPr>
                                <w:sz w:val="18"/>
                                <w:szCs w:val="18"/>
                                <w:u w:val="single"/>
                                <w:lang w:val="en-GB"/>
                              </w:rPr>
                              <w:t>interpret it together</w:t>
                            </w:r>
                            <w:r w:rsidR="00EC1FD8" w:rsidRPr="00E86812">
                              <w:rPr>
                                <w:sz w:val="18"/>
                                <w:szCs w:val="18"/>
                                <w:u w:val="single"/>
                                <w:lang w:val="en-GB"/>
                              </w:rPr>
                              <w:t xml:space="preserve"> with other</w:t>
                            </w:r>
                            <w:r w:rsidRPr="00E86812">
                              <w:rPr>
                                <w:sz w:val="18"/>
                                <w:szCs w:val="18"/>
                                <w:u w:val="single"/>
                                <w:lang w:val="en-GB"/>
                              </w:rPr>
                              <w:t xml:space="preserve"> information</w:t>
                            </w:r>
                            <w:r w:rsidRPr="00E86812">
                              <w:rPr>
                                <w:sz w:val="18"/>
                                <w:szCs w:val="18"/>
                                <w:lang w:val="en-GB"/>
                              </w:rPr>
                              <w:t xml:space="preserve"> that supports planning, </w:t>
                            </w:r>
                            <w:r w:rsidR="008D1A47" w:rsidRPr="00E86812">
                              <w:rPr>
                                <w:sz w:val="18"/>
                                <w:szCs w:val="18"/>
                                <w:lang w:val="en-GB"/>
                              </w:rPr>
                              <w:t>implementation,</w:t>
                            </w:r>
                            <w:r w:rsidRPr="00E86812">
                              <w:rPr>
                                <w:sz w:val="18"/>
                                <w:szCs w:val="18"/>
                                <w:lang w:val="en-GB"/>
                              </w:rPr>
                              <w:t xml:space="preserve"> and evaluation of programmes</w:t>
                            </w:r>
                            <w:r w:rsidR="008D1A47">
                              <w:rPr>
                                <w:sz w:val="18"/>
                                <w:szCs w:val="18"/>
                                <w:lang w:val="en-GB"/>
                              </w:rPr>
                              <w:t>. We can</w:t>
                            </w:r>
                            <w:r w:rsidR="00EC1FD8" w:rsidRPr="00E86812">
                              <w:rPr>
                                <w:sz w:val="18"/>
                                <w:szCs w:val="18"/>
                                <w:lang w:val="en-GB"/>
                              </w:rPr>
                              <w:t xml:space="preserve"> base recommendations and actions on a more transparent and balanced picture of needs.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D1206B" id="Text Box 522270621" o:spid="_x0000_s1042" type="#_x0000_t202" style="position:absolute;margin-left:539.45pt;margin-top:301.8pt;width:200.5pt;height:91.75pt;z-index:25165827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" fillcolor="#ffd555 [2167]" strokecolor="#ffc000 [3207]" strokeweight=".5pt">
                <v:fill color2="#ffcc31 [2615]" rotate="t" colors="0 #ffdd9c;.5 #ffd78e;1 #ffd479" focus="100%" type="gradient">
                  <o:fill v:ext="view" type="gradientUnscaled"/>
                </v:fill>
                <v:textbox>
                  <w:txbxContent>
                    <w:p w14:paraId="5B1AFFAD" w14:textId="2B6FE7D7" w:rsidR="00B80EE9" w:rsidRPr="00E86812" w:rsidRDefault="004A18BF" w:rsidP="00A23F22">
                      <w:pPr>
                        <w:jc w:val="center"/>
                        <w:rPr>
                          <w:sz w:val="18"/>
                          <w:szCs w:val="18"/>
                          <w:lang w:val="en-GB"/>
                        </w:rPr>
                      </w:pPr>
                      <w:r w:rsidRPr="00E86812">
                        <w:rPr>
                          <w:sz w:val="18"/>
                          <w:szCs w:val="18"/>
                          <w:lang w:val="en-GB"/>
                        </w:rPr>
                        <w:t xml:space="preserve">If we </w:t>
                      </w:r>
                      <w:r w:rsidR="00D85990" w:rsidRPr="00E86812">
                        <w:rPr>
                          <w:sz w:val="18"/>
                          <w:szCs w:val="18"/>
                          <w:lang w:val="en-GB"/>
                        </w:rPr>
                        <w:t>bring together</w:t>
                      </w:r>
                      <w:r w:rsidR="00EC1FD8" w:rsidRPr="00E86812">
                        <w:rPr>
                          <w:sz w:val="18"/>
                          <w:szCs w:val="18"/>
                          <w:lang w:val="en-GB"/>
                        </w:rPr>
                        <w:t xml:space="preserve"> community feedback data and findings from our different sources</w:t>
                      </w:r>
                      <w:r w:rsidR="007F1CB9">
                        <w:rPr>
                          <w:sz w:val="18"/>
                          <w:szCs w:val="18"/>
                          <w:lang w:val="en-GB"/>
                        </w:rPr>
                        <w:t xml:space="preserve"> into an </w:t>
                      </w:r>
                      <w:r w:rsidR="007F1CB9" w:rsidRPr="007F1CB9">
                        <w:rPr>
                          <w:b/>
                          <w:bCs/>
                          <w:sz w:val="18"/>
                          <w:szCs w:val="18"/>
                          <w:lang w:val="en-GB"/>
                        </w:rPr>
                        <w:t>analytical framework</w:t>
                      </w:r>
                      <w:r w:rsidR="00EC1FD8" w:rsidRPr="00E86812">
                        <w:rPr>
                          <w:sz w:val="18"/>
                          <w:szCs w:val="18"/>
                          <w:lang w:val="en-GB"/>
                        </w:rPr>
                        <w:t xml:space="preserve">, </w:t>
                      </w:r>
                      <w:r w:rsidR="00EC1FD8" w:rsidRPr="00E86812">
                        <w:rPr>
                          <w:sz w:val="18"/>
                          <w:szCs w:val="18"/>
                          <w:u w:val="single"/>
                          <w:lang w:val="en-GB"/>
                        </w:rPr>
                        <w:t xml:space="preserve">we can </w:t>
                      </w:r>
                      <w:r w:rsidR="00D85990" w:rsidRPr="00E86812">
                        <w:rPr>
                          <w:sz w:val="18"/>
                          <w:szCs w:val="18"/>
                          <w:u w:val="single"/>
                          <w:lang w:val="en-GB"/>
                        </w:rPr>
                        <w:t>interpret it together</w:t>
                      </w:r>
                      <w:r w:rsidR="00EC1FD8" w:rsidRPr="00E86812">
                        <w:rPr>
                          <w:sz w:val="18"/>
                          <w:szCs w:val="18"/>
                          <w:u w:val="single"/>
                          <w:lang w:val="en-GB"/>
                        </w:rPr>
                        <w:t xml:space="preserve"> with other</w:t>
                      </w:r>
                      <w:r w:rsidRPr="00E86812">
                        <w:rPr>
                          <w:sz w:val="18"/>
                          <w:szCs w:val="18"/>
                          <w:u w:val="single"/>
                          <w:lang w:val="en-GB"/>
                        </w:rPr>
                        <w:t xml:space="preserve"> information</w:t>
                      </w:r>
                      <w:r w:rsidRPr="00E86812">
                        <w:rPr>
                          <w:sz w:val="18"/>
                          <w:szCs w:val="18"/>
                          <w:lang w:val="en-GB"/>
                        </w:rPr>
                        <w:t xml:space="preserve"> that supports planning, </w:t>
                      </w:r>
                      <w:r w:rsidR="008D1A47" w:rsidRPr="00E86812">
                        <w:rPr>
                          <w:sz w:val="18"/>
                          <w:szCs w:val="18"/>
                          <w:lang w:val="en-GB"/>
                        </w:rPr>
                        <w:t>implementation,</w:t>
                      </w:r>
                      <w:r w:rsidRPr="00E86812">
                        <w:rPr>
                          <w:sz w:val="18"/>
                          <w:szCs w:val="18"/>
                          <w:lang w:val="en-GB"/>
                        </w:rPr>
                        <w:t xml:space="preserve"> and evaluation of programmes</w:t>
                      </w:r>
                      <w:r w:rsidR="008D1A47">
                        <w:rPr>
                          <w:sz w:val="18"/>
                          <w:szCs w:val="18"/>
                          <w:lang w:val="en-GB"/>
                        </w:rPr>
                        <w:t>. We can</w:t>
                      </w:r>
                      <w:r w:rsidR="00EC1FD8" w:rsidRPr="00E86812">
                        <w:rPr>
                          <w:sz w:val="18"/>
                          <w:szCs w:val="18"/>
                          <w:lang w:val="en-GB"/>
                        </w:rPr>
                        <w:t xml:space="preserve"> base recommendations and actions on a more transparent and balanced picture of needs.</w:t>
                      </w:r>
                    </w:p>
                  </w:txbxContent>
                </v:textbox>
              </v:shape>
            </w:pict>
          </mc:Fallback>
        </mc:AlternateContent>
      </w:r>
      <w:r>
        <w:rPr>
          <w:noProof/>
          <w:lang w:val="en-GB"/>
        </w:rPr>
        <w:drawing>
          <wp:anchor distT="0" distB="0" distL="114300" distR="114300" simplePos="0" relativeHeight="251658297" behindDoc="0" locked="0" layoutInCell="1" allowOverlap="1" wp14:anchorId="6E73D5A2" wp14:editId="169E59AD">
            <wp:simplePos x="0" y="0"/>
            <wp:positionH relativeFrom="column">
              <wp:posOffset>6264275</wp:posOffset>
            </wp:positionH>
            <wp:positionV relativeFrom="paragraph">
              <wp:posOffset>4550410</wp:posOffset>
            </wp:positionV>
            <wp:extent cx="524510" cy="524510"/>
            <wp:effectExtent l="0" t="0" r="8890" b="8890"/>
            <wp:wrapNone/>
            <wp:docPr id="441427115" name="Graphic 441427115" descr="Badge 4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19474" name="Graphic 43" descr="Badge 4 with solid fill"/>
                    <pic:cNvPicPr/>
                  </pic:nvPicPr>
                  <pic:blipFill>
                    <a:blip r:embed="rId38">
                      <a:extLst>
                        <a:ext uri="{28A0092B-C50C-407E-A947-70E740481C1C}">
                          <a14:useLocalDpi xmlns:a14="http://schemas.microsoft.com/office/drawing/2010/main" val="0"/>
                        </a:ext>
                        <a:ext uri="{96DAC541-7B7A-43D3-8B79-37D633B846F1}">
                          <asvg:svgBlip xmlns:asvg="http://schemas.microsoft.com/office/drawing/2016/SVG/main" r:embed="rId39"/>
                        </a:ext>
                      </a:extLst>
                    </a:blip>
                    <a:stretch>
                      <a:fillRect/>
                    </a:stretch>
                  </pic:blipFill>
                  <pic:spPr>
                    <a:xfrm>
                      <a:off x="0" y="0"/>
                      <a:ext cx="524510" cy="524510"/>
                    </a:xfrm>
                    <a:prstGeom prst="rect">
                      <a:avLst/>
                    </a:prstGeom>
                  </pic:spPr>
                </pic:pic>
              </a:graphicData>
            </a:graphic>
            <wp14:sizeRelH relativeFrom="margin">
              <wp14:pctWidth>0</wp14:pctWidth>
            </wp14:sizeRelH>
            <wp14:sizeRelV relativeFrom="margin">
              <wp14:pctHeight>0</wp14:pctHeight>
            </wp14:sizeRelV>
          </wp:anchor>
        </w:drawing>
      </w:r>
    </w:p>
    <w:p w14:paraId="3F87863C" w14:textId="3605C458" w:rsidR="002D2FCE" w:rsidRPr="00820DCB" w:rsidRDefault="002D2FCE" w:rsidP="002D2FCE"/>
    <w:p w14:paraId="4D357A3F" w14:textId="43A5D003" w:rsidR="002D2FCE" w:rsidRPr="00820DCB" w:rsidRDefault="000877E7" w:rsidP="002D2FCE">
      <w:r>
        <w:rPr>
          <w:noProof/>
        </w:rPr>
        <mc:AlternateContent>
          <mc:Choice Requires="wps">
            <w:drawing>
              <wp:anchor distT="45720" distB="45720" distL="114300" distR="114300" simplePos="0" relativeHeight="251658264" behindDoc="0" locked="0" layoutInCell="1" allowOverlap="1" wp14:anchorId="5039C399" wp14:editId="3FD6BC6C">
                <wp:simplePos x="0" y="0"/>
                <wp:positionH relativeFrom="column">
                  <wp:posOffset>-393700</wp:posOffset>
                </wp:positionH>
                <wp:positionV relativeFrom="paragraph">
                  <wp:posOffset>180340</wp:posOffset>
                </wp:positionV>
                <wp:extent cx="2660650" cy="1031132"/>
                <wp:effectExtent l="0" t="0" r="25400" b="17145"/>
                <wp:wrapNone/>
                <wp:docPr id="648254107" name="Text Box 648254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0" cy="1031132"/>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14:paraId="1AABF08B" w14:textId="37443793" w:rsidR="002D2FCE" w:rsidRPr="00E86812" w:rsidRDefault="007B57E8" w:rsidP="00AC5EF5">
                            <w:pPr>
                              <w:jc w:val="center"/>
                              <w:rPr>
                                <w:sz w:val="18"/>
                                <w:szCs w:val="18"/>
                              </w:rPr>
                            </w:pPr>
                            <w:r w:rsidRPr="00E86812">
                              <w:rPr>
                                <w:sz w:val="18"/>
                                <w:szCs w:val="18"/>
                                <w:lang w:val="en-GB"/>
                              </w:rPr>
                              <w:t>If we</w:t>
                            </w:r>
                            <w:r w:rsidR="00A23F22" w:rsidRPr="00E86812">
                              <w:rPr>
                                <w:sz w:val="18"/>
                                <w:szCs w:val="18"/>
                                <w:lang w:val="en-GB"/>
                              </w:rPr>
                              <w:t xml:space="preserve"> collectively define and agree </w:t>
                            </w:r>
                            <w:r w:rsidRPr="00E86812">
                              <w:rPr>
                                <w:sz w:val="18"/>
                                <w:szCs w:val="18"/>
                                <w:lang w:val="en-GB"/>
                              </w:rPr>
                              <w:t xml:space="preserve">on how linking our systems for feedback can help us achieve goals for the response, we create a foundation for adapting together that </w:t>
                            </w:r>
                            <w:r w:rsidR="00E24B9A" w:rsidRPr="00E86812">
                              <w:rPr>
                                <w:sz w:val="18"/>
                                <w:szCs w:val="18"/>
                                <w:lang w:val="en-GB"/>
                              </w:rPr>
                              <w:t>builds on the efforts already underway</w:t>
                            </w:r>
                            <w:r w:rsidR="00644E48" w:rsidRPr="00E86812">
                              <w:rPr>
                                <w:sz w:val="18"/>
                                <w:szCs w:val="18"/>
                                <w:lang w:val="en-GB"/>
                              </w:rPr>
                              <w:t xml:space="preserve"> – and the resources we already have –</w:t>
                            </w:r>
                            <w:r w:rsidR="00E24B9A" w:rsidRPr="00E86812">
                              <w:rPr>
                                <w:sz w:val="18"/>
                                <w:szCs w:val="18"/>
                                <w:lang w:val="en-GB"/>
                              </w:rPr>
                              <w:t xml:space="preserve"> to strengthen </w:t>
                            </w:r>
                            <w:r w:rsidR="00644E48" w:rsidRPr="00E86812">
                              <w:rPr>
                                <w:sz w:val="18"/>
                                <w:szCs w:val="18"/>
                                <w:lang w:val="en-GB"/>
                              </w:rPr>
                              <w:t>our individual systems and programmes.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39C399" id="Text Box 648254107" o:spid="_x0000_s1043" type="#_x0000_t202" style="position:absolute;margin-left:-31pt;margin-top:14.2pt;width:209.5pt;height:81.2pt;z-index:251658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" fillcolor="#9ecb81 [2169]" strokecolor="#70ad47 [3209]" strokeweight=".5pt">
                <v:fill color2="#8ac066 [2617]" rotate="t" colors="0 #b5d5a7;.5 #aace99;1 #9cca86" focus="100%" type="gradient">
                  <o:fill v:ext="view" type="gradientUnscaled"/>
                </v:fill>
                <v:textbox>
                  <w:txbxContent>
                    <w:p w14:paraId="1AABF08B" w14:textId="37443793" w:rsidR="002D2FCE" w:rsidRPr="00E86812" w:rsidRDefault="007B57E8" w:rsidP="00AC5EF5">
                      <w:pPr>
                        <w:jc w:val="center"/>
                        <w:rPr>
                          <w:sz w:val="18"/>
                          <w:szCs w:val="18"/>
                        </w:rPr>
                      </w:pPr>
                      <w:r w:rsidRPr="00E86812">
                        <w:rPr>
                          <w:sz w:val="18"/>
                          <w:szCs w:val="18"/>
                          <w:lang w:val="en-GB"/>
                        </w:rPr>
                        <w:t>If we</w:t>
                      </w:r>
                      <w:r w:rsidR="00A23F22" w:rsidRPr="00E86812">
                        <w:rPr>
                          <w:sz w:val="18"/>
                          <w:szCs w:val="18"/>
                          <w:lang w:val="en-GB"/>
                        </w:rPr>
                        <w:t xml:space="preserve"> collectively define and agree </w:t>
                      </w:r>
                      <w:r w:rsidRPr="00E86812">
                        <w:rPr>
                          <w:sz w:val="18"/>
                          <w:szCs w:val="18"/>
                          <w:lang w:val="en-GB"/>
                        </w:rPr>
                        <w:t xml:space="preserve">on how linking our systems for feedback can help us achieve goals for the response, we create a foundation for adapting together that </w:t>
                      </w:r>
                      <w:r w:rsidR="00E24B9A" w:rsidRPr="00E86812">
                        <w:rPr>
                          <w:sz w:val="18"/>
                          <w:szCs w:val="18"/>
                          <w:lang w:val="en-GB"/>
                        </w:rPr>
                        <w:t>builds on the efforts already underway</w:t>
                      </w:r>
                      <w:r w:rsidR="00644E48" w:rsidRPr="00E86812">
                        <w:rPr>
                          <w:sz w:val="18"/>
                          <w:szCs w:val="18"/>
                          <w:lang w:val="en-GB"/>
                        </w:rPr>
                        <w:t xml:space="preserve"> – and the resources we already have –</w:t>
                      </w:r>
                      <w:r w:rsidR="00E24B9A" w:rsidRPr="00E86812">
                        <w:rPr>
                          <w:sz w:val="18"/>
                          <w:szCs w:val="18"/>
                          <w:lang w:val="en-GB"/>
                        </w:rPr>
                        <w:t xml:space="preserve"> to strengthen </w:t>
                      </w:r>
                      <w:r w:rsidR="00644E48" w:rsidRPr="00E86812">
                        <w:rPr>
                          <w:sz w:val="18"/>
                          <w:szCs w:val="18"/>
                          <w:lang w:val="en-GB"/>
                        </w:rPr>
                        <w:t>our individual systems and programmes.</w:t>
                      </w:r>
                    </w:p>
                  </w:txbxContent>
                </v:textbox>
              </v:shape>
            </w:pict>
          </mc:Fallback>
        </mc:AlternateContent>
      </w:r>
    </w:p>
    <w:p w14:paraId="179FA38C" w14:textId="553F80AB" w:rsidR="002D2FCE" w:rsidRPr="00820DCB" w:rsidRDefault="002D2FCE" w:rsidP="002D2FCE"/>
    <w:p w14:paraId="6251F179" w14:textId="2611E493" w:rsidR="002D2FCE" w:rsidRPr="00820DCB" w:rsidRDefault="002D2FCE" w:rsidP="002D2FCE"/>
    <w:p w14:paraId="7CA990F6" w14:textId="6348C0E1" w:rsidR="002D2FCE" w:rsidRPr="00820DCB" w:rsidRDefault="000877E7" w:rsidP="002D2FCE">
      <w:r>
        <w:rPr>
          <w:noProof/>
        </w:rPr>
        <mc:AlternateContent>
          <mc:Choice Requires="wps">
            <w:drawing>
              <wp:anchor distT="45720" distB="45720" distL="114300" distR="114300" simplePos="0" relativeHeight="251658272" behindDoc="0" locked="0" layoutInCell="1" allowOverlap="1" wp14:anchorId="1E947950" wp14:editId="09904739">
                <wp:simplePos x="0" y="0"/>
                <wp:positionH relativeFrom="column">
                  <wp:posOffset>3305175</wp:posOffset>
                </wp:positionH>
                <wp:positionV relativeFrom="paragraph">
                  <wp:posOffset>224155</wp:posOffset>
                </wp:positionV>
                <wp:extent cx="1977390" cy="2619375"/>
                <wp:effectExtent l="0" t="0" r="0" b="0"/>
                <wp:wrapSquare wrapText="bothSides"/>
                <wp:docPr id="1524779802" name="Text Box 1524779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7390" cy="2619375"/>
                        </a:xfrm>
                        <a:prstGeom prst="rect">
                          <a:avLst/>
                        </a:prstGeom>
                        <a:noFill/>
                        <a:ln w="9525">
                          <a:noFill/>
                          <a:miter lim="800000"/>
                          <a:headEnd/>
                          <a:tailEnd/>
                        </a:ln>
                      </wps:spPr>
                      <wps:txbx>
                        <w:txbxContent>
                          <w:p w14:paraId="46F7F8DF" w14:textId="2455A298" w:rsidR="00D85990" w:rsidRPr="00E86812" w:rsidRDefault="00D85990" w:rsidP="00D85990">
                            <w:pPr>
                              <w:jc w:val="center"/>
                              <w:rPr>
                                <w:b/>
                                <w:bCs/>
                                <w:sz w:val="18"/>
                                <w:szCs w:val="18"/>
                                <w:u w:val="single"/>
                                <w:lang w:val="en-GB"/>
                              </w:rPr>
                            </w:pPr>
                            <w:r w:rsidRPr="00E86812">
                              <w:rPr>
                                <w:b/>
                                <w:bCs/>
                                <w:sz w:val="18"/>
                                <w:szCs w:val="18"/>
                                <w:u w:val="single"/>
                                <w:lang w:val="en-GB"/>
                              </w:rPr>
                              <w:t>Linking trend analysis</w:t>
                            </w:r>
                            <w:r w:rsidR="006E087F">
                              <w:rPr>
                                <w:b/>
                                <w:bCs/>
                                <w:sz w:val="18"/>
                                <w:szCs w:val="18"/>
                                <w:u w:val="single"/>
                                <w:lang w:val="en-GB"/>
                              </w:rPr>
                              <w:t xml:space="preserve"> and</w:t>
                            </w:r>
                            <w:r w:rsidRPr="00E86812">
                              <w:rPr>
                                <w:b/>
                                <w:bCs/>
                                <w:sz w:val="18"/>
                                <w:szCs w:val="18"/>
                                <w:u w:val="single"/>
                                <w:lang w:val="en-GB"/>
                              </w:rPr>
                              <w:t xml:space="preserve"> advocacy</w:t>
                            </w:r>
                            <w:r w:rsidR="006E087F">
                              <w:rPr>
                                <w:b/>
                                <w:bCs/>
                                <w:sz w:val="18"/>
                                <w:szCs w:val="18"/>
                                <w:u w:val="single"/>
                                <w:lang w:val="en-GB"/>
                              </w:rPr>
                              <w:t xml:space="preserve"> for better </w:t>
                            </w:r>
                            <w:r w:rsidRPr="00E86812">
                              <w:rPr>
                                <w:b/>
                                <w:bCs/>
                                <w:sz w:val="18"/>
                                <w:szCs w:val="18"/>
                                <w:u w:val="single"/>
                                <w:lang w:val="en-GB"/>
                              </w:rPr>
                              <w:t>resource management</w:t>
                            </w:r>
                          </w:p>
                          <w:p w14:paraId="25D3FB56" w14:textId="1EDADE1C" w:rsidR="00D85990" w:rsidRPr="00E86812" w:rsidRDefault="00F106EF" w:rsidP="00D85990">
                            <w:pPr>
                              <w:jc w:val="center"/>
                              <w:rPr>
                                <w:sz w:val="18"/>
                                <w:szCs w:val="18"/>
                                <w:lang w:val="en-GB"/>
                              </w:rPr>
                            </w:pPr>
                            <w:r w:rsidRPr="00E86812">
                              <w:rPr>
                                <w:sz w:val="18"/>
                                <w:szCs w:val="18"/>
                                <w:lang w:val="en-GB"/>
                              </w:rPr>
                              <w:t>How a CFM is structured and performs depends on the</w:t>
                            </w:r>
                            <w:r w:rsidR="008D1A47">
                              <w:rPr>
                                <w:sz w:val="18"/>
                                <w:szCs w:val="18"/>
                                <w:lang w:val="en-GB"/>
                              </w:rPr>
                              <w:t xml:space="preserve"> </w:t>
                            </w:r>
                            <w:r w:rsidRPr="00E86812">
                              <w:rPr>
                                <w:sz w:val="18"/>
                                <w:szCs w:val="18"/>
                                <w:lang w:val="en-GB"/>
                              </w:rPr>
                              <w:t>regulatory frameworks, available resources, and technologies chosen to support its functioning.</w:t>
                            </w:r>
                          </w:p>
                          <w:p w14:paraId="1D16F77C" w14:textId="4D8788E0" w:rsidR="00D85990" w:rsidRPr="00E86812" w:rsidRDefault="00D85990" w:rsidP="00D85990">
                            <w:pPr>
                              <w:jc w:val="center"/>
                              <w:rPr>
                                <w:sz w:val="18"/>
                                <w:szCs w:val="18"/>
                              </w:rPr>
                            </w:pPr>
                            <w:r w:rsidRPr="00E86812">
                              <w:rPr>
                                <w:sz w:val="18"/>
                                <w:szCs w:val="18"/>
                                <w:lang w:val="en-GB"/>
                              </w:rPr>
                              <w:t xml:space="preserve"> Talking about these things as a community of response actors can allow us to better leverage our different contributions, engage with donors, prioritise, and advocate for the things we need to achieve our common goals.</w:t>
                            </w:r>
                          </w:p>
                          <w:p w14:paraId="45945ED7" w14:textId="152123E5" w:rsidR="00F106EF" w:rsidRPr="00A23F22" w:rsidRDefault="00F106EF" w:rsidP="00F106EF">
                            <w:pPr>
                              <w:jc w:val="cente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47950" id="Text Box 1524779802" o:spid="_x0000_s1044" type="#_x0000_t202" style="position:absolute;margin-left:260.25pt;margin-top:17.65pt;width:155.7pt;height:206.25pt;z-index:251658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" filled="f" stroked="f">
                <v:textbox>
                  <w:txbxContent>
                    <w:p w14:paraId="46F7F8DF" w14:textId="2455A298" w:rsidR="00D85990" w:rsidRPr="00E86812" w:rsidRDefault="00D85990" w:rsidP="00D85990">
                      <w:pPr>
                        <w:jc w:val="center"/>
                        <w:rPr>
                          <w:b/>
                          <w:bCs/>
                          <w:sz w:val="18"/>
                          <w:szCs w:val="18"/>
                          <w:u w:val="single"/>
                          <w:lang w:val="en-GB"/>
                        </w:rPr>
                      </w:pPr>
                      <w:r w:rsidRPr="00E86812">
                        <w:rPr>
                          <w:b/>
                          <w:bCs/>
                          <w:sz w:val="18"/>
                          <w:szCs w:val="18"/>
                          <w:u w:val="single"/>
                          <w:lang w:val="en-GB"/>
                        </w:rPr>
                        <w:t>Linking trend analysis</w:t>
                      </w:r>
                      <w:r w:rsidR="006E087F">
                        <w:rPr>
                          <w:b/>
                          <w:bCs/>
                          <w:sz w:val="18"/>
                          <w:szCs w:val="18"/>
                          <w:u w:val="single"/>
                          <w:lang w:val="en-GB"/>
                        </w:rPr>
                        <w:t xml:space="preserve"> and</w:t>
                      </w:r>
                      <w:r w:rsidRPr="00E86812">
                        <w:rPr>
                          <w:b/>
                          <w:bCs/>
                          <w:sz w:val="18"/>
                          <w:szCs w:val="18"/>
                          <w:u w:val="single"/>
                          <w:lang w:val="en-GB"/>
                        </w:rPr>
                        <w:t xml:space="preserve"> advocacy</w:t>
                      </w:r>
                      <w:r w:rsidR="006E087F">
                        <w:rPr>
                          <w:b/>
                          <w:bCs/>
                          <w:sz w:val="18"/>
                          <w:szCs w:val="18"/>
                          <w:u w:val="single"/>
                          <w:lang w:val="en-GB"/>
                        </w:rPr>
                        <w:t xml:space="preserve"> for better </w:t>
                      </w:r>
                      <w:r w:rsidRPr="00E86812">
                        <w:rPr>
                          <w:b/>
                          <w:bCs/>
                          <w:sz w:val="18"/>
                          <w:szCs w:val="18"/>
                          <w:u w:val="single"/>
                          <w:lang w:val="en-GB"/>
                        </w:rPr>
                        <w:t>resource management</w:t>
                      </w:r>
                    </w:p>
                    <w:p w14:paraId="25D3FB56" w14:textId="1EDADE1C" w:rsidR="00D85990" w:rsidRPr="00E86812" w:rsidRDefault="00F106EF" w:rsidP="00D85990">
                      <w:pPr>
                        <w:jc w:val="center"/>
                        <w:rPr>
                          <w:sz w:val="18"/>
                          <w:szCs w:val="18"/>
                          <w:lang w:val="en-GB"/>
                        </w:rPr>
                      </w:pPr>
                      <w:r w:rsidRPr="00E86812">
                        <w:rPr>
                          <w:sz w:val="18"/>
                          <w:szCs w:val="18"/>
                          <w:lang w:val="en-GB"/>
                        </w:rPr>
                        <w:t>How a CFM is structured and performs depends on the</w:t>
                      </w:r>
                      <w:r w:rsidR="008D1A47">
                        <w:rPr>
                          <w:sz w:val="18"/>
                          <w:szCs w:val="18"/>
                          <w:lang w:val="en-GB"/>
                        </w:rPr>
                        <w:t xml:space="preserve"> </w:t>
                      </w:r>
                      <w:r w:rsidRPr="00E86812">
                        <w:rPr>
                          <w:sz w:val="18"/>
                          <w:szCs w:val="18"/>
                          <w:lang w:val="en-GB"/>
                        </w:rPr>
                        <w:t>regulatory frameworks, available resources, and technologies chosen to support its functioning.</w:t>
                      </w:r>
                    </w:p>
                    <w:p w14:paraId="1D16F77C" w14:textId="4D8788E0" w:rsidR="00D85990" w:rsidRPr="00E86812" w:rsidRDefault="00D85990" w:rsidP="00D85990">
                      <w:pPr>
                        <w:jc w:val="center"/>
                        <w:rPr>
                          <w:sz w:val="18"/>
                          <w:szCs w:val="18"/>
                        </w:rPr>
                      </w:pPr>
                      <w:r w:rsidRPr="00E86812">
                        <w:rPr>
                          <w:sz w:val="18"/>
                          <w:szCs w:val="18"/>
                          <w:lang w:val="en-GB"/>
                        </w:rPr>
                        <w:t xml:space="preserve"> Talking about these things as a community of response actors can allow us to better leverage our different contributions, engage with donors, prioritise, and advocate for the things we need to achieve our common goals.</w:t>
                      </w:r>
                    </w:p>
                    <w:p w14:paraId="45945ED7" w14:textId="152123E5" w:rsidR="00F106EF" w:rsidRPr="00A23F22" w:rsidRDefault="00F106EF" w:rsidP="00F106EF">
                      <w:pPr>
                        <w:jc w:val="center"/>
                        <w:rPr>
                          <w:sz w:val="16"/>
                          <w:szCs w:val="16"/>
                        </w:rPr>
                      </w:pPr>
                    </w:p>
                  </w:txbxContent>
                </v:textbox>
                <w10:wrap type="square"/>
              </v:shape>
            </w:pict>
          </mc:Fallback>
        </mc:AlternateContent>
      </w:r>
    </w:p>
    <w:p w14:paraId="102B1DB0" w14:textId="159EA57E" w:rsidR="002D2FCE" w:rsidRPr="00820DCB" w:rsidRDefault="000877E7" w:rsidP="002D2FCE">
      <w:r>
        <w:rPr>
          <w:noProof/>
        </w:rPr>
        <mc:AlternateContent>
          <mc:Choice Requires="wps">
            <w:drawing>
              <wp:anchor distT="45720" distB="45720" distL="114300" distR="114300" simplePos="0" relativeHeight="251658277" behindDoc="0" locked="0" layoutInCell="1" allowOverlap="1" wp14:anchorId="421E550D" wp14:editId="2F85B504">
                <wp:simplePos x="0" y="0"/>
                <wp:positionH relativeFrom="column">
                  <wp:posOffset>-495300</wp:posOffset>
                </wp:positionH>
                <wp:positionV relativeFrom="paragraph">
                  <wp:posOffset>275590</wp:posOffset>
                </wp:positionV>
                <wp:extent cx="2372360" cy="1445895"/>
                <wp:effectExtent l="0" t="0" r="0" b="1905"/>
                <wp:wrapSquare wrapText="bothSides"/>
                <wp:docPr id="1739442136" name="Text Box 1739442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1445895"/>
                        </a:xfrm>
                        <a:prstGeom prst="rect">
                          <a:avLst/>
                        </a:prstGeom>
                        <a:noFill/>
                        <a:ln w="9525">
                          <a:noFill/>
                          <a:miter lim="800000"/>
                          <a:headEnd/>
                          <a:tailEnd/>
                        </a:ln>
                      </wps:spPr>
                      <wps:txbx>
                        <w:txbxContent>
                          <w:p w14:paraId="0A5E2B8E" w14:textId="73E81A8A" w:rsidR="00A90DBB" w:rsidRPr="006E087F" w:rsidRDefault="006E087F" w:rsidP="00733B64">
                            <w:pPr>
                              <w:jc w:val="center"/>
                              <w:rPr>
                                <w:sz w:val="18"/>
                                <w:szCs w:val="18"/>
                              </w:rPr>
                            </w:pPr>
                            <w:r w:rsidRPr="006E087F">
                              <w:rPr>
                                <w:b/>
                                <w:bCs/>
                                <w:sz w:val="18"/>
                                <w:szCs w:val="18"/>
                                <w:u w:val="single"/>
                                <w:lang w:val="en-GB"/>
                              </w:rPr>
                              <w:t>Supporting localisation</w:t>
                            </w:r>
                            <w:r w:rsidR="00733B64">
                              <w:rPr>
                                <w:b/>
                                <w:bCs/>
                                <w:sz w:val="18"/>
                                <w:szCs w:val="18"/>
                                <w:u w:val="single"/>
                                <w:lang w:val="en-GB"/>
                              </w:rPr>
                              <w:br/>
                            </w:r>
                            <w:r w:rsidR="008C73B7" w:rsidRPr="006E087F">
                              <w:rPr>
                                <w:sz w:val="18"/>
                                <w:szCs w:val="18"/>
                                <w:lang w:val="en-GB"/>
                              </w:rPr>
                              <w:t xml:space="preserve">If we ensure </w:t>
                            </w:r>
                            <w:r w:rsidR="00A90DBB" w:rsidRPr="006E087F">
                              <w:rPr>
                                <w:sz w:val="18"/>
                                <w:szCs w:val="18"/>
                                <w:lang w:val="en-GB"/>
                              </w:rPr>
                              <w:t>community-facing teams, feedback personnel and the</w:t>
                            </w:r>
                            <w:r w:rsidR="008C73B7" w:rsidRPr="006E087F">
                              <w:rPr>
                                <w:sz w:val="18"/>
                                <w:szCs w:val="18"/>
                                <w:lang w:val="en-GB"/>
                              </w:rPr>
                              <w:t xml:space="preserve"> local</w:t>
                            </w:r>
                            <w:r w:rsidR="00A90DBB" w:rsidRPr="006E087F">
                              <w:rPr>
                                <w:sz w:val="18"/>
                                <w:szCs w:val="18"/>
                                <w:lang w:val="en-GB"/>
                              </w:rPr>
                              <w:t xml:space="preserve"> partners who implement and encounter feedback </w:t>
                            </w:r>
                            <w:r w:rsidR="008C73B7" w:rsidRPr="006E087F">
                              <w:rPr>
                                <w:sz w:val="18"/>
                                <w:szCs w:val="18"/>
                                <w:lang w:val="en-GB"/>
                              </w:rPr>
                              <w:t xml:space="preserve">are </w:t>
                            </w:r>
                            <w:r w:rsidR="00A90DBB" w:rsidRPr="006E087F">
                              <w:rPr>
                                <w:sz w:val="18"/>
                                <w:szCs w:val="18"/>
                                <w:lang w:val="en-GB"/>
                              </w:rPr>
                              <w:t>regularly</w:t>
                            </w:r>
                            <w:r w:rsidR="008C73B7" w:rsidRPr="006E087F">
                              <w:rPr>
                                <w:sz w:val="18"/>
                                <w:szCs w:val="18"/>
                                <w:lang w:val="en-GB"/>
                              </w:rPr>
                              <w:t xml:space="preserve"> engaged</w:t>
                            </w:r>
                            <w:r w:rsidR="001A0B49" w:rsidRPr="006E087F">
                              <w:rPr>
                                <w:sz w:val="18"/>
                                <w:szCs w:val="18"/>
                                <w:lang w:val="en-GB"/>
                              </w:rPr>
                              <w:t xml:space="preserve"> at the collective level</w:t>
                            </w:r>
                            <w:r w:rsidR="008C73B7" w:rsidRPr="006E087F">
                              <w:rPr>
                                <w:sz w:val="18"/>
                                <w:szCs w:val="18"/>
                                <w:lang w:val="en-GB"/>
                              </w:rPr>
                              <w:t xml:space="preserve"> to share their findings, feedback on decisions, and reinforce key messages with communities, we can </w:t>
                            </w:r>
                            <w:r w:rsidR="001A0B49" w:rsidRPr="006E087F">
                              <w:rPr>
                                <w:sz w:val="18"/>
                                <w:szCs w:val="18"/>
                                <w:lang w:val="en-GB"/>
                              </w:rPr>
                              <w:t>build practical systems that can have real impact where it matters the most.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1E550D" id="Text Box 1739442136" o:spid="_x0000_s1045" type="#_x0000_t202" style="position:absolute;margin-left:-39pt;margin-top:21.7pt;width:186.8pt;height:113.85pt;z-index:25165827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" filled="f" stroked="f">
                <v:textbox>
                  <w:txbxContent>
                    <w:p w14:paraId="0A5E2B8E" w14:textId="73E81A8A" w:rsidR="00A90DBB" w:rsidRPr="006E087F" w:rsidRDefault="006E087F" w:rsidP="00733B64">
                      <w:pPr>
                        <w:jc w:val="center"/>
                        <w:rPr>
                          <w:sz w:val="18"/>
                          <w:szCs w:val="18"/>
                        </w:rPr>
                      </w:pPr>
                      <w:r w:rsidRPr="006E087F">
                        <w:rPr>
                          <w:b/>
                          <w:bCs/>
                          <w:sz w:val="18"/>
                          <w:szCs w:val="18"/>
                          <w:u w:val="single"/>
                          <w:lang w:val="en-GB"/>
                        </w:rPr>
                        <w:t>Supporting localisation</w:t>
                      </w:r>
                      <w:r w:rsidR="00733B64">
                        <w:rPr>
                          <w:b/>
                          <w:bCs/>
                          <w:sz w:val="18"/>
                          <w:szCs w:val="18"/>
                          <w:u w:val="single"/>
                          <w:lang w:val="en-GB"/>
                        </w:rPr>
                        <w:br/>
                      </w:r>
                      <w:r w:rsidR="008C73B7" w:rsidRPr="006E087F">
                        <w:rPr>
                          <w:sz w:val="18"/>
                          <w:szCs w:val="18"/>
                          <w:lang w:val="en-GB"/>
                        </w:rPr>
                        <w:t xml:space="preserve">If we ensure </w:t>
                      </w:r>
                      <w:r w:rsidR="00A90DBB" w:rsidRPr="006E087F">
                        <w:rPr>
                          <w:sz w:val="18"/>
                          <w:szCs w:val="18"/>
                          <w:lang w:val="en-GB"/>
                        </w:rPr>
                        <w:t>community-facing teams, feedback personnel and the</w:t>
                      </w:r>
                      <w:r w:rsidR="008C73B7" w:rsidRPr="006E087F">
                        <w:rPr>
                          <w:sz w:val="18"/>
                          <w:szCs w:val="18"/>
                          <w:lang w:val="en-GB"/>
                        </w:rPr>
                        <w:t xml:space="preserve"> local</w:t>
                      </w:r>
                      <w:r w:rsidR="00A90DBB" w:rsidRPr="006E087F">
                        <w:rPr>
                          <w:sz w:val="18"/>
                          <w:szCs w:val="18"/>
                          <w:lang w:val="en-GB"/>
                        </w:rPr>
                        <w:t xml:space="preserve"> partners who implement and encounter feedback </w:t>
                      </w:r>
                      <w:r w:rsidR="008C73B7" w:rsidRPr="006E087F">
                        <w:rPr>
                          <w:sz w:val="18"/>
                          <w:szCs w:val="18"/>
                          <w:lang w:val="en-GB"/>
                        </w:rPr>
                        <w:t xml:space="preserve">are </w:t>
                      </w:r>
                      <w:r w:rsidR="00A90DBB" w:rsidRPr="006E087F">
                        <w:rPr>
                          <w:sz w:val="18"/>
                          <w:szCs w:val="18"/>
                          <w:lang w:val="en-GB"/>
                        </w:rPr>
                        <w:t>regularly</w:t>
                      </w:r>
                      <w:r w:rsidR="008C73B7" w:rsidRPr="006E087F">
                        <w:rPr>
                          <w:sz w:val="18"/>
                          <w:szCs w:val="18"/>
                          <w:lang w:val="en-GB"/>
                        </w:rPr>
                        <w:t xml:space="preserve"> engaged</w:t>
                      </w:r>
                      <w:r w:rsidR="001A0B49" w:rsidRPr="006E087F">
                        <w:rPr>
                          <w:sz w:val="18"/>
                          <w:szCs w:val="18"/>
                          <w:lang w:val="en-GB"/>
                        </w:rPr>
                        <w:t xml:space="preserve"> at the collective level</w:t>
                      </w:r>
                      <w:r w:rsidR="008C73B7" w:rsidRPr="006E087F">
                        <w:rPr>
                          <w:sz w:val="18"/>
                          <w:szCs w:val="18"/>
                          <w:lang w:val="en-GB"/>
                        </w:rPr>
                        <w:t xml:space="preserve"> to share their findings, feedback on decisions, and reinforce key messages with communities, we can </w:t>
                      </w:r>
                      <w:r w:rsidR="001A0B49" w:rsidRPr="006E087F">
                        <w:rPr>
                          <w:sz w:val="18"/>
                          <w:szCs w:val="18"/>
                          <w:lang w:val="en-GB"/>
                        </w:rPr>
                        <w:t>build practical systems that can have real impact where it matters the most.</w:t>
                      </w:r>
                    </w:p>
                  </w:txbxContent>
                </v:textbox>
                <w10:wrap type="square"/>
              </v:shape>
            </w:pict>
          </mc:Fallback>
        </mc:AlternateContent>
      </w:r>
    </w:p>
    <w:p w14:paraId="611EA734" w14:textId="514F7407" w:rsidR="002D2FCE" w:rsidRPr="00820DCB" w:rsidRDefault="002D2FCE" w:rsidP="002D2FCE"/>
    <w:p w14:paraId="70014D8E" w14:textId="3E1D481E" w:rsidR="002D2FCE" w:rsidRPr="00820DCB" w:rsidRDefault="000877E7" w:rsidP="002D2FCE">
      <w:r>
        <w:rPr>
          <w:noProof/>
        </w:rPr>
        <w:drawing>
          <wp:anchor distT="0" distB="0" distL="114300" distR="114300" simplePos="0" relativeHeight="251658293" behindDoc="0" locked="0" layoutInCell="1" allowOverlap="1" wp14:anchorId="158139C2" wp14:editId="1F22633D">
            <wp:simplePos x="0" y="0"/>
            <wp:positionH relativeFrom="column">
              <wp:posOffset>6670675</wp:posOffset>
            </wp:positionH>
            <wp:positionV relativeFrom="paragraph">
              <wp:posOffset>106680</wp:posOffset>
            </wp:positionV>
            <wp:extent cx="568960" cy="568960"/>
            <wp:effectExtent l="0" t="0" r="0" b="0"/>
            <wp:wrapNone/>
            <wp:docPr id="1806313523" name="Graphic 1806313523" descr="Branching diagra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587612" name="Graphic 1706587612" descr="Branching diagram with solid fill"/>
                    <pic:cNvPicPr/>
                  </pic:nvPicPr>
                  <pic:blipFill>
                    <a:blip r:embed="rId40">
                      <a:extLst>
                        <a:ext uri="{28A0092B-C50C-407E-A947-70E740481C1C}">
                          <a14:useLocalDpi xmlns:a14="http://schemas.microsoft.com/office/drawing/2010/main" val="0"/>
                        </a:ext>
                        <a:ext uri="{96DAC541-7B7A-43D3-8B79-37D633B846F1}">
                          <asvg:svgBlip xmlns:asvg="http://schemas.microsoft.com/office/drawing/2016/SVG/main" r:embed="rId41"/>
                        </a:ext>
                      </a:extLst>
                    </a:blip>
                    <a:stretch>
                      <a:fillRect/>
                    </a:stretch>
                  </pic:blipFill>
                  <pic:spPr>
                    <a:xfrm>
                      <a:off x="0" y="0"/>
                      <a:ext cx="568960" cy="568960"/>
                    </a:xfrm>
                    <a:prstGeom prst="rect">
                      <a:avLst/>
                    </a:prstGeom>
                  </pic:spPr>
                </pic:pic>
              </a:graphicData>
            </a:graphic>
            <wp14:sizeRelH relativeFrom="margin">
              <wp14:pctWidth>0</wp14:pctWidth>
            </wp14:sizeRelH>
            <wp14:sizeRelV relativeFrom="margin">
              <wp14:pctHeight>0</wp14:pctHeight>
            </wp14:sizeRelV>
          </wp:anchor>
        </w:drawing>
      </w:r>
    </w:p>
    <w:p w14:paraId="7D092E5A" w14:textId="54928AF0" w:rsidR="002D2FCE" w:rsidRPr="00820DCB" w:rsidRDefault="000877E7" w:rsidP="002D2FCE">
      <w:r>
        <w:rPr>
          <w:noProof/>
        </w:rPr>
        <w:drawing>
          <wp:anchor distT="0" distB="0" distL="114300" distR="114300" simplePos="0" relativeHeight="251658294" behindDoc="0" locked="0" layoutInCell="1" allowOverlap="1" wp14:anchorId="000C52F3" wp14:editId="583E08E9">
            <wp:simplePos x="0" y="0"/>
            <wp:positionH relativeFrom="column">
              <wp:posOffset>6630670</wp:posOffset>
            </wp:positionH>
            <wp:positionV relativeFrom="paragraph">
              <wp:posOffset>155575</wp:posOffset>
            </wp:positionV>
            <wp:extent cx="437515" cy="437515"/>
            <wp:effectExtent l="0" t="0" r="0" b="0"/>
            <wp:wrapNone/>
            <wp:docPr id="641059491" name="Graphic 641059491" descr="Workflow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873232" name="Graphic 1266873232" descr="Workflow with solid fill"/>
                    <pic:cNvPicPr/>
                  </pic:nvPicPr>
                  <pic:blipFill>
                    <a:blip r:embed="rId42">
                      <a:extLst>
                        <a:ext uri="{28A0092B-C50C-407E-A947-70E740481C1C}">
                          <a14:useLocalDpi xmlns:a14="http://schemas.microsoft.com/office/drawing/2010/main" val="0"/>
                        </a:ext>
                        <a:ext uri="{96DAC541-7B7A-43D3-8B79-37D633B846F1}">
                          <asvg:svgBlip xmlns:asvg="http://schemas.microsoft.com/office/drawing/2016/SVG/main" r:embed="rId43"/>
                        </a:ext>
                      </a:extLst>
                    </a:blip>
                    <a:stretch>
                      <a:fillRect/>
                    </a:stretch>
                  </pic:blipFill>
                  <pic:spPr>
                    <a:xfrm>
                      <a:off x="0" y="0"/>
                      <a:ext cx="437515" cy="437515"/>
                    </a:xfrm>
                    <a:prstGeom prst="rect">
                      <a:avLst/>
                    </a:prstGeom>
                  </pic:spPr>
                </pic:pic>
              </a:graphicData>
            </a:graphic>
            <wp14:sizeRelH relativeFrom="margin">
              <wp14:pctWidth>0</wp14:pctWidth>
            </wp14:sizeRelH>
            <wp14:sizeRelV relativeFrom="margin">
              <wp14:pctHeight>0</wp14:pctHeight>
            </wp14:sizeRelV>
          </wp:anchor>
        </w:drawing>
      </w:r>
    </w:p>
    <w:p w14:paraId="644436F1" w14:textId="55999987" w:rsidR="002D2FCE" w:rsidRPr="00820DCB" w:rsidRDefault="000877E7" w:rsidP="002D2FCE">
      <w:r>
        <w:rPr>
          <w:noProof/>
        </w:rPr>
        <w:drawing>
          <wp:anchor distT="0" distB="0" distL="114300" distR="114300" simplePos="0" relativeHeight="251658295" behindDoc="0" locked="0" layoutInCell="1" allowOverlap="1" wp14:anchorId="5E4E4EF6" wp14:editId="647C3936">
            <wp:simplePos x="0" y="0"/>
            <wp:positionH relativeFrom="column">
              <wp:posOffset>6690360</wp:posOffset>
            </wp:positionH>
            <wp:positionV relativeFrom="paragraph">
              <wp:posOffset>236855</wp:posOffset>
            </wp:positionV>
            <wp:extent cx="563880" cy="563880"/>
            <wp:effectExtent l="0" t="0" r="0" b="0"/>
            <wp:wrapNone/>
            <wp:docPr id="53284267" name="Graphic 53284267" descr="Managemen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133747" name="Graphic 1200133747" descr="Management with solid fill"/>
                    <pic:cNvPicPr/>
                  </pic:nvPicPr>
                  <pic:blipFill>
                    <a:blip r:embed="rId44">
                      <a:extLst>
                        <a:ext uri="{28A0092B-C50C-407E-A947-70E740481C1C}">
                          <a14:useLocalDpi xmlns:a14="http://schemas.microsoft.com/office/drawing/2010/main" val="0"/>
                        </a:ext>
                        <a:ext uri="{96DAC541-7B7A-43D3-8B79-37D633B846F1}">
                          <asvg:svgBlip xmlns:asvg="http://schemas.microsoft.com/office/drawing/2016/SVG/main" r:embed="rId45"/>
                        </a:ext>
                      </a:extLst>
                    </a:blip>
                    <a:stretch>
                      <a:fillRect/>
                    </a:stretch>
                  </pic:blipFill>
                  <pic:spPr>
                    <a:xfrm>
                      <a:off x="0" y="0"/>
                      <a:ext cx="563880" cy="563880"/>
                    </a:xfrm>
                    <a:prstGeom prst="rect">
                      <a:avLst/>
                    </a:prstGeom>
                  </pic:spPr>
                </pic:pic>
              </a:graphicData>
            </a:graphic>
            <wp14:sizeRelH relativeFrom="margin">
              <wp14:pctWidth>0</wp14:pctWidth>
            </wp14:sizeRelH>
            <wp14:sizeRelV relativeFrom="margin">
              <wp14:pctHeight>0</wp14:pctHeight>
            </wp14:sizeRelV>
          </wp:anchor>
        </w:drawing>
      </w:r>
    </w:p>
    <w:p w14:paraId="27FCAC52" w14:textId="45B5950D" w:rsidR="002D2FCE" w:rsidRDefault="002D2FCE" w:rsidP="002D2FCE"/>
    <w:p w14:paraId="3DF55703" w14:textId="77777777" w:rsidR="003B21F1" w:rsidRPr="00820DCB" w:rsidRDefault="003B21F1" w:rsidP="002D2FCE"/>
    <w:p w14:paraId="6737B55F" w14:textId="767916CE" w:rsidR="004E5BD7" w:rsidRDefault="004E5BD7" w:rsidP="002D2FCE">
      <w:r>
        <w:rPr>
          <w:noProof/>
        </w:rPr>
        <mc:AlternateContent>
          <mc:Choice Requires="wps">
            <w:drawing>
              <wp:anchor distT="45720" distB="45720" distL="114300" distR="114300" simplePos="0" relativeHeight="251658275" behindDoc="0" locked="0" layoutInCell="1" allowOverlap="1" wp14:anchorId="10D1206B" wp14:editId="7EAEDE2A">
                <wp:simplePos x="0" y="0"/>
                <wp:positionH relativeFrom="column">
                  <wp:posOffset>-530225</wp:posOffset>
                </wp:positionH>
                <wp:positionV relativeFrom="paragraph">
                  <wp:posOffset>246380</wp:posOffset>
                </wp:positionV>
                <wp:extent cx="2406650" cy="1040130"/>
                <wp:effectExtent l="0" t="0" r="12700" b="26670"/>
                <wp:wrapNone/>
                <wp:docPr id="1679392899" name="Text Box 16793928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1040130"/>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14:paraId="113C457B" w14:textId="11DD5138" w:rsidR="001D0D56" w:rsidRPr="00E86812" w:rsidRDefault="00EC1FD8" w:rsidP="00A23F22">
                            <w:pPr>
                              <w:jc w:val="center"/>
                              <w:rPr>
                                <w:sz w:val="18"/>
                                <w:szCs w:val="18"/>
                                <w:lang w:val="en-GB"/>
                              </w:rPr>
                            </w:pPr>
                            <w:r w:rsidRPr="00E86812">
                              <w:rPr>
                                <w:sz w:val="18"/>
                                <w:szCs w:val="18"/>
                                <w:u w:val="single"/>
                                <w:lang w:val="en-GB"/>
                              </w:rPr>
                              <w:t xml:space="preserve">If we can </w:t>
                            </w:r>
                            <w:r w:rsidRPr="000877E7">
                              <w:rPr>
                                <w:b/>
                                <w:bCs/>
                                <w:sz w:val="18"/>
                                <w:szCs w:val="18"/>
                                <w:u w:val="single"/>
                                <w:lang w:val="en-GB"/>
                              </w:rPr>
                              <w:t>keep track</w:t>
                            </w:r>
                            <w:r w:rsidRPr="00E86812">
                              <w:rPr>
                                <w:sz w:val="18"/>
                                <w:szCs w:val="18"/>
                                <w:u w:val="single"/>
                                <w:lang w:val="en-GB"/>
                              </w:rPr>
                              <w:t xml:space="preserve"> of what we learn, how we adjust and what the persistent challenges are</w:t>
                            </w:r>
                            <w:r w:rsidRPr="00E86812">
                              <w:rPr>
                                <w:sz w:val="18"/>
                                <w:szCs w:val="18"/>
                                <w:lang w:val="en-GB"/>
                              </w:rPr>
                              <w:t xml:space="preserve">, we </w:t>
                            </w:r>
                            <w:r w:rsidR="008D1A47">
                              <w:rPr>
                                <w:sz w:val="18"/>
                                <w:szCs w:val="18"/>
                                <w:lang w:val="en-GB"/>
                              </w:rPr>
                              <w:t>can</w:t>
                            </w:r>
                            <w:r w:rsidRPr="00E86812">
                              <w:rPr>
                                <w:sz w:val="18"/>
                                <w:szCs w:val="18"/>
                                <w:lang w:val="en-GB"/>
                              </w:rPr>
                              <w:t xml:space="preserve"> be more confident in our decisions, share this with communities, and better advocate and influence models for resourcing humanitarian interventions</w:t>
                            </w:r>
                            <w:r w:rsidR="008D1A47">
                              <w:rPr>
                                <w:sz w:val="18"/>
                                <w:szCs w:val="18"/>
                                <w:lang w:val="en-GB"/>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D1206B" id="Text Box 1679392899" o:spid="_x0000_s1046" type="#_x0000_t202" style="position:absolute;margin-left:-41.75pt;margin-top:19.4pt;width:189.5pt;height:81.9pt;z-index:25165827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" fillcolor="#91bce3 [2168]" strokecolor="#5b9bd5 [3208]" strokeweight=".5pt">
                <v:fill color2="#7aaddd [2616]" rotate="t" colors="0 #b1cbe9;.5 #a3c1e5;1 #92b9e4" focus="100%" type="gradient">
                  <o:fill v:ext="view" type="gradientUnscaled"/>
                </v:fill>
                <v:textbox>
                  <w:txbxContent>
                    <w:p w14:paraId="113C457B" w14:textId="11DD5138" w:rsidR="001D0D56" w:rsidRPr="00E86812" w:rsidRDefault="00EC1FD8" w:rsidP="00A23F22">
                      <w:pPr>
                        <w:jc w:val="center"/>
                        <w:rPr>
                          <w:sz w:val="18"/>
                          <w:szCs w:val="18"/>
                          <w:lang w:val="en-GB"/>
                        </w:rPr>
                      </w:pPr>
                      <w:r w:rsidRPr="00E86812">
                        <w:rPr>
                          <w:sz w:val="18"/>
                          <w:szCs w:val="18"/>
                          <w:u w:val="single"/>
                          <w:lang w:val="en-GB"/>
                        </w:rPr>
                        <w:t xml:space="preserve">If we can </w:t>
                      </w:r>
                      <w:r w:rsidRPr="000877E7">
                        <w:rPr>
                          <w:b/>
                          <w:bCs/>
                          <w:sz w:val="18"/>
                          <w:szCs w:val="18"/>
                          <w:u w:val="single"/>
                          <w:lang w:val="en-GB"/>
                        </w:rPr>
                        <w:t>keep track</w:t>
                      </w:r>
                      <w:r w:rsidRPr="00E86812">
                        <w:rPr>
                          <w:sz w:val="18"/>
                          <w:szCs w:val="18"/>
                          <w:u w:val="single"/>
                          <w:lang w:val="en-GB"/>
                        </w:rPr>
                        <w:t xml:space="preserve"> of what we learn, how we adjust and what the persistent challenges are</w:t>
                      </w:r>
                      <w:r w:rsidRPr="00E86812">
                        <w:rPr>
                          <w:sz w:val="18"/>
                          <w:szCs w:val="18"/>
                          <w:lang w:val="en-GB"/>
                        </w:rPr>
                        <w:t xml:space="preserve">, we </w:t>
                      </w:r>
                      <w:r w:rsidR="008D1A47">
                        <w:rPr>
                          <w:sz w:val="18"/>
                          <w:szCs w:val="18"/>
                          <w:lang w:val="en-GB"/>
                        </w:rPr>
                        <w:t>can</w:t>
                      </w:r>
                      <w:r w:rsidRPr="00E86812">
                        <w:rPr>
                          <w:sz w:val="18"/>
                          <w:szCs w:val="18"/>
                          <w:lang w:val="en-GB"/>
                        </w:rPr>
                        <w:t xml:space="preserve"> be more confident in our decisions, share this with communities, and better advocate and influence models for resourcing humanitarian interventions</w:t>
                      </w:r>
                      <w:r w:rsidR="008D1A47">
                        <w:rPr>
                          <w:sz w:val="18"/>
                          <w:szCs w:val="18"/>
                          <w:lang w:val="en-GB"/>
                        </w:rPr>
                        <w:t xml:space="preserve">. </w:t>
                      </w:r>
                    </w:p>
                  </w:txbxContent>
                </v:textbox>
              </v:shape>
            </w:pict>
          </mc:Fallback>
        </mc:AlternateContent>
      </w:r>
    </w:p>
    <w:p w14:paraId="3000A474" w14:textId="630268AD" w:rsidR="004E5BD7" w:rsidRDefault="004E5BD7" w:rsidP="002D2FCE"/>
    <w:p w14:paraId="76FAA80F" w14:textId="1FBB51D7" w:rsidR="004E5BD7" w:rsidRDefault="004E5BD7" w:rsidP="002D2FCE">
      <w:r>
        <w:rPr>
          <w:noProof/>
          <w:lang w:val="en-GB"/>
        </w:rPr>
        <w:lastRenderedPageBreak/>
        <w:drawing>
          <wp:anchor distT="0" distB="0" distL="114300" distR="114300" simplePos="0" relativeHeight="251658296" behindDoc="0" locked="0" layoutInCell="1" allowOverlap="1" wp14:anchorId="0BAE2701" wp14:editId="03609794">
            <wp:simplePos x="0" y="0"/>
            <wp:positionH relativeFrom="column">
              <wp:posOffset>1928495</wp:posOffset>
            </wp:positionH>
            <wp:positionV relativeFrom="paragraph">
              <wp:posOffset>203200</wp:posOffset>
            </wp:positionV>
            <wp:extent cx="531495" cy="531495"/>
            <wp:effectExtent l="0" t="0" r="1905" b="1905"/>
            <wp:wrapNone/>
            <wp:docPr id="1607412705" name="Graphic 1607412705" descr="Badge 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54459" name="Graphic 43" descr="Badge 5 with solid fill"/>
                    <pic:cNvPicPr/>
                  </pic:nvPicPr>
                  <pic:blipFill>
                    <a:blip r:embed="rId46">
                      <a:extLst>
                        <a:ext uri="{28A0092B-C50C-407E-A947-70E740481C1C}">
                          <a14:useLocalDpi xmlns:a14="http://schemas.microsoft.com/office/drawing/2010/main" val="0"/>
                        </a:ext>
                        <a:ext uri="{96DAC541-7B7A-43D3-8B79-37D633B846F1}">
                          <asvg:svgBlip xmlns:asvg="http://schemas.microsoft.com/office/drawing/2016/SVG/main" r:embed="rId47"/>
                        </a:ext>
                      </a:extLst>
                    </a:blip>
                    <a:stretch>
                      <a:fillRect/>
                    </a:stretch>
                  </pic:blipFill>
                  <pic:spPr>
                    <a:xfrm>
                      <a:off x="0" y="0"/>
                      <a:ext cx="531495" cy="531495"/>
                    </a:xfrm>
                    <a:prstGeom prst="rect">
                      <a:avLst/>
                    </a:prstGeom>
                  </pic:spPr>
                </pic:pic>
              </a:graphicData>
            </a:graphic>
            <wp14:sizeRelH relativeFrom="margin">
              <wp14:pctWidth>0</wp14:pctWidth>
            </wp14:sizeRelH>
            <wp14:sizeRelV relativeFrom="margin">
              <wp14:pctHeight>0</wp14:pctHeight>
            </wp14:sizeRelV>
          </wp:anchor>
        </w:drawing>
      </w:r>
    </w:p>
    <w:p w14:paraId="236B876E" w14:textId="5649BC01" w:rsidR="002D2FCE" w:rsidRPr="00820DCB" w:rsidRDefault="002D2FCE" w:rsidP="002D2FCE"/>
    <w:p w14:paraId="6F373EEE" w14:textId="0FF694EE" w:rsidR="002D2FCE" w:rsidRDefault="004E5BD7" w:rsidP="002D2FCE">
      <w:r>
        <w:rPr>
          <w:noProof/>
        </w:rPr>
        <mc:AlternateContent>
          <mc:Choice Requires="wps">
            <w:drawing>
              <wp:anchor distT="45720" distB="45720" distL="114300" distR="114300" simplePos="0" relativeHeight="251658260" behindDoc="0" locked="0" layoutInCell="1" allowOverlap="1" wp14:anchorId="3BFD6F56" wp14:editId="7DD71155">
                <wp:simplePos x="0" y="0"/>
                <wp:positionH relativeFrom="column">
                  <wp:posOffset>-928370</wp:posOffset>
                </wp:positionH>
                <wp:positionV relativeFrom="paragraph">
                  <wp:posOffset>345440</wp:posOffset>
                </wp:positionV>
                <wp:extent cx="10738485" cy="1136822"/>
                <wp:effectExtent l="0" t="0" r="24765" b="25400"/>
                <wp:wrapNone/>
                <wp:docPr id="77080035" name="Text Box 77080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8485" cy="1136822"/>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7012367C" w14:textId="6DE83DC3" w:rsidR="00CC5B50" w:rsidRPr="00CC5B50" w:rsidRDefault="00DF05E4" w:rsidP="00455705">
                            <w:pPr>
                              <w:rPr>
                                <w:lang w:val="en-GB"/>
                              </w:rPr>
                            </w:pPr>
                            <w:r w:rsidRPr="00CC5B50">
                              <w:rPr>
                                <w:lang w:val="en-GB"/>
                              </w:rPr>
                              <w:t>T</w:t>
                            </w:r>
                            <w:r w:rsidR="00A21C2D">
                              <w:rPr>
                                <w:lang w:val="en-GB"/>
                              </w:rPr>
                              <w:t xml:space="preserve">he IASC Standards for Collective Feedback Mechanisms </w:t>
                            </w:r>
                            <w:r w:rsidR="002F7255" w:rsidRPr="00CC5B50">
                              <w:rPr>
                                <w:lang w:val="en-GB"/>
                              </w:rPr>
                              <w:t>can</w:t>
                            </w:r>
                            <w:r w:rsidR="00665847" w:rsidRPr="00CC5B50">
                              <w:rPr>
                                <w:lang w:val="en-GB"/>
                              </w:rPr>
                              <w:t xml:space="preserve"> help </w:t>
                            </w:r>
                            <w:r w:rsidR="00A00E06">
                              <w:rPr>
                                <w:lang w:val="en-GB"/>
                              </w:rPr>
                              <w:t>l</w:t>
                            </w:r>
                            <w:r w:rsidR="007B431F" w:rsidRPr="00CC5B50">
                              <w:rPr>
                                <w:lang w:val="en-GB"/>
                              </w:rPr>
                              <w:t>ocal NGO, INGOs, UN, Red cross and civil society organisations</w:t>
                            </w:r>
                            <w:r w:rsidR="00A00E06">
                              <w:rPr>
                                <w:lang w:val="en-GB"/>
                              </w:rPr>
                              <w:t xml:space="preserve"> and other actors involved in emergency responses to</w:t>
                            </w:r>
                            <w:r w:rsidR="007B431F" w:rsidRPr="00CC5B50">
                              <w:rPr>
                                <w:lang w:val="en-GB"/>
                              </w:rPr>
                              <w:t xml:space="preserve"> better </w:t>
                            </w:r>
                            <w:r w:rsidR="00CC5B50" w:rsidRPr="00CC5B50">
                              <w:rPr>
                                <w:lang w:val="en-GB"/>
                              </w:rPr>
                              <w:t>link</w:t>
                            </w:r>
                            <w:r w:rsidR="007B431F" w:rsidRPr="00CC5B50">
                              <w:rPr>
                                <w:lang w:val="en-GB"/>
                              </w:rPr>
                              <w:t xml:space="preserve"> their different systems for listening and responding to affected communities</w:t>
                            </w:r>
                            <w:r w:rsidR="00A00E06">
                              <w:rPr>
                                <w:lang w:val="en-GB"/>
                              </w:rPr>
                              <w:t>. B</w:t>
                            </w:r>
                            <w:r w:rsidR="007B431F" w:rsidRPr="00CC5B50">
                              <w:rPr>
                                <w:lang w:val="en-GB"/>
                              </w:rPr>
                              <w:t xml:space="preserve">y aligning approaches to collecting, sharing, </w:t>
                            </w:r>
                            <w:r w:rsidR="00897198" w:rsidRPr="00CC5B50">
                              <w:rPr>
                                <w:lang w:val="en-GB"/>
                              </w:rPr>
                              <w:t>analysing,</w:t>
                            </w:r>
                            <w:r w:rsidR="007B431F" w:rsidRPr="00CC5B50">
                              <w:rPr>
                                <w:lang w:val="en-GB"/>
                              </w:rPr>
                              <w:t xml:space="preserve"> and responding to community feedback data</w:t>
                            </w:r>
                            <w:r w:rsidR="00A00E06">
                              <w:rPr>
                                <w:lang w:val="en-GB"/>
                              </w:rPr>
                              <w:t>, they can</w:t>
                            </w:r>
                            <w:r w:rsidR="007B431F" w:rsidRPr="00CC5B50">
                              <w:rPr>
                                <w:lang w:val="en-GB"/>
                              </w:rPr>
                              <w:t xml:space="preserve"> make more systematic use of community feedback </w:t>
                            </w:r>
                            <w:r w:rsidR="00CC5B50" w:rsidRPr="00CC5B50">
                              <w:rPr>
                                <w:lang w:val="en-GB"/>
                              </w:rPr>
                              <w:t xml:space="preserve">in </w:t>
                            </w:r>
                            <w:r w:rsidR="007B431F" w:rsidRPr="00CC5B50">
                              <w:rPr>
                                <w:lang w:val="en-GB"/>
                              </w:rPr>
                              <w:t xml:space="preserve">programming cycles </w:t>
                            </w:r>
                            <w:r w:rsidR="00CC5B50" w:rsidRPr="00CC5B50">
                              <w:rPr>
                                <w:lang w:val="en-GB"/>
                              </w:rPr>
                              <w:t>to</w:t>
                            </w:r>
                            <w:r w:rsidR="007B431F" w:rsidRPr="00CC5B50">
                              <w:rPr>
                                <w:lang w:val="en-GB"/>
                              </w:rPr>
                              <w:t xml:space="preserve"> serve a set of common objectives for </w:t>
                            </w:r>
                            <w:r w:rsidR="00A00E06">
                              <w:rPr>
                                <w:lang w:val="en-GB"/>
                              </w:rPr>
                              <w:t>a</w:t>
                            </w:r>
                            <w:r w:rsidR="007B431F" w:rsidRPr="00CC5B50">
                              <w:rPr>
                                <w:lang w:val="en-GB"/>
                              </w:rPr>
                              <w:t xml:space="preserve"> response</w:t>
                            </w:r>
                            <w:r w:rsidR="00CC5B50" w:rsidRPr="00CC5B50">
                              <w:rPr>
                                <w:lang w:val="en-GB"/>
                              </w:rPr>
                              <w:t>.</w:t>
                            </w:r>
                          </w:p>
                          <w:p w14:paraId="0DF38900" w14:textId="7949D26E" w:rsidR="007846C1" w:rsidRPr="00DF05E4" w:rsidRDefault="00CC5B50" w:rsidP="00455705">
                            <w:pPr>
                              <w:rPr>
                                <w:sz w:val="24"/>
                                <w:szCs w:val="24"/>
                                <w:lang w:val="en-GB"/>
                              </w:rPr>
                            </w:pPr>
                            <w:r>
                              <w:rPr>
                                <w:sz w:val="24"/>
                                <w:szCs w:val="24"/>
                                <w:lang w:val="en-GB"/>
                              </w:rPr>
                              <w:t xml:space="preserve"> </w:t>
                            </w:r>
                            <w:r w:rsidR="00A00E06">
                              <w:t xml:space="preserve">The </w:t>
                            </w:r>
                            <w:r w:rsidR="00A21C2D">
                              <w:t>standards are</w:t>
                            </w:r>
                            <w:r w:rsidRPr="0071651C">
                              <w:t xml:space="preserve"> primarily intended to guide collective approaches to community feedback and inter-agency initiatives on the response level</w:t>
                            </w:r>
                            <w:r w:rsidR="00A00E06">
                              <w:t xml:space="preserve">. However, </w:t>
                            </w:r>
                            <w:r w:rsidR="00B169BD">
                              <w:t>it should</w:t>
                            </w:r>
                            <w:r>
                              <w:t xml:space="preserve"> also</w:t>
                            </w:r>
                            <w:r w:rsidRPr="0071651C">
                              <w:t xml:space="preserve"> </w:t>
                            </w:r>
                            <w:r>
                              <w:t xml:space="preserve">be </w:t>
                            </w:r>
                            <w:r w:rsidRPr="0071651C">
                              <w:t xml:space="preserve">applied to support multi-channel feedback mechanisms of a single </w:t>
                            </w:r>
                            <w:r w:rsidR="00A00E06" w:rsidRPr="0071651C">
                              <w:t>organization</w:t>
                            </w:r>
                            <w:r w:rsidRPr="0071651C">
                              <w:t xml:space="preserve"> and facilitate sharing feedback data with other </w:t>
                            </w:r>
                            <w:r w:rsidR="00A00E06" w:rsidRPr="0071651C">
                              <w:t>organizations</w:t>
                            </w:r>
                            <w:r w:rsidRPr="0071651C">
                              <w:t xml:space="preserve"> for joint implementation and decision-making</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FD6F56" id="Text Box 77080035" o:spid="_x0000_s1047" type="#_x0000_t202" style="position:absolute;margin-left:-73.1pt;margin-top:27.2pt;width:845.55pt;height:89.5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" fillcolor="#a5a5a5 [3206]" strokecolor="white [3201]" strokeweight="1.5pt">
                <v:textbox>
                  <w:txbxContent>
                    <w:p w14:paraId="7012367C" w14:textId="6DE83DC3" w:rsidR="00CC5B50" w:rsidRPr="00CC5B50" w:rsidRDefault="00DF05E4" w:rsidP="00455705">
                      <w:pPr>
                        <w:rPr>
                          <w:lang w:val="en-GB"/>
                        </w:rPr>
                      </w:pPr>
                      <w:r w:rsidRPr="00CC5B50">
                        <w:rPr>
                          <w:lang w:val="en-GB"/>
                        </w:rPr>
                        <w:t>T</w:t>
                      </w:r>
                      <w:r w:rsidR="00A21C2D">
                        <w:rPr>
                          <w:lang w:val="en-GB"/>
                        </w:rPr>
                        <w:t xml:space="preserve">he IASC Standards for Collective Feedback Mechanisms </w:t>
                      </w:r>
                      <w:r w:rsidR="002F7255" w:rsidRPr="00CC5B50">
                        <w:rPr>
                          <w:lang w:val="en-GB"/>
                        </w:rPr>
                        <w:t>can</w:t>
                      </w:r>
                      <w:r w:rsidR="00665847" w:rsidRPr="00CC5B50">
                        <w:rPr>
                          <w:lang w:val="en-GB"/>
                        </w:rPr>
                        <w:t xml:space="preserve"> help </w:t>
                      </w:r>
                      <w:r w:rsidR="00A00E06">
                        <w:rPr>
                          <w:lang w:val="en-GB"/>
                        </w:rPr>
                        <w:t>l</w:t>
                      </w:r>
                      <w:r w:rsidR="007B431F" w:rsidRPr="00CC5B50">
                        <w:rPr>
                          <w:lang w:val="en-GB"/>
                        </w:rPr>
                        <w:t>ocal NGO, INGOs, UN, Red cross and civil society organisations</w:t>
                      </w:r>
                      <w:r w:rsidR="00A00E06">
                        <w:rPr>
                          <w:lang w:val="en-GB"/>
                        </w:rPr>
                        <w:t xml:space="preserve"> and other actors involved in emergency responses to</w:t>
                      </w:r>
                      <w:r w:rsidR="007B431F" w:rsidRPr="00CC5B50">
                        <w:rPr>
                          <w:lang w:val="en-GB"/>
                        </w:rPr>
                        <w:t xml:space="preserve"> better </w:t>
                      </w:r>
                      <w:r w:rsidR="00CC5B50" w:rsidRPr="00CC5B50">
                        <w:rPr>
                          <w:lang w:val="en-GB"/>
                        </w:rPr>
                        <w:t>link</w:t>
                      </w:r>
                      <w:r w:rsidR="007B431F" w:rsidRPr="00CC5B50">
                        <w:rPr>
                          <w:lang w:val="en-GB"/>
                        </w:rPr>
                        <w:t xml:space="preserve"> their different systems for listening and responding to affected communities</w:t>
                      </w:r>
                      <w:r w:rsidR="00A00E06">
                        <w:rPr>
                          <w:lang w:val="en-GB"/>
                        </w:rPr>
                        <w:t>. B</w:t>
                      </w:r>
                      <w:r w:rsidR="007B431F" w:rsidRPr="00CC5B50">
                        <w:rPr>
                          <w:lang w:val="en-GB"/>
                        </w:rPr>
                        <w:t xml:space="preserve">y aligning approaches to collecting, sharing, </w:t>
                      </w:r>
                      <w:r w:rsidR="00897198" w:rsidRPr="00CC5B50">
                        <w:rPr>
                          <w:lang w:val="en-GB"/>
                        </w:rPr>
                        <w:t>analysing,</w:t>
                      </w:r>
                      <w:r w:rsidR="007B431F" w:rsidRPr="00CC5B50">
                        <w:rPr>
                          <w:lang w:val="en-GB"/>
                        </w:rPr>
                        <w:t xml:space="preserve"> and responding to community feedback data</w:t>
                      </w:r>
                      <w:r w:rsidR="00A00E06">
                        <w:rPr>
                          <w:lang w:val="en-GB"/>
                        </w:rPr>
                        <w:t>, they can</w:t>
                      </w:r>
                      <w:r w:rsidR="007B431F" w:rsidRPr="00CC5B50">
                        <w:rPr>
                          <w:lang w:val="en-GB"/>
                        </w:rPr>
                        <w:t xml:space="preserve"> make more systematic use of community feedback </w:t>
                      </w:r>
                      <w:r w:rsidR="00CC5B50" w:rsidRPr="00CC5B50">
                        <w:rPr>
                          <w:lang w:val="en-GB"/>
                        </w:rPr>
                        <w:t xml:space="preserve">in </w:t>
                      </w:r>
                      <w:r w:rsidR="007B431F" w:rsidRPr="00CC5B50">
                        <w:rPr>
                          <w:lang w:val="en-GB"/>
                        </w:rPr>
                        <w:t xml:space="preserve">programming cycles </w:t>
                      </w:r>
                      <w:r w:rsidR="00CC5B50" w:rsidRPr="00CC5B50">
                        <w:rPr>
                          <w:lang w:val="en-GB"/>
                        </w:rPr>
                        <w:t>to</w:t>
                      </w:r>
                      <w:r w:rsidR="007B431F" w:rsidRPr="00CC5B50">
                        <w:rPr>
                          <w:lang w:val="en-GB"/>
                        </w:rPr>
                        <w:t xml:space="preserve"> serve a set of common objectives for </w:t>
                      </w:r>
                      <w:r w:rsidR="00A00E06">
                        <w:rPr>
                          <w:lang w:val="en-GB"/>
                        </w:rPr>
                        <w:t>a</w:t>
                      </w:r>
                      <w:r w:rsidR="007B431F" w:rsidRPr="00CC5B50">
                        <w:rPr>
                          <w:lang w:val="en-GB"/>
                        </w:rPr>
                        <w:t xml:space="preserve"> response</w:t>
                      </w:r>
                      <w:r w:rsidR="00CC5B50" w:rsidRPr="00CC5B50">
                        <w:rPr>
                          <w:lang w:val="en-GB"/>
                        </w:rPr>
                        <w:t>.</w:t>
                      </w:r>
                    </w:p>
                    <w:p w14:paraId="0DF38900" w14:textId="7949D26E" w:rsidR="007846C1" w:rsidRPr="00DF05E4" w:rsidRDefault="00CC5B50" w:rsidP="00455705">
                      <w:pPr>
                        <w:rPr>
                          <w:sz w:val="24"/>
                          <w:szCs w:val="24"/>
                          <w:lang w:val="en-GB"/>
                        </w:rPr>
                      </w:pPr>
                      <w:r>
                        <w:rPr>
                          <w:sz w:val="24"/>
                          <w:szCs w:val="24"/>
                          <w:lang w:val="en-GB"/>
                        </w:rPr>
                        <w:t xml:space="preserve"> </w:t>
                      </w:r>
                      <w:r w:rsidR="00A00E06">
                        <w:t xml:space="preserve">The </w:t>
                      </w:r>
                      <w:r w:rsidR="00A21C2D">
                        <w:t>standards are</w:t>
                      </w:r>
                      <w:r w:rsidRPr="0071651C">
                        <w:t xml:space="preserve"> primarily intended to guide collective approaches to community feedback and inter-agency initiatives on the response level</w:t>
                      </w:r>
                      <w:r w:rsidR="00A00E06">
                        <w:t xml:space="preserve">. However, </w:t>
                      </w:r>
                      <w:r w:rsidR="00B169BD">
                        <w:t>it should</w:t>
                      </w:r>
                      <w:r>
                        <w:t xml:space="preserve"> also</w:t>
                      </w:r>
                      <w:r w:rsidRPr="0071651C">
                        <w:t xml:space="preserve"> </w:t>
                      </w:r>
                      <w:r>
                        <w:t xml:space="preserve">be </w:t>
                      </w:r>
                      <w:r w:rsidRPr="0071651C">
                        <w:t xml:space="preserve">applied to support multi-channel feedback mechanisms of a single </w:t>
                      </w:r>
                      <w:r w:rsidR="00A00E06" w:rsidRPr="0071651C">
                        <w:t>organization</w:t>
                      </w:r>
                      <w:r w:rsidRPr="0071651C">
                        <w:t xml:space="preserve"> and facilitate sharing feedback data with other </w:t>
                      </w:r>
                      <w:r w:rsidR="00A00E06" w:rsidRPr="0071651C">
                        <w:t>organizations</w:t>
                      </w:r>
                      <w:r w:rsidRPr="0071651C">
                        <w:t xml:space="preserve"> for joint implementation and decision-making</w:t>
                      </w:r>
                      <w:r>
                        <w:t>.</w:t>
                      </w:r>
                    </w:p>
                  </w:txbxContent>
                </v:textbox>
              </v:shape>
            </w:pict>
          </mc:Fallback>
        </mc:AlternateContent>
      </w:r>
      <w:r>
        <w:rPr>
          <w:noProof/>
        </w:rPr>
        <mc:AlternateContent>
          <mc:Choice Requires="wps">
            <w:drawing>
              <wp:anchor distT="45720" distB="45720" distL="114300" distR="114300" simplePos="0" relativeHeight="251658259" behindDoc="0" locked="0" layoutInCell="1" allowOverlap="1" wp14:anchorId="20A08EA4" wp14:editId="2EB075B1">
                <wp:simplePos x="0" y="0"/>
                <wp:positionH relativeFrom="column">
                  <wp:posOffset>-928370</wp:posOffset>
                </wp:positionH>
                <wp:positionV relativeFrom="paragraph">
                  <wp:posOffset>-160655</wp:posOffset>
                </wp:positionV>
                <wp:extent cx="10738485" cy="394970"/>
                <wp:effectExtent l="0" t="0" r="5715" b="5080"/>
                <wp:wrapNone/>
                <wp:docPr id="458679724" name="Text Box 4586797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8485" cy="394970"/>
                        </a:xfrm>
                        <a:prstGeom prst="rect">
                          <a:avLst/>
                        </a:prstGeom>
                        <a:ln>
                          <a:headEnd/>
                          <a:tailEnd/>
                        </a:ln>
                      </wps:spPr>
                      <wps:style>
                        <a:lnRef idx="3">
                          <a:schemeClr val="lt1"/>
                        </a:lnRef>
                        <a:fillRef idx="1">
                          <a:schemeClr val="accent3"/>
                        </a:fillRef>
                        <a:effectRef idx="1">
                          <a:schemeClr val="accent3"/>
                        </a:effectRef>
                        <a:fontRef idx="minor">
                          <a:schemeClr val="lt1"/>
                        </a:fontRef>
                      </wps:style>
                      <wps:txbx>
                        <w:txbxContent>
                          <w:p w14:paraId="2492AE5D" w14:textId="0BE57DAF" w:rsidR="00AE76D8" w:rsidRPr="00AE76D8" w:rsidRDefault="00B169BD" w:rsidP="004C1E87">
                            <w:pPr>
                              <w:jc w:val="center"/>
                              <w:rPr>
                                <w:b/>
                                <w:bCs/>
                                <w:sz w:val="36"/>
                                <w:szCs w:val="36"/>
                              </w:rPr>
                            </w:pPr>
                            <w:r>
                              <w:rPr>
                                <w:b/>
                                <w:bCs/>
                                <w:sz w:val="36"/>
                                <w:szCs w:val="36"/>
                                <w:lang w:val="en-GB"/>
                              </w:rPr>
                              <w:t xml:space="preserve">IASC </w:t>
                            </w:r>
                            <w:r w:rsidR="00A21C2D">
                              <w:rPr>
                                <w:b/>
                                <w:bCs/>
                                <w:sz w:val="36"/>
                                <w:szCs w:val="36"/>
                                <w:lang w:val="en-GB"/>
                              </w:rPr>
                              <w:t>Standards for Collective</w:t>
                            </w:r>
                            <w:r>
                              <w:rPr>
                                <w:b/>
                                <w:bCs/>
                                <w:sz w:val="36"/>
                                <w:szCs w:val="36"/>
                                <w:lang w:val="en-GB"/>
                              </w:rPr>
                              <w:t xml:space="preserve"> Feedback Mechanisms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08EA4" id="Text Box 458679724" o:spid="_x0000_s1048" type="#_x0000_t202" style="position:absolute;margin-left:-73.1pt;margin-top:-12.65pt;width:845.55pt;height:31.1pt;z-index:25165825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" fillcolor="#a5a5a5 [3206]" strokecolor="white [3201]" strokeweight="1.5pt">
                <v:textbox>
                  <w:txbxContent>
                    <w:p w14:paraId="2492AE5D" w14:textId="0BE57DAF" w:rsidR="00AE76D8" w:rsidRPr="00AE76D8" w:rsidRDefault="00B169BD" w:rsidP="004C1E87">
                      <w:pPr>
                        <w:jc w:val="center"/>
                        <w:rPr>
                          <w:b/>
                          <w:bCs/>
                          <w:sz w:val="36"/>
                          <w:szCs w:val="36"/>
                        </w:rPr>
                      </w:pPr>
                      <w:r>
                        <w:rPr>
                          <w:b/>
                          <w:bCs/>
                          <w:sz w:val="36"/>
                          <w:szCs w:val="36"/>
                          <w:lang w:val="en-GB"/>
                        </w:rPr>
                        <w:t xml:space="preserve">IASC </w:t>
                      </w:r>
                      <w:r w:rsidR="00A21C2D">
                        <w:rPr>
                          <w:b/>
                          <w:bCs/>
                          <w:sz w:val="36"/>
                          <w:szCs w:val="36"/>
                          <w:lang w:val="en-GB"/>
                        </w:rPr>
                        <w:t>Standards for Collective</w:t>
                      </w:r>
                      <w:r>
                        <w:rPr>
                          <w:b/>
                          <w:bCs/>
                          <w:sz w:val="36"/>
                          <w:szCs w:val="36"/>
                          <w:lang w:val="en-GB"/>
                        </w:rPr>
                        <w:t xml:space="preserve"> Feedback Mechanisms</w:t>
                      </w:r>
                    </w:p>
                  </w:txbxContent>
                </v:textbox>
              </v:shape>
            </w:pict>
          </mc:Fallback>
        </mc:AlternateContent>
      </w:r>
    </w:p>
    <w:p w14:paraId="6AAD4B48" w14:textId="76FC0CD1" w:rsidR="002D2FCE" w:rsidRPr="004C1E87" w:rsidRDefault="002D2FCE" w:rsidP="004C1E87">
      <w:pPr>
        <w:tabs>
          <w:tab w:val="left" w:pos="9019"/>
        </w:tabs>
        <w:rPr>
          <w:lang w:val="en-GB"/>
        </w:rPr>
      </w:pPr>
      <w:r>
        <w:tab/>
      </w:r>
    </w:p>
    <w:p w14:paraId="22635D82" w14:textId="3EB063EF" w:rsidR="002D2FCE" w:rsidRDefault="00CC5B50" w:rsidP="003C0979">
      <w:pPr>
        <w:tabs>
          <w:tab w:val="left" w:pos="9019"/>
        </w:tabs>
        <w:rPr>
          <w:lang w:val="en-GB"/>
        </w:rPr>
      </w:pPr>
      <w:r>
        <w:rPr>
          <w:noProof/>
        </w:rPr>
        <w:drawing>
          <wp:anchor distT="0" distB="0" distL="114300" distR="114300" simplePos="0" relativeHeight="251658247" behindDoc="0" locked="0" layoutInCell="1" allowOverlap="1" wp14:anchorId="421EF4B0" wp14:editId="442DA397">
            <wp:simplePos x="0" y="0"/>
            <wp:positionH relativeFrom="column">
              <wp:posOffset>7297815</wp:posOffset>
            </wp:positionH>
            <wp:positionV relativeFrom="paragraph">
              <wp:posOffset>-209886</wp:posOffset>
            </wp:positionV>
            <wp:extent cx="2696210" cy="1069975"/>
            <wp:effectExtent l="0" t="0" r="66040" b="15875"/>
            <wp:wrapNone/>
            <wp:docPr id="743999028" name="Diagram 4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14:sizeRelH relativeFrom="margin">
              <wp14:pctWidth>0</wp14:pctWidth>
            </wp14:sizeRelH>
            <wp14:sizeRelV relativeFrom="margin">
              <wp14:pctHeight>0</wp14:pctHeight>
            </wp14:sizeRelV>
          </wp:anchor>
        </w:drawing>
      </w:r>
    </w:p>
    <w:p w14:paraId="2DEA8370" w14:textId="1DC261A0" w:rsidR="00A3278F" w:rsidRDefault="00A3278F" w:rsidP="00A3278F">
      <w:pPr>
        <w:tabs>
          <w:tab w:val="left" w:pos="12088"/>
        </w:tabs>
        <w:rPr>
          <w:lang w:val="en-GB"/>
        </w:rPr>
      </w:pPr>
    </w:p>
    <w:p w14:paraId="7CB08B1B" w14:textId="5E562938" w:rsidR="00A3278F" w:rsidRDefault="00A3278F" w:rsidP="00A3278F">
      <w:pPr>
        <w:tabs>
          <w:tab w:val="left" w:pos="12088"/>
        </w:tabs>
        <w:rPr>
          <w:lang w:val="en-GB"/>
        </w:rPr>
      </w:pPr>
    </w:p>
    <w:p w14:paraId="4116E26E" w14:textId="2A783DEF" w:rsidR="00F53DFA" w:rsidRPr="00F53DFA" w:rsidRDefault="00A21C2D" w:rsidP="00F53DFA">
      <w:pPr>
        <w:rPr>
          <w:lang w:val="en-GB"/>
        </w:rPr>
      </w:pPr>
      <w:r w:rsidRPr="001A4BBC">
        <w:rPr>
          <w:noProof/>
          <w:lang w:val="en-GB"/>
        </w:rPr>
        <mc:AlternateContent>
          <mc:Choice Requires="wps">
            <w:drawing>
              <wp:anchor distT="45720" distB="45720" distL="114300" distR="114300" simplePos="0" relativeHeight="251662401" behindDoc="0" locked="0" layoutInCell="1" allowOverlap="1" wp14:anchorId="21117196" wp14:editId="79FDC19E">
                <wp:simplePos x="0" y="0"/>
                <wp:positionH relativeFrom="column">
                  <wp:posOffset>815877</wp:posOffset>
                </wp:positionH>
                <wp:positionV relativeFrom="paragraph">
                  <wp:posOffset>101600</wp:posOffset>
                </wp:positionV>
                <wp:extent cx="6737985" cy="317500"/>
                <wp:effectExtent l="0" t="0" r="5715"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985" cy="317500"/>
                        </a:xfrm>
                        <a:prstGeom prst="rect">
                          <a:avLst/>
                        </a:prstGeom>
                        <a:solidFill>
                          <a:srgbClr val="FFFFFF"/>
                        </a:solidFill>
                        <a:ln w="9525">
                          <a:noFill/>
                          <a:miter lim="800000"/>
                          <a:headEnd/>
                          <a:tailEnd/>
                        </a:ln>
                      </wps:spPr>
                      <wps:txbx>
                        <w:txbxContent>
                          <w:p w14:paraId="263D852F" w14:textId="7CAE8583" w:rsidR="001A4BBC" w:rsidRPr="001A4BBC" w:rsidRDefault="001A4BBC">
                            <w:pPr>
                              <w:rPr>
                                <w:b/>
                                <w:bCs/>
                              </w:rPr>
                            </w:pPr>
                            <w:r w:rsidRPr="001A4BBC">
                              <w:rPr>
                                <w:b/>
                                <w:bCs/>
                              </w:rPr>
                              <w:t>The</w:t>
                            </w:r>
                            <w:r w:rsidR="00A21C2D">
                              <w:rPr>
                                <w:b/>
                                <w:bCs/>
                              </w:rPr>
                              <w:t xml:space="preserve"> standards operationalize the five </w:t>
                            </w:r>
                            <w:r w:rsidRPr="001A4BBC">
                              <w:rPr>
                                <w:b/>
                                <w:bCs/>
                              </w:rPr>
                              <w:t xml:space="preserve">principles </w:t>
                            </w:r>
                            <w:r w:rsidR="00A21C2D">
                              <w:rPr>
                                <w:b/>
                                <w:bCs/>
                              </w:rPr>
                              <w:t>that are</w:t>
                            </w:r>
                            <w:r w:rsidRPr="001A4BBC">
                              <w:rPr>
                                <w:b/>
                                <w:bCs/>
                              </w:rPr>
                              <w:t xml:space="preserve"> framed by the stages of the community feedback cycle</w:t>
                            </w:r>
                            <w:r w:rsidR="00A21C2D">
                              <w:rPr>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117196" id="_x0000_s1049" type="#_x0000_t202" style="position:absolute;margin-left:64.25pt;margin-top:8pt;width:530.55pt;height:25pt;z-index:25166240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" stroked="f">
                <v:textbox>
                  <w:txbxContent>
                    <w:p w14:paraId="263D852F" w14:textId="7CAE8583" w:rsidR="001A4BBC" w:rsidRPr="001A4BBC" w:rsidRDefault="001A4BBC">
                      <w:pPr>
                        <w:rPr>
                          <w:b/>
                          <w:bCs/>
                        </w:rPr>
                      </w:pPr>
                      <w:r w:rsidRPr="001A4BBC">
                        <w:rPr>
                          <w:b/>
                          <w:bCs/>
                        </w:rPr>
                        <w:t>The</w:t>
                      </w:r>
                      <w:r w:rsidR="00A21C2D">
                        <w:rPr>
                          <w:b/>
                          <w:bCs/>
                        </w:rPr>
                        <w:t xml:space="preserve"> standards operationalize the five </w:t>
                      </w:r>
                      <w:r w:rsidRPr="001A4BBC">
                        <w:rPr>
                          <w:b/>
                          <w:bCs/>
                        </w:rPr>
                        <w:t xml:space="preserve">principles </w:t>
                      </w:r>
                      <w:r w:rsidR="00A21C2D">
                        <w:rPr>
                          <w:b/>
                          <w:bCs/>
                        </w:rPr>
                        <w:t>that are</w:t>
                      </w:r>
                      <w:r w:rsidRPr="001A4BBC">
                        <w:rPr>
                          <w:b/>
                          <w:bCs/>
                        </w:rPr>
                        <w:t xml:space="preserve"> framed by the stages of the community feedback cycle</w:t>
                      </w:r>
                      <w:r w:rsidR="00A21C2D">
                        <w:rPr>
                          <w:b/>
                          <w:bCs/>
                        </w:rPr>
                        <w:t>:</w:t>
                      </w:r>
                    </w:p>
                  </w:txbxContent>
                </v:textbox>
                <w10:wrap type="square"/>
              </v:shape>
            </w:pict>
          </mc:Fallback>
        </mc:AlternateContent>
      </w:r>
      <w:r w:rsidR="00982C41">
        <w:rPr>
          <w:noProof/>
        </w:rPr>
        <w:drawing>
          <wp:anchor distT="0" distB="0" distL="114300" distR="114300" simplePos="0" relativeHeight="251658244" behindDoc="0" locked="0" layoutInCell="1" allowOverlap="1" wp14:anchorId="568F42B0" wp14:editId="3EE119A6">
            <wp:simplePos x="0" y="0"/>
            <wp:positionH relativeFrom="column">
              <wp:posOffset>5033645</wp:posOffset>
            </wp:positionH>
            <wp:positionV relativeFrom="paragraph">
              <wp:posOffset>120650</wp:posOffset>
            </wp:positionV>
            <wp:extent cx="4637405" cy="5560060"/>
            <wp:effectExtent l="0" t="0" r="10795" b="59690"/>
            <wp:wrapNone/>
            <wp:docPr id="1033593449" name="Diagram 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14:sizeRelH relativeFrom="margin">
              <wp14:pctWidth>0</wp14:pctWidth>
            </wp14:sizeRelH>
            <wp14:sizeRelV relativeFrom="margin">
              <wp14:pctHeight>0</wp14:pctHeight>
            </wp14:sizeRelV>
          </wp:anchor>
        </w:drawing>
      </w:r>
      <w:r w:rsidR="00982C41">
        <w:rPr>
          <w:noProof/>
          <w:lang w:val="en-GB"/>
        </w:rPr>
        <w:drawing>
          <wp:anchor distT="0" distB="0" distL="114300" distR="114300" simplePos="0" relativeHeight="251658245" behindDoc="0" locked="0" layoutInCell="1" allowOverlap="1" wp14:anchorId="05D803CD" wp14:editId="180EEC05">
            <wp:simplePos x="0" y="0"/>
            <wp:positionH relativeFrom="column">
              <wp:posOffset>-506095</wp:posOffset>
            </wp:positionH>
            <wp:positionV relativeFrom="paragraph">
              <wp:posOffset>122555</wp:posOffset>
            </wp:positionV>
            <wp:extent cx="1047115" cy="628650"/>
            <wp:effectExtent l="0" t="0" r="0" b="38100"/>
            <wp:wrapNone/>
            <wp:docPr id="1989519231" name="Diagram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8" r:lo="rId59" r:qs="rId60" r:cs="rId61"/>
              </a:graphicData>
            </a:graphic>
            <wp14:sizeRelH relativeFrom="margin">
              <wp14:pctWidth>0</wp14:pctWidth>
            </wp14:sizeRelH>
            <wp14:sizeRelV relativeFrom="margin">
              <wp14:pctHeight>0</wp14:pctHeight>
            </wp14:sizeRelV>
          </wp:anchor>
        </w:drawing>
      </w:r>
    </w:p>
    <w:p w14:paraId="6F0BE894" w14:textId="613C1323" w:rsidR="00F53DFA" w:rsidRPr="00F53DFA" w:rsidRDefault="00982C41" w:rsidP="00F53DFA">
      <w:pPr>
        <w:rPr>
          <w:lang w:val="en-GB"/>
        </w:rPr>
      </w:pPr>
      <w:r>
        <w:rPr>
          <w:noProof/>
          <w:lang w:val="en-GB"/>
        </w:rPr>
        <w:drawing>
          <wp:anchor distT="0" distB="0" distL="114300" distR="114300" simplePos="0" relativeHeight="251658301" behindDoc="0" locked="0" layoutInCell="1" allowOverlap="1" wp14:anchorId="2E60B950" wp14:editId="11C04A3C">
            <wp:simplePos x="0" y="0"/>
            <wp:positionH relativeFrom="column">
              <wp:posOffset>814705</wp:posOffset>
            </wp:positionH>
            <wp:positionV relativeFrom="paragraph">
              <wp:posOffset>154940</wp:posOffset>
            </wp:positionV>
            <wp:extent cx="914400" cy="914400"/>
            <wp:effectExtent l="0" t="0" r="0" b="0"/>
            <wp:wrapNone/>
            <wp:docPr id="2015878223" name="Graphic 2015878223" descr="Badge 1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878223" name="Graphic 2015878223" descr="Badge 1 with solid fill"/>
                    <pic:cNvPicPr/>
                  </pic:nvPicPr>
                  <pic:blipFill>
                    <a:blip r:embed="rId63">
                      <a:extLst>
                        <a:ext uri="{28A0092B-C50C-407E-A947-70E740481C1C}">
                          <a14:useLocalDpi xmlns:a14="http://schemas.microsoft.com/office/drawing/2010/main" val="0"/>
                        </a:ext>
                        <a:ext uri="{96DAC541-7B7A-43D3-8B79-37D633B846F1}">
                          <asvg:svgBlip xmlns:asvg="http://schemas.microsoft.com/office/drawing/2016/SVG/main" r:embed="rId64"/>
                        </a:ext>
                      </a:extLst>
                    </a:blip>
                    <a:stretch>
                      <a:fillRect/>
                    </a:stretch>
                  </pic:blipFill>
                  <pic:spPr>
                    <a:xfrm>
                      <a:off x="0" y="0"/>
                      <a:ext cx="914400" cy="914400"/>
                    </a:xfrm>
                    <a:prstGeom prst="rect">
                      <a:avLst/>
                    </a:prstGeom>
                  </pic:spPr>
                </pic:pic>
              </a:graphicData>
            </a:graphic>
          </wp:anchor>
        </w:drawing>
      </w:r>
      <w:r>
        <w:rPr>
          <w:noProof/>
        </w:rPr>
        <mc:AlternateContent>
          <mc:Choice Requires="wps">
            <w:drawing>
              <wp:anchor distT="0" distB="0" distL="114300" distR="114300" simplePos="0" relativeHeight="251658249" behindDoc="0" locked="0" layoutInCell="1" allowOverlap="1" wp14:anchorId="26531917" wp14:editId="438FEE1B">
                <wp:simplePos x="0" y="0"/>
                <wp:positionH relativeFrom="column">
                  <wp:posOffset>699135</wp:posOffset>
                </wp:positionH>
                <wp:positionV relativeFrom="paragraph">
                  <wp:posOffset>213360</wp:posOffset>
                </wp:positionV>
                <wp:extent cx="1015365" cy="887095"/>
                <wp:effectExtent l="0" t="0" r="1270" b="1270"/>
                <wp:wrapNone/>
                <wp:docPr id="1444518765" name="Isosceles Triangle 14445187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015365" cy="887095"/>
                        </a:xfrm>
                        <a:prstGeom prst="triangle">
                          <a:avLst/>
                        </a:prstGeom>
                        <a:solidFill>
                          <a:schemeClr val="accent6">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3D93C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44518765" o:spid="_x0000_s1026" type="#_x0000_t5" style="position:absolute;margin-left:55.05pt;margin-top:16.8pt;width:79.95pt;height:69.85pt;rotation:-90;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" fillcolor="#70ad47 [3209]" stroked="f">
                <v:fill opacity="32896f"/>
              </v:shape>
            </w:pict>
          </mc:Fallback>
        </mc:AlternateContent>
      </w:r>
      <w:r>
        <w:rPr>
          <w:noProof/>
        </w:rPr>
        <mc:AlternateContent>
          <mc:Choice Requires="wps">
            <w:drawing>
              <wp:anchor distT="45720" distB="45720" distL="114300" distR="114300" simplePos="0" relativeHeight="251658254" behindDoc="0" locked="0" layoutInCell="1" allowOverlap="1" wp14:anchorId="3EC895E0" wp14:editId="03AE495E">
                <wp:simplePos x="0" y="0"/>
                <wp:positionH relativeFrom="column">
                  <wp:posOffset>1663700</wp:posOffset>
                </wp:positionH>
                <wp:positionV relativeFrom="paragraph">
                  <wp:posOffset>136525</wp:posOffset>
                </wp:positionV>
                <wp:extent cx="4332605" cy="1071245"/>
                <wp:effectExtent l="0" t="0" r="10795" b="14605"/>
                <wp:wrapNone/>
                <wp:docPr id="1291159215" name="Text Box 1291159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071245"/>
                        </a:xfrm>
                        <a:prstGeom prst="rect">
                          <a:avLst/>
                        </a:prstGeom>
                        <a:ln/>
                      </wps:spPr>
                      <wps:style>
                        <a:lnRef idx="3">
                          <a:schemeClr val="lt1"/>
                        </a:lnRef>
                        <a:fillRef idx="1">
                          <a:schemeClr val="accent6"/>
                        </a:fillRef>
                        <a:effectRef idx="1">
                          <a:schemeClr val="accent6"/>
                        </a:effectRef>
                        <a:fontRef idx="minor">
                          <a:schemeClr val="lt1"/>
                        </a:fontRef>
                      </wps:style>
                      <wps:txbx>
                        <w:txbxContent>
                          <w:p w14:paraId="3E4CA0E5" w14:textId="5047C0B6" w:rsidR="00B5436A" w:rsidRPr="00994BD0" w:rsidRDefault="00B169BD" w:rsidP="00A13DE3">
                            <w:r w:rsidRPr="00B169BD">
                              <w:rPr>
                                <w:lang w:val="en-GB"/>
                              </w:rPr>
                              <w:t xml:space="preserve">We define and agree on the objectives, functional roles, and key responsibilities for the </w:t>
                            </w:r>
                            <w:r w:rsidR="00897198">
                              <w:rPr>
                                <w:lang w:val="en-GB"/>
                              </w:rPr>
                              <w:t>CFM</w:t>
                            </w:r>
                            <w:r w:rsidRPr="00B169BD">
                              <w:rPr>
                                <w:lang w:val="en-GB"/>
                              </w:rPr>
                              <w:t xml:space="preserve"> at the collective level. We establish common performance indicators to support oversight, monitoring and adaptation of the processes and tools that link the different systems for gathering, sharing, and actioning community feedback together.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C895E0" id="Text Box 1291159215" o:spid="_x0000_s1050" type="#_x0000_t202" style="position:absolute;margin-left:131pt;margin-top:10.75pt;width:341.15pt;height:84.35pt;z-index:25165825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" fillcolor="#70ad47 [3209]" strokecolor="white [3201]" strokeweight="1.5pt">
                <v:textbox>
                  <w:txbxContent>
                    <w:p w14:paraId="3E4CA0E5" w14:textId="5047C0B6" w:rsidR="00B5436A" w:rsidRPr="00994BD0" w:rsidRDefault="00B169BD" w:rsidP="00A13DE3">
                      <w:r w:rsidRPr="00B169BD">
                        <w:rPr>
                          <w:lang w:val="en-GB"/>
                        </w:rPr>
                        <w:t xml:space="preserve">We define and agree on the objectives, functional roles, and key responsibilities for the </w:t>
                      </w:r>
                      <w:r w:rsidR="00897198">
                        <w:rPr>
                          <w:lang w:val="en-GB"/>
                        </w:rPr>
                        <w:t>CFM</w:t>
                      </w:r>
                      <w:r w:rsidRPr="00B169BD">
                        <w:rPr>
                          <w:lang w:val="en-GB"/>
                        </w:rPr>
                        <w:t xml:space="preserve"> at the collective level. We establish common performance indicators to support oversight, monitoring and adaptation of the processes and tools that link the different systems for gathering, sharing, and actioning community feedback together.</w:t>
                      </w:r>
                    </w:p>
                  </w:txbxContent>
                </v:textbox>
              </v:shape>
            </w:pict>
          </mc:Fallback>
        </mc:AlternateContent>
      </w:r>
      <w:r>
        <w:rPr>
          <w:noProof/>
        </w:rPr>
        <mc:AlternateContent>
          <mc:Choice Requires="wps">
            <w:drawing>
              <wp:anchor distT="45720" distB="45720" distL="114300" distR="114300" simplePos="0" relativeHeight="251658255" behindDoc="0" locked="0" layoutInCell="1" allowOverlap="1" wp14:anchorId="18985CFE" wp14:editId="50416088">
                <wp:simplePos x="0" y="0"/>
                <wp:positionH relativeFrom="column">
                  <wp:posOffset>1664335</wp:posOffset>
                </wp:positionH>
                <wp:positionV relativeFrom="paragraph">
                  <wp:posOffset>1297940</wp:posOffset>
                </wp:positionV>
                <wp:extent cx="4332605" cy="1021080"/>
                <wp:effectExtent l="0" t="0" r="10795" b="26670"/>
                <wp:wrapNone/>
                <wp:docPr id="1461420753" name="Text Box 14614207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021080"/>
                        </a:xfrm>
                        <a:prstGeom prst="rect">
                          <a:avLst/>
                        </a:prstGeom>
                        <a:ln/>
                      </wps:spPr>
                      <wps:style>
                        <a:lnRef idx="3">
                          <a:schemeClr val="lt1"/>
                        </a:lnRef>
                        <a:fillRef idx="1">
                          <a:schemeClr val="accent2"/>
                        </a:fillRef>
                        <a:effectRef idx="1">
                          <a:schemeClr val="accent2"/>
                        </a:effectRef>
                        <a:fontRef idx="minor">
                          <a:schemeClr val="lt1"/>
                        </a:fontRef>
                      </wps:style>
                      <wps:txbx>
                        <w:txbxContent>
                          <w:p w14:paraId="5586FD71" w14:textId="38250F66" w:rsidR="00EF1E0D" w:rsidRPr="00994BD0" w:rsidRDefault="00B169BD" w:rsidP="00EF1E0D">
                            <w:r w:rsidRPr="00B169BD">
                              <w:t xml:space="preserve">We ensure communities are aware of and can access channels available to ask questions and provide feedback and understand their rights in the feedback process. When feedback is provided, we systematically and safely gather it through all channels for </w:t>
                            </w:r>
                            <w:r w:rsidR="00897198" w:rsidRPr="00B169BD">
                              <w:t>centralized</w:t>
                            </w:r>
                            <w:r w:rsidRPr="00B169BD">
                              <w:t xml:space="preserve"> management and handle it in accordance with relevant guidelines for data responsibility.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985CFE" id="Text Box 1461420753" o:spid="_x0000_s1051" type="#_x0000_t202" style="position:absolute;margin-left:131.05pt;margin-top:102.2pt;width:341.15pt;height:80.4pt;z-index:25165825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" fillcolor="#ed7d31 [3205]" strokecolor="white [3201]" strokeweight="1.5pt">
                <v:textbox>
                  <w:txbxContent>
                    <w:p w14:paraId="5586FD71" w14:textId="38250F66" w:rsidR="00EF1E0D" w:rsidRPr="00994BD0" w:rsidRDefault="00B169BD" w:rsidP="00EF1E0D">
                      <w:r w:rsidRPr="00B169BD">
                        <w:t xml:space="preserve">We ensure communities are aware of and can access channels available to ask questions and provide feedback and understand their rights in the feedback process. When feedback is provided, we systematically and safely gather it through all channels for </w:t>
                      </w:r>
                      <w:r w:rsidR="00897198" w:rsidRPr="00B169BD">
                        <w:t>centralized</w:t>
                      </w:r>
                      <w:r w:rsidRPr="00B169BD">
                        <w:t xml:space="preserve"> management and handle it in accordance with relevant guidelines for data responsibility.</w:t>
                      </w:r>
                    </w:p>
                  </w:txbxContent>
                </v:textbox>
              </v:shape>
            </w:pict>
          </mc:Fallback>
        </mc:AlternateContent>
      </w:r>
      <w:r>
        <w:rPr>
          <w:noProof/>
        </w:rPr>
        <mc:AlternateContent>
          <mc:Choice Requires="wps">
            <w:drawing>
              <wp:anchor distT="45720" distB="45720" distL="114300" distR="114300" simplePos="0" relativeHeight="251658256" behindDoc="0" locked="0" layoutInCell="1" allowOverlap="1" wp14:anchorId="6C59839C" wp14:editId="772122E3">
                <wp:simplePos x="0" y="0"/>
                <wp:positionH relativeFrom="column">
                  <wp:posOffset>1664335</wp:posOffset>
                </wp:positionH>
                <wp:positionV relativeFrom="paragraph">
                  <wp:posOffset>2430780</wp:posOffset>
                </wp:positionV>
                <wp:extent cx="4332605" cy="1028700"/>
                <wp:effectExtent l="0" t="0" r="10795" b="19050"/>
                <wp:wrapNone/>
                <wp:docPr id="1586568667" name="Text Box 1586568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2605" cy="1028700"/>
                        </a:xfrm>
                        <a:prstGeom prst="rect">
                          <a:avLst/>
                        </a:prstGeom>
                        <a:ln/>
                      </wps:spPr>
                      <wps:style>
                        <a:lnRef idx="3">
                          <a:schemeClr val="lt1"/>
                        </a:lnRef>
                        <a:fillRef idx="1">
                          <a:schemeClr val="accent3"/>
                        </a:fillRef>
                        <a:effectRef idx="1">
                          <a:schemeClr val="accent3"/>
                        </a:effectRef>
                        <a:fontRef idx="minor">
                          <a:schemeClr val="lt1"/>
                        </a:fontRef>
                      </wps:style>
                      <wps:txbx>
                        <w:txbxContent>
                          <w:p w14:paraId="16FBFB75" w14:textId="66AB6F20" w:rsidR="00EF1E0D" w:rsidRPr="00994BD0" w:rsidRDefault="00B169BD" w:rsidP="00EF1E0D">
                            <w:r w:rsidRPr="00B169BD">
                              <w:rPr>
                                <w:lang w:val="en-GB"/>
                              </w:rPr>
                              <w:t>We manage feedback according to its sensitivity and criticality. Where appropriate, we safely refer feedback to those in a position to responsibly handle, escalate and address them in an appropriate and timely manner to support action and individual loop closure.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59839C" id="Text Box 1586568667" o:spid="_x0000_s1052" type="#_x0000_t202" style="position:absolute;margin-left:131.05pt;margin-top:191.4pt;width:341.15pt;height:81pt;z-index:25165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" fillcolor="#a5a5a5 [3206]" strokecolor="white [3201]" strokeweight="1.5pt">
                <v:textbox>
                  <w:txbxContent>
                    <w:p w14:paraId="16FBFB75" w14:textId="66AB6F20" w:rsidR="00EF1E0D" w:rsidRPr="00994BD0" w:rsidRDefault="00B169BD" w:rsidP="00EF1E0D">
                      <w:r w:rsidRPr="00B169BD">
                        <w:rPr>
                          <w:lang w:val="en-GB"/>
                        </w:rPr>
                        <w:t>We manage feedback according to its sensitivity and criticality. Where appropriate, we safely refer feedback to those in a position to responsibly handle, escalate and address them in an appropriate and timely manner to support action and individual loop closure.</w:t>
                      </w:r>
                    </w:p>
                  </w:txbxContent>
                </v:textbox>
              </v:shape>
            </w:pict>
          </mc:Fallback>
        </mc:AlternateContent>
      </w:r>
      <w:r>
        <w:rPr>
          <w:noProof/>
        </w:rPr>
        <mc:AlternateContent>
          <mc:Choice Requires="wps">
            <w:drawing>
              <wp:anchor distT="45720" distB="45720" distL="114300" distR="114300" simplePos="0" relativeHeight="251658257" behindDoc="0" locked="0" layoutInCell="1" allowOverlap="1" wp14:anchorId="2D091979" wp14:editId="4D44445E">
                <wp:simplePos x="0" y="0"/>
                <wp:positionH relativeFrom="column">
                  <wp:posOffset>1672590</wp:posOffset>
                </wp:positionH>
                <wp:positionV relativeFrom="paragraph">
                  <wp:posOffset>3575685</wp:posOffset>
                </wp:positionV>
                <wp:extent cx="4324350" cy="864870"/>
                <wp:effectExtent l="0" t="0" r="19050" b="11430"/>
                <wp:wrapNone/>
                <wp:docPr id="322684249" name="Text Box 322684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864870"/>
                        </a:xfrm>
                        <a:prstGeom prst="rect">
                          <a:avLst/>
                        </a:prstGeom>
                        <a:ln/>
                      </wps:spPr>
                      <wps:style>
                        <a:lnRef idx="3">
                          <a:schemeClr val="lt1"/>
                        </a:lnRef>
                        <a:fillRef idx="1">
                          <a:schemeClr val="accent4"/>
                        </a:fillRef>
                        <a:effectRef idx="1">
                          <a:schemeClr val="accent4"/>
                        </a:effectRef>
                        <a:fontRef idx="minor">
                          <a:schemeClr val="lt1"/>
                        </a:fontRef>
                      </wps:style>
                      <wps:txbx>
                        <w:txbxContent>
                          <w:p w14:paraId="20F8D942" w14:textId="278E41C3" w:rsidR="00EF1E0D" w:rsidRPr="00994BD0" w:rsidRDefault="00B169BD" w:rsidP="00EF1E0D">
                            <w:r w:rsidRPr="00B169BD">
                              <w:t xml:space="preserve">We collate, thematically explore, and draw findings from feedback data in a way that responsibly and effectively meets the information needs of different stakeholders to feed into the formulation of recommendations and actions for decision-makers at various </w:t>
                            </w:r>
                            <w:r w:rsidR="00897198" w:rsidRPr="00B169BD">
                              <w:t>organizational</w:t>
                            </w:r>
                            <w:r w:rsidRPr="00B169BD">
                              <w:t xml:space="preserve"> levels.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091979" id="Text Box 322684249" o:spid="_x0000_s1053" type="#_x0000_t202" style="position:absolute;margin-left:131.7pt;margin-top:281.55pt;width:340.5pt;height:68.1pt;z-index:25165825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" fillcolor="#ffc000 [3207]" strokecolor="white [3201]" strokeweight="1.5pt">
                <v:textbox>
                  <w:txbxContent>
                    <w:p w14:paraId="20F8D942" w14:textId="278E41C3" w:rsidR="00EF1E0D" w:rsidRPr="00994BD0" w:rsidRDefault="00B169BD" w:rsidP="00EF1E0D">
                      <w:r w:rsidRPr="00B169BD">
                        <w:t xml:space="preserve">We collate, thematically explore, and draw findings from feedback data in a way that responsibly and effectively meets the information needs of different stakeholders to feed into the formulation of recommendations and actions for decision-makers at various </w:t>
                      </w:r>
                      <w:r w:rsidR="00897198" w:rsidRPr="00B169BD">
                        <w:t>organizational</w:t>
                      </w:r>
                      <w:r w:rsidRPr="00B169BD">
                        <w:t xml:space="preserve"> levels.</w:t>
                      </w:r>
                    </w:p>
                  </w:txbxContent>
                </v:textbox>
              </v:shape>
            </w:pict>
          </mc:Fallback>
        </mc:AlternateContent>
      </w:r>
      <w:r>
        <w:rPr>
          <w:noProof/>
        </w:rPr>
        <mc:AlternateContent>
          <mc:Choice Requires="wps">
            <w:drawing>
              <wp:anchor distT="0" distB="0" distL="114300" distR="114300" simplePos="0" relativeHeight="251658252" behindDoc="0" locked="0" layoutInCell="1" allowOverlap="1" wp14:anchorId="3E0B1B4E" wp14:editId="4EFFA530">
                <wp:simplePos x="0" y="0"/>
                <wp:positionH relativeFrom="column">
                  <wp:posOffset>772795</wp:posOffset>
                </wp:positionH>
                <wp:positionV relativeFrom="paragraph">
                  <wp:posOffset>4495165</wp:posOffset>
                </wp:positionV>
                <wp:extent cx="859790" cy="899795"/>
                <wp:effectExtent l="0" t="953" r="0" b="0"/>
                <wp:wrapNone/>
                <wp:docPr id="126502026" name="Isosceles Triangle 1265020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859790" cy="899795"/>
                        </a:xfrm>
                        <a:prstGeom prst="triangle">
                          <a:avLst/>
                        </a:prstGeom>
                        <a:solidFill>
                          <a:schemeClr val="accent5">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552FA7" id="Isosceles Triangle 126502026" o:spid="_x0000_s1026" type="#_x0000_t5" style="position:absolute;margin-left:60.85pt;margin-top:353.95pt;width:67.7pt;height:70.85pt;rotation:-90;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" fillcolor="#5b9bd5 [3208]" stroked="f">
                <v:fill opacity="32896f"/>
              </v:shape>
            </w:pict>
          </mc:Fallback>
        </mc:AlternateContent>
      </w:r>
      <w:r>
        <w:rPr>
          <w:noProof/>
        </w:rPr>
        <mc:AlternateContent>
          <mc:Choice Requires="wps">
            <w:drawing>
              <wp:anchor distT="45720" distB="45720" distL="114300" distR="114300" simplePos="0" relativeHeight="251658258" behindDoc="0" locked="0" layoutInCell="1" allowOverlap="1" wp14:anchorId="5E2E41A5" wp14:editId="4070F083">
                <wp:simplePos x="0" y="0"/>
                <wp:positionH relativeFrom="column">
                  <wp:posOffset>1672590</wp:posOffset>
                </wp:positionH>
                <wp:positionV relativeFrom="paragraph">
                  <wp:posOffset>4538345</wp:posOffset>
                </wp:positionV>
                <wp:extent cx="4324350" cy="856615"/>
                <wp:effectExtent l="0" t="0" r="19050" b="19685"/>
                <wp:wrapNone/>
                <wp:docPr id="1305174022" name="Text Box 1305174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856615"/>
                        </a:xfrm>
                        <a:prstGeom prst="rect">
                          <a:avLst/>
                        </a:prstGeom>
                        <a:ln/>
                      </wps:spPr>
                      <wps:style>
                        <a:lnRef idx="3">
                          <a:schemeClr val="lt1"/>
                        </a:lnRef>
                        <a:fillRef idx="1">
                          <a:schemeClr val="accent5"/>
                        </a:fillRef>
                        <a:effectRef idx="1">
                          <a:schemeClr val="accent5"/>
                        </a:effectRef>
                        <a:fontRef idx="minor">
                          <a:schemeClr val="lt1"/>
                        </a:fontRef>
                      </wps:style>
                      <wps:txbx>
                        <w:txbxContent>
                          <w:p w14:paraId="17492583" w14:textId="488ABD42" w:rsidR="00EF1E0D" w:rsidRPr="00994BD0" w:rsidRDefault="00B169BD" w:rsidP="00B169BD">
                            <w:r>
                              <w:t>We discuss and track the recommendations and actions taken in response to findings from community feedback, and we ensure our programs and strategies for meeting the needs of communities are reviewed and adapted accordingly.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2E41A5" id="Text Box 1305174022" o:spid="_x0000_s1054" type="#_x0000_t202" style="position:absolute;margin-left:131.7pt;margin-top:357.35pt;width:340.5pt;height:67.45pt;z-index:25165825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" fillcolor="#5b9bd5 [3208]" strokecolor="white [3201]" strokeweight="1.5pt">
                <v:textbox>
                  <w:txbxContent>
                    <w:p w14:paraId="17492583" w14:textId="488ABD42" w:rsidR="00EF1E0D" w:rsidRPr="00994BD0" w:rsidRDefault="00B169BD" w:rsidP="00B169BD">
                      <w:r>
                        <w:t>We discuss and track the recommendations and actions taken in response to findings from community feedback, and we ensure our programs and strategies for meeting the needs of communities are reviewed and adapted accordingly.</w:t>
                      </w:r>
                    </w:p>
                  </w:txbxContent>
                </v:textbox>
              </v:shape>
            </w:pict>
          </mc:Fallback>
        </mc:AlternateContent>
      </w:r>
    </w:p>
    <w:p w14:paraId="41C162D8" w14:textId="32439E99" w:rsidR="00F53DFA" w:rsidRPr="00F53DFA" w:rsidRDefault="00994BD0" w:rsidP="00F53DFA">
      <w:pPr>
        <w:rPr>
          <w:lang w:val="en-GB"/>
        </w:rPr>
      </w:pPr>
      <w:r>
        <w:rPr>
          <w:noProof/>
          <w:lang w:val="en-GB"/>
        </w:rPr>
        <w:drawing>
          <wp:anchor distT="0" distB="0" distL="114300" distR="114300" simplePos="0" relativeHeight="251658246" behindDoc="0" locked="0" layoutInCell="1" allowOverlap="1" wp14:anchorId="6672B384" wp14:editId="47C7B5C5">
            <wp:simplePos x="0" y="0"/>
            <wp:positionH relativeFrom="column">
              <wp:posOffset>-1008380</wp:posOffset>
            </wp:positionH>
            <wp:positionV relativeFrom="paragraph">
              <wp:posOffset>265430</wp:posOffset>
            </wp:positionV>
            <wp:extent cx="2063115" cy="4687329"/>
            <wp:effectExtent l="0" t="0" r="0" b="18415"/>
            <wp:wrapNone/>
            <wp:docPr id="2096412165" name="Diagram 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5" r:lo="rId66" r:qs="rId67" r:cs="rId68"/>
              </a:graphicData>
            </a:graphic>
            <wp14:sizeRelH relativeFrom="margin">
              <wp14:pctWidth>0</wp14:pctWidth>
            </wp14:sizeRelH>
            <wp14:sizeRelV relativeFrom="margin">
              <wp14:pctHeight>0</wp14:pctHeight>
            </wp14:sizeRelV>
          </wp:anchor>
        </w:drawing>
      </w:r>
    </w:p>
    <w:p w14:paraId="353C8FEA" w14:textId="6A116DDA" w:rsidR="00F53DFA" w:rsidRPr="00F53DFA" w:rsidRDefault="00F53DFA" w:rsidP="00F53DFA">
      <w:pPr>
        <w:rPr>
          <w:lang w:val="en-GB"/>
        </w:rPr>
      </w:pPr>
    </w:p>
    <w:p w14:paraId="4B2302FF" w14:textId="15571C2A" w:rsidR="00F53DFA" w:rsidRPr="00F53DFA" w:rsidRDefault="00F53DFA" w:rsidP="00F53DFA">
      <w:pPr>
        <w:rPr>
          <w:lang w:val="en-GB"/>
        </w:rPr>
      </w:pPr>
    </w:p>
    <w:p w14:paraId="6561833C" w14:textId="57AFB43B" w:rsidR="00F53DFA" w:rsidRPr="00F53DFA" w:rsidRDefault="00982C41" w:rsidP="00F53DFA">
      <w:pPr>
        <w:rPr>
          <w:lang w:val="en-GB"/>
        </w:rPr>
      </w:pPr>
      <w:r>
        <w:rPr>
          <w:noProof/>
          <w:lang w:val="en-GB"/>
        </w:rPr>
        <w:drawing>
          <wp:anchor distT="0" distB="0" distL="114300" distR="114300" simplePos="0" relativeHeight="251658302" behindDoc="0" locked="0" layoutInCell="1" allowOverlap="1" wp14:anchorId="31B7DF77" wp14:editId="4AA64A64">
            <wp:simplePos x="0" y="0"/>
            <wp:positionH relativeFrom="column">
              <wp:posOffset>831850</wp:posOffset>
            </wp:positionH>
            <wp:positionV relativeFrom="paragraph">
              <wp:posOffset>187325</wp:posOffset>
            </wp:positionV>
            <wp:extent cx="914400" cy="914400"/>
            <wp:effectExtent l="0" t="0" r="0" b="0"/>
            <wp:wrapNone/>
            <wp:docPr id="607780840" name="Graphic 607780840" descr="Badg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80840" name="Graphic 43" descr="Badge with solid fill"/>
                    <pic:cNvPicPr/>
                  </pic:nvPicPr>
                  <pic:blipFill>
                    <a:blip r:embed="rId70">
                      <a:extLst>
                        <a:ext uri="{28A0092B-C50C-407E-A947-70E740481C1C}">
                          <a14:useLocalDpi xmlns:a14="http://schemas.microsoft.com/office/drawing/2010/main" val="0"/>
                        </a:ext>
                        <a:ext uri="{96DAC541-7B7A-43D3-8B79-37D633B846F1}">
                          <asvg:svgBlip xmlns:asvg="http://schemas.microsoft.com/office/drawing/2016/SVG/main" r:embed="rId71"/>
                        </a:ext>
                      </a:extLst>
                    </a:blip>
                    <a:stretch>
                      <a:fillRect/>
                    </a:stretch>
                  </pic:blipFill>
                  <pic:spPr>
                    <a:xfrm>
                      <a:off x="0" y="0"/>
                      <a:ext cx="914400" cy="914400"/>
                    </a:xfrm>
                    <a:prstGeom prst="rect">
                      <a:avLst/>
                    </a:prstGeom>
                  </pic:spPr>
                </pic:pic>
              </a:graphicData>
            </a:graphic>
          </wp:anchor>
        </w:drawing>
      </w:r>
      <w:r w:rsidR="00994BD0">
        <w:rPr>
          <w:noProof/>
        </w:rPr>
        <mc:AlternateContent>
          <mc:Choice Requires="wps">
            <w:drawing>
              <wp:anchor distT="0" distB="0" distL="114300" distR="114300" simplePos="0" relativeHeight="251658250" behindDoc="0" locked="0" layoutInCell="1" allowOverlap="1" wp14:anchorId="00CB0420" wp14:editId="1A317128">
                <wp:simplePos x="0" y="0"/>
                <wp:positionH relativeFrom="column">
                  <wp:posOffset>718820</wp:posOffset>
                </wp:positionH>
                <wp:positionV relativeFrom="paragraph">
                  <wp:posOffset>220345</wp:posOffset>
                </wp:positionV>
                <wp:extent cx="991235" cy="879475"/>
                <wp:effectExtent l="0" t="1270" r="0" b="0"/>
                <wp:wrapNone/>
                <wp:docPr id="1248856677" name="Isosceles Triangle 12488566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991235" cy="879475"/>
                        </a:xfrm>
                        <a:prstGeom prst="triangle">
                          <a:avLst/>
                        </a:prstGeom>
                        <a:solidFill>
                          <a:schemeClr val="accent2">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5E6ED" id="Isosceles Triangle 1248856677" o:spid="_x0000_s1026" type="#_x0000_t5" style="position:absolute;margin-left:56.6pt;margin-top:17.35pt;width:78.05pt;height:69.25pt;rotation:-90;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" fillcolor="#ed7d31 [3205]" stroked="f">
                <v:fill opacity="32896f"/>
              </v:shape>
            </w:pict>
          </mc:Fallback>
        </mc:AlternateContent>
      </w:r>
    </w:p>
    <w:p w14:paraId="044AF4A2" w14:textId="2C9D7382" w:rsidR="00F53DFA" w:rsidRPr="00F53DFA" w:rsidRDefault="00F53DFA" w:rsidP="00F53DFA">
      <w:pPr>
        <w:rPr>
          <w:lang w:val="en-GB"/>
        </w:rPr>
      </w:pPr>
    </w:p>
    <w:p w14:paraId="34545D31" w14:textId="0A6E8F7D" w:rsidR="00F53DFA" w:rsidRPr="00F53DFA" w:rsidRDefault="00F53DFA" w:rsidP="00F53DFA">
      <w:pPr>
        <w:rPr>
          <w:lang w:val="en-GB"/>
        </w:rPr>
      </w:pPr>
    </w:p>
    <w:p w14:paraId="2F7C9BB9" w14:textId="6C69E443" w:rsidR="00F53DFA" w:rsidRPr="00F53DFA" w:rsidRDefault="00F53DFA" w:rsidP="00F53DFA">
      <w:pPr>
        <w:rPr>
          <w:lang w:val="en-GB"/>
        </w:rPr>
      </w:pPr>
    </w:p>
    <w:p w14:paraId="66C0E79F" w14:textId="51929729" w:rsidR="00F53DFA" w:rsidRPr="00F53DFA" w:rsidRDefault="00982C41" w:rsidP="00F53DFA">
      <w:pPr>
        <w:rPr>
          <w:lang w:val="en-GB"/>
        </w:rPr>
      </w:pPr>
      <w:r>
        <w:rPr>
          <w:noProof/>
          <w:lang w:val="en-GB"/>
        </w:rPr>
        <w:drawing>
          <wp:anchor distT="0" distB="0" distL="114300" distR="114300" simplePos="0" relativeHeight="251658303" behindDoc="0" locked="0" layoutInCell="1" allowOverlap="1" wp14:anchorId="47029D4A" wp14:editId="2B4EB081">
            <wp:simplePos x="0" y="0"/>
            <wp:positionH relativeFrom="column">
              <wp:posOffset>815340</wp:posOffset>
            </wp:positionH>
            <wp:positionV relativeFrom="paragraph">
              <wp:posOffset>160020</wp:posOffset>
            </wp:positionV>
            <wp:extent cx="914400" cy="914400"/>
            <wp:effectExtent l="0" t="0" r="0" b="0"/>
            <wp:wrapNone/>
            <wp:docPr id="1901491220" name="Graphic 1901491220" descr="Badge 3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491220" name="Graphic 43" descr="Badge 3 with solid fill"/>
                    <pic:cNvPicPr/>
                  </pic:nvPicPr>
                  <pic:blipFill>
                    <a:blip r:embed="rId72">
                      <a:extLst>
                        <a:ext uri="{28A0092B-C50C-407E-A947-70E740481C1C}">
                          <a14:useLocalDpi xmlns:a14="http://schemas.microsoft.com/office/drawing/2010/main" val="0"/>
                        </a:ext>
                        <a:ext uri="{96DAC541-7B7A-43D3-8B79-37D633B846F1}">
                          <asvg:svgBlip xmlns:asvg="http://schemas.microsoft.com/office/drawing/2016/SVG/main" r:embed="rId73"/>
                        </a:ext>
                      </a:extLst>
                    </a:blip>
                    <a:stretch>
                      <a:fillRect/>
                    </a:stretch>
                  </pic:blipFill>
                  <pic:spPr>
                    <a:xfrm>
                      <a:off x="0" y="0"/>
                      <a:ext cx="914400" cy="914400"/>
                    </a:xfrm>
                    <a:prstGeom prst="rect">
                      <a:avLst/>
                    </a:prstGeom>
                  </pic:spPr>
                </pic:pic>
              </a:graphicData>
            </a:graphic>
          </wp:anchor>
        </w:drawing>
      </w:r>
      <w:r w:rsidR="00994BD0">
        <w:rPr>
          <w:noProof/>
        </w:rPr>
        <mc:AlternateContent>
          <mc:Choice Requires="wps">
            <w:drawing>
              <wp:anchor distT="0" distB="0" distL="114300" distR="114300" simplePos="0" relativeHeight="251658251" behindDoc="0" locked="0" layoutInCell="1" allowOverlap="1" wp14:anchorId="1667BCD7" wp14:editId="17C49E6D">
                <wp:simplePos x="0" y="0"/>
                <wp:positionH relativeFrom="column">
                  <wp:posOffset>718502</wp:posOffset>
                </wp:positionH>
                <wp:positionV relativeFrom="paragraph">
                  <wp:posOffset>210503</wp:posOffset>
                </wp:positionV>
                <wp:extent cx="991235" cy="882650"/>
                <wp:effectExtent l="0" t="2857" r="0" b="0"/>
                <wp:wrapNone/>
                <wp:docPr id="1180550877" name="Isosceles Triangle 11805508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991235" cy="882650"/>
                        </a:xfrm>
                        <a:prstGeom prst="triangle">
                          <a:avLst/>
                        </a:prstGeom>
                        <a:solidFill>
                          <a:schemeClr val="accent3">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705296" id="Isosceles Triangle 1180550877" o:spid="_x0000_s1026" type="#_x0000_t5" style="position:absolute;margin-left:56.55pt;margin-top:16.6pt;width:78.05pt;height:69.5pt;rotation:-90;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" fillcolor="#a5a5a5 [3206]" stroked="f">
                <v:fill opacity="32896f"/>
              </v:shape>
            </w:pict>
          </mc:Fallback>
        </mc:AlternateContent>
      </w:r>
    </w:p>
    <w:p w14:paraId="5D21BB37" w14:textId="77777777" w:rsidR="00F53DFA" w:rsidRPr="00F53DFA" w:rsidRDefault="00F53DFA" w:rsidP="00F53DFA">
      <w:pPr>
        <w:rPr>
          <w:lang w:val="en-GB"/>
        </w:rPr>
      </w:pPr>
    </w:p>
    <w:p w14:paraId="212BDC8C" w14:textId="635A5169" w:rsidR="00F53DFA" w:rsidRPr="00F53DFA" w:rsidRDefault="00F53DFA" w:rsidP="00F53DFA">
      <w:pPr>
        <w:rPr>
          <w:lang w:val="en-GB"/>
        </w:rPr>
      </w:pPr>
    </w:p>
    <w:p w14:paraId="0847986F" w14:textId="5A12C9AD" w:rsidR="00F53DFA" w:rsidRPr="00F53DFA" w:rsidRDefault="00F53DFA" w:rsidP="00F53DFA">
      <w:pPr>
        <w:rPr>
          <w:lang w:val="en-GB"/>
        </w:rPr>
      </w:pPr>
    </w:p>
    <w:p w14:paraId="12A085FE" w14:textId="7FBDF2E8" w:rsidR="00F53DFA" w:rsidRPr="00F53DFA" w:rsidRDefault="00982C41" w:rsidP="00F53DFA">
      <w:pPr>
        <w:rPr>
          <w:lang w:val="en-GB"/>
        </w:rPr>
      </w:pPr>
      <w:r>
        <w:rPr>
          <w:noProof/>
          <w:lang w:val="en-GB"/>
        </w:rPr>
        <w:drawing>
          <wp:anchor distT="0" distB="0" distL="114300" distR="114300" simplePos="0" relativeHeight="251658304" behindDoc="0" locked="0" layoutInCell="1" allowOverlap="1" wp14:anchorId="0F5CE98C" wp14:editId="23200B30">
            <wp:simplePos x="0" y="0"/>
            <wp:positionH relativeFrom="column">
              <wp:posOffset>822960</wp:posOffset>
            </wp:positionH>
            <wp:positionV relativeFrom="paragraph">
              <wp:posOffset>78740</wp:posOffset>
            </wp:positionV>
            <wp:extent cx="914400" cy="914400"/>
            <wp:effectExtent l="0" t="0" r="0" b="0"/>
            <wp:wrapNone/>
            <wp:docPr id="151519474" name="Graphic 151519474" descr="Badge 4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19474" name="Graphic 43" descr="Badge 4 with solid fill"/>
                    <pic:cNvPicPr/>
                  </pic:nvPicPr>
                  <pic:blipFill>
                    <a:blip r:embed="rId74">
                      <a:extLst>
                        <a:ext uri="{28A0092B-C50C-407E-A947-70E740481C1C}">
                          <a14:useLocalDpi xmlns:a14="http://schemas.microsoft.com/office/drawing/2010/main" val="0"/>
                        </a:ext>
                        <a:ext uri="{96DAC541-7B7A-43D3-8B79-37D633B846F1}">
                          <asvg:svgBlip xmlns:asvg="http://schemas.microsoft.com/office/drawing/2016/SVG/main" r:embed="rId75"/>
                        </a:ext>
                      </a:extLst>
                    </a:blip>
                    <a:stretch>
                      <a:fillRect/>
                    </a:stretch>
                  </pic:blipFill>
                  <pic:spPr>
                    <a:xfrm>
                      <a:off x="0" y="0"/>
                      <a:ext cx="914400" cy="914400"/>
                    </a:xfrm>
                    <a:prstGeom prst="rect">
                      <a:avLst/>
                    </a:prstGeom>
                  </pic:spPr>
                </pic:pic>
              </a:graphicData>
            </a:graphic>
          </wp:anchor>
        </w:drawing>
      </w:r>
      <w:r w:rsidR="00994BD0">
        <w:rPr>
          <w:noProof/>
        </w:rPr>
        <mc:AlternateContent>
          <mc:Choice Requires="wps">
            <w:drawing>
              <wp:anchor distT="0" distB="0" distL="114300" distR="114300" simplePos="0" relativeHeight="251658253" behindDoc="0" locked="0" layoutInCell="1" allowOverlap="1" wp14:anchorId="36BEB8B9" wp14:editId="7AF49B2C">
                <wp:simplePos x="0" y="0"/>
                <wp:positionH relativeFrom="column">
                  <wp:posOffset>789305</wp:posOffset>
                </wp:positionH>
                <wp:positionV relativeFrom="paragraph">
                  <wp:posOffset>128270</wp:posOffset>
                </wp:positionV>
                <wp:extent cx="866775" cy="899795"/>
                <wp:effectExtent l="2540" t="0" r="0" b="0"/>
                <wp:wrapNone/>
                <wp:docPr id="1351992372" name="Isosceles Triangle 13519923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866775" cy="899795"/>
                        </a:xfrm>
                        <a:prstGeom prst="triangle">
                          <a:avLst/>
                        </a:prstGeom>
                        <a:solidFill>
                          <a:schemeClr val="accent4">
                            <a:alpha val="50000"/>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DDD3E" id="Isosceles Triangle 1351992372" o:spid="_x0000_s1026" type="#_x0000_t5" style="position:absolute;margin-left:62.15pt;margin-top:10.1pt;width:68.25pt;height:70.85pt;rotation:-90;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" fillcolor="#ffc000 [3207]" stroked="f">
                <v:fill opacity="32896f"/>
              </v:shape>
            </w:pict>
          </mc:Fallback>
        </mc:AlternateContent>
      </w:r>
    </w:p>
    <w:p w14:paraId="64CB4424" w14:textId="77777777" w:rsidR="00F53DFA" w:rsidRPr="00F53DFA" w:rsidRDefault="00F53DFA" w:rsidP="00F53DFA">
      <w:pPr>
        <w:rPr>
          <w:lang w:val="en-GB"/>
        </w:rPr>
      </w:pPr>
    </w:p>
    <w:p w14:paraId="1A9107DA" w14:textId="1215362D" w:rsidR="00F53DFA" w:rsidRDefault="00F53DFA" w:rsidP="00F53DFA">
      <w:pPr>
        <w:rPr>
          <w:lang w:val="en-GB"/>
        </w:rPr>
      </w:pPr>
    </w:p>
    <w:p w14:paraId="5E4035EA" w14:textId="0789A7B4" w:rsidR="00F53DFA" w:rsidRDefault="00994BD0" w:rsidP="00F53DFA">
      <w:pPr>
        <w:tabs>
          <w:tab w:val="left" w:pos="1931"/>
        </w:tabs>
        <w:rPr>
          <w:lang w:val="en-GB"/>
        </w:rPr>
      </w:pPr>
      <w:r>
        <w:rPr>
          <w:noProof/>
          <w:lang w:val="en-GB"/>
        </w:rPr>
        <w:lastRenderedPageBreak/>
        <w:drawing>
          <wp:anchor distT="0" distB="0" distL="114300" distR="114300" simplePos="0" relativeHeight="251658305" behindDoc="0" locked="0" layoutInCell="1" allowOverlap="1" wp14:anchorId="5672C7C7" wp14:editId="5A7D2C28">
            <wp:simplePos x="0" y="0"/>
            <wp:positionH relativeFrom="column">
              <wp:posOffset>831850</wp:posOffset>
            </wp:positionH>
            <wp:positionV relativeFrom="paragraph">
              <wp:posOffset>224155</wp:posOffset>
            </wp:positionV>
            <wp:extent cx="914400" cy="914400"/>
            <wp:effectExtent l="0" t="0" r="0" b="0"/>
            <wp:wrapNone/>
            <wp:docPr id="2011854459" name="Graphic 2011854459" descr="Badge 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54459" name="Graphic 43" descr="Badge 5 with solid fill"/>
                    <pic:cNvPicPr/>
                  </pic:nvPicPr>
                  <pic:blipFill>
                    <a:blip r:embed="rId76">
                      <a:extLst>
                        <a:ext uri="{28A0092B-C50C-407E-A947-70E740481C1C}">
                          <a14:useLocalDpi xmlns:a14="http://schemas.microsoft.com/office/drawing/2010/main" val="0"/>
                        </a:ext>
                        <a:ext uri="{96DAC541-7B7A-43D3-8B79-37D633B846F1}">
                          <asvg:svgBlip xmlns:asvg="http://schemas.microsoft.com/office/drawing/2016/SVG/main" r:embed="rId77"/>
                        </a:ext>
                      </a:extLst>
                    </a:blip>
                    <a:stretch>
                      <a:fillRect/>
                    </a:stretch>
                  </pic:blipFill>
                  <pic:spPr>
                    <a:xfrm>
                      <a:off x="0" y="0"/>
                      <a:ext cx="914400" cy="914400"/>
                    </a:xfrm>
                    <a:prstGeom prst="rect">
                      <a:avLst/>
                    </a:prstGeom>
                  </pic:spPr>
                </pic:pic>
              </a:graphicData>
            </a:graphic>
          </wp:anchor>
        </w:drawing>
      </w:r>
      <w:r w:rsidR="00F53DFA">
        <w:rPr>
          <w:lang w:val="en-GB"/>
        </w:rPr>
        <w:tab/>
      </w:r>
    </w:p>
    <w:p w14:paraId="396B5B5F" w14:textId="65E95E5A" w:rsidR="00CE0032" w:rsidRPr="00982C41" w:rsidRDefault="00CE0032" w:rsidP="00F5207A">
      <w:pPr>
        <w:tabs>
          <w:tab w:val="left" w:pos="1931"/>
        </w:tabs>
        <w:rPr>
          <w:rFonts w:eastAsia="Arial" w:cstheme="minorHAnsi"/>
        </w:rPr>
      </w:pPr>
    </w:p>
    <w:sectPr w:rsidR="00CE0032" w:rsidRPr="00982C41" w:rsidSect="00C0754B">
      <w:footerReference w:type="even" r:id="rId78"/>
      <w:footerReference w:type="default" r:id="rId79"/>
      <w:footerReference w:type="first" r:id="rId80"/>
      <w:pgSz w:w="16838" w:h="11906" w:orient="landscape"/>
      <w:pgMar w:top="426"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31194" w14:textId="77777777" w:rsidR="00700897" w:rsidRDefault="00700897" w:rsidP="00820DCB">
      <w:pPr>
        <w:spacing w:after="0" w:line="240" w:lineRule="auto"/>
      </w:pPr>
      <w:r>
        <w:separator/>
      </w:r>
    </w:p>
  </w:endnote>
  <w:endnote w:type="continuationSeparator" w:id="0">
    <w:p w14:paraId="417740CB" w14:textId="77777777" w:rsidR="00700897" w:rsidRDefault="00700897" w:rsidP="00820DCB">
      <w:pPr>
        <w:spacing w:after="0" w:line="240" w:lineRule="auto"/>
      </w:pPr>
      <w:r>
        <w:continuationSeparator/>
      </w:r>
    </w:p>
  </w:endnote>
  <w:endnote w:type="continuationNotice" w:id="1">
    <w:p w14:paraId="16B5A045" w14:textId="77777777" w:rsidR="00700897" w:rsidRDefault="007008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AFB7D" w14:textId="1020F153" w:rsidR="005B30DD" w:rsidRDefault="005B30DD">
    <w:pPr>
      <w:pStyle w:val="Footer"/>
    </w:pPr>
    <w:r>
      <w:rPr>
        <w:noProof/>
      </w:rPr>
      <mc:AlternateContent>
        <mc:Choice Requires="wps">
          <w:drawing>
            <wp:anchor distT="0" distB="0" distL="0" distR="0" simplePos="0" relativeHeight="251659264" behindDoc="0" locked="0" layoutInCell="1" allowOverlap="1" wp14:anchorId="5AD6A9A9" wp14:editId="214B3A4D">
              <wp:simplePos x="635" y="635"/>
              <wp:positionH relativeFrom="page">
                <wp:align>left</wp:align>
              </wp:positionH>
              <wp:positionV relativeFrom="page">
                <wp:align>bottom</wp:align>
              </wp:positionV>
              <wp:extent cx="565150" cy="357505"/>
              <wp:effectExtent l="0" t="0" r="6350" b="0"/>
              <wp:wrapNone/>
              <wp:docPr id="101039530"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445653E3" w14:textId="3EDD0BD3"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AD6A9A9" id="_x0000_t202" coordsize="21600,21600" o:spt="202" path="m,l,21600r21600,l21600,xe">
              <v:stroke joinstyle="miter"/>
              <v:path gradientshapeok="t" o:connecttype="rect"/>
            </v:shapetype>
            <v:shape id="_x0000_s1055" type="#_x0000_t202" alt="Public" style="position:absolute;margin-left:0;margin-top:0;width:44.5pt;height:28.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" filled="f" stroked="f">
              <v:fill o:detectmouseclick="t"/>
              <v:textbox style="mso-fit-shape-to-text:t" inset="20pt,0,0,15pt">
                <w:txbxContent>
                  <w:p w14:paraId="445653E3" w14:textId="3EDD0BD3"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E24C" w14:textId="053502E5" w:rsidR="005B30DD" w:rsidRDefault="005B30DD">
    <w:pPr>
      <w:pStyle w:val="Footer"/>
    </w:pPr>
    <w:r>
      <w:rPr>
        <w:noProof/>
      </w:rPr>
      <mc:AlternateContent>
        <mc:Choice Requires="wps">
          <w:drawing>
            <wp:anchor distT="0" distB="0" distL="0" distR="0" simplePos="0" relativeHeight="251660288" behindDoc="0" locked="0" layoutInCell="1" allowOverlap="1" wp14:anchorId="5DBCB91F" wp14:editId="55E6E77C">
              <wp:simplePos x="914400" y="6943725"/>
              <wp:positionH relativeFrom="page">
                <wp:align>left</wp:align>
              </wp:positionH>
              <wp:positionV relativeFrom="page">
                <wp:align>bottom</wp:align>
              </wp:positionV>
              <wp:extent cx="565150" cy="357505"/>
              <wp:effectExtent l="0" t="0" r="6350" b="0"/>
              <wp:wrapNone/>
              <wp:docPr id="1403425939"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56B45DEF" w14:textId="608483FF"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DBCB91F" id="_x0000_t202" coordsize="21600,21600" o:spt="202" path="m,l,21600r21600,l21600,xe">
              <v:stroke joinstyle="miter"/>
              <v:path gradientshapeok="t" o:connecttype="rect"/>
            </v:shapetype>
            <v:shape id="Text Box 3" o:spid="_x0000_s1056" type="#_x0000_t202" alt="Public" style="position:absolute;margin-left:0;margin-top:0;width:44.5pt;height:28.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" filled="f" stroked="f">
              <v:fill o:detectmouseclick="t"/>
              <v:textbox style="mso-fit-shape-to-text:t" inset="20pt,0,0,15pt">
                <w:txbxContent>
                  <w:p w14:paraId="56B45DEF" w14:textId="608483FF"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F0761" w14:textId="7F15254E" w:rsidR="005B30DD" w:rsidRDefault="005B30DD">
    <w:pPr>
      <w:pStyle w:val="Footer"/>
    </w:pPr>
    <w:r>
      <w:rPr>
        <w:noProof/>
      </w:rPr>
      <mc:AlternateContent>
        <mc:Choice Requires="wps">
          <w:drawing>
            <wp:anchor distT="0" distB="0" distL="0" distR="0" simplePos="0" relativeHeight="251658240" behindDoc="0" locked="0" layoutInCell="1" allowOverlap="1" wp14:anchorId="69451C71" wp14:editId="6E10F2A6">
              <wp:simplePos x="635" y="635"/>
              <wp:positionH relativeFrom="page">
                <wp:align>left</wp:align>
              </wp:positionH>
              <wp:positionV relativeFrom="page">
                <wp:align>bottom</wp:align>
              </wp:positionV>
              <wp:extent cx="565150" cy="357505"/>
              <wp:effectExtent l="0" t="0" r="6350" b="0"/>
              <wp:wrapNone/>
              <wp:docPr id="141473433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65150" cy="357505"/>
                      </a:xfrm>
                      <a:prstGeom prst="rect">
                        <a:avLst/>
                      </a:prstGeom>
                      <a:noFill/>
                      <a:ln>
                        <a:noFill/>
                      </a:ln>
                    </wps:spPr>
                    <wps:txbx>
                      <w:txbxContent>
                        <w:p w14:paraId="1179CF67" w14:textId="0916518D"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9451C71" id="_x0000_t202" coordsize="21600,21600" o:spt="202" path="m,l,21600r21600,l21600,xe">
              <v:stroke joinstyle="miter"/>
              <v:path gradientshapeok="t" o:connecttype="rect"/>
            </v:shapetype>
            <v:shape id="Text Box 1" o:spid="_x0000_s1057" type="#_x0000_t202" alt="Public" style="position:absolute;margin-left:0;margin-top:0;width:44.5pt;height:28.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" filled="f" stroked="f">
              <v:fill o:detectmouseclick="t"/>
              <v:textbox style="mso-fit-shape-to-text:t" inset="20pt,0,0,15pt">
                <w:txbxContent>
                  <w:p w14:paraId="1179CF67" w14:textId="0916518D" w:rsidR="005B30DD" w:rsidRPr="005B30DD" w:rsidRDefault="005B30DD" w:rsidP="005B30DD">
                    <w:pPr>
                      <w:spacing w:after="0"/>
                      <w:rPr>
                        <w:rFonts w:ascii="Calibri" w:eastAsia="Calibri" w:hAnsi="Calibri" w:cs="Calibri"/>
                        <w:noProof/>
                        <w:color w:val="000000"/>
                        <w:sz w:val="20"/>
                        <w:szCs w:val="20"/>
                      </w:rPr>
                    </w:pPr>
                    <w:r w:rsidRPr="005B30DD">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1E477" w14:textId="77777777" w:rsidR="00700897" w:rsidRDefault="00700897" w:rsidP="00820DCB">
      <w:pPr>
        <w:spacing w:after="0" w:line="240" w:lineRule="auto"/>
      </w:pPr>
      <w:r>
        <w:separator/>
      </w:r>
    </w:p>
  </w:footnote>
  <w:footnote w:type="continuationSeparator" w:id="0">
    <w:p w14:paraId="1BEB594A" w14:textId="77777777" w:rsidR="00700897" w:rsidRDefault="00700897" w:rsidP="00820DCB">
      <w:pPr>
        <w:spacing w:after="0" w:line="240" w:lineRule="auto"/>
      </w:pPr>
      <w:r>
        <w:continuationSeparator/>
      </w:r>
    </w:p>
  </w:footnote>
  <w:footnote w:type="continuationNotice" w:id="1">
    <w:p w14:paraId="116379A1" w14:textId="77777777" w:rsidR="00700897" w:rsidRDefault="0070089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E69FC"/>
    <w:multiLevelType w:val="multilevel"/>
    <w:tmpl w:val="6C7E751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E5C78"/>
    <w:multiLevelType w:val="multilevel"/>
    <w:tmpl w:val="76FE7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482296A"/>
    <w:multiLevelType w:val="multilevel"/>
    <w:tmpl w:val="2000001F"/>
    <w:lvl w:ilvl="0">
      <w:start w:val="1"/>
      <w:numFmt w:val="decimal"/>
      <w:lvlText w:val="%1."/>
      <w:lvlJc w:val="left"/>
      <w:pPr>
        <w:ind w:left="360" w:hanging="360"/>
      </w:pPr>
      <w:rPr>
        <w:rFonts w:hint="default"/>
        <w:b/>
        <w:bCs/>
        <w:i w:val="0"/>
        <w:iCs w:val="0"/>
        <w:sz w:val="22"/>
        <w:szCs w:val="22"/>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F64B9D"/>
    <w:multiLevelType w:val="hybridMultilevel"/>
    <w:tmpl w:val="F72C1A88"/>
    <w:lvl w:ilvl="0" w:tplc="47EE0044">
      <w:start w:val="1"/>
      <w:numFmt w:val="decimal"/>
      <w:lvlText w:val="%1."/>
      <w:lvlJc w:val="left"/>
      <w:pPr>
        <w:ind w:left="1020" w:hanging="360"/>
      </w:pPr>
    </w:lvl>
    <w:lvl w:ilvl="1" w:tplc="7A5A42B2">
      <w:start w:val="1"/>
      <w:numFmt w:val="decimal"/>
      <w:lvlText w:val="%2."/>
      <w:lvlJc w:val="left"/>
      <w:pPr>
        <w:ind w:left="1020" w:hanging="360"/>
      </w:pPr>
    </w:lvl>
    <w:lvl w:ilvl="2" w:tplc="189C92D0">
      <w:start w:val="1"/>
      <w:numFmt w:val="decimal"/>
      <w:lvlText w:val="%3."/>
      <w:lvlJc w:val="left"/>
      <w:pPr>
        <w:ind w:left="1020" w:hanging="360"/>
      </w:pPr>
    </w:lvl>
    <w:lvl w:ilvl="3" w:tplc="A1FCC8EE">
      <w:start w:val="1"/>
      <w:numFmt w:val="decimal"/>
      <w:lvlText w:val="%4."/>
      <w:lvlJc w:val="left"/>
      <w:pPr>
        <w:ind w:left="1020" w:hanging="360"/>
      </w:pPr>
    </w:lvl>
    <w:lvl w:ilvl="4" w:tplc="F538F0A8">
      <w:start w:val="1"/>
      <w:numFmt w:val="decimal"/>
      <w:lvlText w:val="%5."/>
      <w:lvlJc w:val="left"/>
      <w:pPr>
        <w:ind w:left="1020" w:hanging="360"/>
      </w:pPr>
    </w:lvl>
    <w:lvl w:ilvl="5" w:tplc="1D7469C2">
      <w:start w:val="1"/>
      <w:numFmt w:val="decimal"/>
      <w:lvlText w:val="%6."/>
      <w:lvlJc w:val="left"/>
      <w:pPr>
        <w:ind w:left="1020" w:hanging="360"/>
      </w:pPr>
    </w:lvl>
    <w:lvl w:ilvl="6" w:tplc="CC4C18F2">
      <w:start w:val="1"/>
      <w:numFmt w:val="decimal"/>
      <w:lvlText w:val="%7."/>
      <w:lvlJc w:val="left"/>
      <w:pPr>
        <w:ind w:left="1020" w:hanging="360"/>
      </w:pPr>
    </w:lvl>
    <w:lvl w:ilvl="7" w:tplc="5B4E5C58">
      <w:start w:val="1"/>
      <w:numFmt w:val="decimal"/>
      <w:lvlText w:val="%8."/>
      <w:lvlJc w:val="left"/>
      <w:pPr>
        <w:ind w:left="1020" w:hanging="360"/>
      </w:pPr>
    </w:lvl>
    <w:lvl w:ilvl="8" w:tplc="34DAF1D0">
      <w:start w:val="1"/>
      <w:numFmt w:val="decimal"/>
      <w:lvlText w:val="%9."/>
      <w:lvlJc w:val="left"/>
      <w:pPr>
        <w:ind w:left="1020" w:hanging="360"/>
      </w:pPr>
    </w:lvl>
  </w:abstractNum>
  <w:abstractNum w:abstractNumId="4" w15:restartNumberingAfterBreak="0">
    <w:nsid w:val="0F7071C2"/>
    <w:multiLevelType w:val="hybridMultilevel"/>
    <w:tmpl w:val="CA84D1A4"/>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5" w15:restartNumberingAfterBreak="0">
    <w:nsid w:val="156C0B90"/>
    <w:multiLevelType w:val="hybridMultilevel"/>
    <w:tmpl w:val="A5868E5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C2A2D92"/>
    <w:multiLevelType w:val="hybridMultilevel"/>
    <w:tmpl w:val="F6E692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D8D5CE2"/>
    <w:multiLevelType w:val="multilevel"/>
    <w:tmpl w:val="1EFCF8E4"/>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3642F5"/>
    <w:multiLevelType w:val="hybridMultilevel"/>
    <w:tmpl w:val="E99E13B0"/>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9" w15:restartNumberingAfterBreak="0">
    <w:nsid w:val="29487B63"/>
    <w:multiLevelType w:val="multilevel"/>
    <w:tmpl w:val="2174CDC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F43AC8"/>
    <w:multiLevelType w:val="hybridMultilevel"/>
    <w:tmpl w:val="9ECA22E4"/>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1" w15:restartNumberingAfterBreak="0">
    <w:nsid w:val="2BAF2476"/>
    <w:multiLevelType w:val="hybridMultilevel"/>
    <w:tmpl w:val="11FA1F7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2" w15:restartNumberingAfterBreak="0">
    <w:nsid w:val="304D2C1B"/>
    <w:multiLevelType w:val="hybridMultilevel"/>
    <w:tmpl w:val="8B4EB43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30544543"/>
    <w:multiLevelType w:val="hybridMultilevel"/>
    <w:tmpl w:val="A5D446F8"/>
    <w:lvl w:ilvl="0" w:tplc="20000001">
      <w:start w:val="1"/>
      <w:numFmt w:val="bullet"/>
      <w:lvlText w:val=""/>
      <w:lvlJc w:val="left"/>
      <w:pPr>
        <w:ind w:left="1560" w:hanging="360"/>
      </w:pPr>
      <w:rPr>
        <w:rFonts w:ascii="Symbol" w:hAnsi="Symbol" w:hint="default"/>
      </w:rPr>
    </w:lvl>
    <w:lvl w:ilvl="1" w:tplc="20000003" w:tentative="1">
      <w:start w:val="1"/>
      <w:numFmt w:val="bullet"/>
      <w:lvlText w:val="o"/>
      <w:lvlJc w:val="left"/>
      <w:pPr>
        <w:ind w:left="2280" w:hanging="360"/>
      </w:pPr>
      <w:rPr>
        <w:rFonts w:ascii="Courier New" w:hAnsi="Courier New" w:cs="Courier New" w:hint="default"/>
      </w:rPr>
    </w:lvl>
    <w:lvl w:ilvl="2" w:tplc="20000005" w:tentative="1">
      <w:start w:val="1"/>
      <w:numFmt w:val="bullet"/>
      <w:lvlText w:val=""/>
      <w:lvlJc w:val="left"/>
      <w:pPr>
        <w:ind w:left="3000" w:hanging="360"/>
      </w:pPr>
      <w:rPr>
        <w:rFonts w:ascii="Wingdings" w:hAnsi="Wingdings" w:hint="default"/>
      </w:rPr>
    </w:lvl>
    <w:lvl w:ilvl="3" w:tplc="20000001" w:tentative="1">
      <w:start w:val="1"/>
      <w:numFmt w:val="bullet"/>
      <w:lvlText w:val=""/>
      <w:lvlJc w:val="left"/>
      <w:pPr>
        <w:ind w:left="3720" w:hanging="360"/>
      </w:pPr>
      <w:rPr>
        <w:rFonts w:ascii="Symbol" w:hAnsi="Symbol" w:hint="default"/>
      </w:rPr>
    </w:lvl>
    <w:lvl w:ilvl="4" w:tplc="20000003" w:tentative="1">
      <w:start w:val="1"/>
      <w:numFmt w:val="bullet"/>
      <w:lvlText w:val="o"/>
      <w:lvlJc w:val="left"/>
      <w:pPr>
        <w:ind w:left="4440" w:hanging="360"/>
      </w:pPr>
      <w:rPr>
        <w:rFonts w:ascii="Courier New" w:hAnsi="Courier New" w:cs="Courier New" w:hint="default"/>
      </w:rPr>
    </w:lvl>
    <w:lvl w:ilvl="5" w:tplc="20000005" w:tentative="1">
      <w:start w:val="1"/>
      <w:numFmt w:val="bullet"/>
      <w:lvlText w:val=""/>
      <w:lvlJc w:val="left"/>
      <w:pPr>
        <w:ind w:left="5160" w:hanging="360"/>
      </w:pPr>
      <w:rPr>
        <w:rFonts w:ascii="Wingdings" w:hAnsi="Wingdings" w:hint="default"/>
      </w:rPr>
    </w:lvl>
    <w:lvl w:ilvl="6" w:tplc="20000001" w:tentative="1">
      <w:start w:val="1"/>
      <w:numFmt w:val="bullet"/>
      <w:lvlText w:val=""/>
      <w:lvlJc w:val="left"/>
      <w:pPr>
        <w:ind w:left="5880" w:hanging="360"/>
      </w:pPr>
      <w:rPr>
        <w:rFonts w:ascii="Symbol" w:hAnsi="Symbol" w:hint="default"/>
      </w:rPr>
    </w:lvl>
    <w:lvl w:ilvl="7" w:tplc="20000003" w:tentative="1">
      <w:start w:val="1"/>
      <w:numFmt w:val="bullet"/>
      <w:lvlText w:val="o"/>
      <w:lvlJc w:val="left"/>
      <w:pPr>
        <w:ind w:left="6600" w:hanging="360"/>
      </w:pPr>
      <w:rPr>
        <w:rFonts w:ascii="Courier New" w:hAnsi="Courier New" w:cs="Courier New" w:hint="default"/>
      </w:rPr>
    </w:lvl>
    <w:lvl w:ilvl="8" w:tplc="20000005" w:tentative="1">
      <w:start w:val="1"/>
      <w:numFmt w:val="bullet"/>
      <w:lvlText w:val=""/>
      <w:lvlJc w:val="left"/>
      <w:pPr>
        <w:ind w:left="7320" w:hanging="360"/>
      </w:pPr>
      <w:rPr>
        <w:rFonts w:ascii="Wingdings" w:hAnsi="Wingdings" w:hint="default"/>
      </w:rPr>
    </w:lvl>
  </w:abstractNum>
  <w:abstractNum w:abstractNumId="14" w15:restartNumberingAfterBreak="0">
    <w:nsid w:val="35467812"/>
    <w:multiLevelType w:val="hybridMultilevel"/>
    <w:tmpl w:val="55C82DA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5640BAF"/>
    <w:multiLevelType w:val="hybridMultilevel"/>
    <w:tmpl w:val="DDCEB72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16" w15:restartNumberingAfterBreak="0">
    <w:nsid w:val="37A333F9"/>
    <w:multiLevelType w:val="hybridMultilevel"/>
    <w:tmpl w:val="200CE39C"/>
    <w:lvl w:ilvl="0" w:tplc="20000001">
      <w:start w:val="1"/>
      <w:numFmt w:val="bullet"/>
      <w:lvlText w:val=""/>
      <w:lvlJc w:val="left"/>
      <w:pPr>
        <w:ind w:left="1556" w:hanging="360"/>
      </w:pPr>
      <w:rPr>
        <w:rFonts w:ascii="Symbol" w:hAnsi="Symbol" w:hint="default"/>
      </w:rPr>
    </w:lvl>
    <w:lvl w:ilvl="1" w:tplc="20000003" w:tentative="1">
      <w:start w:val="1"/>
      <w:numFmt w:val="bullet"/>
      <w:lvlText w:val="o"/>
      <w:lvlJc w:val="left"/>
      <w:pPr>
        <w:ind w:left="2276" w:hanging="360"/>
      </w:pPr>
      <w:rPr>
        <w:rFonts w:ascii="Courier New" w:hAnsi="Courier New" w:cs="Courier New" w:hint="default"/>
      </w:rPr>
    </w:lvl>
    <w:lvl w:ilvl="2" w:tplc="20000005" w:tentative="1">
      <w:start w:val="1"/>
      <w:numFmt w:val="bullet"/>
      <w:lvlText w:val=""/>
      <w:lvlJc w:val="left"/>
      <w:pPr>
        <w:ind w:left="2996" w:hanging="360"/>
      </w:pPr>
      <w:rPr>
        <w:rFonts w:ascii="Wingdings" w:hAnsi="Wingdings" w:hint="default"/>
      </w:rPr>
    </w:lvl>
    <w:lvl w:ilvl="3" w:tplc="20000001" w:tentative="1">
      <w:start w:val="1"/>
      <w:numFmt w:val="bullet"/>
      <w:lvlText w:val=""/>
      <w:lvlJc w:val="left"/>
      <w:pPr>
        <w:ind w:left="3716" w:hanging="360"/>
      </w:pPr>
      <w:rPr>
        <w:rFonts w:ascii="Symbol" w:hAnsi="Symbol" w:hint="default"/>
      </w:rPr>
    </w:lvl>
    <w:lvl w:ilvl="4" w:tplc="20000003" w:tentative="1">
      <w:start w:val="1"/>
      <w:numFmt w:val="bullet"/>
      <w:lvlText w:val="o"/>
      <w:lvlJc w:val="left"/>
      <w:pPr>
        <w:ind w:left="4436" w:hanging="360"/>
      </w:pPr>
      <w:rPr>
        <w:rFonts w:ascii="Courier New" w:hAnsi="Courier New" w:cs="Courier New" w:hint="default"/>
      </w:rPr>
    </w:lvl>
    <w:lvl w:ilvl="5" w:tplc="20000005" w:tentative="1">
      <w:start w:val="1"/>
      <w:numFmt w:val="bullet"/>
      <w:lvlText w:val=""/>
      <w:lvlJc w:val="left"/>
      <w:pPr>
        <w:ind w:left="5156" w:hanging="360"/>
      </w:pPr>
      <w:rPr>
        <w:rFonts w:ascii="Wingdings" w:hAnsi="Wingdings" w:hint="default"/>
      </w:rPr>
    </w:lvl>
    <w:lvl w:ilvl="6" w:tplc="20000001" w:tentative="1">
      <w:start w:val="1"/>
      <w:numFmt w:val="bullet"/>
      <w:lvlText w:val=""/>
      <w:lvlJc w:val="left"/>
      <w:pPr>
        <w:ind w:left="5876" w:hanging="360"/>
      </w:pPr>
      <w:rPr>
        <w:rFonts w:ascii="Symbol" w:hAnsi="Symbol" w:hint="default"/>
      </w:rPr>
    </w:lvl>
    <w:lvl w:ilvl="7" w:tplc="20000003" w:tentative="1">
      <w:start w:val="1"/>
      <w:numFmt w:val="bullet"/>
      <w:lvlText w:val="o"/>
      <w:lvlJc w:val="left"/>
      <w:pPr>
        <w:ind w:left="6596" w:hanging="360"/>
      </w:pPr>
      <w:rPr>
        <w:rFonts w:ascii="Courier New" w:hAnsi="Courier New" w:cs="Courier New" w:hint="default"/>
      </w:rPr>
    </w:lvl>
    <w:lvl w:ilvl="8" w:tplc="20000005" w:tentative="1">
      <w:start w:val="1"/>
      <w:numFmt w:val="bullet"/>
      <w:lvlText w:val=""/>
      <w:lvlJc w:val="left"/>
      <w:pPr>
        <w:ind w:left="7316" w:hanging="360"/>
      </w:pPr>
      <w:rPr>
        <w:rFonts w:ascii="Wingdings" w:hAnsi="Wingdings" w:hint="default"/>
      </w:rPr>
    </w:lvl>
  </w:abstractNum>
  <w:abstractNum w:abstractNumId="17" w15:restartNumberingAfterBreak="0">
    <w:nsid w:val="38945568"/>
    <w:multiLevelType w:val="hybridMultilevel"/>
    <w:tmpl w:val="960E2A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91C1B98"/>
    <w:multiLevelType w:val="hybridMultilevel"/>
    <w:tmpl w:val="B614B4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D1043A9"/>
    <w:multiLevelType w:val="hybridMultilevel"/>
    <w:tmpl w:val="F2AC71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40A00475"/>
    <w:multiLevelType w:val="hybridMultilevel"/>
    <w:tmpl w:val="BEDE04BE"/>
    <w:lvl w:ilvl="0" w:tplc="200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9642A2"/>
    <w:multiLevelType w:val="multilevel"/>
    <w:tmpl w:val="8606F5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5CB3958"/>
    <w:multiLevelType w:val="hybridMultilevel"/>
    <w:tmpl w:val="DF3825D8"/>
    <w:lvl w:ilvl="0" w:tplc="8C4A8E1A">
      <w:start w:val="1"/>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4769549A"/>
    <w:multiLevelType w:val="hybridMultilevel"/>
    <w:tmpl w:val="AC364054"/>
    <w:lvl w:ilvl="0" w:tplc="2000000F">
      <w:start w:val="1"/>
      <w:numFmt w:val="decimal"/>
      <w:lvlText w:val="%1."/>
      <w:lvlJc w:val="left"/>
      <w:pPr>
        <w:ind w:left="720" w:hanging="360"/>
      </w:pPr>
      <w:rPr>
        <w:rFonts w:hint="default"/>
      </w:rPr>
    </w:lvl>
    <w:lvl w:ilvl="1" w:tplc="2000000F">
      <w:start w:val="1"/>
      <w:numFmt w:val="decimal"/>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98775E1"/>
    <w:multiLevelType w:val="hybridMultilevel"/>
    <w:tmpl w:val="FDF08AE8"/>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25" w15:restartNumberingAfterBreak="0">
    <w:nsid w:val="4D8D5DC5"/>
    <w:multiLevelType w:val="hybridMultilevel"/>
    <w:tmpl w:val="4D46CFF0"/>
    <w:lvl w:ilvl="0" w:tplc="FFFFFFFF">
      <w:start w:val="1"/>
      <w:numFmt w:val="decimal"/>
      <w:lvlText w:val="%1."/>
      <w:lvlJc w:val="left"/>
      <w:pPr>
        <w:ind w:left="720" w:hanging="360"/>
      </w:pPr>
      <w:rPr>
        <w:rFonts w:hint="default"/>
      </w:rPr>
    </w:lvl>
    <w:lvl w:ilvl="1" w:tplc="2000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C1019A9"/>
    <w:multiLevelType w:val="multilevel"/>
    <w:tmpl w:val="2EDADE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DE3114B"/>
    <w:multiLevelType w:val="hybridMultilevel"/>
    <w:tmpl w:val="567C456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E496534"/>
    <w:multiLevelType w:val="hybridMultilevel"/>
    <w:tmpl w:val="B20ABA8C"/>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29" w15:restartNumberingAfterBreak="0">
    <w:nsid w:val="60457F5A"/>
    <w:multiLevelType w:val="multilevel"/>
    <w:tmpl w:val="C25831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4B0F9E"/>
    <w:multiLevelType w:val="multilevel"/>
    <w:tmpl w:val="0DC49E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40A3116"/>
    <w:multiLevelType w:val="hybridMultilevel"/>
    <w:tmpl w:val="1ED2A5B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65DE4C0D"/>
    <w:multiLevelType w:val="hybridMultilevel"/>
    <w:tmpl w:val="C5C6E7AA"/>
    <w:lvl w:ilvl="0" w:tplc="20000001">
      <w:start w:val="1"/>
      <w:numFmt w:val="bullet"/>
      <w:lvlText w:val=""/>
      <w:lvlJc w:val="left"/>
      <w:pPr>
        <w:ind w:left="1558" w:hanging="360"/>
      </w:pPr>
      <w:rPr>
        <w:rFonts w:ascii="Symbol" w:hAnsi="Symbol" w:hint="default"/>
      </w:rPr>
    </w:lvl>
    <w:lvl w:ilvl="1" w:tplc="20000003" w:tentative="1">
      <w:start w:val="1"/>
      <w:numFmt w:val="bullet"/>
      <w:lvlText w:val="o"/>
      <w:lvlJc w:val="left"/>
      <w:pPr>
        <w:ind w:left="2278" w:hanging="360"/>
      </w:pPr>
      <w:rPr>
        <w:rFonts w:ascii="Courier New" w:hAnsi="Courier New" w:cs="Courier New" w:hint="default"/>
      </w:rPr>
    </w:lvl>
    <w:lvl w:ilvl="2" w:tplc="20000005" w:tentative="1">
      <w:start w:val="1"/>
      <w:numFmt w:val="bullet"/>
      <w:lvlText w:val=""/>
      <w:lvlJc w:val="left"/>
      <w:pPr>
        <w:ind w:left="2998" w:hanging="360"/>
      </w:pPr>
      <w:rPr>
        <w:rFonts w:ascii="Wingdings" w:hAnsi="Wingdings" w:hint="default"/>
      </w:rPr>
    </w:lvl>
    <w:lvl w:ilvl="3" w:tplc="20000001" w:tentative="1">
      <w:start w:val="1"/>
      <w:numFmt w:val="bullet"/>
      <w:lvlText w:val=""/>
      <w:lvlJc w:val="left"/>
      <w:pPr>
        <w:ind w:left="3718" w:hanging="360"/>
      </w:pPr>
      <w:rPr>
        <w:rFonts w:ascii="Symbol" w:hAnsi="Symbol" w:hint="default"/>
      </w:rPr>
    </w:lvl>
    <w:lvl w:ilvl="4" w:tplc="20000003" w:tentative="1">
      <w:start w:val="1"/>
      <w:numFmt w:val="bullet"/>
      <w:lvlText w:val="o"/>
      <w:lvlJc w:val="left"/>
      <w:pPr>
        <w:ind w:left="4438" w:hanging="360"/>
      </w:pPr>
      <w:rPr>
        <w:rFonts w:ascii="Courier New" w:hAnsi="Courier New" w:cs="Courier New" w:hint="default"/>
      </w:rPr>
    </w:lvl>
    <w:lvl w:ilvl="5" w:tplc="20000005" w:tentative="1">
      <w:start w:val="1"/>
      <w:numFmt w:val="bullet"/>
      <w:lvlText w:val=""/>
      <w:lvlJc w:val="left"/>
      <w:pPr>
        <w:ind w:left="5158" w:hanging="360"/>
      </w:pPr>
      <w:rPr>
        <w:rFonts w:ascii="Wingdings" w:hAnsi="Wingdings" w:hint="default"/>
      </w:rPr>
    </w:lvl>
    <w:lvl w:ilvl="6" w:tplc="20000001" w:tentative="1">
      <w:start w:val="1"/>
      <w:numFmt w:val="bullet"/>
      <w:lvlText w:val=""/>
      <w:lvlJc w:val="left"/>
      <w:pPr>
        <w:ind w:left="5878" w:hanging="360"/>
      </w:pPr>
      <w:rPr>
        <w:rFonts w:ascii="Symbol" w:hAnsi="Symbol" w:hint="default"/>
      </w:rPr>
    </w:lvl>
    <w:lvl w:ilvl="7" w:tplc="20000003" w:tentative="1">
      <w:start w:val="1"/>
      <w:numFmt w:val="bullet"/>
      <w:lvlText w:val="o"/>
      <w:lvlJc w:val="left"/>
      <w:pPr>
        <w:ind w:left="6598" w:hanging="360"/>
      </w:pPr>
      <w:rPr>
        <w:rFonts w:ascii="Courier New" w:hAnsi="Courier New" w:cs="Courier New" w:hint="default"/>
      </w:rPr>
    </w:lvl>
    <w:lvl w:ilvl="8" w:tplc="20000005" w:tentative="1">
      <w:start w:val="1"/>
      <w:numFmt w:val="bullet"/>
      <w:lvlText w:val=""/>
      <w:lvlJc w:val="left"/>
      <w:pPr>
        <w:ind w:left="7318" w:hanging="360"/>
      </w:pPr>
      <w:rPr>
        <w:rFonts w:ascii="Wingdings" w:hAnsi="Wingdings" w:hint="default"/>
      </w:rPr>
    </w:lvl>
  </w:abstractNum>
  <w:abstractNum w:abstractNumId="33" w15:restartNumberingAfterBreak="0">
    <w:nsid w:val="66FD54CB"/>
    <w:multiLevelType w:val="hybridMultilevel"/>
    <w:tmpl w:val="74E4EFF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4" w15:restartNumberingAfterBreak="0">
    <w:nsid w:val="6C264E0D"/>
    <w:multiLevelType w:val="hybridMultilevel"/>
    <w:tmpl w:val="089A6B1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15:restartNumberingAfterBreak="0">
    <w:nsid w:val="6D175889"/>
    <w:multiLevelType w:val="multilevel"/>
    <w:tmpl w:val="EE7E00FA"/>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1FF1CAA"/>
    <w:multiLevelType w:val="hybridMultilevel"/>
    <w:tmpl w:val="A3D8315A"/>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37" w15:restartNumberingAfterBreak="0">
    <w:nsid w:val="772E6D36"/>
    <w:multiLevelType w:val="multilevel"/>
    <w:tmpl w:val="2034BC8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BB34CD0"/>
    <w:multiLevelType w:val="hybridMultilevel"/>
    <w:tmpl w:val="FDC048E6"/>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abstractNum w:abstractNumId="39" w15:restartNumberingAfterBreak="0">
    <w:nsid w:val="7FAD5776"/>
    <w:multiLevelType w:val="hybridMultilevel"/>
    <w:tmpl w:val="371486C6"/>
    <w:lvl w:ilvl="0" w:tplc="20000001">
      <w:start w:val="1"/>
      <w:numFmt w:val="bullet"/>
      <w:lvlText w:val=""/>
      <w:lvlJc w:val="left"/>
      <w:pPr>
        <w:ind w:left="1512" w:hanging="360"/>
      </w:pPr>
      <w:rPr>
        <w:rFonts w:ascii="Symbol" w:hAnsi="Symbol" w:hint="default"/>
      </w:rPr>
    </w:lvl>
    <w:lvl w:ilvl="1" w:tplc="20000003" w:tentative="1">
      <w:start w:val="1"/>
      <w:numFmt w:val="bullet"/>
      <w:lvlText w:val="o"/>
      <w:lvlJc w:val="left"/>
      <w:pPr>
        <w:ind w:left="2232" w:hanging="360"/>
      </w:pPr>
      <w:rPr>
        <w:rFonts w:ascii="Courier New" w:hAnsi="Courier New" w:cs="Courier New" w:hint="default"/>
      </w:rPr>
    </w:lvl>
    <w:lvl w:ilvl="2" w:tplc="20000005" w:tentative="1">
      <w:start w:val="1"/>
      <w:numFmt w:val="bullet"/>
      <w:lvlText w:val=""/>
      <w:lvlJc w:val="left"/>
      <w:pPr>
        <w:ind w:left="2952" w:hanging="360"/>
      </w:pPr>
      <w:rPr>
        <w:rFonts w:ascii="Wingdings" w:hAnsi="Wingdings" w:hint="default"/>
      </w:rPr>
    </w:lvl>
    <w:lvl w:ilvl="3" w:tplc="20000001" w:tentative="1">
      <w:start w:val="1"/>
      <w:numFmt w:val="bullet"/>
      <w:lvlText w:val=""/>
      <w:lvlJc w:val="left"/>
      <w:pPr>
        <w:ind w:left="3672" w:hanging="360"/>
      </w:pPr>
      <w:rPr>
        <w:rFonts w:ascii="Symbol" w:hAnsi="Symbol" w:hint="default"/>
      </w:rPr>
    </w:lvl>
    <w:lvl w:ilvl="4" w:tplc="20000003" w:tentative="1">
      <w:start w:val="1"/>
      <w:numFmt w:val="bullet"/>
      <w:lvlText w:val="o"/>
      <w:lvlJc w:val="left"/>
      <w:pPr>
        <w:ind w:left="4392" w:hanging="360"/>
      </w:pPr>
      <w:rPr>
        <w:rFonts w:ascii="Courier New" w:hAnsi="Courier New" w:cs="Courier New" w:hint="default"/>
      </w:rPr>
    </w:lvl>
    <w:lvl w:ilvl="5" w:tplc="20000005" w:tentative="1">
      <w:start w:val="1"/>
      <w:numFmt w:val="bullet"/>
      <w:lvlText w:val=""/>
      <w:lvlJc w:val="left"/>
      <w:pPr>
        <w:ind w:left="5112" w:hanging="360"/>
      </w:pPr>
      <w:rPr>
        <w:rFonts w:ascii="Wingdings" w:hAnsi="Wingdings" w:hint="default"/>
      </w:rPr>
    </w:lvl>
    <w:lvl w:ilvl="6" w:tplc="20000001" w:tentative="1">
      <w:start w:val="1"/>
      <w:numFmt w:val="bullet"/>
      <w:lvlText w:val=""/>
      <w:lvlJc w:val="left"/>
      <w:pPr>
        <w:ind w:left="5832" w:hanging="360"/>
      </w:pPr>
      <w:rPr>
        <w:rFonts w:ascii="Symbol" w:hAnsi="Symbol" w:hint="default"/>
      </w:rPr>
    </w:lvl>
    <w:lvl w:ilvl="7" w:tplc="20000003" w:tentative="1">
      <w:start w:val="1"/>
      <w:numFmt w:val="bullet"/>
      <w:lvlText w:val="o"/>
      <w:lvlJc w:val="left"/>
      <w:pPr>
        <w:ind w:left="6552" w:hanging="360"/>
      </w:pPr>
      <w:rPr>
        <w:rFonts w:ascii="Courier New" w:hAnsi="Courier New" w:cs="Courier New" w:hint="default"/>
      </w:rPr>
    </w:lvl>
    <w:lvl w:ilvl="8" w:tplc="20000005" w:tentative="1">
      <w:start w:val="1"/>
      <w:numFmt w:val="bullet"/>
      <w:lvlText w:val=""/>
      <w:lvlJc w:val="left"/>
      <w:pPr>
        <w:ind w:left="7272" w:hanging="360"/>
      </w:pPr>
      <w:rPr>
        <w:rFonts w:ascii="Wingdings" w:hAnsi="Wingdings" w:hint="default"/>
      </w:rPr>
    </w:lvl>
  </w:abstractNum>
  <w:num w:numId="1" w16cid:durableId="1035076890">
    <w:abstractNumId w:val="26"/>
  </w:num>
  <w:num w:numId="2" w16cid:durableId="1742289734">
    <w:abstractNumId w:val="14"/>
  </w:num>
  <w:num w:numId="3" w16cid:durableId="1931304466">
    <w:abstractNumId w:val="11"/>
  </w:num>
  <w:num w:numId="4" w16cid:durableId="706373517">
    <w:abstractNumId w:val="28"/>
  </w:num>
  <w:num w:numId="5" w16cid:durableId="844244586">
    <w:abstractNumId w:val="32"/>
  </w:num>
  <w:num w:numId="6" w16cid:durableId="1131360693">
    <w:abstractNumId w:val="30"/>
  </w:num>
  <w:num w:numId="7" w16cid:durableId="1178697603">
    <w:abstractNumId w:val="8"/>
  </w:num>
  <w:num w:numId="8" w16cid:durableId="584417018">
    <w:abstractNumId w:val="4"/>
  </w:num>
  <w:num w:numId="9" w16cid:durableId="646394932">
    <w:abstractNumId w:val="38"/>
  </w:num>
  <w:num w:numId="10" w16cid:durableId="1870987714">
    <w:abstractNumId w:val="10"/>
  </w:num>
  <w:num w:numId="11" w16cid:durableId="2130660256">
    <w:abstractNumId w:val="39"/>
  </w:num>
  <w:num w:numId="12" w16cid:durableId="1971088053">
    <w:abstractNumId w:val="36"/>
  </w:num>
  <w:num w:numId="13" w16cid:durableId="366368668">
    <w:abstractNumId w:val="1"/>
  </w:num>
  <w:num w:numId="14" w16cid:durableId="521668638">
    <w:abstractNumId w:val="5"/>
  </w:num>
  <w:num w:numId="15" w16cid:durableId="981807897">
    <w:abstractNumId w:val="3"/>
  </w:num>
  <w:num w:numId="16" w16cid:durableId="1725641215">
    <w:abstractNumId w:val="18"/>
  </w:num>
  <w:num w:numId="17" w16cid:durableId="940068557">
    <w:abstractNumId w:val="22"/>
  </w:num>
  <w:num w:numId="18" w16cid:durableId="632711760">
    <w:abstractNumId w:val="12"/>
  </w:num>
  <w:num w:numId="19" w16cid:durableId="862862301">
    <w:abstractNumId w:val="7"/>
  </w:num>
  <w:num w:numId="20" w16cid:durableId="2059163775">
    <w:abstractNumId w:val="0"/>
  </w:num>
  <w:num w:numId="21" w16cid:durableId="531725851">
    <w:abstractNumId w:val="9"/>
  </w:num>
  <w:num w:numId="22" w16cid:durableId="598636002">
    <w:abstractNumId w:val="15"/>
  </w:num>
  <w:num w:numId="23" w16cid:durableId="1359816475">
    <w:abstractNumId w:val="33"/>
  </w:num>
  <w:num w:numId="24" w16cid:durableId="612637431">
    <w:abstractNumId w:val="13"/>
  </w:num>
  <w:num w:numId="25" w16cid:durableId="1425568643">
    <w:abstractNumId w:val="24"/>
  </w:num>
  <w:num w:numId="26" w16cid:durableId="851990692">
    <w:abstractNumId w:val="21"/>
  </w:num>
  <w:num w:numId="27" w16cid:durableId="909074107">
    <w:abstractNumId w:val="37"/>
  </w:num>
  <w:num w:numId="28" w16cid:durableId="588082959">
    <w:abstractNumId w:val="29"/>
  </w:num>
  <w:num w:numId="29" w16cid:durableId="1457797322">
    <w:abstractNumId w:val="35"/>
  </w:num>
  <w:num w:numId="30" w16cid:durableId="281303205">
    <w:abstractNumId w:val="2"/>
  </w:num>
  <w:num w:numId="31" w16cid:durableId="1014724023">
    <w:abstractNumId w:val="16"/>
  </w:num>
  <w:num w:numId="32" w16cid:durableId="1733886699">
    <w:abstractNumId w:val="6"/>
  </w:num>
  <w:num w:numId="33" w16cid:durableId="364839093">
    <w:abstractNumId w:val="27"/>
  </w:num>
  <w:num w:numId="34" w16cid:durableId="16662720">
    <w:abstractNumId w:val="23"/>
  </w:num>
  <w:num w:numId="35" w16cid:durableId="877354394">
    <w:abstractNumId w:val="17"/>
  </w:num>
  <w:num w:numId="36" w16cid:durableId="828056582">
    <w:abstractNumId w:val="19"/>
  </w:num>
  <w:num w:numId="37" w16cid:durableId="1324505077">
    <w:abstractNumId w:val="31"/>
  </w:num>
  <w:num w:numId="38" w16cid:durableId="230849865">
    <w:abstractNumId w:val="25"/>
  </w:num>
  <w:num w:numId="39" w16cid:durableId="120923874">
    <w:abstractNumId w:val="34"/>
  </w:num>
  <w:num w:numId="40" w16cid:durableId="958414437">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99B"/>
    <w:rsid w:val="00012212"/>
    <w:rsid w:val="0001249B"/>
    <w:rsid w:val="000141C8"/>
    <w:rsid w:val="00014B67"/>
    <w:rsid w:val="0001615B"/>
    <w:rsid w:val="000244F2"/>
    <w:rsid w:val="00025A08"/>
    <w:rsid w:val="00026461"/>
    <w:rsid w:val="00027E7D"/>
    <w:rsid w:val="00052619"/>
    <w:rsid w:val="0005759A"/>
    <w:rsid w:val="000625EF"/>
    <w:rsid w:val="0006486C"/>
    <w:rsid w:val="00064A6B"/>
    <w:rsid w:val="00065D8C"/>
    <w:rsid w:val="00067AF2"/>
    <w:rsid w:val="000710F0"/>
    <w:rsid w:val="000738F3"/>
    <w:rsid w:val="00082FB9"/>
    <w:rsid w:val="000845EE"/>
    <w:rsid w:val="000877E7"/>
    <w:rsid w:val="00091E82"/>
    <w:rsid w:val="00091E8B"/>
    <w:rsid w:val="000966F2"/>
    <w:rsid w:val="0009781B"/>
    <w:rsid w:val="00097FA1"/>
    <w:rsid w:val="000A0246"/>
    <w:rsid w:val="000A03ED"/>
    <w:rsid w:val="000A0CD8"/>
    <w:rsid w:val="000A198A"/>
    <w:rsid w:val="000A2718"/>
    <w:rsid w:val="000A2F4F"/>
    <w:rsid w:val="000A33CD"/>
    <w:rsid w:val="000B20AA"/>
    <w:rsid w:val="000B33E6"/>
    <w:rsid w:val="000B38FD"/>
    <w:rsid w:val="000B4CA1"/>
    <w:rsid w:val="000B53D4"/>
    <w:rsid w:val="000B5F7D"/>
    <w:rsid w:val="000C12F3"/>
    <w:rsid w:val="000D0829"/>
    <w:rsid w:val="000D1FE2"/>
    <w:rsid w:val="000D2BB0"/>
    <w:rsid w:val="000D366B"/>
    <w:rsid w:val="000E0184"/>
    <w:rsid w:val="000E01BE"/>
    <w:rsid w:val="000E0225"/>
    <w:rsid w:val="000E3D8A"/>
    <w:rsid w:val="000E422E"/>
    <w:rsid w:val="000E6AE1"/>
    <w:rsid w:val="000E77F9"/>
    <w:rsid w:val="000F2A5E"/>
    <w:rsid w:val="000F73F7"/>
    <w:rsid w:val="00100B55"/>
    <w:rsid w:val="00104660"/>
    <w:rsid w:val="00104B17"/>
    <w:rsid w:val="0010755F"/>
    <w:rsid w:val="00114478"/>
    <w:rsid w:val="001170C4"/>
    <w:rsid w:val="001214FB"/>
    <w:rsid w:val="001232ED"/>
    <w:rsid w:val="0013181C"/>
    <w:rsid w:val="001344B3"/>
    <w:rsid w:val="001368D8"/>
    <w:rsid w:val="001368DD"/>
    <w:rsid w:val="001414DE"/>
    <w:rsid w:val="001554BB"/>
    <w:rsid w:val="00156FE5"/>
    <w:rsid w:val="00160D4B"/>
    <w:rsid w:val="00160F31"/>
    <w:rsid w:val="001611F3"/>
    <w:rsid w:val="00170714"/>
    <w:rsid w:val="00170786"/>
    <w:rsid w:val="001742DA"/>
    <w:rsid w:val="00183C6F"/>
    <w:rsid w:val="0018699B"/>
    <w:rsid w:val="00193665"/>
    <w:rsid w:val="00197778"/>
    <w:rsid w:val="001A0B49"/>
    <w:rsid w:val="001A4BBC"/>
    <w:rsid w:val="001A7544"/>
    <w:rsid w:val="001B4212"/>
    <w:rsid w:val="001B5E18"/>
    <w:rsid w:val="001C268A"/>
    <w:rsid w:val="001C2C95"/>
    <w:rsid w:val="001D0D56"/>
    <w:rsid w:val="001D121F"/>
    <w:rsid w:val="001D167D"/>
    <w:rsid w:val="001D61F6"/>
    <w:rsid w:val="001D6DC8"/>
    <w:rsid w:val="001D7134"/>
    <w:rsid w:val="001E03DC"/>
    <w:rsid w:val="001E4B90"/>
    <w:rsid w:val="001F0511"/>
    <w:rsid w:val="001F0AFB"/>
    <w:rsid w:val="001F11A4"/>
    <w:rsid w:val="001F64CA"/>
    <w:rsid w:val="001F76B2"/>
    <w:rsid w:val="002016C6"/>
    <w:rsid w:val="00201867"/>
    <w:rsid w:val="002038CD"/>
    <w:rsid w:val="00203C70"/>
    <w:rsid w:val="0020569A"/>
    <w:rsid w:val="0021105D"/>
    <w:rsid w:val="00212CFE"/>
    <w:rsid w:val="00215697"/>
    <w:rsid w:val="00216537"/>
    <w:rsid w:val="00217DD7"/>
    <w:rsid w:val="002252C7"/>
    <w:rsid w:val="002269F0"/>
    <w:rsid w:val="00234225"/>
    <w:rsid w:val="00234B73"/>
    <w:rsid w:val="00236A54"/>
    <w:rsid w:val="0023712F"/>
    <w:rsid w:val="00240CD4"/>
    <w:rsid w:val="00244A3B"/>
    <w:rsid w:val="002455C8"/>
    <w:rsid w:val="00253AC2"/>
    <w:rsid w:val="002608EA"/>
    <w:rsid w:val="00271629"/>
    <w:rsid w:val="0027165A"/>
    <w:rsid w:val="0027433A"/>
    <w:rsid w:val="00281377"/>
    <w:rsid w:val="00283237"/>
    <w:rsid w:val="00283500"/>
    <w:rsid w:val="00284D94"/>
    <w:rsid w:val="00287079"/>
    <w:rsid w:val="002934B8"/>
    <w:rsid w:val="002A0DE2"/>
    <w:rsid w:val="002A2252"/>
    <w:rsid w:val="002A42B5"/>
    <w:rsid w:val="002A4C0F"/>
    <w:rsid w:val="002A685B"/>
    <w:rsid w:val="002A7602"/>
    <w:rsid w:val="002A7BE0"/>
    <w:rsid w:val="002B12BC"/>
    <w:rsid w:val="002B1F0E"/>
    <w:rsid w:val="002B665F"/>
    <w:rsid w:val="002C26D3"/>
    <w:rsid w:val="002C3355"/>
    <w:rsid w:val="002C5752"/>
    <w:rsid w:val="002C6E66"/>
    <w:rsid w:val="002D2FCE"/>
    <w:rsid w:val="002D547E"/>
    <w:rsid w:val="002E0135"/>
    <w:rsid w:val="002E19B1"/>
    <w:rsid w:val="002E384A"/>
    <w:rsid w:val="002E44AD"/>
    <w:rsid w:val="002F4027"/>
    <w:rsid w:val="002F7255"/>
    <w:rsid w:val="0030444F"/>
    <w:rsid w:val="0030715F"/>
    <w:rsid w:val="00310FFD"/>
    <w:rsid w:val="003115F7"/>
    <w:rsid w:val="0031193A"/>
    <w:rsid w:val="00315D97"/>
    <w:rsid w:val="00316034"/>
    <w:rsid w:val="00317CAD"/>
    <w:rsid w:val="00324103"/>
    <w:rsid w:val="00324E67"/>
    <w:rsid w:val="00326434"/>
    <w:rsid w:val="003277AA"/>
    <w:rsid w:val="003316B0"/>
    <w:rsid w:val="00332D52"/>
    <w:rsid w:val="00336A39"/>
    <w:rsid w:val="00336F34"/>
    <w:rsid w:val="0034101D"/>
    <w:rsid w:val="003418AC"/>
    <w:rsid w:val="00341C61"/>
    <w:rsid w:val="003453DD"/>
    <w:rsid w:val="00345870"/>
    <w:rsid w:val="00346149"/>
    <w:rsid w:val="00356101"/>
    <w:rsid w:val="0036052B"/>
    <w:rsid w:val="003640EF"/>
    <w:rsid w:val="00370A71"/>
    <w:rsid w:val="00371911"/>
    <w:rsid w:val="00381447"/>
    <w:rsid w:val="003831DB"/>
    <w:rsid w:val="00384560"/>
    <w:rsid w:val="003912FE"/>
    <w:rsid w:val="003916FC"/>
    <w:rsid w:val="00391E41"/>
    <w:rsid w:val="00392075"/>
    <w:rsid w:val="0039394F"/>
    <w:rsid w:val="003A13EB"/>
    <w:rsid w:val="003A19C2"/>
    <w:rsid w:val="003A1CC6"/>
    <w:rsid w:val="003B21F1"/>
    <w:rsid w:val="003B28AD"/>
    <w:rsid w:val="003B4741"/>
    <w:rsid w:val="003B49BA"/>
    <w:rsid w:val="003B5085"/>
    <w:rsid w:val="003C0539"/>
    <w:rsid w:val="003C0979"/>
    <w:rsid w:val="003C2A6D"/>
    <w:rsid w:val="003C4798"/>
    <w:rsid w:val="003C7D5B"/>
    <w:rsid w:val="003D36D7"/>
    <w:rsid w:val="003E009E"/>
    <w:rsid w:val="003E14D2"/>
    <w:rsid w:val="003E49CF"/>
    <w:rsid w:val="003E6386"/>
    <w:rsid w:val="003E6551"/>
    <w:rsid w:val="003F059C"/>
    <w:rsid w:val="003F2BC3"/>
    <w:rsid w:val="003F427F"/>
    <w:rsid w:val="003F4925"/>
    <w:rsid w:val="00400A05"/>
    <w:rsid w:val="00403D32"/>
    <w:rsid w:val="0040730F"/>
    <w:rsid w:val="004100CD"/>
    <w:rsid w:val="00411956"/>
    <w:rsid w:val="0041239D"/>
    <w:rsid w:val="00416CFF"/>
    <w:rsid w:val="00422D00"/>
    <w:rsid w:val="00423366"/>
    <w:rsid w:val="00425856"/>
    <w:rsid w:val="004278D7"/>
    <w:rsid w:val="00431168"/>
    <w:rsid w:val="00431194"/>
    <w:rsid w:val="004318D9"/>
    <w:rsid w:val="0043228A"/>
    <w:rsid w:val="004357F5"/>
    <w:rsid w:val="00441787"/>
    <w:rsid w:val="00444019"/>
    <w:rsid w:val="00444349"/>
    <w:rsid w:val="0044439C"/>
    <w:rsid w:val="00451907"/>
    <w:rsid w:val="00452114"/>
    <w:rsid w:val="0045377D"/>
    <w:rsid w:val="00455705"/>
    <w:rsid w:val="004557C0"/>
    <w:rsid w:val="004615D7"/>
    <w:rsid w:val="004822CD"/>
    <w:rsid w:val="00483858"/>
    <w:rsid w:val="00485BCB"/>
    <w:rsid w:val="004860E1"/>
    <w:rsid w:val="00491A44"/>
    <w:rsid w:val="00493311"/>
    <w:rsid w:val="00494FBE"/>
    <w:rsid w:val="00495312"/>
    <w:rsid w:val="004969AC"/>
    <w:rsid w:val="0049746C"/>
    <w:rsid w:val="004A1390"/>
    <w:rsid w:val="004A18BF"/>
    <w:rsid w:val="004A2001"/>
    <w:rsid w:val="004A2D5E"/>
    <w:rsid w:val="004A51AE"/>
    <w:rsid w:val="004A6681"/>
    <w:rsid w:val="004A7E1B"/>
    <w:rsid w:val="004B00A8"/>
    <w:rsid w:val="004B3918"/>
    <w:rsid w:val="004C0364"/>
    <w:rsid w:val="004C1950"/>
    <w:rsid w:val="004C1E87"/>
    <w:rsid w:val="004D12C9"/>
    <w:rsid w:val="004D13AB"/>
    <w:rsid w:val="004D221D"/>
    <w:rsid w:val="004D79AF"/>
    <w:rsid w:val="004E019A"/>
    <w:rsid w:val="004E1E2D"/>
    <w:rsid w:val="004E2605"/>
    <w:rsid w:val="004E381B"/>
    <w:rsid w:val="004E5BD7"/>
    <w:rsid w:val="004F15B0"/>
    <w:rsid w:val="004F246A"/>
    <w:rsid w:val="004F47AF"/>
    <w:rsid w:val="004F7AC3"/>
    <w:rsid w:val="005075BA"/>
    <w:rsid w:val="005076F4"/>
    <w:rsid w:val="005118DB"/>
    <w:rsid w:val="005171B6"/>
    <w:rsid w:val="00522567"/>
    <w:rsid w:val="00522C5D"/>
    <w:rsid w:val="00527204"/>
    <w:rsid w:val="00527EE0"/>
    <w:rsid w:val="00531617"/>
    <w:rsid w:val="00531E4A"/>
    <w:rsid w:val="00535F81"/>
    <w:rsid w:val="00541CE7"/>
    <w:rsid w:val="00543264"/>
    <w:rsid w:val="00544C0C"/>
    <w:rsid w:val="00546469"/>
    <w:rsid w:val="005509B4"/>
    <w:rsid w:val="00551183"/>
    <w:rsid w:val="005542AE"/>
    <w:rsid w:val="0055557B"/>
    <w:rsid w:val="00556D91"/>
    <w:rsid w:val="005613D5"/>
    <w:rsid w:val="00561640"/>
    <w:rsid w:val="00563034"/>
    <w:rsid w:val="00565537"/>
    <w:rsid w:val="00573390"/>
    <w:rsid w:val="00582005"/>
    <w:rsid w:val="005911E1"/>
    <w:rsid w:val="00591CDD"/>
    <w:rsid w:val="005930BC"/>
    <w:rsid w:val="00594CCA"/>
    <w:rsid w:val="00596704"/>
    <w:rsid w:val="005B0D31"/>
    <w:rsid w:val="005B2BA5"/>
    <w:rsid w:val="005B30DD"/>
    <w:rsid w:val="005C27E4"/>
    <w:rsid w:val="005C38C6"/>
    <w:rsid w:val="005D0613"/>
    <w:rsid w:val="005D19A8"/>
    <w:rsid w:val="005D3FBC"/>
    <w:rsid w:val="005D5225"/>
    <w:rsid w:val="005D5302"/>
    <w:rsid w:val="005E5234"/>
    <w:rsid w:val="005F1B88"/>
    <w:rsid w:val="00602DB9"/>
    <w:rsid w:val="006122B8"/>
    <w:rsid w:val="00612C95"/>
    <w:rsid w:val="0061564D"/>
    <w:rsid w:val="00617EFD"/>
    <w:rsid w:val="00621E55"/>
    <w:rsid w:val="00623D96"/>
    <w:rsid w:val="00634E3B"/>
    <w:rsid w:val="00635876"/>
    <w:rsid w:val="00637B78"/>
    <w:rsid w:val="00644E48"/>
    <w:rsid w:val="0064500C"/>
    <w:rsid w:val="00653315"/>
    <w:rsid w:val="00654F55"/>
    <w:rsid w:val="00661FE4"/>
    <w:rsid w:val="00665847"/>
    <w:rsid w:val="006665A8"/>
    <w:rsid w:val="0066690D"/>
    <w:rsid w:val="006701B3"/>
    <w:rsid w:val="0067130B"/>
    <w:rsid w:val="00672157"/>
    <w:rsid w:val="006738CC"/>
    <w:rsid w:val="00673E0A"/>
    <w:rsid w:val="006753EF"/>
    <w:rsid w:val="00682B15"/>
    <w:rsid w:val="006840CC"/>
    <w:rsid w:val="00684CFF"/>
    <w:rsid w:val="006859F4"/>
    <w:rsid w:val="00687483"/>
    <w:rsid w:val="00687A96"/>
    <w:rsid w:val="00690DD3"/>
    <w:rsid w:val="00691972"/>
    <w:rsid w:val="00692DB7"/>
    <w:rsid w:val="00697E57"/>
    <w:rsid w:val="006A0E1D"/>
    <w:rsid w:val="006A0E67"/>
    <w:rsid w:val="006A1120"/>
    <w:rsid w:val="006A3A8A"/>
    <w:rsid w:val="006A5AE5"/>
    <w:rsid w:val="006B0429"/>
    <w:rsid w:val="006B67AD"/>
    <w:rsid w:val="006C0FCC"/>
    <w:rsid w:val="006C3097"/>
    <w:rsid w:val="006C5474"/>
    <w:rsid w:val="006C58DC"/>
    <w:rsid w:val="006C5BD2"/>
    <w:rsid w:val="006D242A"/>
    <w:rsid w:val="006D57A9"/>
    <w:rsid w:val="006D5C36"/>
    <w:rsid w:val="006D767D"/>
    <w:rsid w:val="006E087F"/>
    <w:rsid w:val="006E1F09"/>
    <w:rsid w:val="006E25D7"/>
    <w:rsid w:val="006E495F"/>
    <w:rsid w:val="006E5449"/>
    <w:rsid w:val="006E786E"/>
    <w:rsid w:val="006F1AEA"/>
    <w:rsid w:val="006F1FBA"/>
    <w:rsid w:val="006F261C"/>
    <w:rsid w:val="00700897"/>
    <w:rsid w:val="00710E11"/>
    <w:rsid w:val="007130BD"/>
    <w:rsid w:val="00715E65"/>
    <w:rsid w:val="00717B2B"/>
    <w:rsid w:val="00721E54"/>
    <w:rsid w:val="00730DD4"/>
    <w:rsid w:val="00731F4A"/>
    <w:rsid w:val="00732EF0"/>
    <w:rsid w:val="00733B64"/>
    <w:rsid w:val="007366D0"/>
    <w:rsid w:val="00741C19"/>
    <w:rsid w:val="00741CF4"/>
    <w:rsid w:val="00742743"/>
    <w:rsid w:val="0074595B"/>
    <w:rsid w:val="00745D6C"/>
    <w:rsid w:val="00747660"/>
    <w:rsid w:val="00750CCA"/>
    <w:rsid w:val="00752256"/>
    <w:rsid w:val="007541E4"/>
    <w:rsid w:val="00757551"/>
    <w:rsid w:val="00763555"/>
    <w:rsid w:val="007701AC"/>
    <w:rsid w:val="00772B4E"/>
    <w:rsid w:val="00776936"/>
    <w:rsid w:val="0078136D"/>
    <w:rsid w:val="0078143C"/>
    <w:rsid w:val="00782356"/>
    <w:rsid w:val="0078270F"/>
    <w:rsid w:val="007837B1"/>
    <w:rsid w:val="007846C1"/>
    <w:rsid w:val="007859A1"/>
    <w:rsid w:val="00787769"/>
    <w:rsid w:val="00787881"/>
    <w:rsid w:val="007971B5"/>
    <w:rsid w:val="007A004B"/>
    <w:rsid w:val="007A3533"/>
    <w:rsid w:val="007A3D82"/>
    <w:rsid w:val="007A4EDC"/>
    <w:rsid w:val="007A5E61"/>
    <w:rsid w:val="007B2091"/>
    <w:rsid w:val="007B22B4"/>
    <w:rsid w:val="007B3C01"/>
    <w:rsid w:val="007B431F"/>
    <w:rsid w:val="007B57E8"/>
    <w:rsid w:val="007B6F04"/>
    <w:rsid w:val="007B7105"/>
    <w:rsid w:val="007C4A71"/>
    <w:rsid w:val="007C6070"/>
    <w:rsid w:val="007C7911"/>
    <w:rsid w:val="007D0D78"/>
    <w:rsid w:val="007D1277"/>
    <w:rsid w:val="007D15FB"/>
    <w:rsid w:val="007D698D"/>
    <w:rsid w:val="007E3121"/>
    <w:rsid w:val="007E7958"/>
    <w:rsid w:val="007F1CB9"/>
    <w:rsid w:val="007F3628"/>
    <w:rsid w:val="007F592F"/>
    <w:rsid w:val="007F7FD8"/>
    <w:rsid w:val="00800F9C"/>
    <w:rsid w:val="00803964"/>
    <w:rsid w:val="00805EEF"/>
    <w:rsid w:val="00806BF0"/>
    <w:rsid w:val="00810C53"/>
    <w:rsid w:val="0081107F"/>
    <w:rsid w:val="008131CA"/>
    <w:rsid w:val="00814B84"/>
    <w:rsid w:val="008150C3"/>
    <w:rsid w:val="00816711"/>
    <w:rsid w:val="00816AC7"/>
    <w:rsid w:val="008176E4"/>
    <w:rsid w:val="00820318"/>
    <w:rsid w:val="00820DCB"/>
    <w:rsid w:val="00820F27"/>
    <w:rsid w:val="0082112E"/>
    <w:rsid w:val="00823434"/>
    <w:rsid w:val="00825997"/>
    <w:rsid w:val="00830BA1"/>
    <w:rsid w:val="00830C54"/>
    <w:rsid w:val="00832E15"/>
    <w:rsid w:val="008341C2"/>
    <w:rsid w:val="0083423E"/>
    <w:rsid w:val="00834CD3"/>
    <w:rsid w:val="00835602"/>
    <w:rsid w:val="0083661A"/>
    <w:rsid w:val="00837196"/>
    <w:rsid w:val="00840342"/>
    <w:rsid w:val="00840A40"/>
    <w:rsid w:val="008439F8"/>
    <w:rsid w:val="008459B4"/>
    <w:rsid w:val="00847046"/>
    <w:rsid w:val="00847619"/>
    <w:rsid w:val="008528CD"/>
    <w:rsid w:val="0085572F"/>
    <w:rsid w:val="00856D7F"/>
    <w:rsid w:val="00856F1B"/>
    <w:rsid w:val="008600A2"/>
    <w:rsid w:val="00860468"/>
    <w:rsid w:val="0086228D"/>
    <w:rsid w:val="00862BAE"/>
    <w:rsid w:val="0086552C"/>
    <w:rsid w:val="00867329"/>
    <w:rsid w:val="00867AC7"/>
    <w:rsid w:val="00870DA4"/>
    <w:rsid w:val="00874B64"/>
    <w:rsid w:val="008751D4"/>
    <w:rsid w:val="00875CF0"/>
    <w:rsid w:val="008805E3"/>
    <w:rsid w:val="00884802"/>
    <w:rsid w:val="00890857"/>
    <w:rsid w:val="00891615"/>
    <w:rsid w:val="0089311E"/>
    <w:rsid w:val="00897198"/>
    <w:rsid w:val="008A50BF"/>
    <w:rsid w:val="008A6201"/>
    <w:rsid w:val="008B1D93"/>
    <w:rsid w:val="008B6C5B"/>
    <w:rsid w:val="008B7005"/>
    <w:rsid w:val="008C5123"/>
    <w:rsid w:val="008C73B7"/>
    <w:rsid w:val="008D19D8"/>
    <w:rsid w:val="008D1A47"/>
    <w:rsid w:val="008D1B8F"/>
    <w:rsid w:val="008D3995"/>
    <w:rsid w:val="008D39A9"/>
    <w:rsid w:val="008D681D"/>
    <w:rsid w:val="008E15A5"/>
    <w:rsid w:val="00902188"/>
    <w:rsid w:val="00902EF4"/>
    <w:rsid w:val="0090351C"/>
    <w:rsid w:val="009062AE"/>
    <w:rsid w:val="00912594"/>
    <w:rsid w:val="00914644"/>
    <w:rsid w:val="00921366"/>
    <w:rsid w:val="00922CD6"/>
    <w:rsid w:val="00931BC4"/>
    <w:rsid w:val="00934C33"/>
    <w:rsid w:val="00935985"/>
    <w:rsid w:val="0094374C"/>
    <w:rsid w:val="009444B0"/>
    <w:rsid w:val="00946BDE"/>
    <w:rsid w:val="00952D41"/>
    <w:rsid w:val="0095486A"/>
    <w:rsid w:val="00956416"/>
    <w:rsid w:val="00960A52"/>
    <w:rsid w:val="00964F9F"/>
    <w:rsid w:val="00966131"/>
    <w:rsid w:val="009661EC"/>
    <w:rsid w:val="00966FC6"/>
    <w:rsid w:val="0096757C"/>
    <w:rsid w:val="00967A71"/>
    <w:rsid w:val="009703A5"/>
    <w:rsid w:val="0097063F"/>
    <w:rsid w:val="00970780"/>
    <w:rsid w:val="009707DB"/>
    <w:rsid w:val="0097649F"/>
    <w:rsid w:val="009779A3"/>
    <w:rsid w:val="0098229B"/>
    <w:rsid w:val="00982C41"/>
    <w:rsid w:val="00985B12"/>
    <w:rsid w:val="00985CF5"/>
    <w:rsid w:val="009870BF"/>
    <w:rsid w:val="009874D0"/>
    <w:rsid w:val="00991961"/>
    <w:rsid w:val="0099433E"/>
    <w:rsid w:val="00994BD0"/>
    <w:rsid w:val="00996542"/>
    <w:rsid w:val="009A305E"/>
    <w:rsid w:val="009A406E"/>
    <w:rsid w:val="009A7348"/>
    <w:rsid w:val="009B0BA6"/>
    <w:rsid w:val="009C1950"/>
    <w:rsid w:val="009C2864"/>
    <w:rsid w:val="009C2B07"/>
    <w:rsid w:val="009C2DA9"/>
    <w:rsid w:val="009C6E2C"/>
    <w:rsid w:val="009C7C43"/>
    <w:rsid w:val="009D530B"/>
    <w:rsid w:val="009D6096"/>
    <w:rsid w:val="009E24F8"/>
    <w:rsid w:val="009E3F9C"/>
    <w:rsid w:val="009E5072"/>
    <w:rsid w:val="009E511F"/>
    <w:rsid w:val="009E5412"/>
    <w:rsid w:val="009F1584"/>
    <w:rsid w:val="009F171C"/>
    <w:rsid w:val="009F1C8E"/>
    <w:rsid w:val="009F46A2"/>
    <w:rsid w:val="009F46E4"/>
    <w:rsid w:val="00A00E06"/>
    <w:rsid w:val="00A01FEF"/>
    <w:rsid w:val="00A03814"/>
    <w:rsid w:val="00A0468F"/>
    <w:rsid w:val="00A0474D"/>
    <w:rsid w:val="00A05933"/>
    <w:rsid w:val="00A07A06"/>
    <w:rsid w:val="00A13A51"/>
    <w:rsid w:val="00A13DE3"/>
    <w:rsid w:val="00A14E42"/>
    <w:rsid w:val="00A161CE"/>
    <w:rsid w:val="00A17A9A"/>
    <w:rsid w:val="00A21C2D"/>
    <w:rsid w:val="00A2358B"/>
    <w:rsid w:val="00A23F22"/>
    <w:rsid w:val="00A246A6"/>
    <w:rsid w:val="00A2489A"/>
    <w:rsid w:val="00A24989"/>
    <w:rsid w:val="00A24A77"/>
    <w:rsid w:val="00A25EE3"/>
    <w:rsid w:val="00A3278F"/>
    <w:rsid w:val="00A3287C"/>
    <w:rsid w:val="00A352A7"/>
    <w:rsid w:val="00A41C13"/>
    <w:rsid w:val="00A42C2A"/>
    <w:rsid w:val="00A431E7"/>
    <w:rsid w:val="00A436FC"/>
    <w:rsid w:val="00A440DB"/>
    <w:rsid w:val="00A4490B"/>
    <w:rsid w:val="00A45235"/>
    <w:rsid w:val="00A50852"/>
    <w:rsid w:val="00A50CD5"/>
    <w:rsid w:val="00A60186"/>
    <w:rsid w:val="00A6070F"/>
    <w:rsid w:val="00A64193"/>
    <w:rsid w:val="00A65477"/>
    <w:rsid w:val="00A72D67"/>
    <w:rsid w:val="00A74A0E"/>
    <w:rsid w:val="00A836E3"/>
    <w:rsid w:val="00A852FA"/>
    <w:rsid w:val="00A86843"/>
    <w:rsid w:val="00A90DBB"/>
    <w:rsid w:val="00A9269F"/>
    <w:rsid w:val="00A93F21"/>
    <w:rsid w:val="00A941D8"/>
    <w:rsid w:val="00AA151F"/>
    <w:rsid w:val="00AA265A"/>
    <w:rsid w:val="00AA3F29"/>
    <w:rsid w:val="00AA54B9"/>
    <w:rsid w:val="00AB2D75"/>
    <w:rsid w:val="00AB59A7"/>
    <w:rsid w:val="00AC0BAA"/>
    <w:rsid w:val="00AC5443"/>
    <w:rsid w:val="00AC5EF5"/>
    <w:rsid w:val="00AC718F"/>
    <w:rsid w:val="00AD68AD"/>
    <w:rsid w:val="00AE12BD"/>
    <w:rsid w:val="00AE564E"/>
    <w:rsid w:val="00AE76D8"/>
    <w:rsid w:val="00AE7B81"/>
    <w:rsid w:val="00AF041A"/>
    <w:rsid w:val="00AF1D7C"/>
    <w:rsid w:val="00AF21B2"/>
    <w:rsid w:val="00AF6AE2"/>
    <w:rsid w:val="00B0516A"/>
    <w:rsid w:val="00B10944"/>
    <w:rsid w:val="00B11307"/>
    <w:rsid w:val="00B14667"/>
    <w:rsid w:val="00B15678"/>
    <w:rsid w:val="00B169BD"/>
    <w:rsid w:val="00B20002"/>
    <w:rsid w:val="00B20582"/>
    <w:rsid w:val="00B20E1B"/>
    <w:rsid w:val="00B217E9"/>
    <w:rsid w:val="00B237B0"/>
    <w:rsid w:val="00B24A72"/>
    <w:rsid w:val="00B254DF"/>
    <w:rsid w:val="00B27224"/>
    <w:rsid w:val="00B30CA8"/>
    <w:rsid w:val="00B3617C"/>
    <w:rsid w:val="00B4189F"/>
    <w:rsid w:val="00B468ED"/>
    <w:rsid w:val="00B52B5D"/>
    <w:rsid w:val="00B5436A"/>
    <w:rsid w:val="00B54680"/>
    <w:rsid w:val="00B54BDD"/>
    <w:rsid w:val="00B56ECE"/>
    <w:rsid w:val="00B60955"/>
    <w:rsid w:val="00B65564"/>
    <w:rsid w:val="00B667A4"/>
    <w:rsid w:val="00B701FD"/>
    <w:rsid w:val="00B705CB"/>
    <w:rsid w:val="00B71CCD"/>
    <w:rsid w:val="00B73980"/>
    <w:rsid w:val="00B74B7B"/>
    <w:rsid w:val="00B75F28"/>
    <w:rsid w:val="00B766A5"/>
    <w:rsid w:val="00B80EE9"/>
    <w:rsid w:val="00B84A66"/>
    <w:rsid w:val="00B85529"/>
    <w:rsid w:val="00B861EF"/>
    <w:rsid w:val="00B876BE"/>
    <w:rsid w:val="00B94D39"/>
    <w:rsid w:val="00B94E27"/>
    <w:rsid w:val="00B97240"/>
    <w:rsid w:val="00BA1EC5"/>
    <w:rsid w:val="00BB0277"/>
    <w:rsid w:val="00BB09A9"/>
    <w:rsid w:val="00BB77DF"/>
    <w:rsid w:val="00BC0176"/>
    <w:rsid w:val="00BC126E"/>
    <w:rsid w:val="00BC1ABA"/>
    <w:rsid w:val="00BC5135"/>
    <w:rsid w:val="00BC52DF"/>
    <w:rsid w:val="00BD1731"/>
    <w:rsid w:val="00BD54A9"/>
    <w:rsid w:val="00BD7F3F"/>
    <w:rsid w:val="00BE3FC5"/>
    <w:rsid w:val="00BE5E5C"/>
    <w:rsid w:val="00BE774F"/>
    <w:rsid w:val="00BF0A2B"/>
    <w:rsid w:val="00BF27F1"/>
    <w:rsid w:val="00BF4C6A"/>
    <w:rsid w:val="00BF5092"/>
    <w:rsid w:val="00BF5173"/>
    <w:rsid w:val="00BF7A9E"/>
    <w:rsid w:val="00C00157"/>
    <w:rsid w:val="00C00847"/>
    <w:rsid w:val="00C00D15"/>
    <w:rsid w:val="00C0581F"/>
    <w:rsid w:val="00C0754B"/>
    <w:rsid w:val="00C102A2"/>
    <w:rsid w:val="00C11E37"/>
    <w:rsid w:val="00C13FA8"/>
    <w:rsid w:val="00C1450C"/>
    <w:rsid w:val="00C155CD"/>
    <w:rsid w:val="00C15F3F"/>
    <w:rsid w:val="00C16E27"/>
    <w:rsid w:val="00C1792F"/>
    <w:rsid w:val="00C212BD"/>
    <w:rsid w:val="00C2354F"/>
    <w:rsid w:val="00C25B9D"/>
    <w:rsid w:val="00C363FD"/>
    <w:rsid w:val="00C405FE"/>
    <w:rsid w:val="00C433D5"/>
    <w:rsid w:val="00C459EB"/>
    <w:rsid w:val="00C46F3B"/>
    <w:rsid w:val="00C50D6C"/>
    <w:rsid w:val="00C52D59"/>
    <w:rsid w:val="00C541C4"/>
    <w:rsid w:val="00C55CBB"/>
    <w:rsid w:val="00C60645"/>
    <w:rsid w:val="00C6105B"/>
    <w:rsid w:val="00C70C52"/>
    <w:rsid w:val="00C74198"/>
    <w:rsid w:val="00C76BE5"/>
    <w:rsid w:val="00C808D3"/>
    <w:rsid w:val="00C84A5E"/>
    <w:rsid w:val="00C9130E"/>
    <w:rsid w:val="00C963C6"/>
    <w:rsid w:val="00CA0E95"/>
    <w:rsid w:val="00CA4AC9"/>
    <w:rsid w:val="00CA66D4"/>
    <w:rsid w:val="00CB1083"/>
    <w:rsid w:val="00CB1109"/>
    <w:rsid w:val="00CB3B86"/>
    <w:rsid w:val="00CB3DEA"/>
    <w:rsid w:val="00CB470A"/>
    <w:rsid w:val="00CB4796"/>
    <w:rsid w:val="00CB6020"/>
    <w:rsid w:val="00CC501E"/>
    <w:rsid w:val="00CC5B50"/>
    <w:rsid w:val="00CC736E"/>
    <w:rsid w:val="00CD0498"/>
    <w:rsid w:val="00CD3B78"/>
    <w:rsid w:val="00CD4936"/>
    <w:rsid w:val="00CD4E75"/>
    <w:rsid w:val="00CD72E8"/>
    <w:rsid w:val="00CE0032"/>
    <w:rsid w:val="00CE5DB2"/>
    <w:rsid w:val="00CE7570"/>
    <w:rsid w:val="00CF03AB"/>
    <w:rsid w:val="00CF1080"/>
    <w:rsid w:val="00CF2BC9"/>
    <w:rsid w:val="00CF357B"/>
    <w:rsid w:val="00CF4D32"/>
    <w:rsid w:val="00CF6D74"/>
    <w:rsid w:val="00D00E94"/>
    <w:rsid w:val="00D049A7"/>
    <w:rsid w:val="00D06C97"/>
    <w:rsid w:val="00D07D68"/>
    <w:rsid w:val="00D10922"/>
    <w:rsid w:val="00D1296B"/>
    <w:rsid w:val="00D16FA9"/>
    <w:rsid w:val="00D22A19"/>
    <w:rsid w:val="00D30784"/>
    <w:rsid w:val="00D37498"/>
    <w:rsid w:val="00D415A5"/>
    <w:rsid w:val="00D443CB"/>
    <w:rsid w:val="00D456AC"/>
    <w:rsid w:val="00D46425"/>
    <w:rsid w:val="00D55DD2"/>
    <w:rsid w:val="00D56635"/>
    <w:rsid w:val="00D57602"/>
    <w:rsid w:val="00D6290C"/>
    <w:rsid w:val="00D62C20"/>
    <w:rsid w:val="00D64D7A"/>
    <w:rsid w:val="00D70290"/>
    <w:rsid w:val="00D70EBA"/>
    <w:rsid w:val="00D72BDA"/>
    <w:rsid w:val="00D73C47"/>
    <w:rsid w:val="00D73F33"/>
    <w:rsid w:val="00D819F7"/>
    <w:rsid w:val="00D81F03"/>
    <w:rsid w:val="00D82BC6"/>
    <w:rsid w:val="00D84AAC"/>
    <w:rsid w:val="00D85990"/>
    <w:rsid w:val="00D901E1"/>
    <w:rsid w:val="00D90974"/>
    <w:rsid w:val="00D9259A"/>
    <w:rsid w:val="00D9715F"/>
    <w:rsid w:val="00DA0C45"/>
    <w:rsid w:val="00DA4825"/>
    <w:rsid w:val="00DA4AF3"/>
    <w:rsid w:val="00DA51D0"/>
    <w:rsid w:val="00DB1091"/>
    <w:rsid w:val="00DB17A8"/>
    <w:rsid w:val="00DB669E"/>
    <w:rsid w:val="00DC0FC4"/>
    <w:rsid w:val="00DC116B"/>
    <w:rsid w:val="00DC2E4D"/>
    <w:rsid w:val="00DC3797"/>
    <w:rsid w:val="00DC7C2A"/>
    <w:rsid w:val="00DD0712"/>
    <w:rsid w:val="00DD1838"/>
    <w:rsid w:val="00DD2F88"/>
    <w:rsid w:val="00DE41D7"/>
    <w:rsid w:val="00DE44FD"/>
    <w:rsid w:val="00DE4893"/>
    <w:rsid w:val="00DE5415"/>
    <w:rsid w:val="00DE54D3"/>
    <w:rsid w:val="00DE605F"/>
    <w:rsid w:val="00DF05E4"/>
    <w:rsid w:val="00DF2833"/>
    <w:rsid w:val="00DF4F0B"/>
    <w:rsid w:val="00DF5E3A"/>
    <w:rsid w:val="00E016BA"/>
    <w:rsid w:val="00E04A27"/>
    <w:rsid w:val="00E15B72"/>
    <w:rsid w:val="00E24B9A"/>
    <w:rsid w:val="00E30F7A"/>
    <w:rsid w:val="00E32D69"/>
    <w:rsid w:val="00E37285"/>
    <w:rsid w:val="00E37D37"/>
    <w:rsid w:val="00E41C3D"/>
    <w:rsid w:val="00E45BBD"/>
    <w:rsid w:val="00E509AA"/>
    <w:rsid w:val="00E5199B"/>
    <w:rsid w:val="00E52A9E"/>
    <w:rsid w:val="00E52ED5"/>
    <w:rsid w:val="00E54D8F"/>
    <w:rsid w:val="00E56D97"/>
    <w:rsid w:val="00E57557"/>
    <w:rsid w:val="00E57698"/>
    <w:rsid w:val="00E6128A"/>
    <w:rsid w:val="00E61E80"/>
    <w:rsid w:val="00E647D1"/>
    <w:rsid w:val="00E722F6"/>
    <w:rsid w:val="00E73101"/>
    <w:rsid w:val="00E73B3F"/>
    <w:rsid w:val="00E849A5"/>
    <w:rsid w:val="00E86812"/>
    <w:rsid w:val="00E87572"/>
    <w:rsid w:val="00E90B63"/>
    <w:rsid w:val="00E93B9C"/>
    <w:rsid w:val="00E9608A"/>
    <w:rsid w:val="00E96E3B"/>
    <w:rsid w:val="00EA0610"/>
    <w:rsid w:val="00EA226C"/>
    <w:rsid w:val="00EA2F89"/>
    <w:rsid w:val="00EB2CD4"/>
    <w:rsid w:val="00EB7086"/>
    <w:rsid w:val="00EC1AD1"/>
    <w:rsid w:val="00EC1FD8"/>
    <w:rsid w:val="00EC4BA6"/>
    <w:rsid w:val="00EC4CE4"/>
    <w:rsid w:val="00ED080B"/>
    <w:rsid w:val="00ED2568"/>
    <w:rsid w:val="00EE46A1"/>
    <w:rsid w:val="00EE4A00"/>
    <w:rsid w:val="00EF04CF"/>
    <w:rsid w:val="00EF050C"/>
    <w:rsid w:val="00EF0635"/>
    <w:rsid w:val="00EF1E0D"/>
    <w:rsid w:val="00EF258F"/>
    <w:rsid w:val="00EF6031"/>
    <w:rsid w:val="00EF6A40"/>
    <w:rsid w:val="00F00866"/>
    <w:rsid w:val="00F00F70"/>
    <w:rsid w:val="00F02CDD"/>
    <w:rsid w:val="00F079BB"/>
    <w:rsid w:val="00F07D48"/>
    <w:rsid w:val="00F106EF"/>
    <w:rsid w:val="00F134EF"/>
    <w:rsid w:val="00F1690D"/>
    <w:rsid w:val="00F35CB1"/>
    <w:rsid w:val="00F37459"/>
    <w:rsid w:val="00F4454C"/>
    <w:rsid w:val="00F450CC"/>
    <w:rsid w:val="00F4649E"/>
    <w:rsid w:val="00F47FAC"/>
    <w:rsid w:val="00F50941"/>
    <w:rsid w:val="00F5207A"/>
    <w:rsid w:val="00F53DFA"/>
    <w:rsid w:val="00F57033"/>
    <w:rsid w:val="00F579B4"/>
    <w:rsid w:val="00F65553"/>
    <w:rsid w:val="00F71E8C"/>
    <w:rsid w:val="00F74FF2"/>
    <w:rsid w:val="00F756AB"/>
    <w:rsid w:val="00F83587"/>
    <w:rsid w:val="00F83F28"/>
    <w:rsid w:val="00F84553"/>
    <w:rsid w:val="00F90809"/>
    <w:rsid w:val="00F91A43"/>
    <w:rsid w:val="00F92C64"/>
    <w:rsid w:val="00F93B32"/>
    <w:rsid w:val="00F94F78"/>
    <w:rsid w:val="00FA23CB"/>
    <w:rsid w:val="00FA2CAC"/>
    <w:rsid w:val="00FA3341"/>
    <w:rsid w:val="00FB1AF1"/>
    <w:rsid w:val="00FB1BFD"/>
    <w:rsid w:val="00FB39A2"/>
    <w:rsid w:val="00FC0C89"/>
    <w:rsid w:val="00FD0928"/>
    <w:rsid w:val="00FD24D0"/>
    <w:rsid w:val="00FD3378"/>
    <w:rsid w:val="00FD6A21"/>
    <w:rsid w:val="00FE4514"/>
    <w:rsid w:val="00FE4B0F"/>
    <w:rsid w:val="00FE7C4A"/>
    <w:rsid w:val="00FF13AB"/>
    <w:rsid w:val="00FF1F85"/>
    <w:rsid w:val="00FF64D5"/>
    <w:rsid w:val="00FF6D7B"/>
    <w:rsid w:val="00FF6F32"/>
    <w:rsid w:val="00FF7889"/>
    <w:rsid w:val="05F8D984"/>
    <w:rsid w:val="08997E3F"/>
    <w:rsid w:val="0ABBD690"/>
    <w:rsid w:val="0B3532F9"/>
    <w:rsid w:val="0B7A9B23"/>
    <w:rsid w:val="0F52D5C2"/>
    <w:rsid w:val="12A8316D"/>
    <w:rsid w:val="15B325FC"/>
    <w:rsid w:val="1B26B802"/>
    <w:rsid w:val="1CD952E0"/>
    <w:rsid w:val="1DB46575"/>
    <w:rsid w:val="1EFF0039"/>
    <w:rsid w:val="29989AC0"/>
    <w:rsid w:val="2AD77AC5"/>
    <w:rsid w:val="2DBC43C0"/>
    <w:rsid w:val="3FF46628"/>
    <w:rsid w:val="4454E6BB"/>
    <w:rsid w:val="46A0B210"/>
    <w:rsid w:val="4A0EBE8F"/>
    <w:rsid w:val="59E65740"/>
    <w:rsid w:val="5CEC80D7"/>
    <w:rsid w:val="62164D1C"/>
    <w:rsid w:val="6A9B9FCE"/>
    <w:rsid w:val="6C894BD7"/>
    <w:rsid w:val="6C92EB72"/>
    <w:rsid w:val="77879F07"/>
    <w:rsid w:val="790D71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D503CC"/>
  <w15:docId w15:val="{FFDC55B5-8DE7-474D-A0FA-146770535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7483"/>
  </w:style>
  <w:style w:type="paragraph" w:styleId="Heading1">
    <w:name w:val="heading 1"/>
    <w:basedOn w:val="ListParagraph"/>
    <w:next w:val="Normal"/>
    <w:link w:val="Heading1Char"/>
    <w:uiPriority w:val="9"/>
    <w:qFormat/>
    <w:rsid w:val="00CE0032"/>
    <w:pPr>
      <w:spacing w:before="120" w:after="120" w:line="240" w:lineRule="auto"/>
      <w:ind w:left="0"/>
      <w:outlineLvl w:val="0"/>
    </w:pPr>
    <w:rPr>
      <w:rFonts w:ascii="Roboto" w:eastAsia="Calibri" w:hAnsi="Roboto" w:cs="Calibri"/>
      <w:b/>
      <w:bCs/>
      <w:kern w:val="0"/>
      <w:sz w:val="28"/>
      <w:szCs w:val="28"/>
      <w:lang w:val="en-GB" w:eastAsia="en-GB"/>
    </w:rPr>
  </w:style>
  <w:style w:type="paragraph" w:styleId="Heading2">
    <w:name w:val="heading 2"/>
    <w:basedOn w:val="Normal"/>
    <w:next w:val="Normal"/>
    <w:link w:val="Heading2Char"/>
    <w:uiPriority w:val="9"/>
    <w:unhideWhenUsed/>
    <w:qFormat/>
    <w:rsid w:val="00CE0032"/>
    <w:pPr>
      <w:keepNext/>
      <w:keepLines/>
      <w:spacing w:before="120" w:after="0"/>
      <w:outlineLvl w:val="1"/>
    </w:pPr>
    <w:rPr>
      <w:rFonts w:ascii="Calibri" w:eastAsia="Calibri" w:hAnsi="Calibri" w:cs="Calibri"/>
      <w:b/>
      <w:kern w:val="0"/>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E1B"/>
    <w:pPr>
      <w:ind w:left="720"/>
      <w:contextualSpacing/>
    </w:pPr>
  </w:style>
  <w:style w:type="paragraph" w:styleId="Header">
    <w:name w:val="header"/>
    <w:basedOn w:val="Normal"/>
    <w:link w:val="HeaderChar"/>
    <w:uiPriority w:val="99"/>
    <w:unhideWhenUsed/>
    <w:rsid w:val="00820D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0DCB"/>
  </w:style>
  <w:style w:type="paragraph" w:styleId="Footer">
    <w:name w:val="footer"/>
    <w:basedOn w:val="Normal"/>
    <w:link w:val="FooterChar"/>
    <w:uiPriority w:val="99"/>
    <w:unhideWhenUsed/>
    <w:rsid w:val="00820D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0DCB"/>
  </w:style>
  <w:style w:type="table" w:styleId="TableGrid">
    <w:name w:val="Table Grid"/>
    <w:basedOn w:val="TableNormal"/>
    <w:uiPriority w:val="39"/>
    <w:rsid w:val="00F53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53DFA"/>
    <w:pPr>
      <w:spacing w:before="100" w:beforeAutospacing="1" w:after="100" w:afterAutospacing="1" w:line="240" w:lineRule="auto"/>
    </w:pPr>
    <w:rPr>
      <w:rFonts w:ascii="Times New Roman" w:eastAsia="Times New Roman" w:hAnsi="Times New Roman" w:cs="Times New Roman"/>
      <w:kern w:val="0"/>
      <w:sz w:val="24"/>
      <w:szCs w:val="24"/>
    </w:rPr>
  </w:style>
  <w:style w:type="character" w:styleId="CommentReference">
    <w:name w:val="annotation reference"/>
    <w:basedOn w:val="DefaultParagraphFont"/>
    <w:uiPriority w:val="99"/>
    <w:semiHidden/>
    <w:unhideWhenUsed/>
    <w:rsid w:val="009F1584"/>
    <w:rPr>
      <w:sz w:val="16"/>
      <w:szCs w:val="16"/>
    </w:rPr>
  </w:style>
  <w:style w:type="paragraph" w:styleId="CommentText">
    <w:name w:val="annotation text"/>
    <w:basedOn w:val="Normal"/>
    <w:link w:val="CommentTextChar"/>
    <w:uiPriority w:val="99"/>
    <w:unhideWhenUsed/>
    <w:rsid w:val="009F1584"/>
    <w:pPr>
      <w:spacing w:line="240" w:lineRule="auto"/>
    </w:pPr>
    <w:rPr>
      <w:sz w:val="20"/>
      <w:szCs w:val="20"/>
    </w:rPr>
  </w:style>
  <w:style w:type="character" w:customStyle="1" w:styleId="CommentTextChar">
    <w:name w:val="Comment Text Char"/>
    <w:basedOn w:val="DefaultParagraphFont"/>
    <w:link w:val="CommentText"/>
    <w:uiPriority w:val="99"/>
    <w:rsid w:val="009F1584"/>
    <w:rPr>
      <w:sz w:val="20"/>
      <w:szCs w:val="20"/>
    </w:rPr>
  </w:style>
  <w:style w:type="paragraph" w:styleId="CommentSubject">
    <w:name w:val="annotation subject"/>
    <w:basedOn w:val="CommentText"/>
    <w:next w:val="CommentText"/>
    <w:link w:val="CommentSubjectChar"/>
    <w:uiPriority w:val="99"/>
    <w:semiHidden/>
    <w:unhideWhenUsed/>
    <w:rsid w:val="009F1584"/>
    <w:rPr>
      <w:b/>
      <w:bCs/>
    </w:rPr>
  </w:style>
  <w:style w:type="character" w:customStyle="1" w:styleId="CommentSubjectChar">
    <w:name w:val="Comment Subject Char"/>
    <w:basedOn w:val="CommentTextChar"/>
    <w:link w:val="CommentSubject"/>
    <w:uiPriority w:val="99"/>
    <w:semiHidden/>
    <w:rsid w:val="009F1584"/>
    <w:rPr>
      <w:b/>
      <w:bCs/>
      <w:sz w:val="20"/>
      <w:szCs w:val="20"/>
    </w:rPr>
  </w:style>
  <w:style w:type="character" w:customStyle="1" w:styleId="Heading1Char">
    <w:name w:val="Heading 1 Char"/>
    <w:basedOn w:val="DefaultParagraphFont"/>
    <w:link w:val="Heading1"/>
    <w:uiPriority w:val="9"/>
    <w:rsid w:val="00CE0032"/>
    <w:rPr>
      <w:rFonts w:ascii="Roboto" w:eastAsia="Calibri" w:hAnsi="Roboto" w:cs="Calibri"/>
      <w:b/>
      <w:bCs/>
      <w:kern w:val="0"/>
      <w:sz w:val="28"/>
      <w:szCs w:val="28"/>
      <w:lang w:val="en-GB" w:eastAsia="en-GB"/>
    </w:rPr>
  </w:style>
  <w:style w:type="character" w:customStyle="1" w:styleId="Heading2Char">
    <w:name w:val="Heading 2 Char"/>
    <w:basedOn w:val="DefaultParagraphFont"/>
    <w:link w:val="Heading2"/>
    <w:uiPriority w:val="9"/>
    <w:rsid w:val="00CE0032"/>
    <w:rPr>
      <w:rFonts w:ascii="Calibri" w:eastAsia="Calibri" w:hAnsi="Calibri" w:cs="Calibri"/>
      <w:b/>
      <w:kern w:val="0"/>
      <w:sz w:val="32"/>
      <w:szCs w:val="32"/>
      <w:lang w:val="en-GB" w:eastAsia="en-GB"/>
    </w:rPr>
  </w:style>
  <w:style w:type="character" w:styleId="FootnoteReference">
    <w:name w:val="footnote reference"/>
    <w:basedOn w:val="DefaultParagraphFont"/>
    <w:uiPriority w:val="99"/>
    <w:semiHidden/>
    <w:unhideWhenUsed/>
    <w:rsid w:val="00CE0032"/>
    <w:rPr>
      <w:vertAlign w:val="superscript"/>
    </w:rPr>
  </w:style>
  <w:style w:type="character" w:styleId="Hyperlink">
    <w:name w:val="Hyperlink"/>
    <w:basedOn w:val="DefaultParagraphFont"/>
    <w:uiPriority w:val="99"/>
    <w:unhideWhenUsed/>
    <w:rsid w:val="00C00D15"/>
    <w:rPr>
      <w:color w:val="0563C1" w:themeColor="hyperlink"/>
      <w:u w:val="single"/>
    </w:rPr>
  </w:style>
  <w:style w:type="character" w:styleId="UnresolvedMention">
    <w:name w:val="Unresolved Mention"/>
    <w:basedOn w:val="DefaultParagraphFont"/>
    <w:uiPriority w:val="99"/>
    <w:semiHidden/>
    <w:unhideWhenUsed/>
    <w:rsid w:val="00C00D15"/>
    <w:rPr>
      <w:color w:val="605E5C"/>
      <w:shd w:val="clear" w:color="auto" w:fill="E1DFDD"/>
    </w:rPr>
  </w:style>
  <w:style w:type="table" w:styleId="GridTable5Dark-Accent3">
    <w:name w:val="Grid Table 5 Dark Accent 3"/>
    <w:basedOn w:val="TableNormal"/>
    <w:uiPriority w:val="50"/>
    <w:rsid w:val="00AB59A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FootnoteText">
    <w:name w:val="footnote text"/>
    <w:basedOn w:val="Normal"/>
    <w:link w:val="FootnoteTextChar"/>
    <w:uiPriority w:val="99"/>
    <w:semiHidden/>
    <w:unhideWhenUsed/>
    <w:rsid w:val="00522C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C5D"/>
    <w:rPr>
      <w:sz w:val="20"/>
      <w:szCs w:val="20"/>
      <w:lang w:val="en-US"/>
    </w:rPr>
  </w:style>
  <w:style w:type="paragraph" w:styleId="Revision">
    <w:name w:val="Revision"/>
    <w:hidden/>
    <w:uiPriority w:val="99"/>
    <w:semiHidden/>
    <w:rsid w:val="00522C5D"/>
    <w:pPr>
      <w:spacing w:after="0" w:line="240" w:lineRule="auto"/>
    </w:pPr>
  </w:style>
  <w:style w:type="character" w:styleId="FollowedHyperlink">
    <w:name w:val="FollowedHyperlink"/>
    <w:basedOn w:val="DefaultParagraphFont"/>
    <w:uiPriority w:val="99"/>
    <w:semiHidden/>
    <w:unhideWhenUsed/>
    <w:rsid w:val="00F91A43"/>
    <w:rPr>
      <w:color w:val="954F72" w:themeColor="followedHyperlink"/>
      <w:u w:val="single"/>
    </w:rPr>
  </w:style>
  <w:style w:type="character" w:customStyle="1" w:styleId="cf01">
    <w:name w:val="cf01"/>
    <w:basedOn w:val="DefaultParagraphFont"/>
    <w:rsid w:val="000966F2"/>
    <w:rPr>
      <w:rFonts w:ascii="Segoe UI" w:hAnsi="Segoe UI" w:cs="Segoe UI" w:hint="default"/>
      <w:sz w:val="18"/>
      <w:szCs w:val="18"/>
    </w:rPr>
  </w:style>
  <w:style w:type="character" w:customStyle="1" w:styleId="cf11">
    <w:name w:val="cf11"/>
    <w:basedOn w:val="DefaultParagraphFont"/>
    <w:rsid w:val="000966F2"/>
    <w:rPr>
      <w:rFonts w:ascii="Segoe UI" w:hAnsi="Segoe UI" w:cs="Segoe UI" w:hint="default"/>
      <w:sz w:val="18"/>
      <w:szCs w:val="18"/>
    </w:rPr>
  </w:style>
  <w:style w:type="character" w:customStyle="1" w:styleId="superscript">
    <w:name w:val="superscript"/>
    <w:basedOn w:val="DefaultParagraphFont"/>
    <w:rsid w:val="00897198"/>
  </w:style>
  <w:style w:type="character" w:customStyle="1" w:styleId="normaltextrun">
    <w:name w:val="normaltextrun"/>
    <w:basedOn w:val="DefaultParagraphFont"/>
    <w:rsid w:val="00897198"/>
  </w:style>
  <w:style w:type="character" w:customStyle="1" w:styleId="eop">
    <w:name w:val="eop"/>
    <w:basedOn w:val="DefaultParagraphFont"/>
    <w:rsid w:val="008971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326760">
      <w:bodyDiv w:val="1"/>
      <w:marLeft w:val="0"/>
      <w:marRight w:val="0"/>
      <w:marTop w:val="0"/>
      <w:marBottom w:val="0"/>
      <w:divBdr>
        <w:top w:val="none" w:sz="0" w:space="0" w:color="auto"/>
        <w:left w:val="none" w:sz="0" w:space="0" w:color="auto"/>
        <w:bottom w:val="none" w:sz="0" w:space="0" w:color="auto"/>
        <w:right w:val="none" w:sz="0" w:space="0" w:color="auto"/>
      </w:divBdr>
    </w:div>
    <w:div w:id="517622272">
      <w:bodyDiv w:val="1"/>
      <w:marLeft w:val="0"/>
      <w:marRight w:val="0"/>
      <w:marTop w:val="0"/>
      <w:marBottom w:val="0"/>
      <w:divBdr>
        <w:top w:val="none" w:sz="0" w:space="0" w:color="auto"/>
        <w:left w:val="none" w:sz="0" w:space="0" w:color="auto"/>
        <w:bottom w:val="none" w:sz="0" w:space="0" w:color="auto"/>
        <w:right w:val="none" w:sz="0" w:space="0" w:color="auto"/>
      </w:divBdr>
    </w:div>
    <w:div w:id="982613199">
      <w:bodyDiv w:val="1"/>
      <w:marLeft w:val="0"/>
      <w:marRight w:val="0"/>
      <w:marTop w:val="0"/>
      <w:marBottom w:val="0"/>
      <w:divBdr>
        <w:top w:val="none" w:sz="0" w:space="0" w:color="auto"/>
        <w:left w:val="none" w:sz="0" w:space="0" w:color="auto"/>
        <w:bottom w:val="none" w:sz="0" w:space="0" w:color="auto"/>
        <w:right w:val="none" w:sz="0" w:space="0" w:color="auto"/>
      </w:divBdr>
    </w:div>
    <w:div w:id="1110973887">
      <w:bodyDiv w:val="1"/>
      <w:marLeft w:val="0"/>
      <w:marRight w:val="0"/>
      <w:marTop w:val="0"/>
      <w:marBottom w:val="0"/>
      <w:divBdr>
        <w:top w:val="none" w:sz="0" w:space="0" w:color="auto"/>
        <w:left w:val="none" w:sz="0" w:space="0" w:color="auto"/>
        <w:bottom w:val="none" w:sz="0" w:space="0" w:color="auto"/>
        <w:right w:val="none" w:sz="0" w:space="0" w:color="auto"/>
      </w:divBdr>
      <w:divsChild>
        <w:div w:id="63337582">
          <w:marLeft w:val="0"/>
          <w:marRight w:val="0"/>
          <w:marTop w:val="0"/>
          <w:marBottom w:val="0"/>
          <w:divBdr>
            <w:top w:val="none" w:sz="0" w:space="0" w:color="auto"/>
            <w:left w:val="none" w:sz="0" w:space="0" w:color="auto"/>
            <w:bottom w:val="none" w:sz="0" w:space="0" w:color="auto"/>
            <w:right w:val="none" w:sz="0" w:space="0" w:color="auto"/>
          </w:divBdr>
        </w:div>
        <w:div w:id="134225580">
          <w:marLeft w:val="0"/>
          <w:marRight w:val="0"/>
          <w:marTop w:val="0"/>
          <w:marBottom w:val="0"/>
          <w:divBdr>
            <w:top w:val="none" w:sz="0" w:space="0" w:color="auto"/>
            <w:left w:val="none" w:sz="0" w:space="0" w:color="auto"/>
            <w:bottom w:val="none" w:sz="0" w:space="0" w:color="auto"/>
            <w:right w:val="none" w:sz="0" w:space="0" w:color="auto"/>
          </w:divBdr>
        </w:div>
        <w:div w:id="315644530">
          <w:marLeft w:val="0"/>
          <w:marRight w:val="0"/>
          <w:marTop w:val="0"/>
          <w:marBottom w:val="0"/>
          <w:divBdr>
            <w:top w:val="none" w:sz="0" w:space="0" w:color="auto"/>
            <w:left w:val="none" w:sz="0" w:space="0" w:color="auto"/>
            <w:bottom w:val="none" w:sz="0" w:space="0" w:color="auto"/>
            <w:right w:val="none" w:sz="0" w:space="0" w:color="auto"/>
          </w:divBdr>
        </w:div>
        <w:div w:id="815413915">
          <w:marLeft w:val="0"/>
          <w:marRight w:val="0"/>
          <w:marTop w:val="0"/>
          <w:marBottom w:val="0"/>
          <w:divBdr>
            <w:top w:val="none" w:sz="0" w:space="0" w:color="auto"/>
            <w:left w:val="none" w:sz="0" w:space="0" w:color="auto"/>
            <w:bottom w:val="none" w:sz="0" w:space="0" w:color="auto"/>
            <w:right w:val="none" w:sz="0" w:space="0" w:color="auto"/>
          </w:divBdr>
        </w:div>
        <w:div w:id="1004817346">
          <w:marLeft w:val="0"/>
          <w:marRight w:val="0"/>
          <w:marTop w:val="0"/>
          <w:marBottom w:val="0"/>
          <w:divBdr>
            <w:top w:val="none" w:sz="0" w:space="0" w:color="auto"/>
            <w:left w:val="none" w:sz="0" w:space="0" w:color="auto"/>
            <w:bottom w:val="none" w:sz="0" w:space="0" w:color="auto"/>
            <w:right w:val="none" w:sz="0" w:space="0" w:color="auto"/>
          </w:divBdr>
        </w:div>
        <w:div w:id="1169634256">
          <w:marLeft w:val="0"/>
          <w:marRight w:val="0"/>
          <w:marTop w:val="0"/>
          <w:marBottom w:val="0"/>
          <w:divBdr>
            <w:top w:val="none" w:sz="0" w:space="0" w:color="auto"/>
            <w:left w:val="none" w:sz="0" w:space="0" w:color="auto"/>
            <w:bottom w:val="none" w:sz="0" w:space="0" w:color="auto"/>
            <w:right w:val="none" w:sz="0" w:space="0" w:color="auto"/>
          </w:divBdr>
        </w:div>
        <w:div w:id="1223178180">
          <w:marLeft w:val="0"/>
          <w:marRight w:val="0"/>
          <w:marTop w:val="0"/>
          <w:marBottom w:val="0"/>
          <w:divBdr>
            <w:top w:val="none" w:sz="0" w:space="0" w:color="auto"/>
            <w:left w:val="none" w:sz="0" w:space="0" w:color="auto"/>
            <w:bottom w:val="none" w:sz="0" w:space="0" w:color="auto"/>
            <w:right w:val="none" w:sz="0" w:space="0" w:color="auto"/>
          </w:divBdr>
        </w:div>
        <w:div w:id="1261333073">
          <w:marLeft w:val="0"/>
          <w:marRight w:val="0"/>
          <w:marTop w:val="0"/>
          <w:marBottom w:val="0"/>
          <w:divBdr>
            <w:top w:val="none" w:sz="0" w:space="0" w:color="auto"/>
            <w:left w:val="none" w:sz="0" w:space="0" w:color="auto"/>
            <w:bottom w:val="none" w:sz="0" w:space="0" w:color="auto"/>
            <w:right w:val="none" w:sz="0" w:space="0" w:color="auto"/>
          </w:divBdr>
        </w:div>
        <w:div w:id="1309746397">
          <w:marLeft w:val="0"/>
          <w:marRight w:val="0"/>
          <w:marTop w:val="0"/>
          <w:marBottom w:val="0"/>
          <w:divBdr>
            <w:top w:val="none" w:sz="0" w:space="0" w:color="auto"/>
            <w:left w:val="none" w:sz="0" w:space="0" w:color="auto"/>
            <w:bottom w:val="none" w:sz="0" w:space="0" w:color="auto"/>
            <w:right w:val="none" w:sz="0" w:space="0" w:color="auto"/>
          </w:divBdr>
        </w:div>
        <w:div w:id="1398014209">
          <w:marLeft w:val="0"/>
          <w:marRight w:val="0"/>
          <w:marTop w:val="0"/>
          <w:marBottom w:val="0"/>
          <w:divBdr>
            <w:top w:val="none" w:sz="0" w:space="0" w:color="auto"/>
            <w:left w:val="none" w:sz="0" w:space="0" w:color="auto"/>
            <w:bottom w:val="none" w:sz="0" w:space="0" w:color="auto"/>
            <w:right w:val="none" w:sz="0" w:space="0" w:color="auto"/>
          </w:divBdr>
        </w:div>
        <w:div w:id="1404109167">
          <w:marLeft w:val="0"/>
          <w:marRight w:val="0"/>
          <w:marTop w:val="0"/>
          <w:marBottom w:val="0"/>
          <w:divBdr>
            <w:top w:val="none" w:sz="0" w:space="0" w:color="auto"/>
            <w:left w:val="none" w:sz="0" w:space="0" w:color="auto"/>
            <w:bottom w:val="none" w:sz="0" w:space="0" w:color="auto"/>
            <w:right w:val="none" w:sz="0" w:space="0" w:color="auto"/>
          </w:divBdr>
        </w:div>
        <w:div w:id="1587611624">
          <w:marLeft w:val="0"/>
          <w:marRight w:val="0"/>
          <w:marTop w:val="0"/>
          <w:marBottom w:val="0"/>
          <w:divBdr>
            <w:top w:val="none" w:sz="0" w:space="0" w:color="auto"/>
            <w:left w:val="none" w:sz="0" w:space="0" w:color="auto"/>
            <w:bottom w:val="none" w:sz="0" w:space="0" w:color="auto"/>
            <w:right w:val="none" w:sz="0" w:space="0" w:color="auto"/>
          </w:divBdr>
        </w:div>
        <w:div w:id="1604414238">
          <w:marLeft w:val="0"/>
          <w:marRight w:val="0"/>
          <w:marTop w:val="0"/>
          <w:marBottom w:val="0"/>
          <w:divBdr>
            <w:top w:val="none" w:sz="0" w:space="0" w:color="auto"/>
            <w:left w:val="none" w:sz="0" w:space="0" w:color="auto"/>
            <w:bottom w:val="none" w:sz="0" w:space="0" w:color="auto"/>
            <w:right w:val="none" w:sz="0" w:space="0" w:color="auto"/>
          </w:divBdr>
        </w:div>
        <w:div w:id="1733386857">
          <w:marLeft w:val="0"/>
          <w:marRight w:val="0"/>
          <w:marTop w:val="0"/>
          <w:marBottom w:val="0"/>
          <w:divBdr>
            <w:top w:val="none" w:sz="0" w:space="0" w:color="auto"/>
            <w:left w:val="none" w:sz="0" w:space="0" w:color="auto"/>
            <w:bottom w:val="none" w:sz="0" w:space="0" w:color="auto"/>
            <w:right w:val="none" w:sz="0" w:space="0" w:color="auto"/>
          </w:divBdr>
        </w:div>
        <w:div w:id="1943024012">
          <w:marLeft w:val="0"/>
          <w:marRight w:val="0"/>
          <w:marTop w:val="0"/>
          <w:marBottom w:val="0"/>
          <w:divBdr>
            <w:top w:val="none" w:sz="0" w:space="0" w:color="auto"/>
            <w:left w:val="none" w:sz="0" w:space="0" w:color="auto"/>
            <w:bottom w:val="none" w:sz="0" w:space="0" w:color="auto"/>
            <w:right w:val="none" w:sz="0" w:space="0" w:color="auto"/>
          </w:divBdr>
        </w:div>
        <w:div w:id="1956449788">
          <w:marLeft w:val="0"/>
          <w:marRight w:val="0"/>
          <w:marTop w:val="0"/>
          <w:marBottom w:val="0"/>
          <w:divBdr>
            <w:top w:val="none" w:sz="0" w:space="0" w:color="auto"/>
            <w:left w:val="none" w:sz="0" w:space="0" w:color="auto"/>
            <w:bottom w:val="none" w:sz="0" w:space="0" w:color="auto"/>
            <w:right w:val="none" w:sz="0" w:space="0" w:color="auto"/>
          </w:divBdr>
        </w:div>
      </w:divsChild>
    </w:div>
    <w:div w:id="1249846888">
      <w:bodyDiv w:val="1"/>
      <w:marLeft w:val="0"/>
      <w:marRight w:val="0"/>
      <w:marTop w:val="0"/>
      <w:marBottom w:val="0"/>
      <w:divBdr>
        <w:top w:val="none" w:sz="0" w:space="0" w:color="auto"/>
        <w:left w:val="none" w:sz="0" w:space="0" w:color="auto"/>
        <w:bottom w:val="none" w:sz="0" w:space="0" w:color="auto"/>
        <w:right w:val="none" w:sz="0" w:space="0" w:color="auto"/>
      </w:divBdr>
    </w:div>
    <w:div w:id="1915819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diagramColors" Target="diagrams/colors1.xml"/><Relationship Id="rId26" Type="http://schemas.openxmlformats.org/officeDocument/2006/relationships/image" Target="media/image12.svg"/><Relationship Id="rId39" Type="http://schemas.openxmlformats.org/officeDocument/2006/relationships/image" Target="media/image20.svg"/><Relationship Id="rId21" Type="http://schemas.openxmlformats.org/officeDocument/2006/relationships/diagramLayout" Target="diagrams/layout2.xml"/><Relationship Id="rId34" Type="http://schemas.openxmlformats.org/officeDocument/2006/relationships/diagramColors" Target="diagrams/colors3.xml"/><Relationship Id="rId42" Type="http://schemas.openxmlformats.org/officeDocument/2006/relationships/image" Target="media/image23.png"/><Relationship Id="rId47" Type="http://schemas.openxmlformats.org/officeDocument/2006/relationships/image" Target="media/image28.svg"/><Relationship Id="rId50" Type="http://schemas.openxmlformats.org/officeDocument/2006/relationships/diagramQuickStyle" Target="diagrams/quickStyle4.xml"/><Relationship Id="rId55" Type="http://schemas.openxmlformats.org/officeDocument/2006/relationships/diagramQuickStyle" Target="diagrams/quickStyle5.xml"/><Relationship Id="rId63" Type="http://schemas.openxmlformats.org/officeDocument/2006/relationships/image" Target="media/image29.png"/><Relationship Id="rId68" Type="http://schemas.openxmlformats.org/officeDocument/2006/relationships/diagramColors" Target="diagrams/colors7.xml"/><Relationship Id="rId76" Type="http://schemas.openxmlformats.org/officeDocument/2006/relationships/image" Target="media/image37.png"/><Relationship Id="rId7" Type="http://schemas.openxmlformats.org/officeDocument/2006/relationships/settings" Target="settings.xml"/><Relationship Id="rId71" Type="http://schemas.openxmlformats.org/officeDocument/2006/relationships/image" Target="media/image32.svg"/><Relationship Id="rId2" Type="http://schemas.openxmlformats.org/officeDocument/2006/relationships/customXml" Target="../customXml/item2.xml"/><Relationship Id="rId16" Type="http://schemas.openxmlformats.org/officeDocument/2006/relationships/diagramLayout" Target="diagrams/layout1.xml"/><Relationship Id="rId29" Type="http://schemas.openxmlformats.org/officeDocument/2006/relationships/image" Target="media/image15.png"/><Relationship Id="rId11" Type="http://schemas.openxmlformats.org/officeDocument/2006/relationships/image" Target="media/image1.png"/><Relationship Id="rId24" Type="http://schemas.microsoft.com/office/2007/relationships/diagramDrawing" Target="diagrams/drawing2.xml"/><Relationship Id="rId32" Type="http://schemas.openxmlformats.org/officeDocument/2006/relationships/diagramLayout" Target="diagrams/layout3.xml"/><Relationship Id="rId37" Type="http://schemas.openxmlformats.org/officeDocument/2006/relationships/image" Target="media/image18.svg"/><Relationship Id="rId40" Type="http://schemas.openxmlformats.org/officeDocument/2006/relationships/image" Target="media/image21.png"/><Relationship Id="rId45" Type="http://schemas.openxmlformats.org/officeDocument/2006/relationships/image" Target="media/image26.svg"/><Relationship Id="rId53" Type="http://schemas.openxmlformats.org/officeDocument/2006/relationships/diagramData" Target="diagrams/data5.xml"/><Relationship Id="rId58" Type="http://schemas.openxmlformats.org/officeDocument/2006/relationships/diagramData" Target="diagrams/data6.xml"/><Relationship Id="rId66" Type="http://schemas.openxmlformats.org/officeDocument/2006/relationships/diagramLayout" Target="diagrams/layout7.xml"/><Relationship Id="rId74" Type="http://schemas.openxmlformats.org/officeDocument/2006/relationships/image" Target="media/image35.png"/><Relationship Id="rId79" Type="http://schemas.openxmlformats.org/officeDocument/2006/relationships/footer" Target="footer2.xml"/><Relationship Id="rId5" Type="http://schemas.openxmlformats.org/officeDocument/2006/relationships/numbering" Target="numbering.xml"/><Relationship Id="rId61" Type="http://schemas.openxmlformats.org/officeDocument/2006/relationships/diagramColors" Target="diagrams/colors6.xml"/><Relationship Id="rId82" Type="http://schemas.openxmlformats.org/officeDocument/2006/relationships/theme" Target="theme/theme1.xml"/><Relationship Id="rId10" Type="http://schemas.openxmlformats.org/officeDocument/2006/relationships/endnotes" Target="endnotes.xml"/><Relationship Id="rId19" Type="http://schemas.microsoft.com/office/2007/relationships/diagramDrawing" Target="diagrams/drawing1.xml"/><Relationship Id="rId31" Type="http://schemas.openxmlformats.org/officeDocument/2006/relationships/diagramData" Target="diagrams/data3.xml"/><Relationship Id="rId44" Type="http://schemas.openxmlformats.org/officeDocument/2006/relationships/image" Target="media/image25.png"/><Relationship Id="rId52" Type="http://schemas.microsoft.com/office/2007/relationships/diagramDrawing" Target="diagrams/drawing4.xml"/><Relationship Id="rId60" Type="http://schemas.openxmlformats.org/officeDocument/2006/relationships/diagramQuickStyle" Target="diagrams/quickStyle6.xml"/><Relationship Id="rId65" Type="http://schemas.openxmlformats.org/officeDocument/2006/relationships/diagramData" Target="diagrams/data7.xml"/><Relationship Id="rId73" Type="http://schemas.openxmlformats.org/officeDocument/2006/relationships/image" Target="media/image34.svg"/><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diagramQuickStyle" Target="diagrams/quickStyle2.xml"/><Relationship Id="rId27" Type="http://schemas.openxmlformats.org/officeDocument/2006/relationships/image" Target="media/image13.png"/><Relationship Id="rId30" Type="http://schemas.openxmlformats.org/officeDocument/2006/relationships/image" Target="media/image16.svg"/><Relationship Id="rId35" Type="http://schemas.microsoft.com/office/2007/relationships/diagramDrawing" Target="diagrams/drawing3.xml"/><Relationship Id="rId43" Type="http://schemas.openxmlformats.org/officeDocument/2006/relationships/image" Target="media/image24.svg"/><Relationship Id="rId48" Type="http://schemas.openxmlformats.org/officeDocument/2006/relationships/diagramData" Target="diagrams/data4.xml"/><Relationship Id="rId56" Type="http://schemas.openxmlformats.org/officeDocument/2006/relationships/diagramColors" Target="diagrams/colors5.xml"/><Relationship Id="rId64" Type="http://schemas.openxmlformats.org/officeDocument/2006/relationships/image" Target="media/image30.svg"/><Relationship Id="rId69" Type="http://schemas.microsoft.com/office/2007/relationships/diagramDrawing" Target="diagrams/drawing7.xml"/><Relationship Id="rId77" Type="http://schemas.openxmlformats.org/officeDocument/2006/relationships/image" Target="media/image38.svg"/><Relationship Id="rId8" Type="http://schemas.openxmlformats.org/officeDocument/2006/relationships/webSettings" Target="webSettings.xml"/><Relationship Id="rId51" Type="http://schemas.openxmlformats.org/officeDocument/2006/relationships/diagramColors" Target="diagrams/colors4.xml"/><Relationship Id="rId72" Type="http://schemas.openxmlformats.org/officeDocument/2006/relationships/image" Target="media/image33.png"/><Relationship Id="rId80"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diagramQuickStyle" Target="diagrams/quickStyle1.xml"/><Relationship Id="rId25" Type="http://schemas.openxmlformats.org/officeDocument/2006/relationships/image" Target="media/image11.png"/><Relationship Id="rId33" Type="http://schemas.openxmlformats.org/officeDocument/2006/relationships/diagramQuickStyle" Target="diagrams/quickStyle3.xml"/><Relationship Id="rId38" Type="http://schemas.openxmlformats.org/officeDocument/2006/relationships/image" Target="media/image19.png"/><Relationship Id="rId46" Type="http://schemas.openxmlformats.org/officeDocument/2006/relationships/image" Target="media/image27.png"/><Relationship Id="rId59" Type="http://schemas.openxmlformats.org/officeDocument/2006/relationships/diagramLayout" Target="diagrams/layout6.xml"/><Relationship Id="rId67" Type="http://schemas.openxmlformats.org/officeDocument/2006/relationships/diagramQuickStyle" Target="diagrams/quickStyle7.xml"/><Relationship Id="rId20" Type="http://schemas.openxmlformats.org/officeDocument/2006/relationships/diagramData" Target="diagrams/data2.xml"/><Relationship Id="rId41" Type="http://schemas.openxmlformats.org/officeDocument/2006/relationships/image" Target="media/image22.svg"/><Relationship Id="rId54" Type="http://schemas.openxmlformats.org/officeDocument/2006/relationships/diagramLayout" Target="diagrams/layout5.xml"/><Relationship Id="rId62" Type="http://schemas.microsoft.com/office/2007/relationships/diagramDrawing" Target="diagrams/drawing6.xml"/><Relationship Id="rId70" Type="http://schemas.openxmlformats.org/officeDocument/2006/relationships/image" Target="media/image31.png"/><Relationship Id="rId75" Type="http://schemas.openxmlformats.org/officeDocument/2006/relationships/image" Target="media/image36.sv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diagramData" Target="diagrams/data1.xml"/><Relationship Id="rId23" Type="http://schemas.openxmlformats.org/officeDocument/2006/relationships/diagramColors" Target="diagrams/colors2.xml"/><Relationship Id="rId28" Type="http://schemas.openxmlformats.org/officeDocument/2006/relationships/image" Target="media/image14.svg"/><Relationship Id="rId36" Type="http://schemas.openxmlformats.org/officeDocument/2006/relationships/image" Target="media/image17.png"/><Relationship Id="rId49" Type="http://schemas.openxmlformats.org/officeDocument/2006/relationships/diagramLayout" Target="diagrams/layout4.xml"/><Relationship Id="rId57" Type="http://schemas.microsoft.com/office/2007/relationships/diagramDrawing" Target="diagrams/drawing5.xml"/></Relationships>
</file>

<file path=word/diagrams/_rels/data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svg"/><Relationship Id="rId1" Type="http://schemas.openxmlformats.org/officeDocument/2006/relationships/image" Target="../media/image5.png"/><Relationship Id="rId6" Type="http://schemas.openxmlformats.org/officeDocument/2006/relationships/image" Target="../media/image10.svg"/><Relationship Id="rId5" Type="http://schemas.openxmlformats.org/officeDocument/2006/relationships/image" Target="../media/image9.png"/><Relationship Id="rId4" Type="http://schemas.openxmlformats.org/officeDocument/2006/relationships/image" Target="../media/image8.svg"/></Relationships>
</file>

<file path=word/diagrams/_rels/drawing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svg"/><Relationship Id="rId1" Type="http://schemas.openxmlformats.org/officeDocument/2006/relationships/image" Target="../media/image5.png"/><Relationship Id="rId6" Type="http://schemas.openxmlformats.org/officeDocument/2006/relationships/image" Target="../media/image10.svg"/><Relationship Id="rId5" Type="http://schemas.openxmlformats.org/officeDocument/2006/relationships/image" Target="../media/image9.png"/><Relationship Id="rId4" Type="http://schemas.openxmlformats.org/officeDocument/2006/relationships/image" Target="../media/image8.sv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4">
  <dgm:title val=""/>
  <dgm:desc val=""/>
  <dgm:catLst>
    <dgm:cat type="accent3" pri="11400"/>
  </dgm:catLst>
  <dgm:styleLbl name="node0">
    <dgm:fillClrLst meth="cycle">
      <a:schemeClr val="accent3">
        <a:shade val="60000"/>
      </a:schemeClr>
    </dgm:fillClrLst>
    <dgm:linClrLst meth="repeat">
      <a:schemeClr val="lt1"/>
    </dgm:linClrLst>
    <dgm:effectClrLst/>
    <dgm:txLinClrLst/>
    <dgm:txFillClrLst/>
    <dgm:txEffectClrLst/>
  </dgm:styleLbl>
  <dgm:styleLbl name="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alignNode1">
    <dgm:fillClrLst meth="cycle">
      <a:schemeClr val="accent3">
        <a:shade val="50000"/>
      </a:schemeClr>
      <a:schemeClr val="accent3">
        <a:tint val="55000"/>
      </a:schemeClr>
    </dgm:fillClrLst>
    <dgm:linClrLst meth="cycle">
      <a:schemeClr val="accent3">
        <a:shade val="50000"/>
      </a:schemeClr>
      <a:schemeClr val="accent3">
        <a:tint val="55000"/>
      </a:schemeClr>
    </dgm:linClrLst>
    <dgm:effectClrLst/>
    <dgm:txLinClrLst/>
    <dgm:txFillClrLst/>
    <dgm:txEffectClrLst/>
  </dgm:styleLbl>
  <dgm:styleLbl name="lnNode1">
    <dgm:fillClrLst meth="cycle">
      <a:schemeClr val="accent3">
        <a:shade val="50000"/>
      </a:schemeClr>
      <a:schemeClr val="accent3">
        <a:tint val="55000"/>
      </a:schemeClr>
    </dgm:fillClrLst>
    <dgm:linClrLst meth="repeat">
      <a:schemeClr val="lt1"/>
    </dgm:linClrLst>
    <dgm:effectClrLst/>
    <dgm:txLinClrLst/>
    <dgm:txFillClrLst/>
    <dgm:txEffectClrLst/>
  </dgm:styleLbl>
  <dgm:styleLbl name="vennNode1">
    <dgm:fillClrLst meth="cycle">
      <a:schemeClr val="accent3">
        <a:shade val="80000"/>
        <a:alpha val="50000"/>
      </a:schemeClr>
      <a:schemeClr val="accent3">
        <a:tint val="50000"/>
        <a:alpha val="50000"/>
      </a:schemeClr>
    </dgm:fillClrLst>
    <dgm:linClrLst meth="repeat">
      <a:schemeClr val="lt1"/>
    </dgm:linClrLst>
    <dgm:effectClrLst/>
    <dgm:txLinClrLst/>
    <dgm:txFillClrLst/>
    <dgm:txEffectClrLst/>
  </dgm:styleLbl>
  <dgm:styleLbl name="node2">
    <dgm:fillClrLst>
      <a:schemeClr val="accent3">
        <a:shade val="80000"/>
      </a:schemeClr>
    </dgm:fillClrLst>
    <dgm:linClrLst meth="repeat">
      <a:schemeClr val="lt1"/>
    </dgm:linClrLst>
    <dgm:effectClrLst/>
    <dgm:txLinClrLst/>
    <dgm:txFillClrLst/>
    <dgm:txEffectClrLst/>
  </dgm:styleLbl>
  <dgm:styleLbl name="node3">
    <dgm:fillClrLst>
      <a:schemeClr val="accent3">
        <a:tint val="99000"/>
      </a:schemeClr>
    </dgm:fillClrLst>
    <dgm:linClrLst meth="repeat">
      <a:schemeClr val="lt1"/>
    </dgm:linClrLst>
    <dgm:effectClrLst/>
    <dgm:txLinClrLst/>
    <dgm:txFillClrLst/>
    <dgm:txEffectClrLst/>
  </dgm:styleLbl>
  <dgm:styleLbl name="node4">
    <dgm:fillClrLst>
      <a:schemeClr val="accent3">
        <a:tint val="70000"/>
      </a:schemeClr>
    </dgm:fillClrLst>
    <dgm:linClrLst meth="repeat">
      <a:schemeClr val="lt1"/>
    </dgm:linClrLst>
    <dgm:effectClrLst/>
    <dgm:txLinClrLst/>
    <dgm:txFillClrLst/>
    <dgm:txEffectClrLst/>
  </dgm:styleLbl>
  <dgm:styleLbl name="f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3">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f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bgSibTrans2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dgm:txEffectClrLst/>
  </dgm:styleLbl>
  <dgm:styleLbl name="sibTrans1D1">
    <dgm:fillClrLst meth="cycle">
      <a:schemeClr val="accent3">
        <a:shade val="90000"/>
      </a:schemeClr>
      <a:schemeClr val="accent3">
        <a:tint val="50000"/>
      </a:schemeClr>
    </dgm:fillClrLst>
    <dgm:linClrLst meth="cycle">
      <a:schemeClr val="accent3">
        <a:shade val="90000"/>
      </a:schemeClr>
      <a:schemeClr val="accent3">
        <a:tint val="50000"/>
      </a:schemeClr>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accent3">
        <a:shade val="80000"/>
      </a:schemeClr>
    </dgm:fillClrLst>
    <dgm:linClrLst meth="repeat">
      <a:schemeClr val="lt1"/>
    </dgm:linClrLst>
    <dgm:effectClrLst/>
    <dgm:txLinClrLst/>
    <dgm:txFillClrLst/>
    <dgm:txEffectClrLst/>
  </dgm:styleLbl>
  <dgm:styleLbl name="asst1">
    <dgm:fillClrLst meth="repeat">
      <a:schemeClr val="accent3">
        <a:shade val="80000"/>
      </a:schemeClr>
    </dgm:fillClrLst>
    <dgm:linClrLst meth="repeat">
      <a:schemeClr val="lt1"/>
    </dgm:linClrLst>
    <dgm:effectClrLst/>
    <dgm:txLinClrLst/>
    <dgm:txFillClrLst/>
    <dgm:txEffectClrLst/>
  </dgm:styleLbl>
  <dgm:styleLbl name="asst2">
    <dgm:fillClrLst>
      <a:schemeClr val="accent3">
        <a:tint val="90000"/>
      </a:schemeClr>
    </dgm:fillClrLst>
    <dgm:linClrLst meth="repeat">
      <a:schemeClr val="lt1"/>
    </dgm:linClrLst>
    <dgm:effectClrLst/>
    <dgm:txLinClrLst/>
    <dgm:txFillClrLst/>
    <dgm:txEffectClrLst/>
  </dgm:styleLbl>
  <dgm:styleLbl name="asst3">
    <dgm:fillClrLst>
      <a:schemeClr val="accent3">
        <a:tint val="70000"/>
      </a:schemeClr>
    </dgm:fillClrLst>
    <dgm:linClrLst meth="repeat">
      <a:schemeClr val="lt1"/>
    </dgm:linClrLst>
    <dgm:effectClrLst/>
    <dgm:txLinClrLst/>
    <dgm:txFillClrLst/>
    <dgm:txEffectClrLst/>
  </dgm:styleLbl>
  <dgm:styleLbl name="asst4">
    <dgm:fillClrLst>
      <a:schemeClr val="accent3">
        <a:tint val="50000"/>
      </a:schemeClr>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shade val="80000"/>
      </a:schemeClr>
    </dgm:linClrLst>
    <dgm:effectClrLst/>
    <dgm:txLinClrLst/>
    <dgm:txFillClrLst/>
    <dgm:txEffectClrLst/>
  </dgm:styleLbl>
  <dgm:styleLbl name="parChTrans2D2">
    <dgm:fillClrLst meth="repeat">
      <a:schemeClr val="accent3">
        <a:tint val="90000"/>
      </a:schemeClr>
    </dgm:fillClrLst>
    <dgm:linClrLst meth="repeat">
      <a:schemeClr val="accent3">
        <a:tint val="90000"/>
      </a:schemeClr>
    </dgm:linClrLst>
    <dgm:effectClrLst/>
    <dgm:txLinClrLst/>
    <dgm:txFillClrLst/>
    <dgm:txEffectClrLst/>
  </dgm:styleLbl>
  <dgm:styleLbl name="parChTrans2D3">
    <dgm:fillClrLst meth="repeat">
      <a:schemeClr val="accent3">
        <a:tint val="70000"/>
      </a:schemeClr>
    </dgm:fillClrLst>
    <dgm:linClrLst meth="repeat">
      <a:schemeClr val="accent3">
        <a:tint val="70000"/>
      </a:schemeClr>
    </dgm:linClrLst>
    <dgm:effectClrLst/>
    <dgm:txLinClrLst/>
    <dgm:txFillClrLst/>
    <dgm:txEffectClrLst/>
  </dgm:styleLbl>
  <dgm:styleLbl name="parChTrans2D4">
    <dgm:fillClrLst meth="repeat">
      <a:schemeClr val="accent3">
        <a:tint val="50000"/>
      </a:schemeClr>
    </dgm:fillClrLst>
    <dgm:linClrLst meth="repeat">
      <a:schemeClr val="accent3">
        <a:tint val="50000"/>
      </a:schemeClr>
    </dgm:linClrLst>
    <dgm:effectClrLst/>
    <dgm:txLinClrLst/>
    <dgm:txFillClrLst meth="repeat">
      <a:schemeClr val="dk1"/>
    </dgm:txFillClrLst>
    <dgm:txEffectClrLst/>
  </dgm:styleLbl>
  <dgm:styleLbl name="parChTrans1D1">
    <dgm:fillClrLst meth="repeat">
      <a:schemeClr val="accent3">
        <a:shade val="80000"/>
      </a:schemeClr>
    </dgm:fillClrLst>
    <dgm:linClrLst meth="repeat">
      <a:schemeClr val="accent3">
        <a:shade val="80000"/>
      </a:schemeClr>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3">
        <a:tint val="90000"/>
      </a:schemeClr>
    </dgm:linClrLst>
    <dgm:effectClrLst/>
    <dgm:txLinClrLst/>
    <dgm:txFillClrLst meth="repeat">
      <a:schemeClr val="tx1"/>
    </dgm:txFillClrLst>
    <dgm:txEffectClrLst/>
  </dgm:styleLbl>
  <dgm:styleLbl name="parChTrans1D3">
    <dgm:fillClrLst meth="repeat">
      <a:schemeClr val="accent3">
        <a:tint val="70000"/>
      </a:schemeClr>
    </dgm:fillClrLst>
    <dgm:linClrLst meth="repeat">
      <a:schemeClr val="accent3">
        <a:tint val="70000"/>
      </a:schemeClr>
    </dgm:linClrLst>
    <dgm:effectClrLst/>
    <dgm:txLinClrLst/>
    <dgm:txFillClrLst meth="repeat">
      <a:schemeClr val="tx1"/>
    </dgm:txFillClrLst>
    <dgm:txEffectClrLst/>
  </dgm:styleLbl>
  <dgm:styleLbl name="parChTrans1D4">
    <dgm:fillClrLst meth="repeat">
      <a:schemeClr val="accent3">
        <a:tint val="50000"/>
      </a:schemeClr>
    </dgm:fillClrLst>
    <dgm:linClrLst meth="repeat">
      <a:schemeClr val="accent3">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3">
        <a:shade val="50000"/>
      </a:schemeClr>
      <a:schemeClr val="accent3">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alignAccFollowNode1">
    <dgm:fillClrLst meth="repeat">
      <a:schemeClr val="accent3">
        <a:alpha val="90000"/>
        <a:tint val="55000"/>
      </a:schemeClr>
    </dgm:fillClrLst>
    <dgm:linClrLst meth="repeat">
      <a:schemeClr val="accent3">
        <a:alpha val="90000"/>
        <a:tint val="55000"/>
      </a:schemeClr>
    </dgm:linClrLst>
    <dgm:effectClrLst/>
    <dgm:txLinClrLst/>
    <dgm:txFillClrLst meth="repeat">
      <a:schemeClr val="dk1"/>
    </dgm:txFillClrLst>
    <dgm:txEffectClrLst/>
  </dgm:styleLbl>
  <dgm:styleLbl name="bgAccFollowNode1">
    <dgm:fillClrLst meth="repeat">
      <a:schemeClr val="accent3">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a:tint val="50000"/>
      </a:schemeClr>
    </dgm:linClrLst>
    <dgm:effectClrLst/>
    <dgm:txLinClrLst/>
    <dgm:txFillClrLst meth="repeat">
      <a:schemeClr val="dk1"/>
    </dgm:txFillClrLst>
    <dgm:txEffectClrLst/>
  </dgm:styleLbl>
  <dgm:styleLbl name="bgShp">
    <dgm:fillClrLst meth="repeat">
      <a:schemeClr val="accent3">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3">
        <a:tint val="50000"/>
        <a:alpha val="55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0E7D9C-C520-46EB-9F38-0AA4027BFB18}" type="doc">
      <dgm:prSet loTypeId="urn:microsoft.com/office/officeart/2008/layout/PictureStrips" loCatId="list" qsTypeId="urn:microsoft.com/office/officeart/2005/8/quickstyle/simple1" qsCatId="simple" csTypeId="urn:microsoft.com/office/officeart/2005/8/colors/accent1_2" csCatId="accent1" phldr="1"/>
      <dgm:spPr/>
      <dgm:t>
        <a:bodyPr/>
        <a:lstStyle/>
        <a:p>
          <a:endParaRPr lang="en-NL"/>
        </a:p>
      </dgm:t>
    </dgm:pt>
    <dgm:pt modelId="{EB6749B5-A31C-4E29-9293-2C1C96FC5058}">
      <dgm:prSet phldrT="[Text]" custT="1"/>
      <dgm:spPr>
        <a:ln>
          <a:noFill/>
        </a:ln>
      </dgm:spPr>
      <dgm:t>
        <a:bodyPr/>
        <a:lstStyle/>
        <a:p>
          <a:pPr algn="ctr"/>
          <a:r>
            <a:rPr lang="en-GB" sz="1100"/>
            <a:t>Diverse channels for inclusive two-way communication</a:t>
          </a:r>
          <a:endParaRPr lang="en-NL" sz="1100"/>
        </a:p>
      </dgm:t>
    </dgm:pt>
    <dgm:pt modelId="{93BCEA6F-5889-47E3-9DBF-25DCF2BFEE18}" type="parTrans" cxnId="{DEC1508B-4ECB-4EBB-A3DF-F3ED0EB72528}">
      <dgm:prSet/>
      <dgm:spPr/>
      <dgm:t>
        <a:bodyPr/>
        <a:lstStyle/>
        <a:p>
          <a:endParaRPr lang="en-NL" sz="1050"/>
        </a:p>
      </dgm:t>
    </dgm:pt>
    <dgm:pt modelId="{C4E4FBA3-300C-4DB3-9E2F-6FE020226774}" type="sibTrans" cxnId="{DEC1508B-4ECB-4EBB-A3DF-F3ED0EB72528}">
      <dgm:prSet/>
      <dgm:spPr/>
      <dgm:t>
        <a:bodyPr/>
        <a:lstStyle/>
        <a:p>
          <a:endParaRPr lang="en-NL" sz="1050"/>
        </a:p>
      </dgm:t>
    </dgm:pt>
    <dgm:pt modelId="{3FFB3BBC-5BAC-4C4E-813E-80B0B038B15C}">
      <dgm:prSet phldrT="[Text]" custT="1"/>
      <dgm:spPr>
        <a:ln>
          <a:noFill/>
        </a:ln>
      </dgm:spPr>
      <dgm:t>
        <a:bodyPr/>
        <a:lstStyle/>
        <a:p>
          <a:pPr algn="ctr"/>
          <a:r>
            <a:rPr lang="en-GB" sz="1100"/>
            <a:t>Protocols and tools for feedback management</a:t>
          </a:r>
          <a:endParaRPr lang="en-NL" sz="1100"/>
        </a:p>
      </dgm:t>
    </dgm:pt>
    <dgm:pt modelId="{217D75FA-B2A6-4AF3-8259-0EC36781DF47}" type="parTrans" cxnId="{177E62D1-78B2-4580-93DD-A9CD3E5926DA}">
      <dgm:prSet/>
      <dgm:spPr/>
      <dgm:t>
        <a:bodyPr/>
        <a:lstStyle/>
        <a:p>
          <a:endParaRPr lang="en-NL" sz="1050"/>
        </a:p>
      </dgm:t>
    </dgm:pt>
    <dgm:pt modelId="{8A9F5B3F-2B3A-4834-AE35-1C131C166475}" type="sibTrans" cxnId="{177E62D1-78B2-4580-93DD-A9CD3E5926DA}">
      <dgm:prSet/>
      <dgm:spPr/>
      <dgm:t>
        <a:bodyPr/>
        <a:lstStyle/>
        <a:p>
          <a:endParaRPr lang="en-NL" sz="1050"/>
        </a:p>
      </dgm:t>
    </dgm:pt>
    <dgm:pt modelId="{3C874ABB-08DF-4DFC-BCC4-69A2E9762585}">
      <dgm:prSet phldrT="[Text]" custT="1"/>
      <dgm:spPr>
        <a:ln>
          <a:noFill/>
        </a:ln>
      </dgm:spPr>
      <dgm:t>
        <a:bodyPr/>
        <a:lstStyle/>
        <a:p>
          <a:pPr algn="ctr"/>
          <a:r>
            <a:rPr lang="en-GB" sz="1100"/>
            <a:t>A structure and process for making decisions</a:t>
          </a:r>
          <a:endParaRPr lang="en-NL" sz="1100"/>
        </a:p>
      </dgm:t>
    </dgm:pt>
    <dgm:pt modelId="{7CE103D4-1A36-4DC7-B7E4-7A02D327E7EB}" type="parTrans" cxnId="{0AC269C8-D0CE-4027-969C-28C14493B98B}">
      <dgm:prSet/>
      <dgm:spPr/>
      <dgm:t>
        <a:bodyPr/>
        <a:lstStyle/>
        <a:p>
          <a:endParaRPr lang="en-NL" sz="1050"/>
        </a:p>
      </dgm:t>
    </dgm:pt>
    <dgm:pt modelId="{AF9E9C2B-E8AE-4C07-9D14-EB5E462BD98B}" type="sibTrans" cxnId="{0AC269C8-D0CE-4027-969C-28C14493B98B}">
      <dgm:prSet/>
      <dgm:spPr/>
      <dgm:t>
        <a:bodyPr/>
        <a:lstStyle/>
        <a:p>
          <a:endParaRPr lang="en-NL" sz="1050"/>
        </a:p>
      </dgm:t>
    </dgm:pt>
    <dgm:pt modelId="{360191B8-9628-436E-A397-583505D7296F}" type="pres">
      <dgm:prSet presAssocID="{1D0E7D9C-C520-46EB-9F38-0AA4027BFB18}" presName="Name0" presStyleCnt="0">
        <dgm:presLayoutVars>
          <dgm:dir/>
          <dgm:resizeHandles val="exact"/>
        </dgm:presLayoutVars>
      </dgm:prSet>
      <dgm:spPr/>
    </dgm:pt>
    <dgm:pt modelId="{D95D43AE-0F94-4200-AEA9-FD9E1F7C17E2}" type="pres">
      <dgm:prSet presAssocID="{EB6749B5-A31C-4E29-9293-2C1C96FC5058}" presName="composite" presStyleCnt="0"/>
      <dgm:spPr/>
    </dgm:pt>
    <dgm:pt modelId="{2FEFA91D-233B-4E93-8878-C51D83F56FFA}" type="pres">
      <dgm:prSet presAssocID="{EB6749B5-A31C-4E29-9293-2C1C96FC5058}" presName="rect1" presStyleLbl="trAlignAcc1" presStyleIdx="0" presStyleCnt="3" custScaleY="124641" custLinFactNeighborX="2471" custLinFactNeighborY="-4456">
        <dgm:presLayoutVars>
          <dgm:bulletEnabled val="1"/>
        </dgm:presLayoutVars>
      </dgm:prSet>
      <dgm:spPr/>
    </dgm:pt>
    <dgm:pt modelId="{8AF52D50-B244-4D98-9B9A-C4A3E92299F4}" type="pres">
      <dgm:prSet presAssocID="{EB6749B5-A31C-4E29-9293-2C1C96FC5058}" presName="rect2" presStyleLbl="fgImgPlace1" presStyleIdx="0" presStyleCnt="3" custLinFactNeighborX="30343" custLinFactNeighborY="-2220"/>
      <dgm:spPr>
        <a:blipFill>
          <a:blip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l="-25000" r="-25000"/>
          </a:stretch>
        </a:blipFill>
      </dgm:spPr>
      <dgm:extLst>
        <a:ext uri="{E40237B7-FDA0-4F09-8148-C483321AD2D9}">
          <dgm14:cNvPr xmlns:dgm14="http://schemas.microsoft.com/office/drawing/2010/diagram" id="0" name="" descr="Chat with solid fill"/>
        </a:ext>
      </dgm:extLst>
    </dgm:pt>
    <dgm:pt modelId="{7C814465-F831-4481-A96E-25D48777190E}" type="pres">
      <dgm:prSet presAssocID="{C4E4FBA3-300C-4DB3-9E2F-6FE020226774}" presName="sibTrans" presStyleCnt="0"/>
      <dgm:spPr/>
    </dgm:pt>
    <dgm:pt modelId="{90E3953C-FCC0-49A7-8A1F-7CF0F29070B8}" type="pres">
      <dgm:prSet presAssocID="{3FFB3BBC-5BAC-4C4E-813E-80B0B038B15C}" presName="composite" presStyleCnt="0"/>
      <dgm:spPr/>
    </dgm:pt>
    <dgm:pt modelId="{0C644AFE-BC81-449B-AB42-85FB3CC970A4}" type="pres">
      <dgm:prSet presAssocID="{3FFB3BBC-5BAC-4C4E-813E-80B0B038B15C}" presName="rect1" presStyleLbl="trAlignAcc1" presStyleIdx="1" presStyleCnt="3" custScaleY="123914" custLinFactNeighborX="-4105" custLinFactNeighborY="-5043">
        <dgm:presLayoutVars>
          <dgm:bulletEnabled val="1"/>
        </dgm:presLayoutVars>
      </dgm:prSet>
      <dgm:spPr/>
    </dgm:pt>
    <dgm:pt modelId="{3A3EAD49-3517-4CD5-9E0A-3D7B6452406F}" type="pres">
      <dgm:prSet presAssocID="{3FFB3BBC-5BAC-4C4E-813E-80B0B038B15C}" presName="rect2" presStyleLbl="fgImgPlace1" presStyleIdx="1" presStyleCnt="3"/>
      <dgm:spPr>
        <a:blipFill>
          <a:blip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rcRect/>
          <a:stretch>
            <a:fillRect l="-25000" r="-25000"/>
          </a:stretch>
        </a:blipFill>
      </dgm:spPr>
      <dgm:extLst>
        <a:ext uri="{E40237B7-FDA0-4F09-8148-C483321AD2D9}">
          <dgm14:cNvPr xmlns:dgm14="http://schemas.microsoft.com/office/drawing/2010/diagram" id="0" name="" descr="Checklist with solid fill"/>
        </a:ext>
      </dgm:extLst>
    </dgm:pt>
    <dgm:pt modelId="{2BA30583-263C-4500-B063-5A2DA6774133}" type="pres">
      <dgm:prSet presAssocID="{8A9F5B3F-2B3A-4834-AE35-1C131C166475}" presName="sibTrans" presStyleCnt="0"/>
      <dgm:spPr/>
    </dgm:pt>
    <dgm:pt modelId="{BFED24E8-FA9F-48FC-9954-AC2C8EB24212}" type="pres">
      <dgm:prSet presAssocID="{3C874ABB-08DF-4DFC-BCC4-69A2E9762585}" presName="composite" presStyleCnt="0"/>
      <dgm:spPr/>
    </dgm:pt>
    <dgm:pt modelId="{CE4A605B-5067-439F-B3A3-D00C3C24BEFE}" type="pres">
      <dgm:prSet presAssocID="{3C874ABB-08DF-4DFC-BCC4-69A2E9762585}" presName="rect1" presStyleLbl="trAlignAcc1" presStyleIdx="2" presStyleCnt="3" custScaleY="139244" custLinFactNeighborX="-7487" custLinFactNeighborY="3616">
        <dgm:presLayoutVars>
          <dgm:bulletEnabled val="1"/>
        </dgm:presLayoutVars>
      </dgm:prSet>
      <dgm:spPr/>
    </dgm:pt>
    <dgm:pt modelId="{87B464C8-1FE6-4028-99E3-8DFD8BFE262E}" type="pres">
      <dgm:prSet presAssocID="{3C874ABB-08DF-4DFC-BCC4-69A2E9762585}" presName="rect2" presStyleLbl="fgImgPlace1" presStyleIdx="2" presStyleCnt="3" custLinFactNeighborX="-27525" custLinFactNeighborY="-1487"/>
      <dgm:spPr>
        <a:blipFill>
          <a:blip xmlns:r="http://schemas.openxmlformats.org/officeDocument/2006/relationships"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rcRect/>
          <a:stretch>
            <a:fillRect l="-25000" r="-25000"/>
          </a:stretch>
        </a:blipFill>
      </dgm:spPr>
      <dgm:extLst>
        <a:ext uri="{E40237B7-FDA0-4F09-8148-C483321AD2D9}">
          <dgm14:cNvPr xmlns:dgm14="http://schemas.microsoft.com/office/drawing/2010/diagram" id="0" name="" descr="User network with solid fill"/>
        </a:ext>
      </dgm:extLst>
    </dgm:pt>
  </dgm:ptLst>
  <dgm:cxnLst>
    <dgm:cxn modelId="{1E9B2B46-EFFB-4D72-9D93-4D1217688589}" type="presOf" srcId="{3FFB3BBC-5BAC-4C4E-813E-80B0B038B15C}" destId="{0C644AFE-BC81-449B-AB42-85FB3CC970A4}" srcOrd="0" destOrd="0" presId="urn:microsoft.com/office/officeart/2008/layout/PictureStrips"/>
    <dgm:cxn modelId="{DEC1508B-4ECB-4EBB-A3DF-F3ED0EB72528}" srcId="{1D0E7D9C-C520-46EB-9F38-0AA4027BFB18}" destId="{EB6749B5-A31C-4E29-9293-2C1C96FC5058}" srcOrd="0" destOrd="0" parTransId="{93BCEA6F-5889-47E3-9DBF-25DCF2BFEE18}" sibTransId="{C4E4FBA3-300C-4DB3-9E2F-6FE020226774}"/>
    <dgm:cxn modelId="{FC31CAA8-385B-43D6-90EA-8049B0D6255F}" type="presOf" srcId="{3C874ABB-08DF-4DFC-BCC4-69A2E9762585}" destId="{CE4A605B-5067-439F-B3A3-D00C3C24BEFE}" srcOrd="0" destOrd="0" presId="urn:microsoft.com/office/officeart/2008/layout/PictureStrips"/>
    <dgm:cxn modelId="{0AC269C8-D0CE-4027-969C-28C14493B98B}" srcId="{1D0E7D9C-C520-46EB-9F38-0AA4027BFB18}" destId="{3C874ABB-08DF-4DFC-BCC4-69A2E9762585}" srcOrd="2" destOrd="0" parTransId="{7CE103D4-1A36-4DC7-B7E4-7A02D327E7EB}" sibTransId="{AF9E9C2B-E8AE-4C07-9D14-EB5E462BD98B}"/>
    <dgm:cxn modelId="{177E62D1-78B2-4580-93DD-A9CD3E5926DA}" srcId="{1D0E7D9C-C520-46EB-9F38-0AA4027BFB18}" destId="{3FFB3BBC-5BAC-4C4E-813E-80B0B038B15C}" srcOrd="1" destOrd="0" parTransId="{217D75FA-B2A6-4AF3-8259-0EC36781DF47}" sibTransId="{8A9F5B3F-2B3A-4834-AE35-1C131C166475}"/>
    <dgm:cxn modelId="{FCF0D9EF-479C-4B24-A71B-3C182710E76F}" type="presOf" srcId="{EB6749B5-A31C-4E29-9293-2C1C96FC5058}" destId="{2FEFA91D-233B-4E93-8878-C51D83F56FFA}" srcOrd="0" destOrd="0" presId="urn:microsoft.com/office/officeart/2008/layout/PictureStrips"/>
    <dgm:cxn modelId="{68E7D5FF-2A01-4207-9892-2272B10A6EF8}" type="presOf" srcId="{1D0E7D9C-C520-46EB-9F38-0AA4027BFB18}" destId="{360191B8-9628-436E-A397-583505D7296F}" srcOrd="0" destOrd="0" presId="urn:microsoft.com/office/officeart/2008/layout/PictureStrips"/>
    <dgm:cxn modelId="{2DD2060B-4322-4678-9895-01D0D983DA82}" type="presParOf" srcId="{360191B8-9628-436E-A397-583505D7296F}" destId="{D95D43AE-0F94-4200-AEA9-FD9E1F7C17E2}" srcOrd="0" destOrd="0" presId="urn:microsoft.com/office/officeart/2008/layout/PictureStrips"/>
    <dgm:cxn modelId="{537D55C6-5F4C-4485-89FA-BC87A1EE8FFB}" type="presParOf" srcId="{D95D43AE-0F94-4200-AEA9-FD9E1F7C17E2}" destId="{2FEFA91D-233B-4E93-8878-C51D83F56FFA}" srcOrd="0" destOrd="0" presId="urn:microsoft.com/office/officeart/2008/layout/PictureStrips"/>
    <dgm:cxn modelId="{B2E7CCA7-F2C9-43A8-A56F-27A03A6720D4}" type="presParOf" srcId="{D95D43AE-0F94-4200-AEA9-FD9E1F7C17E2}" destId="{8AF52D50-B244-4D98-9B9A-C4A3E92299F4}" srcOrd="1" destOrd="0" presId="urn:microsoft.com/office/officeart/2008/layout/PictureStrips"/>
    <dgm:cxn modelId="{01528751-FA13-4AFC-A050-51D7D736D993}" type="presParOf" srcId="{360191B8-9628-436E-A397-583505D7296F}" destId="{7C814465-F831-4481-A96E-25D48777190E}" srcOrd="1" destOrd="0" presId="urn:microsoft.com/office/officeart/2008/layout/PictureStrips"/>
    <dgm:cxn modelId="{D4BDF11A-F6DB-4930-988A-DFFC2B8EB880}" type="presParOf" srcId="{360191B8-9628-436E-A397-583505D7296F}" destId="{90E3953C-FCC0-49A7-8A1F-7CF0F29070B8}" srcOrd="2" destOrd="0" presId="urn:microsoft.com/office/officeart/2008/layout/PictureStrips"/>
    <dgm:cxn modelId="{6818C2FB-0C7F-4B51-AB19-7C3E6998D44D}" type="presParOf" srcId="{90E3953C-FCC0-49A7-8A1F-7CF0F29070B8}" destId="{0C644AFE-BC81-449B-AB42-85FB3CC970A4}" srcOrd="0" destOrd="0" presId="urn:microsoft.com/office/officeart/2008/layout/PictureStrips"/>
    <dgm:cxn modelId="{B1BB42C8-6DFB-4535-9FB3-31F3C8C70F1E}" type="presParOf" srcId="{90E3953C-FCC0-49A7-8A1F-7CF0F29070B8}" destId="{3A3EAD49-3517-4CD5-9E0A-3D7B6452406F}" srcOrd="1" destOrd="0" presId="urn:microsoft.com/office/officeart/2008/layout/PictureStrips"/>
    <dgm:cxn modelId="{62380E7D-A763-4AA1-879F-993D8C5CF009}" type="presParOf" srcId="{360191B8-9628-436E-A397-583505D7296F}" destId="{2BA30583-263C-4500-B063-5A2DA6774133}" srcOrd="3" destOrd="0" presId="urn:microsoft.com/office/officeart/2008/layout/PictureStrips"/>
    <dgm:cxn modelId="{C4F4469A-3711-4420-AF8D-AF38F9FE0B29}" type="presParOf" srcId="{360191B8-9628-436E-A397-583505D7296F}" destId="{BFED24E8-FA9F-48FC-9954-AC2C8EB24212}" srcOrd="4" destOrd="0" presId="urn:microsoft.com/office/officeart/2008/layout/PictureStrips"/>
    <dgm:cxn modelId="{1A5BFCAE-845A-4A52-AC9A-427D8D4A803F}" type="presParOf" srcId="{BFED24E8-FA9F-48FC-9954-AC2C8EB24212}" destId="{CE4A605B-5067-439F-B3A3-D00C3C24BEFE}" srcOrd="0" destOrd="0" presId="urn:microsoft.com/office/officeart/2008/layout/PictureStrips"/>
    <dgm:cxn modelId="{4EDED4AA-DE5D-48E9-8591-080DFD377A3C}" type="presParOf" srcId="{BFED24E8-FA9F-48FC-9954-AC2C8EB24212}" destId="{87B464C8-1FE6-4028-99E3-8DFD8BFE262E}" srcOrd="1" destOrd="0" presId="urn:microsoft.com/office/officeart/2008/layout/PictureStrips"/>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66E7080-2855-4AE4-B984-26C90C1AB516}" type="doc">
      <dgm:prSet loTypeId="urn:microsoft.com/office/officeart/2005/8/layout/cycle3" loCatId="cycle" qsTypeId="urn:microsoft.com/office/officeart/2005/8/quickstyle/simple1" qsCatId="simple" csTypeId="urn:microsoft.com/office/officeart/2005/8/colors/colorful1" csCatId="colorful" phldr="1"/>
      <dgm:spPr/>
      <dgm:t>
        <a:bodyPr/>
        <a:lstStyle/>
        <a:p>
          <a:endParaRPr lang="en-NL"/>
        </a:p>
      </dgm:t>
    </dgm:pt>
    <dgm:pt modelId="{EA54CB58-2937-4877-BEDB-E40773767D0C}">
      <dgm:prSet phldrT="[Text]" custT="1"/>
      <dgm:spPr/>
      <dgm:t>
        <a:bodyPr/>
        <a:lstStyle/>
        <a:p>
          <a:r>
            <a:rPr lang="en-GB" sz="1050" b="0"/>
            <a:t>2. Acknowledge and Document Feedback</a:t>
          </a:r>
          <a:endParaRPr lang="en-NL" sz="1050" b="0"/>
        </a:p>
      </dgm:t>
    </dgm:pt>
    <dgm:pt modelId="{BEA38A58-B70B-4CF8-8BA0-A73BE259D3B8}" type="parTrans" cxnId="{774EF461-31D3-4885-8734-7C5B756AAEF4}">
      <dgm:prSet/>
      <dgm:spPr/>
      <dgm:t>
        <a:bodyPr/>
        <a:lstStyle/>
        <a:p>
          <a:endParaRPr lang="en-NL" b="0"/>
        </a:p>
      </dgm:t>
    </dgm:pt>
    <dgm:pt modelId="{0BDDE242-21E8-4F9B-A2EF-64334CBEF15D}" type="sibTrans" cxnId="{774EF461-31D3-4885-8734-7C5B756AAEF4}">
      <dgm:prSet/>
      <dgm:spPr/>
      <dgm:t>
        <a:bodyPr/>
        <a:lstStyle/>
        <a:p>
          <a:endParaRPr lang="en-NL" b="0"/>
        </a:p>
      </dgm:t>
    </dgm:pt>
    <dgm:pt modelId="{2120F189-A915-43AA-9D50-76E0CFA33E5C}">
      <dgm:prSet phldrT="[Text]" custT="1"/>
      <dgm:spPr/>
      <dgm:t>
        <a:bodyPr/>
        <a:lstStyle/>
        <a:p>
          <a:r>
            <a:rPr lang="en-GB" sz="1050" b="0"/>
            <a:t>3. Triage and Respond</a:t>
          </a:r>
          <a:endParaRPr lang="en-NL" sz="1050" b="0"/>
        </a:p>
      </dgm:t>
    </dgm:pt>
    <dgm:pt modelId="{D90B75FE-452F-4A15-B35A-6C9B0C3B5C48}" type="parTrans" cxnId="{F02B9EF8-8155-4C6D-802B-8C460D7CDC38}">
      <dgm:prSet/>
      <dgm:spPr/>
      <dgm:t>
        <a:bodyPr/>
        <a:lstStyle/>
        <a:p>
          <a:endParaRPr lang="en-NL" b="0"/>
        </a:p>
      </dgm:t>
    </dgm:pt>
    <dgm:pt modelId="{68B3E579-FA95-4B69-9E36-C8321430D064}" type="sibTrans" cxnId="{F02B9EF8-8155-4C6D-802B-8C460D7CDC38}">
      <dgm:prSet/>
      <dgm:spPr/>
      <dgm:t>
        <a:bodyPr/>
        <a:lstStyle/>
        <a:p>
          <a:endParaRPr lang="en-NL" b="0"/>
        </a:p>
      </dgm:t>
    </dgm:pt>
    <dgm:pt modelId="{9340D6B6-6394-4B5D-B38B-3BFD025F3C0B}">
      <dgm:prSet phldrT="[Text]" custT="1"/>
      <dgm:spPr/>
      <dgm:t>
        <a:bodyPr/>
        <a:lstStyle/>
        <a:p>
          <a:r>
            <a:rPr lang="en-GB" sz="1050" b="0"/>
            <a:t>4. Share and Explore Data and Findings</a:t>
          </a:r>
          <a:endParaRPr lang="en-NL" sz="1050" b="0"/>
        </a:p>
      </dgm:t>
    </dgm:pt>
    <dgm:pt modelId="{3C4174D9-FA6C-4A8D-8735-5D5ECBA0CE7B}" type="parTrans" cxnId="{CF90FC88-ED22-4991-853E-FF927A172AC0}">
      <dgm:prSet/>
      <dgm:spPr/>
      <dgm:t>
        <a:bodyPr/>
        <a:lstStyle/>
        <a:p>
          <a:endParaRPr lang="en-NL" b="0"/>
        </a:p>
      </dgm:t>
    </dgm:pt>
    <dgm:pt modelId="{02A322D6-040E-43FE-A15E-40CF72FF6D72}" type="sibTrans" cxnId="{CF90FC88-ED22-4991-853E-FF927A172AC0}">
      <dgm:prSet/>
      <dgm:spPr/>
      <dgm:t>
        <a:bodyPr/>
        <a:lstStyle/>
        <a:p>
          <a:endParaRPr lang="en-NL" b="0"/>
        </a:p>
      </dgm:t>
    </dgm:pt>
    <dgm:pt modelId="{1E94692A-B4D5-49D0-9643-EC79A0530E2B}">
      <dgm:prSet phldrT="[Text]" custT="1"/>
      <dgm:spPr/>
      <dgm:t>
        <a:bodyPr/>
        <a:lstStyle/>
        <a:p>
          <a:r>
            <a:rPr lang="en-GB" sz="1050" b="0"/>
            <a:t>5. Act and Adapt</a:t>
          </a:r>
          <a:endParaRPr lang="en-NL" sz="1050" b="0"/>
        </a:p>
      </dgm:t>
    </dgm:pt>
    <dgm:pt modelId="{922B10F2-8DFD-4CCD-B747-A77D5CB8DD6A}" type="parTrans" cxnId="{E72B58C1-EC55-44E2-A4F5-117D7C26AE85}">
      <dgm:prSet/>
      <dgm:spPr/>
      <dgm:t>
        <a:bodyPr/>
        <a:lstStyle/>
        <a:p>
          <a:endParaRPr lang="en-NL" b="0"/>
        </a:p>
      </dgm:t>
    </dgm:pt>
    <dgm:pt modelId="{696702B1-41D4-46D7-9CD8-1B34A6BAA4A6}" type="sibTrans" cxnId="{E72B58C1-EC55-44E2-A4F5-117D7C26AE85}">
      <dgm:prSet/>
      <dgm:spPr/>
      <dgm:t>
        <a:bodyPr/>
        <a:lstStyle/>
        <a:p>
          <a:endParaRPr lang="en-NL" b="0"/>
        </a:p>
      </dgm:t>
    </dgm:pt>
    <dgm:pt modelId="{03BFE9D2-3852-4742-A41F-8FF7CDB64196}">
      <dgm:prSet phldrT="[Text]" custT="1"/>
      <dgm:spPr/>
      <dgm:t>
        <a:bodyPr/>
        <a:lstStyle/>
        <a:p>
          <a:r>
            <a:rPr lang="en-GB" sz="1050" b="0"/>
            <a:t>1. Review and Prepare the CFM</a:t>
          </a:r>
          <a:endParaRPr lang="en-NL" sz="1050" b="0"/>
        </a:p>
      </dgm:t>
    </dgm:pt>
    <dgm:pt modelId="{752142E5-082C-4424-B929-40F9C7BDAB16}" type="sibTrans" cxnId="{78E51F4E-8194-4073-8512-01B06AF563C3}">
      <dgm:prSet/>
      <dgm:spPr/>
      <dgm:t>
        <a:bodyPr/>
        <a:lstStyle/>
        <a:p>
          <a:endParaRPr lang="en-NL" b="0"/>
        </a:p>
      </dgm:t>
    </dgm:pt>
    <dgm:pt modelId="{0D2E84F5-69E1-45C2-925F-620C96485775}" type="parTrans" cxnId="{78E51F4E-8194-4073-8512-01B06AF563C3}">
      <dgm:prSet/>
      <dgm:spPr/>
      <dgm:t>
        <a:bodyPr/>
        <a:lstStyle/>
        <a:p>
          <a:endParaRPr lang="en-NL" b="0"/>
        </a:p>
      </dgm:t>
    </dgm:pt>
    <dgm:pt modelId="{37E4372B-5228-43A0-B6C5-D05A6E66EF3D}" type="pres">
      <dgm:prSet presAssocID="{A66E7080-2855-4AE4-B984-26C90C1AB516}" presName="Name0" presStyleCnt="0">
        <dgm:presLayoutVars>
          <dgm:dir/>
          <dgm:resizeHandles val="exact"/>
        </dgm:presLayoutVars>
      </dgm:prSet>
      <dgm:spPr/>
    </dgm:pt>
    <dgm:pt modelId="{F0DFE6B6-5D79-453C-9EFF-889B69D2EDEF}" type="pres">
      <dgm:prSet presAssocID="{A66E7080-2855-4AE4-B984-26C90C1AB516}" presName="cycle" presStyleCnt="0"/>
      <dgm:spPr/>
    </dgm:pt>
    <dgm:pt modelId="{6FB1B83E-884F-4C03-9C87-1BC402E4A310}" type="pres">
      <dgm:prSet presAssocID="{EA54CB58-2937-4877-BEDB-E40773767D0C}" presName="nodeFirstNode" presStyleLbl="node1" presStyleIdx="0" presStyleCnt="5" custScaleX="79114" custScaleY="76988">
        <dgm:presLayoutVars>
          <dgm:bulletEnabled val="1"/>
        </dgm:presLayoutVars>
      </dgm:prSet>
      <dgm:spPr/>
    </dgm:pt>
    <dgm:pt modelId="{586BC45A-5A7A-479C-A51F-94E0C33D9914}" type="pres">
      <dgm:prSet presAssocID="{0BDDE242-21E8-4F9B-A2EF-64334CBEF15D}" presName="sibTransFirstNode" presStyleLbl="bgShp" presStyleIdx="0" presStyleCnt="1"/>
      <dgm:spPr/>
    </dgm:pt>
    <dgm:pt modelId="{F718C4DF-F983-4446-9DA5-7AD9059DFB05}" type="pres">
      <dgm:prSet presAssocID="{2120F189-A915-43AA-9D50-76E0CFA33E5C}" presName="nodeFollowingNodes" presStyleLbl="node1" presStyleIdx="1" presStyleCnt="5" custScaleX="79114" custScaleY="76988">
        <dgm:presLayoutVars>
          <dgm:bulletEnabled val="1"/>
        </dgm:presLayoutVars>
      </dgm:prSet>
      <dgm:spPr/>
    </dgm:pt>
    <dgm:pt modelId="{C5E85022-64F8-4087-A9FE-6325A57D9AEA}" type="pres">
      <dgm:prSet presAssocID="{9340D6B6-6394-4B5D-B38B-3BFD025F3C0B}" presName="nodeFollowingNodes" presStyleLbl="node1" presStyleIdx="2" presStyleCnt="5" custScaleX="79114" custScaleY="76988">
        <dgm:presLayoutVars>
          <dgm:bulletEnabled val="1"/>
        </dgm:presLayoutVars>
      </dgm:prSet>
      <dgm:spPr/>
    </dgm:pt>
    <dgm:pt modelId="{70AE2D89-6375-425F-A594-56B48C462D42}" type="pres">
      <dgm:prSet presAssocID="{1E94692A-B4D5-49D0-9643-EC79A0530E2B}" presName="nodeFollowingNodes" presStyleLbl="node1" presStyleIdx="3" presStyleCnt="5" custScaleX="79114" custScaleY="76988">
        <dgm:presLayoutVars>
          <dgm:bulletEnabled val="1"/>
        </dgm:presLayoutVars>
      </dgm:prSet>
      <dgm:spPr/>
    </dgm:pt>
    <dgm:pt modelId="{4051B1A8-BA99-4B50-98E0-6CA71B7D714F}" type="pres">
      <dgm:prSet presAssocID="{03BFE9D2-3852-4742-A41F-8FF7CDB64196}" presName="nodeFollowingNodes" presStyleLbl="node1" presStyleIdx="4" presStyleCnt="5" custScaleX="79114" custScaleY="76988">
        <dgm:presLayoutVars>
          <dgm:bulletEnabled val="1"/>
        </dgm:presLayoutVars>
      </dgm:prSet>
      <dgm:spPr/>
    </dgm:pt>
  </dgm:ptLst>
  <dgm:cxnLst>
    <dgm:cxn modelId="{740EB01B-D78A-4ADE-8F98-A39EF4DA1363}" type="presOf" srcId="{0BDDE242-21E8-4F9B-A2EF-64334CBEF15D}" destId="{586BC45A-5A7A-479C-A51F-94E0C33D9914}" srcOrd="0" destOrd="0" presId="urn:microsoft.com/office/officeart/2005/8/layout/cycle3"/>
    <dgm:cxn modelId="{4C5CF95E-8D02-4B8F-A1A4-D49B6BF9D6A2}" type="presOf" srcId="{2120F189-A915-43AA-9D50-76E0CFA33E5C}" destId="{F718C4DF-F983-4446-9DA5-7AD9059DFB05}" srcOrd="0" destOrd="0" presId="urn:microsoft.com/office/officeart/2005/8/layout/cycle3"/>
    <dgm:cxn modelId="{36EA3B60-5933-419E-8F8F-71A7B86ABFEC}" type="presOf" srcId="{1E94692A-B4D5-49D0-9643-EC79A0530E2B}" destId="{70AE2D89-6375-425F-A594-56B48C462D42}" srcOrd="0" destOrd="0" presId="urn:microsoft.com/office/officeart/2005/8/layout/cycle3"/>
    <dgm:cxn modelId="{774EF461-31D3-4885-8734-7C5B756AAEF4}" srcId="{A66E7080-2855-4AE4-B984-26C90C1AB516}" destId="{EA54CB58-2937-4877-BEDB-E40773767D0C}" srcOrd="0" destOrd="0" parTransId="{BEA38A58-B70B-4CF8-8BA0-A73BE259D3B8}" sibTransId="{0BDDE242-21E8-4F9B-A2EF-64334CBEF15D}"/>
    <dgm:cxn modelId="{78E51F4E-8194-4073-8512-01B06AF563C3}" srcId="{A66E7080-2855-4AE4-B984-26C90C1AB516}" destId="{03BFE9D2-3852-4742-A41F-8FF7CDB64196}" srcOrd="4" destOrd="0" parTransId="{0D2E84F5-69E1-45C2-925F-620C96485775}" sibTransId="{752142E5-082C-4424-B929-40F9C7BDAB16}"/>
    <dgm:cxn modelId="{3EFC8856-A36E-4EDF-A959-67BFB5652300}" type="presOf" srcId="{03BFE9D2-3852-4742-A41F-8FF7CDB64196}" destId="{4051B1A8-BA99-4B50-98E0-6CA71B7D714F}" srcOrd="0" destOrd="0" presId="urn:microsoft.com/office/officeart/2005/8/layout/cycle3"/>
    <dgm:cxn modelId="{CF90FC88-ED22-4991-853E-FF927A172AC0}" srcId="{A66E7080-2855-4AE4-B984-26C90C1AB516}" destId="{9340D6B6-6394-4B5D-B38B-3BFD025F3C0B}" srcOrd="2" destOrd="0" parTransId="{3C4174D9-FA6C-4A8D-8735-5D5ECBA0CE7B}" sibTransId="{02A322D6-040E-43FE-A15E-40CF72FF6D72}"/>
    <dgm:cxn modelId="{E72B58C1-EC55-44E2-A4F5-117D7C26AE85}" srcId="{A66E7080-2855-4AE4-B984-26C90C1AB516}" destId="{1E94692A-B4D5-49D0-9643-EC79A0530E2B}" srcOrd="3" destOrd="0" parTransId="{922B10F2-8DFD-4CCD-B747-A77D5CB8DD6A}" sibTransId="{696702B1-41D4-46D7-9CD8-1B34A6BAA4A6}"/>
    <dgm:cxn modelId="{3E7D00C9-2386-4D28-99C2-FB96774B236C}" type="presOf" srcId="{EA54CB58-2937-4877-BEDB-E40773767D0C}" destId="{6FB1B83E-884F-4C03-9C87-1BC402E4A310}" srcOrd="0" destOrd="0" presId="urn:microsoft.com/office/officeart/2005/8/layout/cycle3"/>
    <dgm:cxn modelId="{3A5B6CCD-48C3-4FC6-90CF-E796CC25C964}" type="presOf" srcId="{9340D6B6-6394-4B5D-B38B-3BFD025F3C0B}" destId="{C5E85022-64F8-4087-A9FE-6325A57D9AEA}" srcOrd="0" destOrd="0" presId="urn:microsoft.com/office/officeart/2005/8/layout/cycle3"/>
    <dgm:cxn modelId="{4C1A1AE7-AEC0-43D2-8B12-D9DAD5988026}" type="presOf" srcId="{A66E7080-2855-4AE4-B984-26C90C1AB516}" destId="{37E4372B-5228-43A0-B6C5-D05A6E66EF3D}" srcOrd="0" destOrd="0" presId="urn:microsoft.com/office/officeart/2005/8/layout/cycle3"/>
    <dgm:cxn modelId="{F02B9EF8-8155-4C6D-802B-8C460D7CDC38}" srcId="{A66E7080-2855-4AE4-B984-26C90C1AB516}" destId="{2120F189-A915-43AA-9D50-76E0CFA33E5C}" srcOrd="1" destOrd="0" parTransId="{D90B75FE-452F-4A15-B35A-6C9B0C3B5C48}" sibTransId="{68B3E579-FA95-4B69-9E36-C8321430D064}"/>
    <dgm:cxn modelId="{57B5568B-A971-47E1-947B-D0E494B82149}" type="presParOf" srcId="{37E4372B-5228-43A0-B6C5-D05A6E66EF3D}" destId="{F0DFE6B6-5D79-453C-9EFF-889B69D2EDEF}" srcOrd="0" destOrd="0" presId="urn:microsoft.com/office/officeart/2005/8/layout/cycle3"/>
    <dgm:cxn modelId="{FAF27F03-5B2F-4C42-AFD5-2459A7E91CBB}" type="presParOf" srcId="{F0DFE6B6-5D79-453C-9EFF-889B69D2EDEF}" destId="{6FB1B83E-884F-4C03-9C87-1BC402E4A310}" srcOrd="0" destOrd="0" presId="urn:microsoft.com/office/officeart/2005/8/layout/cycle3"/>
    <dgm:cxn modelId="{17CA2AF0-FDE9-4A78-8997-F39B05A55FC0}" type="presParOf" srcId="{F0DFE6B6-5D79-453C-9EFF-889B69D2EDEF}" destId="{586BC45A-5A7A-479C-A51F-94E0C33D9914}" srcOrd="1" destOrd="0" presId="urn:microsoft.com/office/officeart/2005/8/layout/cycle3"/>
    <dgm:cxn modelId="{5520354B-31A9-4643-92C4-FBB5FDDAAD55}" type="presParOf" srcId="{F0DFE6B6-5D79-453C-9EFF-889B69D2EDEF}" destId="{F718C4DF-F983-4446-9DA5-7AD9059DFB05}" srcOrd="2" destOrd="0" presId="urn:microsoft.com/office/officeart/2005/8/layout/cycle3"/>
    <dgm:cxn modelId="{1DE85B78-218C-41B3-B9C2-0C453BD5276E}" type="presParOf" srcId="{F0DFE6B6-5D79-453C-9EFF-889B69D2EDEF}" destId="{C5E85022-64F8-4087-A9FE-6325A57D9AEA}" srcOrd="3" destOrd="0" presId="urn:microsoft.com/office/officeart/2005/8/layout/cycle3"/>
    <dgm:cxn modelId="{A1251DB5-78DD-416A-ADF1-D1BDC4A1086E}" type="presParOf" srcId="{F0DFE6B6-5D79-453C-9EFF-889B69D2EDEF}" destId="{70AE2D89-6375-425F-A594-56B48C462D42}" srcOrd="4" destOrd="0" presId="urn:microsoft.com/office/officeart/2005/8/layout/cycle3"/>
    <dgm:cxn modelId="{3BCF814E-F655-4815-BCBD-22E5A72D5681}" type="presParOf" srcId="{F0DFE6B6-5D79-453C-9EFF-889B69D2EDEF}" destId="{4051B1A8-BA99-4B50-98E0-6CA71B7D714F}" srcOrd="5" destOrd="0" presId="urn:microsoft.com/office/officeart/2005/8/layout/cycle3"/>
  </dgm:cxnLst>
  <dgm:bg>
    <a:noFill/>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66E7080-2855-4AE4-B984-26C90C1AB516}" type="doc">
      <dgm:prSet loTypeId="urn:microsoft.com/office/officeart/2005/8/layout/cycle3" loCatId="cycle" qsTypeId="urn:microsoft.com/office/officeart/2005/8/quickstyle/simple1" qsCatId="simple" csTypeId="urn:microsoft.com/office/officeart/2005/8/colors/colorful1" csCatId="colorful" phldr="1"/>
      <dgm:spPr/>
      <dgm:t>
        <a:bodyPr/>
        <a:lstStyle/>
        <a:p>
          <a:endParaRPr lang="en-NL"/>
        </a:p>
      </dgm:t>
    </dgm:pt>
    <dgm:pt modelId="{EA54CB58-2937-4877-BEDB-E40773767D0C}">
      <dgm:prSet phldrT="[Text]" custT="1"/>
      <dgm:spPr/>
      <dgm:t>
        <a:bodyPr/>
        <a:lstStyle/>
        <a:p>
          <a:r>
            <a:rPr lang="en-GB" sz="1050" b="1"/>
            <a:t>2. Acknowledge and Document Feedback</a:t>
          </a:r>
          <a:endParaRPr lang="en-NL" sz="1050" b="1"/>
        </a:p>
      </dgm:t>
    </dgm:pt>
    <dgm:pt modelId="{BEA38A58-B70B-4CF8-8BA0-A73BE259D3B8}" type="parTrans" cxnId="{774EF461-31D3-4885-8734-7C5B756AAEF4}">
      <dgm:prSet/>
      <dgm:spPr/>
      <dgm:t>
        <a:bodyPr/>
        <a:lstStyle/>
        <a:p>
          <a:endParaRPr lang="en-NL"/>
        </a:p>
      </dgm:t>
    </dgm:pt>
    <dgm:pt modelId="{0BDDE242-21E8-4F9B-A2EF-64334CBEF15D}" type="sibTrans" cxnId="{774EF461-31D3-4885-8734-7C5B756AAEF4}">
      <dgm:prSet/>
      <dgm:spPr/>
      <dgm:t>
        <a:bodyPr/>
        <a:lstStyle/>
        <a:p>
          <a:endParaRPr lang="en-NL"/>
        </a:p>
      </dgm:t>
    </dgm:pt>
    <dgm:pt modelId="{2120F189-A915-43AA-9D50-76E0CFA33E5C}">
      <dgm:prSet phldrT="[Text]" custT="1"/>
      <dgm:spPr/>
      <dgm:t>
        <a:bodyPr/>
        <a:lstStyle/>
        <a:p>
          <a:r>
            <a:rPr lang="en-GB" sz="1050" b="1"/>
            <a:t>3. Triage and Respond</a:t>
          </a:r>
          <a:endParaRPr lang="en-NL" sz="1050" b="1"/>
        </a:p>
      </dgm:t>
    </dgm:pt>
    <dgm:pt modelId="{D90B75FE-452F-4A15-B35A-6C9B0C3B5C48}" type="parTrans" cxnId="{F02B9EF8-8155-4C6D-802B-8C460D7CDC38}">
      <dgm:prSet/>
      <dgm:spPr/>
      <dgm:t>
        <a:bodyPr/>
        <a:lstStyle/>
        <a:p>
          <a:endParaRPr lang="en-NL"/>
        </a:p>
      </dgm:t>
    </dgm:pt>
    <dgm:pt modelId="{68B3E579-FA95-4B69-9E36-C8321430D064}" type="sibTrans" cxnId="{F02B9EF8-8155-4C6D-802B-8C460D7CDC38}">
      <dgm:prSet/>
      <dgm:spPr/>
      <dgm:t>
        <a:bodyPr/>
        <a:lstStyle/>
        <a:p>
          <a:endParaRPr lang="en-NL"/>
        </a:p>
      </dgm:t>
    </dgm:pt>
    <dgm:pt modelId="{9340D6B6-6394-4B5D-B38B-3BFD025F3C0B}">
      <dgm:prSet phldrT="[Text]" custT="1"/>
      <dgm:spPr/>
      <dgm:t>
        <a:bodyPr/>
        <a:lstStyle/>
        <a:p>
          <a:r>
            <a:rPr lang="en-GB" sz="1050" b="1"/>
            <a:t>4. Share and Explore Data and Findings</a:t>
          </a:r>
          <a:endParaRPr lang="en-NL" sz="1050" b="1"/>
        </a:p>
      </dgm:t>
    </dgm:pt>
    <dgm:pt modelId="{3C4174D9-FA6C-4A8D-8735-5D5ECBA0CE7B}" type="parTrans" cxnId="{CF90FC88-ED22-4991-853E-FF927A172AC0}">
      <dgm:prSet/>
      <dgm:spPr/>
      <dgm:t>
        <a:bodyPr/>
        <a:lstStyle/>
        <a:p>
          <a:endParaRPr lang="en-NL"/>
        </a:p>
      </dgm:t>
    </dgm:pt>
    <dgm:pt modelId="{02A322D6-040E-43FE-A15E-40CF72FF6D72}" type="sibTrans" cxnId="{CF90FC88-ED22-4991-853E-FF927A172AC0}">
      <dgm:prSet/>
      <dgm:spPr/>
      <dgm:t>
        <a:bodyPr/>
        <a:lstStyle/>
        <a:p>
          <a:endParaRPr lang="en-NL"/>
        </a:p>
      </dgm:t>
    </dgm:pt>
    <dgm:pt modelId="{1E94692A-B4D5-49D0-9643-EC79A0530E2B}">
      <dgm:prSet phldrT="[Text]" custT="1"/>
      <dgm:spPr/>
      <dgm:t>
        <a:bodyPr/>
        <a:lstStyle/>
        <a:p>
          <a:r>
            <a:rPr lang="en-GB" sz="1050" b="1"/>
            <a:t>5. Act and Adapt</a:t>
          </a:r>
          <a:endParaRPr lang="en-NL" sz="1050" b="1"/>
        </a:p>
      </dgm:t>
    </dgm:pt>
    <dgm:pt modelId="{922B10F2-8DFD-4CCD-B747-A77D5CB8DD6A}" type="parTrans" cxnId="{E72B58C1-EC55-44E2-A4F5-117D7C26AE85}">
      <dgm:prSet/>
      <dgm:spPr/>
      <dgm:t>
        <a:bodyPr/>
        <a:lstStyle/>
        <a:p>
          <a:endParaRPr lang="en-NL"/>
        </a:p>
      </dgm:t>
    </dgm:pt>
    <dgm:pt modelId="{696702B1-41D4-46D7-9CD8-1B34A6BAA4A6}" type="sibTrans" cxnId="{E72B58C1-EC55-44E2-A4F5-117D7C26AE85}">
      <dgm:prSet/>
      <dgm:spPr/>
      <dgm:t>
        <a:bodyPr/>
        <a:lstStyle/>
        <a:p>
          <a:endParaRPr lang="en-NL"/>
        </a:p>
      </dgm:t>
    </dgm:pt>
    <dgm:pt modelId="{03BFE9D2-3852-4742-A41F-8FF7CDB64196}">
      <dgm:prSet phldrT="[Text]" custT="1"/>
      <dgm:spPr/>
      <dgm:t>
        <a:bodyPr/>
        <a:lstStyle/>
        <a:p>
          <a:r>
            <a:rPr lang="en-GB" sz="1050" b="1"/>
            <a:t>1. Review and Prepare the CFM</a:t>
          </a:r>
          <a:endParaRPr lang="en-NL" sz="1050" b="1"/>
        </a:p>
      </dgm:t>
    </dgm:pt>
    <dgm:pt modelId="{752142E5-082C-4424-B929-40F9C7BDAB16}" type="sibTrans" cxnId="{78E51F4E-8194-4073-8512-01B06AF563C3}">
      <dgm:prSet/>
      <dgm:spPr/>
      <dgm:t>
        <a:bodyPr/>
        <a:lstStyle/>
        <a:p>
          <a:endParaRPr lang="en-NL"/>
        </a:p>
      </dgm:t>
    </dgm:pt>
    <dgm:pt modelId="{0D2E84F5-69E1-45C2-925F-620C96485775}" type="parTrans" cxnId="{78E51F4E-8194-4073-8512-01B06AF563C3}">
      <dgm:prSet/>
      <dgm:spPr/>
      <dgm:t>
        <a:bodyPr/>
        <a:lstStyle/>
        <a:p>
          <a:endParaRPr lang="en-NL"/>
        </a:p>
      </dgm:t>
    </dgm:pt>
    <dgm:pt modelId="{37E4372B-5228-43A0-B6C5-D05A6E66EF3D}" type="pres">
      <dgm:prSet presAssocID="{A66E7080-2855-4AE4-B984-26C90C1AB516}" presName="Name0" presStyleCnt="0">
        <dgm:presLayoutVars>
          <dgm:dir/>
          <dgm:resizeHandles val="exact"/>
        </dgm:presLayoutVars>
      </dgm:prSet>
      <dgm:spPr/>
    </dgm:pt>
    <dgm:pt modelId="{F0DFE6B6-5D79-453C-9EFF-889B69D2EDEF}" type="pres">
      <dgm:prSet presAssocID="{A66E7080-2855-4AE4-B984-26C90C1AB516}" presName="cycle" presStyleCnt="0"/>
      <dgm:spPr/>
    </dgm:pt>
    <dgm:pt modelId="{6FB1B83E-884F-4C03-9C87-1BC402E4A310}" type="pres">
      <dgm:prSet presAssocID="{EA54CB58-2937-4877-BEDB-E40773767D0C}" presName="nodeFirstNode" presStyleLbl="node1" presStyleIdx="0" presStyleCnt="5" custScaleX="79114" custScaleY="54651">
        <dgm:presLayoutVars>
          <dgm:bulletEnabled val="1"/>
        </dgm:presLayoutVars>
      </dgm:prSet>
      <dgm:spPr/>
    </dgm:pt>
    <dgm:pt modelId="{586BC45A-5A7A-479C-A51F-94E0C33D9914}" type="pres">
      <dgm:prSet presAssocID="{0BDDE242-21E8-4F9B-A2EF-64334CBEF15D}" presName="sibTransFirstNode" presStyleLbl="bgShp" presStyleIdx="0" presStyleCnt="1"/>
      <dgm:spPr/>
    </dgm:pt>
    <dgm:pt modelId="{F718C4DF-F983-4446-9DA5-7AD9059DFB05}" type="pres">
      <dgm:prSet presAssocID="{2120F189-A915-43AA-9D50-76E0CFA33E5C}" presName="nodeFollowingNodes" presStyleLbl="node1" presStyleIdx="1" presStyleCnt="5" custScaleX="79114" custScaleY="54651">
        <dgm:presLayoutVars>
          <dgm:bulletEnabled val="1"/>
        </dgm:presLayoutVars>
      </dgm:prSet>
      <dgm:spPr/>
    </dgm:pt>
    <dgm:pt modelId="{C5E85022-64F8-4087-A9FE-6325A57D9AEA}" type="pres">
      <dgm:prSet presAssocID="{9340D6B6-6394-4B5D-B38B-3BFD025F3C0B}" presName="nodeFollowingNodes" presStyleLbl="node1" presStyleIdx="2" presStyleCnt="5" custScaleX="79114" custScaleY="54651">
        <dgm:presLayoutVars>
          <dgm:bulletEnabled val="1"/>
        </dgm:presLayoutVars>
      </dgm:prSet>
      <dgm:spPr/>
    </dgm:pt>
    <dgm:pt modelId="{70AE2D89-6375-425F-A594-56B48C462D42}" type="pres">
      <dgm:prSet presAssocID="{1E94692A-B4D5-49D0-9643-EC79A0530E2B}" presName="nodeFollowingNodes" presStyleLbl="node1" presStyleIdx="3" presStyleCnt="5" custScaleX="79114" custScaleY="54651">
        <dgm:presLayoutVars>
          <dgm:bulletEnabled val="1"/>
        </dgm:presLayoutVars>
      </dgm:prSet>
      <dgm:spPr/>
    </dgm:pt>
    <dgm:pt modelId="{4051B1A8-BA99-4B50-98E0-6CA71B7D714F}" type="pres">
      <dgm:prSet presAssocID="{03BFE9D2-3852-4742-A41F-8FF7CDB64196}" presName="nodeFollowingNodes" presStyleLbl="node1" presStyleIdx="4" presStyleCnt="5" custScaleX="79114" custScaleY="54651">
        <dgm:presLayoutVars>
          <dgm:bulletEnabled val="1"/>
        </dgm:presLayoutVars>
      </dgm:prSet>
      <dgm:spPr/>
    </dgm:pt>
  </dgm:ptLst>
  <dgm:cxnLst>
    <dgm:cxn modelId="{740EB01B-D78A-4ADE-8F98-A39EF4DA1363}" type="presOf" srcId="{0BDDE242-21E8-4F9B-A2EF-64334CBEF15D}" destId="{586BC45A-5A7A-479C-A51F-94E0C33D9914}" srcOrd="0" destOrd="0" presId="urn:microsoft.com/office/officeart/2005/8/layout/cycle3"/>
    <dgm:cxn modelId="{4C5CF95E-8D02-4B8F-A1A4-D49B6BF9D6A2}" type="presOf" srcId="{2120F189-A915-43AA-9D50-76E0CFA33E5C}" destId="{F718C4DF-F983-4446-9DA5-7AD9059DFB05}" srcOrd="0" destOrd="0" presId="urn:microsoft.com/office/officeart/2005/8/layout/cycle3"/>
    <dgm:cxn modelId="{36EA3B60-5933-419E-8F8F-71A7B86ABFEC}" type="presOf" srcId="{1E94692A-B4D5-49D0-9643-EC79A0530E2B}" destId="{70AE2D89-6375-425F-A594-56B48C462D42}" srcOrd="0" destOrd="0" presId="urn:microsoft.com/office/officeart/2005/8/layout/cycle3"/>
    <dgm:cxn modelId="{774EF461-31D3-4885-8734-7C5B756AAEF4}" srcId="{A66E7080-2855-4AE4-B984-26C90C1AB516}" destId="{EA54CB58-2937-4877-BEDB-E40773767D0C}" srcOrd="0" destOrd="0" parTransId="{BEA38A58-B70B-4CF8-8BA0-A73BE259D3B8}" sibTransId="{0BDDE242-21E8-4F9B-A2EF-64334CBEF15D}"/>
    <dgm:cxn modelId="{78E51F4E-8194-4073-8512-01B06AF563C3}" srcId="{A66E7080-2855-4AE4-B984-26C90C1AB516}" destId="{03BFE9D2-3852-4742-A41F-8FF7CDB64196}" srcOrd="4" destOrd="0" parTransId="{0D2E84F5-69E1-45C2-925F-620C96485775}" sibTransId="{752142E5-082C-4424-B929-40F9C7BDAB16}"/>
    <dgm:cxn modelId="{3EFC8856-A36E-4EDF-A959-67BFB5652300}" type="presOf" srcId="{03BFE9D2-3852-4742-A41F-8FF7CDB64196}" destId="{4051B1A8-BA99-4B50-98E0-6CA71B7D714F}" srcOrd="0" destOrd="0" presId="urn:microsoft.com/office/officeart/2005/8/layout/cycle3"/>
    <dgm:cxn modelId="{CF90FC88-ED22-4991-853E-FF927A172AC0}" srcId="{A66E7080-2855-4AE4-B984-26C90C1AB516}" destId="{9340D6B6-6394-4B5D-B38B-3BFD025F3C0B}" srcOrd="2" destOrd="0" parTransId="{3C4174D9-FA6C-4A8D-8735-5D5ECBA0CE7B}" sibTransId="{02A322D6-040E-43FE-A15E-40CF72FF6D72}"/>
    <dgm:cxn modelId="{E72B58C1-EC55-44E2-A4F5-117D7C26AE85}" srcId="{A66E7080-2855-4AE4-B984-26C90C1AB516}" destId="{1E94692A-B4D5-49D0-9643-EC79A0530E2B}" srcOrd="3" destOrd="0" parTransId="{922B10F2-8DFD-4CCD-B747-A77D5CB8DD6A}" sibTransId="{696702B1-41D4-46D7-9CD8-1B34A6BAA4A6}"/>
    <dgm:cxn modelId="{3E7D00C9-2386-4D28-99C2-FB96774B236C}" type="presOf" srcId="{EA54CB58-2937-4877-BEDB-E40773767D0C}" destId="{6FB1B83E-884F-4C03-9C87-1BC402E4A310}" srcOrd="0" destOrd="0" presId="urn:microsoft.com/office/officeart/2005/8/layout/cycle3"/>
    <dgm:cxn modelId="{3A5B6CCD-48C3-4FC6-90CF-E796CC25C964}" type="presOf" srcId="{9340D6B6-6394-4B5D-B38B-3BFD025F3C0B}" destId="{C5E85022-64F8-4087-A9FE-6325A57D9AEA}" srcOrd="0" destOrd="0" presId="urn:microsoft.com/office/officeart/2005/8/layout/cycle3"/>
    <dgm:cxn modelId="{4C1A1AE7-AEC0-43D2-8B12-D9DAD5988026}" type="presOf" srcId="{A66E7080-2855-4AE4-B984-26C90C1AB516}" destId="{37E4372B-5228-43A0-B6C5-D05A6E66EF3D}" srcOrd="0" destOrd="0" presId="urn:microsoft.com/office/officeart/2005/8/layout/cycle3"/>
    <dgm:cxn modelId="{F02B9EF8-8155-4C6D-802B-8C460D7CDC38}" srcId="{A66E7080-2855-4AE4-B984-26C90C1AB516}" destId="{2120F189-A915-43AA-9D50-76E0CFA33E5C}" srcOrd="1" destOrd="0" parTransId="{D90B75FE-452F-4A15-B35A-6C9B0C3B5C48}" sibTransId="{68B3E579-FA95-4B69-9E36-C8321430D064}"/>
    <dgm:cxn modelId="{57B5568B-A971-47E1-947B-D0E494B82149}" type="presParOf" srcId="{37E4372B-5228-43A0-B6C5-D05A6E66EF3D}" destId="{F0DFE6B6-5D79-453C-9EFF-889B69D2EDEF}" srcOrd="0" destOrd="0" presId="urn:microsoft.com/office/officeart/2005/8/layout/cycle3"/>
    <dgm:cxn modelId="{FAF27F03-5B2F-4C42-AFD5-2459A7E91CBB}" type="presParOf" srcId="{F0DFE6B6-5D79-453C-9EFF-889B69D2EDEF}" destId="{6FB1B83E-884F-4C03-9C87-1BC402E4A310}" srcOrd="0" destOrd="0" presId="urn:microsoft.com/office/officeart/2005/8/layout/cycle3"/>
    <dgm:cxn modelId="{17CA2AF0-FDE9-4A78-8997-F39B05A55FC0}" type="presParOf" srcId="{F0DFE6B6-5D79-453C-9EFF-889B69D2EDEF}" destId="{586BC45A-5A7A-479C-A51F-94E0C33D9914}" srcOrd="1" destOrd="0" presId="urn:microsoft.com/office/officeart/2005/8/layout/cycle3"/>
    <dgm:cxn modelId="{5520354B-31A9-4643-92C4-FBB5FDDAAD55}" type="presParOf" srcId="{F0DFE6B6-5D79-453C-9EFF-889B69D2EDEF}" destId="{F718C4DF-F983-4446-9DA5-7AD9059DFB05}" srcOrd="2" destOrd="0" presId="urn:microsoft.com/office/officeart/2005/8/layout/cycle3"/>
    <dgm:cxn modelId="{1DE85B78-218C-41B3-B9C2-0C453BD5276E}" type="presParOf" srcId="{F0DFE6B6-5D79-453C-9EFF-889B69D2EDEF}" destId="{C5E85022-64F8-4087-A9FE-6325A57D9AEA}" srcOrd="3" destOrd="0" presId="urn:microsoft.com/office/officeart/2005/8/layout/cycle3"/>
    <dgm:cxn modelId="{A1251DB5-78DD-416A-ADF1-D1BDC4A1086E}" type="presParOf" srcId="{F0DFE6B6-5D79-453C-9EFF-889B69D2EDEF}" destId="{70AE2D89-6375-425F-A594-56B48C462D42}" srcOrd="4" destOrd="0" presId="urn:microsoft.com/office/officeart/2005/8/layout/cycle3"/>
    <dgm:cxn modelId="{3BCF814E-F655-4815-BCBD-22E5A72D5681}" type="presParOf" srcId="{F0DFE6B6-5D79-453C-9EFF-889B69D2EDEF}" destId="{4051B1A8-BA99-4B50-98E0-6CA71B7D714F}" srcOrd="5" destOrd="0" presId="urn:microsoft.com/office/officeart/2005/8/layout/cycle3"/>
  </dgm:cxnLst>
  <dgm:bg>
    <a:noFill/>
  </dgm:bg>
  <dgm:whole/>
  <dgm:extLst>
    <a:ext uri="http://schemas.microsoft.com/office/drawing/2008/diagram">
      <dsp:dataModelExt xmlns:dsp="http://schemas.microsoft.com/office/drawing/2008/diagram" relId="rId35"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7EA0841-55EE-4CDC-90D2-5DA7166A8E8D}" type="doc">
      <dgm:prSet loTypeId="urn:microsoft.com/office/officeart/2005/8/layout/target3" loCatId="list" qsTypeId="urn:microsoft.com/office/officeart/2005/8/quickstyle/simple1" qsCatId="simple" csTypeId="urn:microsoft.com/office/officeart/2005/8/colors/accent3_4" csCatId="accent3" phldr="1"/>
      <dgm:spPr/>
      <dgm:t>
        <a:bodyPr/>
        <a:lstStyle/>
        <a:p>
          <a:endParaRPr lang="en-NL"/>
        </a:p>
      </dgm:t>
    </dgm:pt>
    <dgm:pt modelId="{E2A26262-13EA-4432-8985-8F9200630C3D}">
      <dgm:prSet phldrT="[Text]"/>
      <dgm:spPr/>
      <dgm:t>
        <a:bodyPr/>
        <a:lstStyle/>
        <a:p>
          <a:r>
            <a:rPr lang="en-GB"/>
            <a:t>Inter-agency/collective initiatives</a:t>
          </a:r>
          <a:endParaRPr lang="en-NL"/>
        </a:p>
      </dgm:t>
    </dgm:pt>
    <dgm:pt modelId="{AC8D90B9-523F-42A7-A5C7-434591CEECA4}" type="parTrans" cxnId="{E5EF9370-6610-44E5-AC93-499AA0676407}">
      <dgm:prSet/>
      <dgm:spPr/>
      <dgm:t>
        <a:bodyPr/>
        <a:lstStyle/>
        <a:p>
          <a:endParaRPr lang="en-NL"/>
        </a:p>
      </dgm:t>
    </dgm:pt>
    <dgm:pt modelId="{A5F3B1A4-D8E4-4FEC-BA7A-2FFA13090533}" type="sibTrans" cxnId="{E5EF9370-6610-44E5-AC93-499AA0676407}">
      <dgm:prSet/>
      <dgm:spPr/>
      <dgm:t>
        <a:bodyPr/>
        <a:lstStyle/>
        <a:p>
          <a:endParaRPr lang="en-NL"/>
        </a:p>
      </dgm:t>
    </dgm:pt>
    <dgm:pt modelId="{79AF5168-98FE-458E-BB71-4FB2527EEF8E}">
      <dgm:prSet phldrT="[Text]"/>
      <dgm:spPr/>
      <dgm:t>
        <a:bodyPr/>
        <a:lstStyle/>
        <a:p>
          <a:r>
            <a:rPr lang="en-GB"/>
            <a:t>Individual systems for feedback</a:t>
          </a:r>
          <a:endParaRPr lang="en-NL"/>
        </a:p>
      </dgm:t>
    </dgm:pt>
    <dgm:pt modelId="{E56DE0DF-6C63-454A-8DCD-9B4723DCA827}" type="parTrans" cxnId="{ADCE5A59-7E70-42BA-8AD6-D36B26A2A756}">
      <dgm:prSet/>
      <dgm:spPr/>
      <dgm:t>
        <a:bodyPr/>
        <a:lstStyle/>
        <a:p>
          <a:endParaRPr lang="en-NL"/>
        </a:p>
      </dgm:t>
    </dgm:pt>
    <dgm:pt modelId="{F32C4849-34BF-44E2-9BE8-14D1DA876820}" type="sibTrans" cxnId="{ADCE5A59-7E70-42BA-8AD6-D36B26A2A756}">
      <dgm:prSet/>
      <dgm:spPr/>
      <dgm:t>
        <a:bodyPr/>
        <a:lstStyle/>
        <a:p>
          <a:endParaRPr lang="en-NL"/>
        </a:p>
      </dgm:t>
    </dgm:pt>
    <dgm:pt modelId="{6D3809A6-1B2C-43D9-8E10-449E087C19F7}">
      <dgm:prSet phldrT="[Text]"/>
      <dgm:spPr/>
      <dgm:t>
        <a:bodyPr/>
        <a:lstStyle/>
        <a:p>
          <a:r>
            <a:rPr lang="en-GB"/>
            <a:t>Joint implementation</a:t>
          </a:r>
          <a:endParaRPr lang="en-NL"/>
        </a:p>
      </dgm:t>
    </dgm:pt>
    <dgm:pt modelId="{2C96D5E3-0796-4307-991E-332FE2FD1900}" type="sibTrans" cxnId="{07A7DFC3-E32C-485E-8C9D-2C90832785B5}">
      <dgm:prSet/>
      <dgm:spPr/>
      <dgm:t>
        <a:bodyPr/>
        <a:lstStyle/>
        <a:p>
          <a:endParaRPr lang="en-NL"/>
        </a:p>
      </dgm:t>
    </dgm:pt>
    <dgm:pt modelId="{1C0CBE03-DC94-4641-B7EC-7053B38B51F7}" type="parTrans" cxnId="{07A7DFC3-E32C-485E-8C9D-2C90832785B5}">
      <dgm:prSet/>
      <dgm:spPr/>
      <dgm:t>
        <a:bodyPr/>
        <a:lstStyle/>
        <a:p>
          <a:endParaRPr lang="en-NL"/>
        </a:p>
      </dgm:t>
    </dgm:pt>
    <dgm:pt modelId="{85400170-AA48-494D-9887-515690278298}" type="pres">
      <dgm:prSet presAssocID="{B7EA0841-55EE-4CDC-90D2-5DA7166A8E8D}" presName="Name0" presStyleCnt="0">
        <dgm:presLayoutVars>
          <dgm:chMax val="7"/>
          <dgm:dir/>
          <dgm:animLvl val="lvl"/>
          <dgm:resizeHandles val="exact"/>
        </dgm:presLayoutVars>
      </dgm:prSet>
      <dgm:spPr/>
    </dgm:pt>
    <dgm:pt modelId="{92851E11-3049-4267-8D39-396FD2A8F550}" type="pres">
      <dgm:prSet presAssocID="{E2A26262-13EA-4432-8985-8F9200630C3D}" presName="circle1" presStyleLbl="node1" presStyleIdx="0" presStyleCnt="3"/>
      <dgm:spPr/>
    </dgm:pt>
    <dgm:pt modelId="{25E3F986-848C-439E-A759-7DFCC4AEE45F}" type="pres">
      <dgm:prSet presAssocID="{E2A26262-13EA-4432-8985-8F9200630C3D}" presName="space" presStyleCnt="0"/>
      <dgm:spPr/>
    </dgm:pt>
    <dgm:pt modelId="{BA46124F-3974-49CB-9A25-51655EB7295B}" type="pres">
      <dgm:prSet presAssocID="{E2A26262-13EA-4432-8985-8F9200630C3D}" presName="rect1" presStyleLbl="alignAcc1" presStyleIdx="0" presStyleCnt="3"/>
      <dgm:spPr/>
    </dgm:pt>
    <dgm:pt modelId="{3F8CCA24-236B-4FC5-9333-174CDD1E6C12}" type="pres">
      <dgm:prSet presAssocID="{6D3809A6-1B2C-43D9-8E10-449E087C19F7}" presName="vertSpace2" presStyleLbl="node1" presStyleIdx="0" presStyleCnt="3"/>
      <dgm:spPr/>
    </dgm:pt>
    <dgm:pt modelId="{346B3376-50AC-4C68-819A-3595F6ED2222}" type="pres">
      <dgm:prSet presAssocID="{6D3809A6-1B2C-43D9-8E10-449E087C19F7}" presName="circle2" presStyleLbl="node1" presStyleIdx="1" presStyleCnt="3"/>
      <dgm:spPr/>
    </dgm:pt>
    <dgm:pt modelId="{06714D80-C3F5-4794-80B0-CDFDC8AA37C8}" type="pres">
      <dgm:prSet presAssocID="{6D3809A6-1B2C-43D9-8E10-449E087C19F7}" presName="rect2" presStyleLbl="alignAcc1" presStyleIdx="1" presStyleCnt="3"/>
      <dgm:spPr/>
    </dgm:pt>
    <dgm:pt modelId="{F4150791-14AE-4F06-967E-2CA31445B71B}" type="pres">
      <dgm:prSet presAssocID="{79AF5168-98FE-458E-BB71-4FB2527EEF8E}" presName="vertSpace3" presStyleLbl="node1" presStyleIdx="1" presStyleCnt="3"/>
      <dgm:spPr/>
    </dgm:pt>
    <dgm:pt modelId="{4CB41CD1-B571-4936-8DB2-6DD6D85F52D9}" type="pres">
      <dgm:prSet presAssocID="{79AF5168-98FE-458E-BB71-4FB2527EEF8E}" presName="circle3" presStyleLbl="node1" presStyleIdx="2" presStyleCnt="3"/>
      <dgm:spPr/>
    </dgm:pt>
    <dgm:pt modelId="{56B8D344-9E88-402A-818A-7EA8D76E7C3A}" type="pres">
      <dgm:prSet presAssocID="{79AF5168-98FE-458E-BB71-4FB2527EEF8E}" presName="rect3" presStyleLbl="alignAcc1" presStyleIdx="2" presStyleCnt="3"/>
      <dgm:spPr/>
    </dgm:pt>
    <dgm:pt modelId="{4CE553B0-1BD0-4436-B65D-5D40D10578BE}" type="pres">
      <dgm:prSet presAssocID="{E2A26262-13EA-4432-8985-8F9200630C3D}" presName="rect1ParTxNoCh" presStyleLbl="alignAcc1" presStyleIdx="2" presStyleCnt="3">
        <dgm:presLayoutVars>
          <dgm:chMax val="1"/>
          <dgm:bulletEnabled val="1"/>
        </dgm:presLayoutVars>
      </dgm:prSet>
      <dgm:spPr/>
    </dgm:pt>
    <dgm:pt modelId="{9F7BF107-DC4E-4960-B47F-9F64669B5A76}" type="pres">
      <dgm:prSet presAssocID="{6D3809A6-1B2C-43D9-8E10-449E087C19F7}" presName="rect2ParTxNoCh" presStyleLbl="alignAcc1" presStyleIdx="2" presStyleCnt="3">
        <dgm:presLayoutVars>
          <dgm:chMax val="1"/>
          <dgm:bulletEnabled val="1"/>
        </dgm:presLayoutVars>
      </dgm:prSet>
      <dgm:spPr/>
    </dgm:pt>
    <dgm:pt modelId="{2A21FD05-86C6-437C-8873-37C0794FC616}" type="pres">
      <dgm:prSet presAssocID="{79AF5168-98FE-458E-BB71-4FB2527EEF8E}" presName="rect3ParTxNoCh" presStyleLbl="alignAcc1" presStyleIdx="2" presStyleCnt="3">
        <dgm:presLayoutVars>
          <dgm:chMax val="1"/>
          <dgm:bulletEnabled val="1"/>
        </dgm:presLayoutVars>
      </dgm:prSet>
      <dgm:spPr/>
    </dgm:pt>
  </dgm:ptLst>
  <dgm:cxnLst>
    <dgm:cxn modelId="{84CF600A-846B-470F-BDDF-60BA7BA58FD0}" type="presOf" srcId="{79AF5168-98FE-458E-BB71-4FB2527EEF8E}" destId="{56B8D344-9E88-402A-818A-7EA8D76E7C3A}" srcOrd="0" destOrd="0" presId="urn:microsoft.com/office/officeart/2005/8/layout/target3"/>
    <dgm:cxn modelId="{5EFC5638-077B-463D-859E-A73965B044CB}" type="presOf" srcId="{6D3809A6-1B2C-43D9-8E10-449E087C19F7}" destId="{9F7BF107-DC4E-4960-B47F-9F64669B5A76}" srcOrd="1" destOrd="0" presId="urn:microsoft.com/office/officeart/2005/8/layout/target3"/>
    <dgm:cxn modelId="{E5EF9370-6610-44E5-AC93-499AA0676407}" srcId="{B7EA0841-55EE-4CDC-90D2-5DA7166A8E8D}" destId="{E2A26262-13EA-4432-8985-8F9200630C3D}" srcOrd="0" destOrd="0" parTransId="{AC8D90B9-523F-42A7-A5C7-434591CEECA4}" sibTransId="{A5F3B1A4-D8E4-4FEC-BA7A-2FFA13090533}"/>
    <dgm:cxn modelId="{ADCE5A59-7E70-42BA-8AD6-D36B26A2A756}" srcId="{B7EA0841-55EE-4CDC-90D2-5DA7166A8E8D}" destId="{79AF5168-98FE-458E-BB71-4FB2527EEF8E}" srcOrd="2" destOrd="0" parTransId="{E56DE0DF-6C63-454A-8DCD-9B4723DCA827}" sibTransId="{F32C4849-34BF-44E2-9BE8-14D1DA876820}"/>
    <dgm:cxn modelId="{31DE209B-70BC-421E-9AAC-7312DD2B9677}" type="presOf" srcId="{79AF5168-98FE-458E-BB71-4FB2527EEF8E}" destId="{2A21FD05-86C6-437C-8873-37C0794FC616}" srcOrd="1" destOrd="0" presId="urn:microsoft.com/office/officeart/2005/8/layout/target3"/>
    <dgm:cxn modelId="{1A4F6CAC-AA3A-426F-9A5B-8B12DCE6DC02}" type="presOf" srcId="{B7EA0841-55EE-4CDC-90D2-5DA7166A8E8D}" destId="{85400170-AA48-494D-9887-515690278298}" srcOrd="0" destOrd="0" presId="urn:microsoft.com/office/officeart/2005/8/layout/target3"/>
    <dgm:cxn modelId="{A32A8AAC-6121-4E76-AFEE-11154CCCA0E4}" type="presOf" srcId="{6D3809A6-1B2C-43D9-8E10-449E087C19F7}" destId="{06714D80-C3F5-4794-80B0-CDFDC8AA37C8}" srcOrd="0" destOrd="0" presId="urn:microsoft.com/office/officeart/2005/8/layout/target3"/>
    <dgm:cxn modelId="{75A17FBF-09D6-485F-9EE1-029201670D39}" type="presOf" srcId="{E2A26262-13EA-4432-8985-8F9200630C3D}" destId="{4CE553B0-1BD0-4436-B65D-5D40D10578BE}" srcOrd="1" destOrd="0" presId="urn:microsoft.com/office/officeart/2005/8/layout/target3"/>
    <dgm:cxn modelId="{07A7DFC3-E32C-485E-8C9D-2C90832785B5}" srcId="{B7EA0841-55EE-4CDC-90D2-5DA7166A8E8D}" destId="{6D3809A6-1B2C-43D9-8E10-449E087C19F7}" srcOrd="1" destOrd="0" parTransId="{1C0CBE03-DC94-4641-B7EC-7053B38B51F7}" sibTransId="{2C96D5E3-0796-4307-991E-332FE2FD1900}"/>
    <dgm:cxn modelId="{EBF3DECE-3E80-499B-B34F-2D01110C9AD1}" type="presOf" srcId="{E2A26262-13EA-4432-8985-8F9200630C3D}" destId="{BA46124F-3974-49CB-9A25-51655EB7295B}" srcOrd="0" destOrd="0" presId="urn:microsoft.com/office/officeart/2005/8/layout/target3"/>
    <dgm:cxn modelId="{20A05B05-CB80-4A2D-8383-D325860408A7}" type="presParOf" srcId="{85400170-AA48-494D-9887-515690278298}" destId="{92851E11-3049-4267-8D39-396FD2A8F550}" srcOrd="0" destOrd="0" presId="urn:microsoft.com/office/officeart/2005/8/layout/target3"/>
    <dgm:cxn modelId="{1673ADE8-F844-4A05-89A4-279917C000EA}" type="presParOf" srcId="{85400170-AA48-494D-9887-515690278298}" destId="{25E3F986-848C-439E-A759-7DFCC4AEE45F}" srcOrd="1" destOrd="0" presId="urn:microsoft.com/office/officeart/2005/8/layout/target3"/>
    <dgm:cxn modelId="{F987E2FB-068B-4C16-B95B-8C52A9F73C33}" type="presParOf" srcId="{85400170-AA48-494D-9887-515690278298}" destId="{BA46124F-3974-49CB-9A25-51655EB7295B}" srcOrd="2" destOrd="0" presId="urn:microsoft.com/office/officeart/2005/8/layout/target3"/>
    <dgm:cxn modelId="{883B03D5-31BF-4F78-943B-2BDB900BFC22}" type="presParOf" srcId="{85400170-AA48-494D-9887-515690278298}" destId="{3F8CCA24-236B-4FC5-9333-174CDD1E6C12}" srcOrd="3" destOrd="0" presId="urn:microsoft.com/office/officeart/2005/8/layout/target3"/>
    <dgm:cxn modelId="{7F17DAEC-771E-4454-9C50-76A7C2541D9F}" type="presParOf" srcId="{85400170-AA48-494D-9887-515690278298}" destId="{346B3376-50AC-4C68-819A-3595F6ED2222}" srcOrd="4" destOrd="0" presId="urn:microsoft.com/office/officeart/2005/8/layout/target3"/>
    <dgm:cxn modelId="{E342B0E9-DB0A-4854-AC5D-EDAE007F22F3}" type="presParOf" srcId="{85400170-AA48-494D-9887-515690278298}" destId="{06714D80-C3F5-4794-80B0-CDFDC8AA37C8}" srcOrd="5" destOrd="0" presId="urn:microsoft.com/office/officeart/2005/8/layout/target3"/>
    <dgm:cxn modelId="{350021B8-F701-42B6-A5A5-D507D060C126}" type="presParOf" srcId="{85400170-AA48-494D-9887-515690278298}" destId="{F4150791-14AE-4F06-967E-2CA31445B71B}" srcOrd="6" destOrd="0" presId="urn:microsoft.com/office/officeart/2005/8/layout/target3"/>
    <dgm:cxn modelId="{0AAE0D52-3837-4CD0-8FEF-72EA7F0B94E8}" type="presParOf" srcId="{85400170-AA48-494D-9887-515690278298}" destId="{4CB41CD1-B571-4936-8DB2-6DD6D85F52D9}" srcOrd="7" destOrd="0" presId="urn:microsoft.com/office/officeart/2005/8/layout/target3"/>
    <dgm:cxn modelId="{C039F328-9994-44DC-A710-765BF8BCCD36}" type="presParOf" srcId="{85400170-AA48-494D-9887-515690278298}" destId="{56B8D344-9E88-402A-818A-7EA8D76E7C3A}" srcOrd="8" destOrd="0" presId="urn:microsoft.com/office/officeart/2005/8/layout/target3"/>
    <dgm:cxn modelId="{FEEA7855-7D48-4992-AE8A-72AF8B581E18}" type="presParOf" srcId="{85400170-AA48-494D-9887-515690278298}" destId="{4CE553B0-1BD0-4436-B65D-5D40D10578BE}" srcOrd="9" destOrd="0" presId="urn:microsoft.com/office/officeart/2005/8/layout/target3"/>
    <dgm:cxn modelId="{F7A5E952-2E64-4066-8446-61A657E93517}" type="presParOf" srcId="{85400170-AA48-494D-9887-515690278298}" destId="{9F7BF107-DC4E-4960-B47F-9F64669B5A76}" srcOrd="10" destOrd="0" presId="urn:microsoft.com/office/officeart/2005/8/layout/target3"/>
    <dgm:cxn modelId="{070D16C4-DE0A-4EBA-A5BC-0C5FDC007A9A}" type="presParOf" srcId="{85400170-AA48-494D-9887-515690278298}" destId="{2A21FD05-86C6-437C-8873-37C0794FC616}" srcOrd="11" destOrd="0" presId="urn:microsoft.com/office/officeart/2005/8/layout/target3"/>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D83645-E663-448A-A611-3ACC6EC1FC37}" type="doc">
      <dgm:prSet loTypeId="urn:microsoft.com/office/officeart/2005/8/layout/vList3" loCatId="list" qsTypeId="urn:microsoft.com/office/officeart/2005/8/quickstyle/simple1" qsCatId="simple" csTypeId="urn:microsoft.com/office/officeart/2005/8/colors/colorful1" csCatId="colorful" phldr="1"/>
      <dgm:spPr/>
      <dgm:t>
        <a:bodyPr/>
        <a:lstStyle/>
        <a:p>
          <a:endParaRPr lang="en-NL"/>
        </a:p>
      </dgm:t>
    </dgm:pt>
    <dgm:pt modelId="{90FD096A-FD57-4605-8B69-1C3148EAC606}">
      <dgm:prSet phldrT="[Text]" custT="1">
        <dgm:style>
          <a:lnRef idx="3">
            <a:schemeClr val="lt1"/>
          </a:lnRef>
          <a:fillRef idx="1">
            <a:schemeClr val="accent6"/>
          </a:fillRef>
          <a:effectRef idx="1">
            <a:schemeClr val="accent6"/>
          </a:effectRef>
          <a:fontRef idx="minor">
            <a:schemeClr val="lt1"/>
          </a:fontRef>
        </dgm:style>
      </dgm:prSet>
      <dgm:spPr/>
      <dgm:t>
        <a:bodyPr/>
        <a:lstStyle/>
        <a:p>
          <a:pPr algn="ctr"/>
          <a:r>
            <a:rPr lang="en-GB" sz="1100"/>
            <a:t>Six minimum standards cover:</a:t>
          </a:r>
        </a:p>
        <a:p>
          <a:pPr algn="l"/>
          <a:r>
            <a:rPr lang="en-GB" sz="1100"/>
            <a:t>- Linking collective approaches to feedback to common objectives and response planning</a:t>
          </a:r>
          <a:br>
            <a:rPr lang="en-GB" sz="1100"/>
          </a:br>
          <a:r>
            <a:rPr lang="en-GB" sz="1100"/>
            <a:t>- Defining who and what is needed to support the CFM</a:t>
          </a:r>
          <a:br>
            <a:rPr lang="en-GB" sz="1100"/>
          </a:br>
          <a:r>
            <a:rPr lang="en-GB" sz="1100"/>
            <a:t>- Indicators for measuring collective performance</a:t>
          </a:r>
          <a:endParaRPr lang="en-NL" sz="1100"/>
        </a:p>
      </dgm:t>
    </dgm:pt>
    <dgm:pt modelId="{FF68A429-A20C-4575-A5AA-33D26C6EAD11}" type="parTrans" cxnId="{15CF9A78-8E64-4C48-884D-C988C8F44A67}">
      <dgm:prSet/>
      <dgm:spPr/>
      <dgm:t>
        <a:bodyPr/>
        <a:lstStyle/>
        <a:p>
          <a:endParaRPr lang="en-NL" sz="2000"/>
        </a:p>
      </dgm:t>
    </dgm:pt>
    <dgm:pt modelId="{1AD9D823-C722-40F8-AFA4-E8E3E9415DE8}" type="sibTrans" cxnId="{15CF9A78-8E64-4C48-884D-C988C8F44A67}">
      <dgm:prSet/>
      <dgm:spPr/>
      <dgm:t>
        <a:bodyPr/>
        <a:lstStyle/>
        <a:p>
          <a:endParaRPr lang="en-NL" sz="2000"/>
        </a:p>
      </dgm:t>
    </dgm:pt>
    <dgm:pt modelId="{43CBEDFE-0F1A-4E14-999F-75AB8E857EDA}">
      <dgm:prSet phldrT="[Text]" custT="1">
        <dgm:style>
          <a:lnRef idx="3">
            <a:schemeClr val="lt1"/>
          </a:lnRef>
          <a:fillRef idx="1">
            <a:schemeClr val="accent2"/>
          </a:fillRef>
          <a:effectRef idx="1">
            <a:schemeClr val="accent2"/>
          </a:effectRef>
          <a:fontRef idx="minor">
            <a:schemeClr val="lt1"/>
          </a:fontRef>
        </dgm:style>
      </dgm:prSet>
      <dgm:spPr/>
      <dgm:t>
        <a:bodyPr/>
        <a:lstStyle/>
        <a:p>
          <a:pPr algn="ctr"/>
          <a:r>
            <a:rPr lang="en-GB" sz="1100"/>
            <a:t>Four minimum standards cover:</a:t>
          </a:r>
        </a:p>
        <a:p>
          <a:pPr algn="l"/>
          <a:r>
            <a:rPr lang="en-GB" sz="1100"/>
            <a:t>- What needs to be communicated to communities to ensure they know how and where to provide feedback</a:t>
          </a:r>
          <a:br>
            <a:rPr lang="en-GB" sz="1100"/>
          </a:br>
          <a:r>
            <a:rPr lang="en-GB" sz="1100"/>
            <a:t>- How we document feedback in a standardised way and classify feedback for action and analysis according to the template logbook for community feedback.</a:t>
          </a:r>
          <a:endParaRPr lang="en-NL" sz="1100"/>
        </a:p>
      </dgm:t>
    </dgm:pt>
    <dgm:pt modelId="{DC5BB092-ADE2-462F-8427-059EA7D7271C}" type="parTrans" cxnId="{CF2EE596-8784-4A13-BF70-9B615918A998}">
      <dgm:prSet/>
      <dgm:spPr/>
      <dgm:t>
        <a:bodyPr/>
        <a:lstStyle/>
        <a:p>
          <a:endParaRPr lang="en-NL" sz="2000"/>
        </a:p>
      </dgm:t>
    </dgm:pt>
    <dgm:pt modelId="{E9168404-0997-4CA9-8131-0F0C118A7123}" type="sibTrans" cxnId="{CF2EE596-8784-4A13-BF70-9B615918A998}">
      <dgm:prSet/>
      <dgm:spPr/>
      <dgm:t>
        <a:bodyPr/>
        <a:lstStyle/>
        <a:p>
          <a:endParaRPr lang="en-NL" sz="2000"/>
        </a:p>
      </dgm:t>
    </dgm:pt>
    <dgm:pt modelId="{AE77184C-BA4D-4443-A469-BCDBD2987046}">
      <dgm:prSet custT="1">
        <dgm:style>
          <a:lnRef idx="3">
            <a:schemeClr val="lt1"/>
          </a:lnRef>
          <a:fillRef idx="1">
            <a:schemeClr val="accent3"/>
          </a:fillRef>
          <a:effectRef idx="1">
            <a:schemeClr val="accent3"/>
          </a:effectRef>
          <a:fontRef idx="minor">
            <a:schemeClr val="lt1"/>
          </a:fontRef>
        </dgm:style>
      </dgm:prSet>
      <dgm:spPr/>
      <dgm:t>
        <a:bodyPr/>
        <a:lstStyle/>
        <a:p>
          <a:pPr algn="ctr"/>
          <a:r>
            <a:rPr lang="en-GB" sz="1100"/>
            <a:t>Six minimum standards cover:</a:t>
          </a:r>
        </a:p>
        <a:p>
          <a:pPr algn="l"/>
          <a:r>
            <a:rPr lang="en-GB" sz="1100"/>
            <a:t>- Equipping channels to flag feedback that is sensitive or critical, and handle it according to relevant protocols</a:t>
          </a:r>
          <a:br>
            <a:rPr lang="en-GB" sz="1100"/>
          </a:br>
          <a:r>
            <a:rPr lang="en-GB" sz="1100"/>
            <a:t>- How we keep track of and respond to individual feedback</a:t>
          </a:r>
        </a:p>
      </dgm:t>
    </dgm:pt>
    <dgm:pt modelId="{4420869A-438D-4712-8ADA-6C8C7438AEC7}" type="parTrans" cxnId="{F5D22538-7499-45AA-A346-9B733B27A673}">
      <dgm:prSet/>
      <dgm:spPr/>
      <dgm:t>
        <a:bodyPr/>
        <a:lstStyle/>
        <a:p>
          <a:endParaRPr lang="en-NL" sz="2000"/>
        </a:p>
      </dgm:t>
    </dgm:pt>
    <dgm:pt modelId="{5EEF4CAB-A0C9-40AD-933A-B5FB553AE9EF}" type="sibTrans" cxnId="{F5D22538-7499-45AA-A346-9B733B27A673}">
      <dgm:prSet/>
      <dgm:spPr/>
      <dgm:t>
        <a:bodyPr/>
        <a:lstStyle/>
        <a:p>
          <a:endParaRPr lang="en-NL" sz="2000"/>
        </a:p>
      </dgm:t>
    </dgm:pt>
    <dgm:pt modelId="{68B917B7-A21A-4A81-BB25-1106D549BD36}">
      <dgm:prSet custT="1">
        <dgm:style>
          <a:lnRef idx="3">
            <a:schemeClr val="lt1"/>
          </a:lnRef>
          <a:fillRef idx="1">
            <a:schemeClr val="accent4"/>
          </a:fillRef>
          <a:effectRef idx="1">
            <a:schemeClr val="accent4"/>
          </a:effectRef>
          <a:fontRef idx="minor">
            <a:schemeClr val="lt1"/>
          </a:fontRef>
        </dgm:style>
      </dgm:prSet>
      <dgm:spPr/>
      <dgm:t>
        <a:bodyPr/>
        <a:lstStyle/>
        <a:p>
          <a:pPr algn="ctr"/>
          <a:r>
            <a:rPr lang="en-GB" sz="1100"/>
            <a:t>Five minimum standards cover:</a:t>
          </a:r>
        </a:p>
        <a:p>
          <a:pPr algn="l"/>
          <a:r>
            <a:rPr lang="en-GB" sz="1100"/>
            <a:t>- How to prepare and represent feedback data to meet intended uses responsbibly and transparently</a:t>
          </a:r>
          <a:br>
            <a:rPr lang="en-GB" sz="1100"/>
          </a:br>
          <a:r>
            <a:rPr lang="en-GB" sz="1100"/>
            <a:t>- The discussion and contextualisation of findings using an analytical framework.</a:t>
          </a:r>
        </a:p>
      </dgm:t>
    </dgm:pt>
    <dgm:pt modelId="{DD8B0192-5428-4FB7-8C07-247BEC7D6033}" type="parTrans" cxnId="{858FCBF4-D210-4C92-BB0E-BF66E2CB41AB}">
      <dgm:prSet/>
      <dgm:spPr/>
      <dgm:t>
        <a:bodyPr/>
        <a:lstStyle/>
        <a:p>
          <a:endParaRPr lang="en-NL" sz="2000"/>
        </a:p>
      </dgm:t>
    </dgm:pt>
    <dgm:pt modelId="{A91DE87B-E749-4A59-8D93-94845643A418}" type="sibTrans" cxnId="{858FCBF4-D210-4C92-BB0E-BF66E2CB41AB}">
      <dgm:prSet/>
      <dgm:spPr/>
      <dgm:t>
        <a:bodyPr/>
        <a:lstStyle/>
        <a:p>
          <a:endParaRPr lang="en-NL" sz="2000"/>
        </a:p>
      </dgm:t>
    </dgm:pt>
    <dgm:pt modelId="{9594491F-4B86-4FAE-8B4D-9E1406104B40}">
      <dgm:prSet custT="1">
        <dgm:style>
          <a:lnRef idx="3">
            <a:schemeClr val="lt1"/>
          </a:lnRef>
          <a:fillRef idx="1">
            <a:schemeClr val="accent5"/>
          </a:fillRef>
          <a:effectRef idx="1">
            <a:schemeClr val="accent5"/>
          </a:effectRef>
          <a:fontRef idx="minor">
            <a:schemeClr val="lt1"/>
          </a:fontRef>
        </dgm:style>
      </dgm:prSet>
      <dgm:spPr/>
      <dgm:t>
        <a:bodyPr/>
        <a:lstStyle/>
        <a:p>
          <a:pPr algn="ctr"/>
          <a:r>
            <a:rPr lang="en-GB" sz="1100"/>
            <a:t>Four minimum standards cover:</a:t>
          </a:r>
        </a:p>
        <a:p>
          <a:pPr algn="l"/>
          <a:r>
            <a:rPr lang="en-GB" sz="1100"/>
            <a:t>- Different wanys to maintain and review the protocols established to support decision-making and adapation</a:t>
          </a:r>
          <a:br>
            <a:rPr lang="en-GB" sz="1100"/>
          </a:br>
          <a:r>
            <a:rPr lang="en-GB" sz="1100"/>
            <a:t>- Tracking actions taken to address feedback over time ensuring these are communicated back to communities.</a:t>
          </a:r>
          <a:endParaRPr lang="en-NL" sz="1100"/>
        </a:p>
      </dgm:t>
    </dgm:pt>
    <dgm:pt modelId="{530542A4-8F63-4D90-931F-59765DD4D1D2}" type="parTrans" cxnId="{0BD661F0-D3A5-4212-80E5-CAFF018D07A6}">
      <dgm:prSet/>
      <dgm:spPr/>
      <dgm:t>
        <a:bodyPr/>
        <a:lstStyle/>
        <a:p>
          <a:endParaRPr lang="en-NL" sz="2000"/>
        </a:p>
      </dgm:t>
    </dgm:pt>
    <dgm:pt modelId="{5B6F31DA-469D-48D9-B051-99D074D88C50}" type="sibTrans" cxnId="{0BD661F0-D3A5-4212-80E5-CAFF018D07A6}">
      <dgm:prSet/>
      <dgm:spPr/>
      <dgm:t>
        <a:bodyPr/>
        <a:lstStyle/>
        <a:p>
          <a:endParaRPr lang="en-NL" sz="2000"/>
        </a:p>
      </dgm:t>
    </dgm:pt>
    <dgm:pt modelId="{65364489-0BAB-4E75-B480-171241591A17}" type="pres">
      <dgm:prSet presAssocID="{D7D83645-E663-448A-A611-3ACC6EC1FC37}" presName="linearFlow" presStyleCnt="0">
        <dgm:presLayoutVars>
          <dgm:dir/>
          <dgm:resizeHandles val="exact"/>
        </dgm:presLayoutVars>
      </dgm:prSet>
      <dgm:spPr/>
    </dgm:pt>
    <dgm:pt modelId="{0CF5B78B-2128-4B84-9EF1-5FE215831514}" type="pres">
      <dgm:prSet presAssocID="{90FD096A-FD57-4605-8B69-1C3148EAC606}" presName="composite" presStyleCnt="0"/>
      <dgm:spPr/>
    </dgm:pt>
    <dgm:pt modelId="{1C80B363-4C37-4FD4-AACF-D14CCEB96DF9}" type="pres">
      <dgm:prSet presAssocID="{90FD096A-FD57-4605-8B69-1C3148EAC606}" presName="imgShp" presStyleLbl="fgImgPlace1" presStyleIdx="0" presStyleCnt="5" custLinFactNeighborX="-8696" custLinFactNeighborY="42393">
        <dgm:style>
          <a:lnRef idx="2">
            <a:schemeClr val="accent6"/>
          </a:lnRef>
          <a:fillRef idx="1">
            <a:schemeClr val="lt1"/>
          </a:fillRef>
          <a:effectRef idx="0">
            <a:schemeClr val="accent6"/>
          </a:effectRef>
          <a:fontRef idx="minor">
            <a:schemeClr val="dk1"/>
          </a:fontRef>
        </dgm:style>
      </dgm:prSet>
      <dgm:spPr/>
    </dgm:pt>
    <dgm:pt modelId="{E0004947-3943-498D-A1C2-A9E4C484C466}" type="pres">
      <dgm:prSet presAssocID="{90FD096A-FD57-4605-8B69-1C3148EAC606}" presName="txShp" presStyleLbl="node1" presStyleIdx="0" presStyleCnt="5" custScaleX="130107" custScaleY="132111" custLinFactNeighborX="9007" custLinFactNeighborY="45565">
        <dgm:presLayoutVars>
          <dgm:bulletEnabled val="1"/>
        </dgm:presLayoutVars>
      </dgm:prSet>
      <dgm:spPr/>
    </dgm:pt>
    <dgm:pt modelId="{A5FB76A7-32BB-4D29-9574-84F86E098FC1}" type="pres">
      <dgm:prSet presAssocID="{1AD9D823-C722-40F8-AFA4-E8E3E9415DE8}" presName="spacing" presStyleCnt="0"/>
      <dgm:spPr/>
    </dgm:pt>
    <dgm:pt modelId="{B0BBDACA-BD84-4DE9-A4B9-F46A07923905}" type="pres">
      <dgm:prSet presAssocID="{43CBEDFE-0F1A-4E14-999F-75AB8E857EDA}" presName="composite" presStyleCnt="0"/>
      <dgm:spPr/>
    </dgm:pt>
    <dgm:pt modelId="{0F7588C1-1CC4-4691-AEB8-020DF97523CF}" type="pres">
      <dgm:prSet presAssocID="{43CBEDFE-0F1A-4E14-999F-75AB8E857EDA}" presName="imgShp" presStyleLbl="fgImgPlace1" presStyleIdx="1" presStyleCnt="5" custLinFactNeighborX="-10870" custLinFactNeighborY="33741">
        <dgm:style>
          <a:lnRef idx="2">
            <a:schemeClr val="accent2"/>
          </a:lnRef>
          <a:fillRef idx="1">
            <a:schemeClr val="lt1"/>
          </a:fillRef>
          <a:effectRef idx="0">
            <a:schemeClr val="accent2"/>
          </a:effectRef>
          <a:fontRef idx="minor">
            <a:schemeClr val="dk1"/>
          </a:fontRef>
        </dgm:style>
      </dgm:prSet>
      <dgm:spPr/>
    </dgm:pt>
    <dgm:pt modelId="{298A9C32-550B-411E-9DA5-5182B7CCC383}" type="pres">
      <dgm:prSet presAssocID="{43CBEDFE-0F1A-4E14-999F-75AB8E857EDA}" presName="txShp" presStyleLbl="node1" presStyleIdx="1" presStyleCnt="5" custScaleX="130107" custScaleY="137492" custLinFactNeighborX="9007" custLinFactNeighborY="34021">
        <dgm:presLayoutVars>
          <dgm:bulletEnabled val="1"/>
        </dgm:presLayoutVars>
      </dgm:prSet>
      <dgm:spPr/>
    </dgm:pt>
    <dgm:pt modelId="{DAA47807-D0CE-4945-91C4-9928025568D2}" type="pres">
      <dgm:prSet presAssocID="{E9168404-0997-4CA9-8131-0F0C118A7123}" presName="spacing" presStyleCnt="0"/>
      <dgm:spPr/>
    </dgm:pt>
    <dgm:pt modelId="{0BF9CF77-DB4B-41F5-A755-D3958D2F12AE}" type="pres">
      <dgm:prSet presAssocID="{AE77184C-BA4D-4443-A469-BCDBD2987046}" presName="composite" presStyleCnt="0"/>
      <dgm:spPr/>
    </dgm:pt>
    <dgm:pt modelId="{ADD91072-EE52-406F-8114-E2FF588568F2}" type="pres">
      <dgm:prSet presAssocID="{AE77184C-BA4D-4443-A469-BCDBD2987046}" presName="imgShp" presStyleLbl="fgImgPlace1" presStyleIdx="2" presStyleCnt="5" custLinFactNeighborX="-10870" custLinFactNeighborY="23266">
        <dgm:style>
          <a:lnRef idx="2">
            <a:schemeClr val="accent3"/>
          </a:lnRef>
          <a:fillRef idx="1">
            <a:schemeClr val="lt1"/>
          </a:fillRef>
          <a:effectRef idx="0">
            <a:schemeClr val="accent3"/>
          </a:effectRef>
          <a:fontRef idx="minor">
            <a:schemeClr val="dk1"/>
          </a:fontRef>
        </dgm:style>
      </dgm:prSet>
      <dgm:spPr/>
    </dgm:pt>
    <dgm:pt modelId="{BEEEBC00-DD7C-4DD8-A703-51F7D1E6DA67}" type="pres">
      <dgm:prSet presAssocID="{AE77184C-BA4D-4443-A469-BCDBD2987046}" presName="txShp" presStyleLbl="node1" presStyleIdx="2" presStyleCnt="5" custScaleX="130107" custScaleY="123655" custLinFactNeighborX="10134" custLinFactNeighborY="25990">
        <dgm:presLayoutVars>
          <dgm:bulletEnabled val="1"/>
        </dgm:presLayoutVars>
      </dgm:prSet>
      <dgm:spPr/>
    </dgm:pt>
    <dgm:pt modelId="{8051E5C0-B63E-4DA5-B3D6-D79F2E1AC4D7}" type="pres">
      <dgm:prSet presAssocID="{5EEF4CAB-A0C9-40AD-933A-B5FB553AE9EF}" presName="spacing" presStyleCnt="0"/>
      <dgm:spPr/>
    </dgm:pt>
    <dgm:pt modelId="{E3456753-C3FB-4CD1-8259-9515CB5F8366}" type="pres">
      <dgm:prSet presAssocID="{68B917B7-A21A-4A81-BB25-1106D549BD36}" presName="composite" presStyleCnt="0"/>
      <dgm:spPr/>
    </dgm:pt>
    <dgm:pt modelId="{B70C85C1-812E-4E2E-BDDF-604FA4C4B041}" type="pres">
      <dgm:prSet presAssocID="{68B917B7-A21A-4A81-BB25-1106D549BD36}" presName="imgShp" presStyleLbl="fgImgPlace1" presStyleIdx="3" presStyleCnt="5" custLinFactNeighborX="-10870" custLinFactNeighborY="17280">
        <dgm:style>
          <a:lnRef idx="2">
            <a:schemeClr val="accent4"/>
          </a:lnRef>
          <a:fillRef idx="1">
            <a:schemeClr val="lt1"/>
          </a:fillRef>
          <a:effectRef idx="0">
            <a:schemeClr val="accent4"/>
          </a:effectRef>
          <a:fontRef idx="minor">
            <a:schemeClr val="dk1"/>
          </a:fontRef>
        </dgm:style>
      </dgm:prSet>
      <dgm:spPr/>
    </dgm:pt>
    <dgm:pt modelId="{092C3177-7F54-4BDD-8900-176A6F77E137}" type="pres">
      <dgm:prSet presAssocID="{68B917B7-A21A-4A81-BB25-1106D549BD36}" presName="txShp" presStyleLbl="node1" presStyleIdx="3" presStyleCnt="5" custScaleX="130107" custScaleY="114512" custLinFactNeighborX="10134" custLinFactNeighborY="18111">
        <dgm:presLayoutVars>
          <dgm:bulletEnabled val="1"/>
        </dgm:presLayoutVars>
      </dgm:prSet>
      <dgm:spPr/>
    </dgm:pt>
    <dgm:pt modelId="{5D27EC78-6BF3-43B4-873F-8B6CDAD1C543}" type="pres">
      <dgm:prSet presAssocID="{A91DE87B-E749-4A59-8D93-94845643A418}" presName="spacing" presStyleCnt="0"/>
      <dgm:spPr/>
    </dgm:pt>
    <dgm:pt modelId="{385EE1D7-0150-463E-AEE8-5E6D82824ADE}" type="pres">
      <dgm:prSet presAssocID="{9594491F-4B86-4FAE-8B4D-9E1406104B40}" presName="composite" presStyleCnt="0"/>
      <dgm:spPr/>
    </dgm:pt>
    <dgm:pt modelId="{CEF65D8A-C479-41E6-BEF6-90BD9FC7B33F}" type="pres">
      <dgm:prSet presAssocID="{9594491F-4B86-4FAE-8B4D-9E1406104B40}" presName="imgShp" presStyleLbl="fgImgPlace1" presStyleIdx="4" presStyleCnt="5" custLinFactNeighborX="-9783">
        <dgm:style>
          <a:lnRef idx="2">
            <a:schemeClr val="accent5"/>
          </a:lnRef>
          <a:fillRef idx="1">
            <a:schemeClr val="lt1"/>
          </a:fillRef>
          <a:effectRef idx="0">
            <a:schemeClr val="accent5"/>
          </a:effectRef>
          <a:fontRef idx="minor">
            <a:schemeClr val="dk1"/>
          </a:fontRef>
        </dgm:style>
      </dgm:prSet>
      <dgm:spPr/>
    </dgm:pt>
    <dgm:pt modelId="{E9A17C19-41F1-47DC-AEFF-D2024592A085}" type="pres">
      <dgm:prSet presAssocID="{9594491F-4B86-4FAE-8B4D-9E1406104B40}" presName="txShp" presStyleLbl="node1" presStyleIdx="4" presStyleCnt="5" custScaleX="130107" custScaleY="118486" custLinFactNeighborX="9808" custLinFactNeighborY="854">
        <dgm:presLayoutVars>
          <dgm:bulletEnabled val="1"/>
        </dgm:presLayoutVars>
      </dgm:prSet>
      <dgm:spPr/>
    </dgm:pt>
  </dgm:ptLst>
  <dgm:cxnLst>
    <dgm:cxn modelId="{F5D22538-7499-45AA-A346-9B733B27A673}" srcId="{D7D83645-E663-448A-A611-3ACC6EC1FC37}" destId="{AE77184C-BA4D-4443-A469-BCDBD2987046}" srcOrd="2" destOrd="0" parTransId="{4420869A-438D-4712-8ADA-6C8C7438AEC7}" sibTransId="{5EEF4CAB-A0C9-40AD-933A-B5FB553AE9EF}"/>
    <dgm:cxn modelId="{B640C264-B1D1-4D9E-9028-EE93C927D7BB}" type="presOf" srcId="{D7D83645-E663-448A-A611-3ACC6EC1FC37}" destId="{65364489-0BAB-4E75-B480-171241591A17}" srcOrd="0" destOrd="0" presId="urn:microsoft.com/office/officeart/2005/8/layout/vList3"/>
    <dgm:cxn modelId="{07246378-DCDA-454B-85C3-986AD50B0F03}" type="presOf" srcId="{68B917B7-A21A-4A81-BB25-1106D549BD36}" destId="{092C3177-7F54-4BDD-8900-176A6F77E137}" srcOrd="0" destOrd="0" presId="urn:microsoft.com/office/officeart/2005/8/layout/vList3"/>
    <dgm:cxn modelId="{15CF9A78-8E64-4C48-884D-C988C8F44A67}" srcId="{D7D83645-E663-448A-A611-3ACC6EC1FC37}" destId="{90FD096A-FD57-4605-8B69-1C3148EAC606}" srcOrd="0" destOrd="0" parTransId="{FF68A429-A20C-4575-A5AA-33D26C6EAD11}" sibTransId="{1AD9D823-C722-40F8-AFA4-E8E3E9415DE8}"/>
    <dgm:cxn modelId="{CF2EE596-8784-4A13-BF70-9B615918A998}" srcId="{D7D83645-E663-448A-A611-3ACC6EC1FC37}" destId="{43CBEDFE-0F1A-4E14-999F-75AB8E857EDA}" srcOrd="1" destOrd="0" parTransId="{DC5BB092-ADE2-462F-8427-059EA7D7271C}" sibTransId="{E9168404-0997-4CA9-8131-0F0C118A7123}"/>
    <dgm:cxn modelId="{118EE4A4-487E-4A4F-BAD3-E57B85347FAE}" type="presOf" srcId="{43CBEDFE-0F1A-4E14-999F-75AB8E857EDA}" destId="{298A9C32-550B-411E-9DA5-5182B7CCC383}" srcOrd="0" destOrd="0" presId="urn:microsoft.com/office/officeart/2005/8/layout/vList3"/>
    <dgm:cxn modelId="{535859C8-CA5F-425F-9867-33AF295DAAD6}" type="presOf" srcId="{90FD096A-FD57-4605-8B69-1C3148EAC606}" destId="{E0004947-3943-498D-A1C2-A9E4C484C466}" srcOrd="0" destOrd="0" presId="urn:microsoft.com/office/officeart/2005/8/layout/vList3"/>
    <dgm:cxn modelId="{3E13F0D6-18D2-4E3E-AE91-FB9FAE1E39CD}" type="presOf" srcId="{AE77184C-BA4D-4443-A469-BCDBD2987046}" destId="{BEEEBC00-DD7C-4DD8-A703-51F7D1E6DA67}" srcOrd="0" destOrd="0" presId="urn:microsoft.com/office/officeart/2005/8/layout/vList3"/>
    <dgm:cxn modelId="{0BD661F0-D3A5-4212-80E5-CAFF018D07A6}" srcId="{D7D83645-E663-448A-A611-3ACC6EC1FC37}" destId="{9594491F-4B86-4FAE-8B4D-9E1406104B40}" srcOrd="4" destOrd="0" parTransId="{530542A4-8F63-4D90-931F-59765DD4D1D2}" sibTransId="{5B6F31DA-469D-48D9-B051-99D074D88C50}"/>
    <dgm:cxn modelId="{858FCBF4-D210-4C92-BB0E-BF66E2CB41AB}" srcId="{D7D83645-E663-448A-A611-3ACC6EC1FC37}" destId="{68B917B7-A21A-4A81-BB25-1106D549BD36}" srcOrd="3" destOrd="0" parTransId="{DD8B0192-5428-4FB7-8C07-247BEC7D6033}" sibTransId="{A91DE87B-E749-4A59-8D93-94845643A418}"/>
    <dgm:cxn modelId="{E4D354FC-E78C-4D00-9B06-369A3A2FF193}" type="presOf" srcId="{9594491F-4B86-4FAE-8B4D-9E1406104B40}" destId="{E9A17C19-41F1-47DC-AEFF-D2024592A085}" srcOrd="0" destOrd="0" presId="urn:microsoft.com/office/officeart/2005/8/layout/vList3"/>
    <dgm:cxn modelId="{D50B921B-C065-4942-BD24-3F22DF49DD38}" type="presParOf" srcId="{65364489-0BAB-4E75-B480-171241591A17}" destId="{0CF5B78B-2128-4B84-9EF1-5FE215831514}" srcOrd="0" destOrd="0" presId="urn:microsoft.com/office/officeart/2005/8/layout/vList3"/>
    <dgm:cxn modelId="{0BC8AE4D-45E0-435A-BD93-FE0EA3481E98}" type="presParOf" srcId="{0CF5B78B-2128-4B84-9EF1-5FE215831514}" destId="{1C80B363-4C37-4FD4-AACF-D14CCEB96DF9}" srcOrd="0" destOrd="0" presId="urn:microsoft.com/office/officeart/2005/8/layout/vList3"/>
    <dgm:cxn modelId="{E37EB787-4354-4389-B7AB-84B769A04025}" type="presParOf" srcId="{0CF5B78B-2128-4B84-9EF1-5FE215831514}" destId="{E0004947-3943-498D-A1C2-A9E4C484C466}" srcOrd="1" destOrd="0" presId="urn:microsoft.com/office/officeart/2005/8/layout/vList3"/>
    <dgm:cxn modelId="{B05606C2-0935-41C9-9079-2E17CDBDB4C7}" type="presParOf" srcId="{65364489-0BAB-4E75-B480-171241591A17}" destId="{A5FB76A7-32BB-4D29-9574-84F86E098FC1}" srcOrd="1" destOrd="0" presId="urn:microsoft.com/office/officeart/2005/8/layout/vList3"/>
    <dgm:cxn modelId="{C5935F37-F042-416B-9EBF-73FF62885CB4}" type="presParOf" srcId="{65364489-0BAB-4E75-B480-171241591A17}" destId="{B0BBDACA-BD84-4DE9-A4B9-F46A07923905}" srcOrd="2" destOrd="0" presId="urn:microsoft.com/office/officeart/2005/8/layout/vList3"/>
    <dgm:cxn modelId="{AAC018EE-C8CC-4525-A339-F164A867EE05}" type="presParOf" srcId="{B0BBDACA-BD84-4DE9-A4B9-F46A07923905}" destId="{0F7588C1-1CC4-4691-AEB8-020DF97523CF}" srcOrd="0" destOrd="0" presId="urn:microsoft.com/office/officeart/2005/8/layout/vList3"/>
    <dgm:cxn modelId="{A8D6F2B8-D4FF-4182-ADA4-245BB0ABDA4E}" type="presParOf" srcId="{B0BBDACA-BD84-4DE9-A4B9-F46A07923905}" destId="{298A9C32-550B-411E-9DA5-5182B7CCC383}" srcOrd="1" destOrd="0" presId="urn:microsoft.com/office/officeart/2005/8/layout/vList3"/>
    <dgm:cxn modelId="{9E2CB83A-6BB2-480A-9300-4B7AF6AD36EC}" type="presParOf" srcId="{65364489-0BAB-4E75-B480-171241591A17}" destId="{DAA47807-D0CE-4945-91C4-9928025568D2}" srcOrd="3" destOrd="0" presId="urn:microsoft.com/office/officeart/2005/8/layout/vList3"/>
    <dgm:cxn modelId="{1CB373E7-6141-4A19-A0B8-DD0EA4D34453}" type="presParOf" srcId="{65364489-0BAB-4E75-B480-171241591A17}" destId="{0BF9CF77-DB4B-41F5-A755-D3958D2F12AE}" srcOrd="4" destOrd="0" presId="urn:microsoft.com/office/officeart/2005/8/layout/vList3"/>
    <dgm:cxn modelId="{DA661A59-87F9-4503-9AD7-EB4FD07BB560}" type="presParOf" srcId="{0BF9CF77-DB4B-41F5-A755-D3958D2F12AE}" destId="{ADD91072-EE52-406F-8114-E2FF588568F2}" srcOrd="0" destOrd="0" presId="urn:microsoft.com/office/officeart/2005/8/layout/vList3"/>
    <dgm:cxn modelId="{AA8AC8AE-2025-4682-86EC-0637B7B3EA31}" type="presParOf" srcId="{0BF9CF77-DB4B-41F5-A755-D3958D2F12AE}" destId="{BEEEBC00-DD7C-4DD8-A703-51F7D1E6DA67}" srcOrd="1" destOrd="0" presId="urn:microsoft.com/office/officeart/2005/8/layout/vList3"/>
    <dgm:cxn modelId="{390937F1-DFCB-4CAB-A21C-72461F90E1EE}" type="presParOf" srcId="{65364489-0BAB-4E75-B480-171241591A17}" destId="{8051E5C0-B63E-4DA5-B3D6-D79F2E1AC4D7}" srcOrd="5" destOrd="0" presId="urn:microsoft.com/office/officeart/2005/8/layout/vList3"/>
    <dgm:cxn modelId="{A1936BC7-4667-4BB8-A962-BF09DEB40807}" type="presParOf" srcId="{65364489-0BAB-4E75-B480-171241591A17}" destId="{E3456753-C3FB-4CD1-8259-9515CB5F8366}" srcOrd="6" destOrd="0" presId="urn:microsoft.com/office/officeart/2005/8/layout/vList3"/>
    <dgm:cxn modelId="{783D8B5B-C73B-4DC7-93DF-0BFD85E340F8}" type="presParOf" srcId="{E3456753-C3FB-4CD1-8259-9515CB5F8366}" destId="{B70C85C1-812E-4E2E-BDDF-604FA4C4B041}" srcOrd="0" destOrd="0" presId="urn:microsoft.com/office/officeart/2005/8/layout/vList3"/>
    <dgm:cxn modelId="{452E08F2-CE9F-4B89-BC0F-303F83AF88FC}" type="presParOf" srcId="{E3456753-C3FB-4CD1-8259-9515CB5F8366}" destId="{092C3177-7F54-4BDD-8900-176A6F77E137}" srcOrd="1" destOrd="0" presId="urn:microsoft.com/office/officeart/2005/8/layout/vList3"/>
    <dgm:cxn modelId="{2844F26F-984F-4CDB-AE3E-32E87C53284A}" type="presParOf" srcId="{65364489-0BAB-4E75-B480-171241591A17}" destId="{5D27EC78-6BF3-43B4-873F-8B6CDAD1C543}" srcOrd="7" destOrd="0" presId="urn:microsoft.com/office/officeart/2005/8/layout/vList3"/>
    <dgm:cxn modelId="{87810119-19B3-499C-9494-3B4B2982C382}" type="presParOf" srcId="{65364489-0BAB-4E75-B480-171241591A17}" destId="{385EE1D7-0150-463E-AEE8-5E6D82824ADE}" srcOrd="8" destOrd="0" presId="urn:microsoft.com/office/officeart/2005/8/layout/vList3"/>
    <dgm:cxn modelId="{45024B79-5B47-497C-8F4C-5EB1F8B5EC0A}" type="presParOf" srcId="{385EE1D7-0150-463E-AEE8-5E6D82824ADE}" destId="{CEF65D8A-C479-41E6-BEF6-90BD9FC7B33F}" srcOrd="0" destOrd="0" presId="urn:microsoft.com/office/officeart/2005/8/layout/vList3"/>
    <dgm:cxn modelId="{737BFAFB-EF35-4DD2-98D4-0D1C34B0D046}" type="presParOf" srcId="{385EE1D7-0150-463E-AEE8-5E6D82824ADE}" destId="{E9A17C19-41F1-47DC-AEFF-D2024592A085}" srcOrd="1" destOrd="0" presId="urn:microsoft.com/office/officeart/2005/8/layout/vList3"/>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66E7080-2855-4AE4-B984-26C90C1AB516}" type="doc">
      <dgm:prSet loTypeId="urn:microsoft.com/office/officeart/2005/8/layout/cycle3" loCatId="cycle" qsTypeId="urn:microsoft.com/office/officeart/2005/8/quickstyle/simple1" qsCatId="simple" csTypeId="urn:microsoft.com/office/officeart/2005/8/colors/colorful1" csCatId="colorful" phldr="1"/>
      <dgm:spPr/>
      <dgm:t>
        <a:bodyPr/>
        <a:lstStyle/>
        <a:p>
          <a:endParaRPr lang="en-NL"/>
        </a:p>
      </dgm:t>
    </dgm:pt>
    <dgm:pt modelId="{EA54CB58-2937-4877-BEDB-E40773767D0C}">
      <dgm:prSet phldrT="[Text]"/>
      <dgm:spPr/>
      <dgm:t>
        <a:bodyPr/>
        <a:lstStyle/>
        <a:p>
          <a:r>
            <a:rPr lang="en-GB" b="1">
              <a:solidFill>
                <a:schemeClr val="accent2"/>
              </a:solidFill>
            </a:rPr>
            <a:t>2</a:t>
          </a:r>
          <a:endParaRPr lang="en-NL" b="1">
            <a:solidFill>
              <a:schemeClr val="accent2"/>
            </a:solidFill>
          </a:endParaRPr>
        </a:p>
      </dgm:t>
    </dgm:pt>
    <dgm:pt modelId="{BEA38A58-B70B-4CF8-8BA0-A73BE259D3B8}" type="parTrans" cxnId="{774EF461-31D3-4885-8734-7C5B756AAEF4}">
      <dgm:prSet/>
      <dgm:spPr/>
      <dgm:t>
        <a:bodyPr/>
        <a:lstStyle/>
        <a:p>
          <a:endParaRPr lang="en-NL"/>
        </a:p>
      </dgm:t>
    </dgm:pt>
    <dgm:pt modelId="{0BDDE242-21E8-4F9B-A2EF-64334CBEF15D}" type="sibTrans" cxnId="{774EF461-31D3-4885-8734-7C5B756AAEF4}">
      <dgm:prSet/>
      <dgm:spPr/>
      <dgm:t>
        <a:bodyPr/>
        <a:lstStyle/>
        <a:p>
          <a:endParaRPr lang="en-NL"/>
        </a:p>
      </dgm:t>
    </dgm:pt>
    <dgm:pt modelId="{2120F189-A915-43AA-9D50-76E0CFA33E5C}">
      <dgm:prSet phldrT="[Text]"/>
      <dgm:spPr/>
      <dgm:t>
        <a:bodyPr/>
        <a:lstStyle/>
        <a:p>
          <a:r>
            <a:rPr lang="en-GB" b="1">
              <a:solidFill>
                <a:schemeClr val="accent3"/>
              </a:solidFill>
            </a:rPr>
            <a:t>3</a:t>
          </a:r>
          <a:endParaRPr lang="en-NL" b="1">
            <a:solidFill>
              <a:schemeClr val="accent3"/>
            </a:solidFill>
          </a:endParaRPr>
        </a:p>
      </dgm:t>
    </dgm:pt>
    <dgm:pt modelId="{D90B75FE-452F-4A15-B35A-6C9B0C3B5C48}" type="parTrans" cxnId="{F02B9EF8-8155-4C6D-802B-8C460D7CDC38}">
      <dgm:prSet/>
      <dgm:spPr/>
      <dgm:t>
        <a:bodyPr/>
        <a:lstStyle/>
        <a:p>
          <a:endParaRPr lang="en-NL"/>
        </a:p>
      </dgm:t>
    </dgm:pt>
    <dgm:pt modelId="{68B3E579-FA95-4B69-9E36-C8321430D064}" type="sibTrans" cxnId="{F02B9EF8-8155-4C6D-802B-8C460D7CDC38}">
      <dgm:prSet/>
      <dgm:spPr/>
      <dgm:t>
        <a:bodyPr/>
        <a:lstStyle/>
        <a:p>
          <a:endParaRPr lang="en-NL"/>
        </a:p>
      </dgm:t>
    </dgm:pt>
    <dgm:pt modelId="{9340D6B6-6394-4B5D-B38B-3BFD025F3C0B}">
      <dgm:prSet phldrT="[Text]"/>
      <dgm:spPr/>
      <dgm:t>
        <a:bodyPr/>
        <a:lstStyle/>
        <a:p>
          <a:r>
            <a:rPr lang="en-GB" b="1">
              <a:solidFill>
                <a:schemeClr val="accent4"/>
              </a:solidFill>
            </a:rPr>
            <a:t>4</a:t>
          </a:r>
          <a:endParaRPr lang="en-NL" b="1">
            <a:solidFill>
              <a:schemeClr val="accent4"/>
            </a:solidFill>
          </a:endParaRPr>
        </a:p>
      </dgm:t>
    </dgm:pt>
    <dgm:pt modelId="{3C4174D9-FA6C-4A8D-8735-5D5ECBA0CE7B}" type="parTrans" cxnId="{CF90FC88-ED22-4991-853E-FF927A172AC0}">
      <dgm:prSet/>
      <dgm:spPr/>
      <dgm:t>
        <a:bodyPr/>
        <a:lstStyle/>
        <a:p>
          <a:endParaRPr lang="en-NL"/>
        </a:p>
      </dgm:t>
    </dgm:pt>
    <dgm:pt modelId="{02A322D6-040E-43FE-A15E-40CF72FF6D72}" type="sibTrans" cxnId="{CF90FC88-ED22-4991-853E-FF927A172AC0}">
      <dgm:prSet/>
      <dgm:spPr/>
      <dgm:t>
        <a:bodyPr/>
        <a:lstStyle/>
        <a:p>
          <a:endParaRPr lang="en-NL"/>
        </a:p>
      </dgm:t>
    </dgm:pt>
    <dgm:pt modelId="{1E94692A-B4D5-49D0-9643-EC79A0530E2B}">
      <dgm:prSet phldrT="[Text]"/>
      <dgm:spPr/>
      <dgm:t>
        <a:bodyPr/>
        <a:lstStyle/>
        <a:p>
          <a:r>
            <a:rPr lang="en-GB" b="1">
              <a:solidFill>
                <a:schemeClr val="accent5"/>
              </a:solidFill>
            </a:rPr>
            <a:t>5</a:t>
          </a:r>
          <a:endParaRPr lang="en-NL" b="1">
            <a:solidFill>
              <a:schemeClr val="accent5"/>
            </a:solidFill>
          </a:endParaRPr>
        </a:p>
      </dgm:t>
    </dgm:pt>
    <dgm:pt modelId="{922B10F2-8DFD-4CCD-B747-A77D5CB8DD6A}" type="parTrans" cxnId="{E72B58C1-EC55-44E2-A4F5-117D7C26AE85}">
      <dgm:prSet/>
      <dgm:spPr/>
      <dgm:t>
        <a:bodyPr/>
        <a:lstStyle/>
        <a:p>
          <a:endParaRPr lang="en-NL"/>
        </a:p>
      </dgm:t>
    </dgm:pt>
    <dgm:pt modelId="{696702B1-41D4-46D7-9CD8-1B34A6BAA4A6}" type="sibTrans" cxnId="{E72B58C1-EC55-44E2-A4F5-117D7C26AE85}">
      <dgm:prSet/>
      <dgm:spPr/>
      <dgm:t>
        <a:bodyPr/>
        <a:lstStyle/>
        <a:p>
          <a:endParaRPr lang="en-NL"/>
        </a:p>
      </dgm:t>
    </dgm:pt>
    <dgm:pt modelId="{03BFE9D2-3852-4742-A41F-8FF7CDB64196}">
      <dgm:prSet phldrT="[Text]"/>
      <dgm:spPr/>
      <dgm:t>
        <a:bodyPr/>
        <a:lstStyle/>
        <a:p>
          <a:r>
            <a:rPr lang="en-GB" b="1">
              <a:solidFill>
                <a:schemeClr val="accent6"/>
              </a:solidFill>
            </a:rPr>
            <a:t>1</a:t>
          </a:r>
          <a:endParaRPr lang="en-NL" b="1">
            <a:solidFill>
              <a:schemeClr val="accent6"/>
            </a:solidFill>
          </a:endParaRPr>
        </a:p>
      </dgm:t>
    </dgm:pt>
    <dgm:pt modelId="{752142E5-082C-4424-B929-40F9C7BDAB16}" type="sibTrans" cxnId="{78E51F4E-8194-4073-8512-01B06AF563C3}">
      <dgm:prSet/>
      <dgm:spPr/>
      <dgm:t>
        <a:bodyPr/>
        <a:lstStyle/>
        <a:p>
          <a:endParaRPr lang="en-NL"/>
        </a:p>
      </dgm:t>
    </dgm:pt>
    <dgm:pt modelId="{0D2E84F5-69E1-45C2-925F-620C96485775}" type="parTrans" cxnId="{78E51F4E-8194-4073-8512-01B06AF563C3}">
      <dgm:prSet/>
      <dgm:spPr/>
      <dgm:t>
        <a:bodyPr/>
        <a:lstStyle/>
        <a:p>
          <a:endParaRPr lang="en-NL"/>
        </a:p>
      </dgm:t>
    </dgm:pt>
    <dgm:pt modelId="{8D025166-E732-4AE5-A5BF-B7B97B483BF6}" type="pres">
      <dgm:prSet presAssocID="{A66E7080-2855-4AE4-B984-26C90C1AB516}" presName="Name0" presStyleCnt="0">
        <dgm:presLayoutVars>
          <dgm:dir/>
          <dgm:resizeHandles val="exact"/>
        </dgm:presLayoutVars>
      </dgm:prSet>
      <dgm:spPr/>
    </dgm:pt>
    <dgm:pt modelId="{8FB40729-7ECA-4465-82DE-02235EEFAC33}" type="pres">
      <dgm:prSet presAssocID="{A66E7080-2855-4AE4-B984-26C90C1AB516}" presName="cycle" presStyleCnt="0"/>
      <dgm:spPr/>
    </dgm:pt>
    <dgm:pt modelId="{E75329CE-3AAB-4115-9C87-7466B81B0FFA}" type="pres">
      <dgm:prSet presAssocID="{EA54CB58-2937-4877-BEDB-E40773767D0C}" presName="nodeFirstNode" presStyleLbl="node1" presStyleIdx="0" presStyleCnt="5">
        <dgm:presLayoutVars>
          <dgm:bulletEnabled val="1"/>
        </dgm:presLayoutVars>
      </dgm:prSet>
      <dgm:spPr/>
    </dgm:pt>
    <dgm:pt modelId="{775D5390-7DEF-467E-AFAE-E50783CBC11C}" type="pres">
      <dgm:prSet presAssocID="{0BDDE242-21E8-4F9B-A2EF-64334CBEF15D}" presName="sibTransFirstNode" presStyleLbl="bgShp" presStyleIdx="0" presStyleCnt="1"/>
      <dgm:spPr/>
    </dgm:pt>
    <dgm:pt modelId="{7EEA8413-04FC-44B6-9CA6-8A610C0AD341}" type="pres">
      <dgm:prSet presAssocID="{2120F189-A915-43AA-9D50-76E0CFA33E5C}" presName="nodeFollowingNodes" presStyleLbl="node1" presStyleIdx="1" presStyleCnt="5">
        <dgm:presLayoutVars>
          <dgm:bulletEnabled val="1"/>
        </dgm:presLayoutVars>
      </dgm:prSet>
      <dgm:spPr/>
    </dgm:pt>
    <dgm:pt modelId="{85A4B5EF-78F7-4A93-9AB5-4E62570AD7FF}" type="pres">
      <dgm:prSet presAssocID="{9340D6B6-6394-4B5D-B38B-3BFD025F3C0B}" presName="nodeFollowingNodes" presStyleLbl="node1" presStyleIdx="2" presStyleCnt="5">
        <dgm:presLayoutVars>
          <dgm:bulletEnabled val="1"/>
        </dgm:presLayoutVars>
      </dgm:prSet>
      <dgm:spPr/>
    </dgm:pt>
    <dgm:pt modelId="{4C00C17E-D3C3-4B42-930B-5009B4671212}" type="pres">
      <dgm:prSet presAssocID="{1E94692A-B4D5-49D0-9643-EC79A0530E2B}" presName="nodeFollowingNodes" presStyleLbl="node1" presStyleIdx="3" presStyleCnt="5">
        <dgm:presLayoutVars>
          <dgm:bulletEnabled val="1"/>
        </dgm:presLayoutVars>
      </dgm:prSet>
      <dgm:spPr/>
    </dgm:pt>
    <dgm:pt modelId="{1896474F-6050-47E0-9EC2-AF260DCE05E7}" type="pres">
      <dgm:prSet presAssocID="{03BFE9D2-3852-4742-A41F-8FF7CDB64196}" presName="nodeFollowingNodes" presStyleLbl="node1" presStyleIdx="4" presStyleCnt="5">
        <dgm:presLayoutVars>
          <dgm:bulletEnabled val="1"/>
        </dgm:presLayoutVars>
      </dgm:prSet>
      <dgm:spPr/>
    </dgm:pt>
  </dgm:ptLst>
  <dgm:cxnLst>
    <dgm:cxn modelId="{C6F0C000-6C28-4F4D-84D7-C1521C9E2798}" type="presOf" srcId="{A66E7080-2855-4AE4-B984-26C90C1AB516}" destId="{8D025166-E732-4AE5-A5BF-B7B97B483BF6}" srcOrd="0" destOrd="0" presId="urn:microsoft.com/office/officeart/2005/8/layout/cycle3"/>
    <dgm:cxn modelId="{B727D505-6314-4856-9359-F57978F6E09F}" type="presOf" srcId="{2120F189-A915-43AA-9D50-76E0CFA33E5C}" destId="{7EEA8413-04FC-44B6-9CA6-8A610C0AD341}" srcOrd="0" destOrd="0" presId="urn:microsoft.com/office/officeart/2005/8/layout/cycle3"/>
    <dgm:cxn modelId="{F2AB2E2F-ADCF-4A9C-A1F4-37F9410D7015}" type="presOf" srcId="{EA54CB58-2937-4877-BEDB-E40773767D0C}" destId="{E75329CE-3AAB-4115-9C87-7466B81B0FFA}" srcOrd="0" destOrd="0" presId="urn:microsoft.com/office/officeart/2005/8/layout/cycle3"/>
    <dgm:cxn modelId="{63B2DF34-4E5B-422D-AAD4-4DB38BE127A4}" type="presOf" srcId="{0BDDE242-21E8-4F9B-A2EF-64334CBEF15D}" destId="{775D5390-7DEF-467E-AFAE-E50783CBC11C}" srcOrd="0" destOrd="0" presId="urn:microsoft.com/office/officeart/2005/8/layout/cycle3"/>
    <dgm:cxn modelId="{774EF461-31D3-4885-8734-7C5B756AAEF4}" srcId="{A66E7080-2855-4AE4-B984-26C90C1AB516}" destId="{EA54CB58-2937-4877-BEDB-E40773767D0C}" srcOrd="0" destOrd="0" parTransId="{BEA38A58-B70B-4CF8-8BA0-A73BE259D3B8}" sibTransId="{0BDDE242-21E8-4F9B-A2EF-64334CBEF15D}"/>
    <dgm:cxn modelId="{78E51F4E-8194-4073-8512-01B06AF563C3}" srcId="{A66E7080-2855-4AE4-B984-26C90C1AB516}" destId="{03BFE9D2-3852-4742-A41F-8FF7CDB64196}" srcOrd="4" destOrd="0" parTransId="{0D2E84F5-69E1-45C2-925F-620C96485775}" sibTransId="{752142E5-082C-4424-B929-40F9C7BDAB16}"/>
    <dgm:cxn modelId="{1EDE3A50-FA25-4F2F-9F07-E4E27E1A9987}" type="presOf" srcId="{03BFE9D2-3852-4742-A41F-8FF7CDB64196}" destId="{1896474F-6050-47E0-9EC2-AF260DCE05E7}" srcOrd="0" destOrd="0" presId="urn:microsoft.com/office/officeart/2005/8/layout/cycle3"/>
    <dgm:cxn modelId="{CF90FC88-ED22-4991-853E-FF927A172AC0}" srcId="{A66E7080-2855-4AE4-B984-26C90C1AB516}" destId="{9340D6B6-6394-4B5D-B38B-3BFD025F3C0B}" srcOrd="2" destOrd="0" parTransId="{3C4174D9-FA6C-4A8D-8735-5D5ECBA0CE7B}" sibTransId="{02A322D6-040E-43FE-A15E-40CF72FF6D72}"/>
    <dgm:cxn modelId="{ECDC6B96-0054-40C5-9144-C6A913C1528A}" type="presOf" srcId="{9340D6B6-6394-4B5D-B38B-3BFD025F3C0B}" destId="{85A4B5EF-78F7-4A93-9AB5-4E62570AD7FF}" srcOrd="0" destOrd="0" presId="urn:microsoft.com/office/officeart/2005/8/layout/cycle3"/>
    <dgm:cxn modelId="{E72B58C1-EC55-44E2-A4F5-117D7C26AE85}" srcId="{A66E7080-2855-4AE4-B984-26C90C1AB516}" destId="{1E94692A-B4D5-49D0-9643-EC79A0530E2B}" srcOrd="3" destOrd="0" parTransId="{922B10F2-8DFD-4CCD-B747-A77D5CB8DD6A}" sibTransId="{696702B1-41D4-46D7-9CD8-1B34A6BAA4A6}"/>
    <dgm:cxn modelId="{F02B9EF8-8155-4C6D-802B-8C460D7CDC38}" srcId="{A66E7080-2855-4AE4-B984-26C90C1AB516}" destId="{2120F189-A915-43AA-9D50-76E0CFA33E5C}" srcOrd="1" destOrd="0" parTransId="{D90B75FE-452F-4A15-B35A-6C9B0C3B5C48}" sibTransId="{68B3E579-FA95-4B69-9E36-C8321430D064}"/>
    <dgm:cxn modelId="{3F5BE3FD-A8BE-4280-94C2-71AD4F89C79E}" type="presOf" srcId="{1E94692A-B4D5-49D0-9643-EC79A0530E2B}" destId="{4C00C17E-D3C3-4B42-930B-5009B4671212}" srcOrd="0" destOrd="0" presId="urn:microsoft.com/office/officeart/2005/8/layout/cycle3"/>
    <dgm:cxn modelId="{2F4A9369-583B-4B5B-AAA7-40F80CEB6A86}" type="presParOf" srcId="{8D025166-E732-4AE5-A5BF-B7B97B483BF6}" destId="{8FB40729-7ECA-4465-82DE-02235EEFAC33}" srcOrd="0" destOrd="0" presId="urn:microsoft.com/office/officeart/2005/8/layout/cycle3"/>
    <dgm:cxn modelId="{E012338D-D5F8-4FAD-B8AF-6A022398A5A6}" type="presParOf" srcId="{8FB40729-7ECA-4465-82DE-02235EEFAC33}" destId="{E75329CE-3AAB-4115-9C87-7466B81B0FFA}" srcOrd="0" destOrd="0" presId="urn:microsoft.com/office/officeart/2005/8/layout/cycle3"/>
    <dgm:cxn modelId="{A591942C-56DD-43ED-9C9C-0C94B4FF8122}" type="presParOf" srcId="{8FB40729-7ECA-4465-82DE-02235EEFAC33}" destId="{775D5390-7DEF-467E-AFAE-E50783CBC11C}" srcOrd="1" destOrd="0" presId="urn:microsoft.com/office/officeart/2005/8/layout/cycle3"/>
    <dgm:cxn modelId="{808DA5FB-F290-43DA-A399-05710C8083B0}" type="presParOf" srcId="{8FB40729-7ECA-4465-82DE-02235EEFAC33}" destId="{7EEA8413-04FC-44B6-9CA6-8A610C0AD341}" srcOrd="2" destOrd="0" presId="urn:microsoft.com/office/officeart/2005/8/layout/cycle3"/>
    <dgm:cxn modelId="{6C16533D-478D-48A2-890B-0869D091822F}" type="presParOf" srcId="{8FB40729-7ECA-4465-82DE-02235EEFAC33}" destId="{85A4B5EF-78F7-4A93-9AB5-4E62570AD7FF}" srcOrd="3" destOrd="0" presId="urn:microsoft.com/office/officeart/2005/8/layout/cycle3"/>
    <dgm:cxn modelId="{AB2C31DE-ECD2-4814-93E6-2D7FF37B94B1}" type="presParOf" srcId="{8FB40729-7ECA-4465-82DE-02235EEFAC33}" destId="{4C00C17E-D3C3-4B42-930B-5009B4671212}" srcOrd="4" destOrd="0" presId="urn:microsoft.com/office/officeart/2005/8/layout/cycle3"/>
    <dgm:cxn modelId="{F3EF3611-3A03-4B70-8A97-B2C7089BC2FA}" type="presParOf" srcId="{8FB40729-7ECA-4465-82DE-02235EEFAC33}" destId="{1896474F-6050-47E0-9EC2-AF260DCE05E7}" srcOrd="5" destOrd="0" presId="urn:microsoft.com/office/officeart/2005/8/layout/cycle3"/>
  </dgm:cxnLst>
  <dgm:bg/>
  <dgm:whole/>
  <dgm:extLst>
    <a:ext uri="http://schemas.microsoft.com/office/drawing/2008/diagram">
      <dsp:dataModelExt xmlns:dsp="http://schemas.microsoft.com/office/drawing/2008/diagram" relId="rId62"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1741F28A-9156-4BF8-B63B-D0C448C76673}" type="doc">
      <dgm:prSet loTypeId="urn:diagrams.loki3.com/VaryingWidthList" loCatId="list" qsTypeId="urn:microsoft.com/office/officeart/2005/8/quickstyle/simple1" qsCatId="simple" csTypeId="urn:microsoft.com/office/officeart/2005/8/colors/colorful1" csCatId="colorful" phldr="1"/>
      <dgm:spPr/>
    </dgm:pt>
    <dgm:pt modelId="{18E6D7C2-6FC9-4C39-A9CF-12C6F83E41F5}">
      <dgm:prSet phldrT="[Text]" custT="1">
        <dgm:style>
          <a:lnRef idx="3">
            <a:schemeClr val="lt1"/>
          </a:lnRef>
          <a:fillRef idx="1">
            <a:schemeClr val="accent6"/>
          </a:fillRef>
          <a:effectRef idx="1">
            <a:schemeClr val="accent6"/>
          </a:effectRef>
          <a:fontRef idx="minor">
            <a:schemeClr val="lt1"/>
          </a:fontRef>
        </dgm:style>
      </dgm:prSet>
      <dgm:spPr/>
      <dgm:t>
        <a:bodyPr/>
        <a:lstStyle/>
        <a:p>
          <a:r>
            <a:rPr lang="en-GB" sz="1400"/>
            <a:t>Review and Prepare the CFM</a:t>
          </a:r>
          <a:endParaRPr lang="en-NL" sz="1400"/>
        </a:p>
      </dgm:t>
    </dgm:pt>
    <dgm:pt modelId="{6CFC8045-5E3D-412A-B63D-7567984E607A}" type="parTrans" cxnId="{AFD5B19D-D0A4-4739-A49F-477359307C9C}">
      <dgm:prSet/>
      <dgm:spPr/>
      <dgm:t>
        <a:bodyPr/>
        <a:lstStyle/>
        <a:p>
          <a:endParaRPr lang="en-NL" sz="1600"/>
        </a:p>
      </dgm:t>
    </dgm:pt>
    <dgm:pt modelId="{72A42E86-9E79-470A-B1D0-F5A03431A740}" type="sibTrans" cxnId="{AFD5B19D-D0A4-4739-A49F-477359307C9C}">
      <dgm:prSet/>
      <dgm:spPr/>
      <dgm:t>
        <a:bodyPr/>
        <a:lstStyle/>
        <a:p>
          <a:endParaRPr lang="en-NL" sz="1600"/>
        </a:p>
      </dgm:t>
    </dgm:pt>
    <dgm:pt modelId="{719722EF-321E-4E18-BE50-17024B727983}">
      <dgm:prSet phldrT="[Text]" custT="1">
        <dgm:style>
          <a:lnRef idx="3">
            <a:schemeClr val="lt1"/>
          </a:lnRef>
          <a:fillRef idx="1">
            <a:schemeClr val="accent2"/>
          </a:fillRef>
          <a:effectRef idx="1">
            <a:schemeClr val="accent2"/>
          </a:effectRef>
          <a:fontRef idx="minor">
            <a:schemeClr val="lt1"/>
          </a:fontRef>
        </dgm:style>
      </dgm:prSet>
      <dgm:spPr/>
      <dgm:t>
        <a:bodyPr/>
        <a:lstStyle/>
        <a:p>
          <a:r>
            <a:rPr lang="en-GB" sz="1400"/>
            <a:t>Acknowledge and Document Feedback</a:t>
          </a:r>
          <a:endParaRPr lang="en-NL" sz="1400"/>
        </a:p>
      </dgm:t>
    </dgm:pt>
    <dgm:pt modelId="{D1816B6E-6A76-4AFA-909D-72CEFF6D5392}" type="parTrans" cxnId="{6BA957D9-420D-4A12-9016-5AADF6BE3C35}">
      <dgm:prSet/>
      <dgm:spPr/>
      <dgm:t>
        <a:bodyPr/>
        <a:lstStyle/>
        <a:p>
          <a:endParaRPr lang="en-NL" sz="1600"/>
        </a:p>
      </dgm:t>
    </dgm:pt>
    <dgm:pt modelId="{08533F5D-312A-4878-8032-756D57DB6F07}" type="sibTrans" cxnId="{6BA957D9-420D-4A12-9016-5AADF6BE3C35}">
      <dgm:prSet/>
      <dgm:spPr/>
      <dgm:t>
        <a:bodyPr/>
        <a:lstStyle/>
        <a:p>
          <a:endParaRPr lang="en-NL" sz="1600"/>
        </a:p>
      </dgm:t>
    </dgm:pt>
    <dgm:pt modelId="{7271CD89-B271-4B6D-AAF7-D6B72593B4E6}">
      <dgm:prSet phldrT="[Text]" custT="1">
        <dgm:style>
          <a:lnRef idx="3">
            <a:schemeClr val="lt1"/>
          </a:lnRef>
          <a:fillRef idx="1">
            <a:schemeClr val="accent3"/>
          </a:fillRef>
          <a:effectRef idx="1">
            <a:schemeClr val="accent3"/>
          </a:effectRef>
          <a:fontRef idx="minor">
            <a:schemeClr val="lt1"/>
          </a:fontRef>
        </dgm:style>
      </dgm:prSet>
      <dgm:spPr/>
      <dgm:t>
        <a:bodyPr/>
        <a:lstStyle/>
        <a:p>
          <a:r>
            <a:rPr lang="en-GB" sz="1400"/>
            <a:t>Triage and Respond</a:t>
          </a:r>
          <a:endParaRPr lang="en-NL" sz="1400"/>
        </a:p>
      </dgm:t>
    </dgm:pt>
    <dgm:pt modelId="{DD333D80-75E5-45C3-86D2-77FFD456F767}" type="parTrans" cxnId="{D6D76854-A99E-4DCA-86AE-5398F22C7C34}">
      <dgm:prSet/>
      <dgm:spPr/>
      <dgm:t>
        <a:bodyPr/>
        <a:lstStyle/>
        <a:p>
          <a:endParaRPr lang="en-NL" sz="1600"/>
        </a:p>
      </dgm:t>
    </dgm:pt>
    <dgm:pt modelId="{2AD9162D-A61A-4652-A839-048E7BBC8644}" type="sibTrans" cxnId="{D6D76854-A99E-4DCA-86AE-5398F22C7C34}">
      <dgm:prSet/>
      <dgm:spPr/>
      <dgm:t>
        <a:bodyPr/>
        <a:lstStyle/>
        <a:p>
          <a:endParaRPr lang="en-NL" sz="1600"/>
        </a:p>
      </dgm:t>
    </dgm:pt>
    <dgm:pt modelId="{719116CB-24AF-4A5C-AEA7-E0B200957D00}">
      <dgm:prSet custT="1">
        <dgm:style>
          <a:lnRef idx="3">
            <a:schemeClr val="lt1"/>
          </a:lnRef>
          <a:fillRef idx="1">
            <a:schemeClr val="accent4"/>
          </a:fillRef>
          <a:effectRef idx="1">
            <a:schemeClr val="accent4"/>
          </a:effectRef>
          <a:fontRef idx="minor">
            <a:schemeClr val="lt1"/>
          </a:fontRef>
        </dgm:style>
      </dgm:prSet>
      <dgm:spPr/>
      <dgm:t>
        <a:bodyPr/>
        <a:lstStyle/>
        <a:p>
          <a:r>
            <a:rPr lang="en-GB" sz="1400"/>
            <a:t>Share and Explore Data and Findings</a:t>
          </a:r>
          <a:endParaRPr lang="en-NL" sz="1400"/>
        </a:p>
      </dgm:t>
    </dgm:pt>
    <dgm:pt modelId="{1E0054EF-8684-42CE-BBC3-E91E7316CFAE}" type="parTrans" cxnId="{60DE4B72-AE12-4132-869B-DF56087D5836}">
      <dgm:prSet/>
      <dgm:spPr/>
      <dgm:t>
        <a:bodyPr/>
        <a:lstStyle/>
        <a:p>
          <a:endParaRPr lang="en-NL" sz="1600"/>
        </a:p>
      </dgm:t>
    </dgm:pt>
    <dgm:pt modelId="{28B5EBF1-CB0C-466A-9F7D-2110B7CD855F}" type="sibTrans" cxnId="{60DE4B72-AE12-4132-869B-DF56087D5836}">
      <dgm:prSet/>
      <dgm:spPr/>
      <dgm:t>
        <a:bodyPr/>
        <a:lstStyle/>
        <a:p>
          <a:endParaRPr lang="en-NL" sz="1600"/>
        </a:p>
      </dgm:t>
    </dgm:pt>
    <dgm:pt modelId="{B6672760-8F07-48D0-9CDA-FE16C8A66C8F}">
      <dgm:prSet custT="1">
        <dgm:style>
          <a:lnRef idx="3">
            <a:schemeClr val="lt1"/>
          </a:lnRef>
          <a:fillRef idx="1">
            <a:schemeClr val="accent5"/>
          </a:fillRef>
          <a:effectRef idx="1">
            <a:schemeClr val="accent5"/>
          </a:effectRef>
          <a:fontRef idx="minor">
            <a:schemeClr val="lt1"/>
          </a:fontRef>
        </dgm:style>
      </dgm:prSet>
      <dgm:spPr/>
      <dgm:t>
        <a:bodyPr/>
        <a:lstStyle/>
        <a:p>
          <a:r>
            <a:rPr lang="en-GB" sz="1400"/>
            <a:t>Act and Adapt</a:t>
          </a:r>
          <a:endParaRPr lang="en-NL" sz="1400"/>
        </a:p>
      </dgm:t>
    </dgm:pt>
    <dgm:pt modelId="{D0143179-8FD7-4807-8CE4-B4DC2995AF3F}" type="parTrans" cxnId="{864D99E0-C78A-478F-9ABE-038D46C4345E}">
      <dgm:prSet/>
      <dgm:spPr/>
      <dgm:t>
        <a:bodyPr/>
        <a:lstStyle/>
        <a:p>
          <a:endParaRPr lang="en-NL" sz="1600"/>
        </a:p>
      </dgm:t>
    </dgm:pt>
    <dgm:pt modelId="{ABE1E114-8200-431B-8665-57B45FBCA299}" type="sibTrans" cxnId="{864D99E0-C78A-478F-9ABE-038D46C4345E}">
      <dgm:prSet/>
      <dgm:spPr/>
      <dgm:t>
        <a:bodyPr/>
        <a:lstStyle/>
        <a:p>
          <a:endParaRPr lang="en-NL" sz="1600"/>
        </a:p>
      </dgm:t>
    </dgm:pt>
    <dgm:pt modelId="{34C93475-5B5E-4E45-8DC5-E6EF5E816484}" type="pres">
      <dgm:prSet presAssocID="{1741F28A-9156-4BF8-B63B-D0C448C76673}" presName="Name0" presStyleCnt="0">
        <dgm:presLayoutVars>
          <dgm:resizeHandles/>
        </dgm:presLayoutVars>
      </dgm:prSet>
      <dgm:spPr/>
    </dgm:pt>
    <dgm:pt modelId="{114745B4-B5B9-4120-8691-57457E8F9FE2}" type="pres">
      <dgm:prSet presAssocID="{18E6D7C2-6FC9-4C39-A9CF-12C6F83E41F5}" presName="text" presStyleLbl="node1" presStyleIdx="0" presStyleCnt="5" custScaleX="210057">
        <dgm:presLayoutVars>
          <dgm:bulletEnabled val="1"/>
        </dgm:presLayoutVars>
      </dgm:prSet>
      <dgm:spPr/>
    </dgm:pt>
    <dgm:pt modelId="{B8DF3E3B-5846-46ED-8921-ED502329B054}" type="pres">
      <dgm:prSet presAssocID="{72A42E86-9E79-470A-B1D0-F5A03431A740}" presName="space" presStyleCnt="0"/>
      <dgm:spPr/>
    </dgm:pt>
    <dgm:pt modelId="{32F3983D-90A4-45C6-8632-C9A999059EDE}" type="pres">
      <dgm:prSet presAssocID="{719722EF-321E-4E18-BE50-17024B727983}" presName="text" presStyleLbl="node1" presStyleIdx="1" presStyleCnt="5" custScaleX="141632">
        <dgm:presLayoutVars>
          <dgm:bulletEnabled val="1"/>
        </dgm:presLayoutVars>
      </dgm:prSet>
      <dgm:spPr/>
    </dgm:pt>
    <dgm:pt modelId="{3A11E408-4078-424D-88FB-A54926F6C5FF}" type="pres">
      <dgm:prSet presAssocID="{08533F5D-312A-4878-8032-756D57DB6F07}" presName="space" presStyleCnt="0"/>
      <dgm:spPr/>
    </dgm:pt>
    <dgm:pt modelId="{4AC8889A-9A8E-4270-936D-69771076B5C2}" type="pres">
      <dgm:prSet presAssocID="{7271CD89-B271-4B6D-AAF7-D6B72593B4E6}" presName="text" presStyleLbl="node1" presStyleIdx="2" presStyleCnt="5" custScaleX="205480">
        <dgm:presLayoutVars>
          <dgm:bulletEnabled val="1"/>
        </dgm:presLayoutVars>
      </dgm:prSet>
      <dgm:spPr/>
    </dgm:pt>
    <dgm:pt modelId="{38BAED74-121D-48F2-9C46-23D7ABDCADCD}" type="pres">
      <dgm:prSet presAssocID="{2AD9162D-A61A-4652-A839-048E7BBC8644}" presName="space" presStyleCnt="0"/>
      <dgm:spPr/>
    </dgm:pt>
    <dgm:pt modelId="{0560B59F-C6A3-4A9C-8936-F9128DDD5C92}" type="pres">
      <dgm:prSet presAssocID="{719116CB-24AF-4A5C-AEA7-E0B200957D00}" presName="text" presStyleLbl="node1" presStyleIdx="3" presStyleCnt="5" custScaleX="184024">
        <dgm:presLayoutVars>
          <dgm:bulletEnabled val="1"/>
        </dgm:presLayoutVars>
      </dgm:prSet>
      <dgm:spPr/>
    </dgm:pt>
    <dgm:pt modelId="{5090FF3F-80EE-40E9-B05E-987CD46D3776}" type="pres">
      <dgm:prSet presAssocID="{28B5EBF1-CB0C-466A-9F7D-2110B7CD855F}" presName="space" presStyleCnt="0"/>
      <dgm:spPr/>
    </dgm:pt>
    <dgm:pt modelId="{E8C65C50-3917-4BDA-8546-7E6019AF5296}" type="pres">
      <dgm:prSet presAssocID="{B6672760-8F07-48D0-9CDA-FE16C8A66C8F}" presName="text" presStyleLbl="node1" presStyleIdx="4" presStyleCnt="5" custScaleX="200903">
        <dgm:presLayoutVars>
          <dgm:bulletEnabled val="1"/>
        </dgm:presLayoutVars>
      </dgm:prSet>
      <dgm:spPr/>
    </dgm:pt>
  </dgm:ptLst>
  <dgm:cxnLst>
    <dgm:cxn modelId="{7DB0C537-08E7-4884-85C6-DD355D386200}" type="presOf" srcId="{B6672760-8F07-48D0-9CDA-FE16C8A66C8F}" destId="{E8C65C50-3917-4BDA-8546-7E6019AF5296}" srcOrd="0" destOrd="0" presId="urn:diagrams.loki3.com/VaryingWidthList"/>
    <dgm:cxn modelId="{5BEC4C48-49FD-4D43-BFA9-48EB055D54ED}" type="presOf" srcId="{18E6D7C2-6FC9-4C39-A9CF-12C6F83E41F5}" destId="{114745B4-B5B9-4120-8691-57457E8F9FE2}" srcOrd="0" destOrd="0" presId="urn:diagrams.loki3.com/VaryingWidthList"/>
    <dgm:cxn modelId="{60DE4B72-AE12-4132-869B-DF56087D5836}" srcId="{1741F28A-9156-4BF8-B63B-D0C448C76673}" destId="{719116CB-24AF-4A5C-AEA7-E0B200957D00}" srcOrd="3" destOrd="0" parTransId="{1E0054EF-8684-42CE-BBC3-E91E7316CFAE}" sibTransId="{28B5EBF1-CB0C-466A-9F7D-2110B7CD855F}"/>
    <dgm:cxn modelId="{D6D76854-A99E-4DCA-86AE-5398F22C7C34}" srcId="{1741F28A-9156-4BF8-B63B-D0C448C76673}" destId="{7271CD89-B271-4B6D-AAF7-D6B72593B4E6}" srcOrd="2" destOrd="0" parTransId="{DD333D80-75E5-45C3-86D2-77FFD456F767}" sibTransId="{2AD9162D-A61A-4652-A839-048E7BBC8644}"/>
    <dgm:cxn modelId="{79F2B080-1B3B-4477-A38C-4F4015A7EA38}" type="presOf" srcId="{1741F28A-9156-4BF8-B63B-D0C448C76673}" destId="{34C93475-5B5E-4E45-8DC5-E6EF5E816484}" srcOrd="0" destOrd="0" presId="urn:diagrams.loki3.com/VaryingWidthList"/>
    <dgm:cxn modelId="{AFD5B19D-D0A4-4739-A49F-477359307C9C}" srcId="{1741F28A-9156-4BF8-B63B-D0C448C76673}" destId="{18E6D7C2-6FC9-4C39-A9CF-12C6F83E41F5}" srcOrd="0" destOrd="0" parTransId="{6CFC8045-5E3D-412A-B63D-7567984E607A}" sibTransId="{72A42E86-9E79-470A-B1D0-F5A03431A740}"/>
    <dgm:cxn modelId="{02B8B2B0-9BFB-4E92-BBF1-3F9DB357C4E5}" type="presOf" srcId="{719116CB-24AF-4A5C-AEA7-E0B200957D00}" destId="{0560B59F-C6A3-4A9C-8936-F9128DDD5C92}" srcOrd="0" destOrd="0" presId="urn:diagrams.loki3.com/VaryingWidthList"/>
    <dgm:cxn modelId="{6BA957D9-420D-4A12-9016-5AADF6BE3C35}" srcId="{1741F28A-9156-4BF8-B63B-D0C448C76673}" destId="{719722EF-321E-4E18-BE50-17024B727983}" srcOrd="1" destOrd="0" parTransId="{D1816B6E-6A76-4AFA-909D-72CEFF6D5392}" sibTransId="{08533F5D-312A-4878-8032-756D57DB6F07}"/>
    <dgm:cxn modelId="{864D99E0-C78A-478F-9ABE-038D46C4345E}" srcId="{1741F28A-9156-4BF8-B63B-D0C448C76673}" destId="{B6672760-8F07-48D0-9CDA-FE16C8A66C8F}" srcOrd="4" destOrd="0" parTransId="{D0143179-8FD7-4807-8CE4-B4DC2995AF3F}" sibTransId="{ABE1E114-8200-431B-8665-57B45FBCA299}"/>
    <dgm:cxn modelId="{4805AFFB-FDEE-4846-8D07-87369586FDB8}" type="presOf" srcId="{7271CD89-B271-4B6D-AAF7-D6B72593B4E6}" destId="{4AC8889A-9A8E-4270-936D-69771076B5C2}" srcOrd="0" destOrd="0" presId="urn:diagrams.loki3.com/VaryingWidthList"/>
    <dgm:cxn modelId="{2DF7B9FE-ABBE-480F-9C07-BCEDB414C0EE}" type="presOf" srcId="{719722EF-321E-4E18-BE50-17024B727983}" destId="{32F3983D-90A4-45C6-8632-C9A999059EDE}" srcOrd="0" destOrd="0" presId="urn:diagrams.loki3.com/VaryingWidthList"/>
    <dgm:cxn modelId="{8A17A456-5CB4-4CC0-BF3B-987A73A36792}" type="presParOf" srcId="{34C93475-5B5E-4E45-8DC5-E6EF5E816484}" destId="{114745B4-B5B9-4120-8691-57457E8F9FE2}" srcOrd="0" destOrd="0" presId="urn:diagrams.loki3.com/VaryingWidthList"/>
    <dgm:cxn modelId="{BE83C235-B16B-4D5A-8A93-41B508065C4C}" type="presParOf" srcId="{34C93475-5B5E-4E45-8DC5-E6EF5E816484}" destId="{B8DF3E3B-5846-46ED-8921-ED502329B054}" srcOrd="1" destOrd="0" presId="urn:diagrams.loki3.com/VaryingWidthList"/>
    <dgm:cxn modelId="{42849022-2683-42E6-94CD-35D4B25DDB79}" type="presParOf" srcId="{34C93475-5B5E-4E45-8DC5-E6EF5E816484}" destId="{32F3983D-90A4-45C6-8632-C9A999059EDE}" srcOrd="2" destOrd="0" presId="urn:diagrams.loki3.com/VaryingWidthList"/>
    <dgm:cxn modelId="{6E8FD14B-6EB4-4A30-9414-7F6A49427B88}" type="presParOf" srcId="{34C93475-5B5E-4E45-8DC5-E6EF5E816484}" destId="{3A11E408-4078-424D-88FB-A54926F6C5FF}" srcOrd="3" destOrd="0" presId="urn:diagrams.loki3.com/VaryingWidthList"/>
    <dgm:cxn modelId="{227EFD3B-057D-44D5-A67F-55412C95A9E8}" type="presParOf" srcId="{34C93475-5B5E-4E45-8DC5-E6EF5E816484}" destId="{4AC8889A-9A8E-4270-936D-69771076B5C2}" srcOrd="4" destOrd="0" presId="urn:diagrams.loki3.com/VaryingWidthList"/>
    <dgm:cxn modelId="{DAD60438-7DDD-4112-B80F-DCD4EBB26229}" type="presParOf" srcId="{34C93475-5B5E-4E45-8DC5-E6EF5E816484}" destId="{38BAED74-121D-48F2-9C46-23D7ABDCADCD}" srcOrd="5" destOrd="0" presId="urn:diagrams.loki3.com/VaryingWidthList"/>
    <dgm:cxn modelId="{59EDF8F3-B603-4442-9A7A-FAE4D03D5FF9}" type="presParOf" srcId="{34C93475-5B5E-4E45-8DC5-E6EF5E816484}" destId="{0560B59F-C6A3-4A9C-8936-F9128DDD5C92}" srcOrd="6" destOrd="0" presId="urn:diagrams.loki3.com/VaryingWidthList"/>
    <dgm:cxn modelId="{E3B8B526-940D-4BEE-93D0-313B12691255}" type="presParOf" srcId="{34C93475-5B5E-4E45-8DC5-E6EF5E816484}" destId="{5090FF3F-80EE-40E9-B05E-987CD46D3776}" srcOrd="7" destOrd="0" presId="urn:diagrams.loki3.com/VaryingWidthList"/>
    <dgm:cxn modelId="{6249A636-47F9-4A25-8148-C994F8A4EE66}" type="presParOf" srcId="{34C93475-5B5E-4E45-8DC5-E6EF5E816484}" destId="{E8C65C50-3917-4BDA-8546-7E6019AF5296}" srcOrd="8" destOrd="0" presId="urn:diagrams.loki3.com/VaryingWidthList"/>
  </dgm:cxnLst>
  <dgm:bg/>
  <dgm:whole/>
  <dgm:extLst>
    <a:ext uri="http://schemas.microsoft.com/office/drawing/2008/diagram">
      <dsp:dataModelExt xmlns:dsp="http://schemas.microsoft.com/office/drawing/2008/diagram" relId="rId6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EFA91D-233B-4E93-8878-C51D83F56FFA}">
      <dsp:nvSpPr>
        <dsp:cNvPr id="0" name=""/>
        <dsp:cNvSpPr/>
      </dsp:nvSpPr>
      <dsp:spPr>
        <a:xfrm>
          <a:off x="199410" y="167676"/>
          <a:ext cx="1559817" cy="607553"/>
        </a:xfrm>
        <a:prstGeom prst="rect">
          <a:avLst/>
        </a:prstGeom>
        <a:solidFill>
          <a:schemeClr val="lt1">
            <a:alpha val="40000"/>
            <a:hueOff val="0"/>
            <a:satOff val="0"/>
            <a:lumOff val="0"/>
            <a:alphaOff val="0"/>
          </a:schemeClr>
        </a:solidFill>
        <a:ln w="6350" cap="flat" cmpd="sng" algn="ctr">
          <a:no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30161"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Diverse channels for inclusive two-way communication</a:t>
          </a:r>
          <a:endParaRPr lang="en-NL" sz="1100" kern="1200"/>
        </a:p>
      </dsp:txBody>
      <dsp:txXfrm>
        <a:off x="199410" y="167676"/>
        <a:ext cx="1559817" cy="607553"/>
      </dsp:txXfrm>
    </dsp:sp>
    <dsp:sp modelId="{8AF52D50-B244-4D98-9B9A-C4A3E92299F4}">
      <dsp:nvSpPr>
        <dsp:cNvPr id="0" name=""/>
        <dsp:cNvSpPr/>
      </dsp:nvSpPr>
      <dsp:spPr>
        <a:xfrm>
          <a:off x="199408" y="167681"/>
          <a:ext cx="341210" cy="511815"/>
        </a:xfrm>
        <a:prstGeom prst="rect">
          <a:avLst/>
        </a:prstGeom>
        <a:blipFill>
          <a:blip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l="-25000" r="-2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0C644AFE-BC81-449B-AB42-85FB3CC970A4}">
      <dsp:nvSpPr>
        <dsp:cNvPr id="0" name=""/>
        <dsp:cNvSpPr/>
      </dsp:nvSpPr>
      <dsp:spPr>
        <a:xfrm>
          <a:off x="1779648" y="167675"/>
          <a:ext cx="1558832" cy="603628"/>
        </a:xfrm>
        <a:prstGeom prst="rect">
          <a:avLst/>
        </a:prstGeom>
        <a:solidFill>
          <a:schemeClr val="lt1">
            <a:alpha val="40000"/>
            <a:hueOff val="0"/>
            <a:satOff val="0"/>
            <a:lumOff val="0"/>
            <a:alphaOff val="0"/>
          </a:schemeClr>
        </a:solidFill>
        <a:ln w="6350" cap="flat" cmpd="sng" algn="ctr">
          <a:no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29953"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Protocols and tools for feedback management</a:t>
          </a:r>
          <a:endParaRPr lang="en-NL" sz="1100" kern="1200"/>
        </a:p>
      </dsp:txBody>
      <dsp:txXfrm>
        <a:off x="1779648" y="167675"/>
        <a:ext cx="1558832" cy="603628"/>
      </dsp:txXfrm>
    </dsp:sp>
    <dsp:sp modelId="{3A3EAD49-3517-4CD5-9E0A-3D7B6452406F}">
      <dsp:nvSpPr>
        <dsp:cNvPr id="0" name=""/>
        <dsp:cNvSpPr/>
      </dsp:nvSpPr>
      <dsp:spPr>
        <a:xfrm>
          <a:off x="1778687" y="180124"/>
          <a:ext cx="340994" cy="511491"/>
        </a:xfrm>
        <a:prstGeom prst="rect">
          <a:avLst/>
        </a:prstGeom>
        <a:blipFill>
          <a:blip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rcRect/>
          <a:stretch>
            <a:fillRect l="-25000" r="-2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E4A605B-5067-439F-B3A3-D00C3C24BEFE}">
      <dsp:nvSpPr>
        <dsp:cNvPr id="0" name=""/>
        <dsp:cNvSpPr/>
      </dsp:nvSpPr>
      <dsp:spPr>
        <a:xfrm>
          <a:off x="3408910" y="167677"/>
          <a:ext cx="1552926" cy="675736"/>
        </a:xfrm>
        <a:prstGeom prst="rect">
          <a:avLst/>
        </a:prstGeom>
        <a:solidFill>
          <a:schemeClr val="lt1">
            <a:alpha val="40000"/>
            <a:hueOff val="0"/>
            <a:satOff val="0"/>
            <a:lumOff val="0"/>
            <a:alphaOff val="0"/>
          </a:schemeClr>
        </a:solidFill>
        <a:ln w="6350" cap="flat" cmpd="sng" algn="ctr">
          <a:no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328703" tIns="41910" rIns="41910" bIns="41910" numCol="1" spcCol="1270" anchor="ctr" anchorCtr="0">
          <a:noAutofit/>
        </a:bodyPr>
        <a:lstStyle/>
        <a:p>
          <a:pPr marL="0" lvl="0" indent="0" algn="ctr" defTabSz="488950">
            <a:lnSpc>
              <a:spcPct val="90000"/>
            </a:lnSpc>
            <a:spcBef>
              <a:spcPct val="0"/>
            </a:spcBef>
            <a:spcAft>
              <a:spcPct val="35000"/>
            </a:spcAft>
            <a:buNone/>
          </a:pPr>
          <a:r>
            <a:rPr lang="en-GB" sz="1100" kern="1200"/>
            <a:t>A structure and process for making decisions</a:t>
          </a:r>
          <a:endParaRPr lang="en-NL" sz="1100" kern="1200"/>
        </a:p>
      </dsp:txBody>
      <dsp:txXfrm>
        <a:off x="3408910" y="167677"/>
        <a:ext cx="1552926" cy="675736"/>
      </dsp:txXfrm>
    </dsp:sp>
    <dsp:sp modelId="{87B464C8-1FE6-4028-99E3-8DFD8BFE262E}">
      <dsp:nvSpPr>
        <dsp:cNvPr id="0" name=""/>
        <dsp:cNvSpPr/>
      </dsp:nvSpPr>
      <dsp:spPr>
        <a:xfrm>
          <a:off x="3366970" y="167678"/>
          <a:ext cx="339702" cy="509554"/>
        </a:xfrm>
        <a:prstGeom prst="rect">
          <a:avLst/>
        </a:prstGeom>
        <a:blipFill>
          <a:blip xmlns:r="http://schemas.openxmlformats.org/officeDocument/2006/relationships"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rcRect/>
          <a:stretch>
            <a:fillRect l="-25000" r="-25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6BC45A-5A7A-479C-A51F-94E0C33D9914}">
      <dsp:nvSpPr>
        <dsp:cNvPr id="0" name=""/>
        <dsp:cNvSpPr/>
      </dsp:nvSpPr>
      <dsp:spPr>
        <a:xfrm>
          <a:off x="444140" y="51600"/>
          <a:ext cx="2877268" cy="2877268"/>
        </a:xfrm>
        <a:prstGeom prst="circularArrow">
          <a:avLst>
            <a:gd name="adj1" fmla="val 5544"/>
            <a:gd name="adj2" fmla="val 330680"/>
            <a:gd name="adj3" fmla="val 14353906"/>
            <a:gd name="adj4" fmla="val 17043337"/>
            <a:gd name="adj5" fmla="val 5757"/>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6FB1B83E-884F-4C03-9C87-1BC402E4A310}">
      <dsp:nvSpPr>
        <dsp:cNvPr id="0" name=""/>
        <dsp:cNvSpPr/>
      </dsp:nvSpPr>
      <dsp:spPr>
        <a:xfrm>
          <a:off x="1383837" y="72996"/>
          <a:ext cx="997874" cy="485529"/>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0" kern="1200"/>
            <a:t>2. Acknowledge and Document Feedback</a:t>
          </a:r>
          <a:endParaRPr lang="en-NL" sz="1050" b="0" kern="1200"/>
        </a:p>
      </dsp:txBody>
      <dsp:txXfrm>
        <a:off x="1407539" y="96698"/>
        <a:ext cx="950470" cy="438125"/>
      </dsp:txXfrm>
    </dsp:sp>
    <dsp:sp modelId="{F718C4DF-F983-4446-9DA5-7AD9059DFB05}">
      <dsp:nvSpPr>
        <dsp:cNvPr id="0" name=""/>
        <dsp:cNvSpPr/>
      </dsp:nvSpPr>
      <dsp:spPr>
        <a:xfrm>
          <a:off x="2550765" y="920818"/>
          <a:ext cx="997874" cy="485529"/>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0" kern="1200"/>
            <a:t>3. Triage and Respond</a:t>
          </a:r>
          <a:endParaRPr lang="en-NL" sz="1050" b="0" kern="1200"/>
        </a:p>
      </dsp:txBody>
      <dsp:txXfrm>
        <a:off x="2574467" y="944520"/>
        <a:ext cx="950470" cy="438125"/>
      </dsp:txXfrm>
    </dsp:sp>
    <dsp:sp modelId="{C5E85022-64F8-4087-A9FE-6325A57D9AEA}">
      <dsp:nvSpPr>
        <dsp:cNvPr id="0" name=""/>
        <dsp:cNvSpPr/>
      </dsp:nvSpPr>
      <dsp:spPr>
        <a:xfrm>
          <a:off x="2105038" y="2292624"/>
          <a:ext cx="997874" cy="485529"/>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0" kern="1200"/>
            <a:t>4. Share and Explore Data and Findings</a:t>
          </a:r>
          <a:endParaRPr lang="en-NL" sz="1050" b="0" kern="1200"/>
        </a:p>
      </dsp:txBody>
      <dsp:txXfrm>
        <a:off x="2128740" y="2316326"/>
        <a:ext cx="950470" cy="438125"/>
      </dsp:txXfrm>
    </dsp:sp>
    <dsp:sp modelId="{70AE2D89-6375-425F-A594-56B48C462D42}">
      <dsp:nvSpPr>
        <dsp:cNvPr id="0" name=""/>
        <dsp:cNvSpPr/>
      </dsp:nvSpPr>
      <dsp:spPr>
        <a:xfrm>
          <a:off x="662636" y="2292624"/>
          <a:ext cx="997874" cy="485529"/>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0" kern="1200"/>
            <a:t>5. Act and Adapt</a:t>
          </a:r>
          <a:endParaRPr lang="en-NL" sz="1050" b="0" kern="1200"/>
        </a:p>
      </dsp:txBody>
      <dsp:txXfrm>
        <a:off x="686338" y="2316326"/>
        <a:ext cx="950470" cy="438125"/>
      </dsp:txXfrm>
    </dsp:sp>
    <dsp:sp modelId="{4051B1A8-BA99-4B50-98E0-6CA71B7D714F}">
      <dsp:nvSpPr>
        <dsp:cNvPr id="0" name=""/>
        <dsp:cNvSpPr/>
      </dsp:nvSpPr>
      <dsp:spPr>
        <a:xfrm>
          <a:off x="216910" y="920818"/>
          <a:ext cx="997874" cy="485529"/>
        </a:xfrm>
        <a:prstGeom prst="round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0" kern="1200"/>
            <a:t>1. Review and Prepare the CFM</a:t>
          </a:r>
          <a:endParaRPr lang="en-NL" sz="1050" b="0" kern="1200"/>
        </a:p>
      </dsp:txBody>
      <dsp:txXfrm>
        <a:off x="240612" y="944520"/>
        <a:ext cx="950470" cy="43812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6BC45A-5A7A-479C-A51F-94E0C33D9914}">
      <dsp:nvSpPr>
        <dsp:cNvPr id="0" name=""/>
        <dsp:cNvSpPr/>
      </dsp:nvSpPr>
      <dsp:spPr>
        <a:xfrm>
          <a:off x="513900" y="225864"/>
          <a:ext cx="3913769" cy="3913769"/>
        </a:xfrm>
        <a:prstGeom prst="circularArrow">
          <a:avLst>
            <a:gd name="adj1" fmla="val 5544"/>
            <a:gd name="adj2" fmla="val 330680"/>
            <a:gd name="adj3" fmla="val 14306809"/>
            <a:gd name="adj4" fmla="val 17070636"/>
            <a:gd name="adj5" fmla="val 5757"/>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6FB1B83E-884F-4C03-9C87-1BC402E4A310}">
      <dsp:nvSpPr>
        <dsp:cNvPr id="0" name=""/>
        <dsp:cNvSpPr/>
      </dsp:nvSpPr>
      <dsp:spPr>
        <a:xfrm>
          <a:off x="1772119" y="352511"/>
          <a:ext cx="1397331" cy="482629"/>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1" kern="1200"/>
            <a:t>2. Acknowledge and Document Feedback</a:t>
          </a:r>
          <a:endParaRPr lang="en-NL" sz="1050" b="1" kern="1200"/>
        </a:p>
      </dsp:txBody>
      <dsp:txXfrm>
        <a:off x="1795679" y="376071"/>
        <a:ext cx="1350211" cy="435509"/>
      </dsp:txXfrm>
    </dsp:sp>
    <dsp:sp modelId="{F718C4DF-F983-4446-9DA5-7AD9059DFB05}">
      <dsp:nvSpPr>
        <dsp:cNvPr id="0" name=""/>
        <dsp:cNvSpPr/>
      </dsp:nvSpPr>
      <dsp:spPr>
        <a:xfrm>
          <a:off x="3359418" y="1505751"/>
          <a:ext cx="1397331" cy="482629"/>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1" kern="1200"/>
            <a:t>3. Triage and Respond</a:t>
          </a:r>
          <a:endParaRPr lang="en-NL" sz="1050" b="1" kern="1200"/>
        </a:p>
      </dsp:txBody>
      <dsp:txXfrm>
        <a:off x="3382978" y="1529311"/>
        <a:ext cx="1350211" cy="435509"/>
      </dsp:txXfrm>
    </dsp:sp>
    <dsp:sp modelId="{C5E85022-64F8-4087-A9FE-6325A57D9AEA}">
      <dsp:nvSpPr>
        <dsp:cNvPr id="0" name=""/>
        <dsp:cNvSpPr/>
      </dsp:nvSpPr>
      <dsp:spPr>
        <a:xfrm>
          <a:off x="2753123" y="3371733"/>
          <a:ext cx="1397331" cy="482629"/>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1" kern="1200"/>
            <a:t>4. Share and Explore Data and Findings</a:t>
          </a:r>
          <a:endParaRPr lang="en-NL" sz="1050" b="1" kern="1200"/>
        </a:p>
      </dsp:txBody>
      <dsp:txXfrm>
        <a:off x="2776683" y="3395293"/>
        <a:ext cx="1350211" cy="435509"/>
      </dsp:txXfrm>
    </dsp:sp>
    <dsp:sp modelId="{70AE2D89-6375-425F-A594-56B48C462D42}">
      <dsp:nvSpPr>
        <dsp:cNvPr id="0" name=""/>
        <dsp:cNvSpPr/>
      </dsp:nvSpPr>
      <dsp:spPr>
        <a:xfrm>
          <a:off x="791114" y="3371733"/>
          <a:ext cx="1397331" cy="482629"/>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1" kern="1200"/>
            <a:t>5. Act and Adapt</a:t>
          </a:r>
          <a:endParaRPr lang="en-NL" sz="1050" b="1" kern="1200"/>
        </a:p>
      </dsp:txBody>
      <dsp:txXfrm>
        <a:off x="814674" y="3395293"/>
        <a:ext cx="1350211" cy="435509"/>
      </dsp:txXfrm>
    </dsp:sp>
    <dsp:sp modelId="{4051B1A8-BA99-4B50-98E0-6CA71B7D714F}">
      <dsp:nvSpPr>
        <dsp:cNvPr id="0" name=""/>
        <dsp:cNvSpPr/>
      </dsp:nvSpPr>
      <dsp:spPr>
        <a:xfrm>
          <a:off x="184820" y="1505751"/>
          <a:ext cx="1397331" cy="482629"/>
        </a:xfrm>
        <a:prstGeom prst="round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66725">
            <a:lnSpc>
              <a:spcPct val="90000"/>
            </a:lnSpc>
            <a:spcBef>
              <a:spcPct val="0"/>
            </a:spcBef>
            <a:spcAft>
              <a:spcPct val="35000"/>
            </a:spcAft>
            <a:buNone/>
          </a:pPr>
          <a:r>
            <a:rPr lang="en-GB" sz="1050" b="1" kern="1200"/>
            <a:t>1. Review and Prepare the CFM</a:t>
          </a:r>
          <a:endParaRPr lang="en-NL" sz="1050" b="1" kern="1200"/>
        </a:p>
      </dsp:txBody>
      <dsp:txXfrm>
        <a:off x="208380" y="1529311"/>
        <a:ext cx="1350211" cy="43550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851E11-3049-4267-8D39-396FD2A8F550}">
      <dsp:nvSpPr>
        <dsp:cNvPr id="0" name=""/>
        <dsp:cNvSpPr/>
      </dsp:nvSpPr>
      <dsp:spPr>
        <a:xfrm>
          <a:off x="0" y="0"/>
          <a:ext cx="1069975" cy="1069975"/>
        </a:xfrm>
        <a:prstGeom prst="pie">
          <a:avLst>
            <a:gd name="adj1" fmla="val 5400000"/>
            <a:gd name="adj2" fmla="val 16200000"/>
          </a:avLst>
        </a:prstGeom>
        <a:solidFill>
          <a:schemeClr val="accent3">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A46124F-3974-49CB-9A25-51655EB7295B}">
      <dsp:nvSpPr>
        <dsp:cNvPr id="0" name=""/>
        <dsp:cNvSpPr/>
      </dsp:nvSpPr>
      <dsp:spPr>
        <a:xfrm>
          <a:off x="534987" y="0"/>
          <a:ext cx="2161222" cy="1069975"/>
        </a:xfrm>
        <a:prstGeom prst="rect">
          <a:avLst/>
        </a:prstGeom>
        <a:solidFill>
          <a:schemeClr val="lt1">
            <a:alpha val="90000"/>
            <a:hueOff val="0"/>
            <a:satOff val="0"/>
            <a:lumOff val="0"/>
            <a:alphaOff val="0"/>
          </a:schemeClr>
        </a:solidFill>
        <a:ln w="12700" cap="flat" cmpd="sng" algn="ctr">
          <a:solidFill>
            <a:schemeClr val="accent3">
              <a:shade val="5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Inter-agency/collective initiatives</a:t>
          </a:r>
          <a:endParaRPr lang="en-NL" sz="1200" kern="1200"/>
        </a:p>
      </dsp:txBody>
      <dsp:txXfrm>
        <a:off x="534987" y="0"/>
        <a:ext cx="2161222" cy="320993"/>
      </dsp:txXfrm>
    </dsp:sp>
    <dsp:sp modelId="{346B3376-50AC-4C68-819A-3595F6ED2222}">
      <dsp:nvSpPr>
        <dsp:cNvPr id="0" name=""/>
        <dsp:cNvSpPr/>
      </dsp:nvSpPr>
      <dsp:spPr>
        <a:xfrm>
          <a:off x="187245" y="320993"/>
          <a:ext cx="695483" cy="695483"/>
        </a:xfrm>
        <a:prstGeom prst="pie">
          <a:avLst>
            <a:gd name="adj1" fmla="val 5400000"/>
            <a:gd name="adj2" fmla="val 16200000"/>
          </a:avLst>
        </a:prstGeom>
        <a:solidFill>
          <a:schemeClr val="accent3">
            <a:shade val="50000"/>
            <a:hueOff val="0"/>
            <a:satOff val="0"/>
            <a:lumOff val="2397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6714D80-C3F5-4794-80B0-CDFDC8AA37C8}">
      <dsp:nvSpPr>
        <dsp:cNvPr id="0" name=""/>
        <dsp:cNvSpPr/>
      </dsp:nvSpPr>
      <dsp:spPr>
        <a:xfrm>
          <a:off x="534987" y="320993"/>
          <a:ext cx="2161222" cy="695483"/>
        </a:xfrm>
        <a:prstGeom prst="rect">
          <a:avLst/>
        </a:prstGeom>
        <a:solidFill>
          <a:schemeClr val="lt1">
            <a:alpha val="90000"/>
            <a:hueOff val="0"/>
            <a:satOff val="0"/>
            <a:lumOff val="0"/>
            <a:alphaOff val="0"/>
          </a:schemeClr>
        </a:solidFill>
        <a:ln w="12700" cap="flat" cmpd="sng" algn="ctr">
          <a:solidFill>
            <a:schemeClr val="accent3">
              <a:shade val="50000"/>
              <a:hueOff val="0"/>
              <a:satOff val="0"/>
              <a:lumOff val="2397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Joint implementation</a:t>
          </a:r>
          <a:endParaRPr lang="en-NL" sz="1200" kern="1200"/>
        </a:p>
      </dsp:txBody>
      <dsp:txXfrm>
        <a:off x="534987" y="320993"/>
        <a:ext cx="2161222" cy="320992"/>
      </dsp:txXfrm>
    </dsp:sp>
    <dsp:sp modelId="{4CB41CD1-B571-4936-8DB2-6DD6D85F52D9}">
      <dsp:nvSpPr>
        <dsp:cNvPr id="0" name=""/>
        <dsp:cNvSpPr/>
      </dsp:nvSpPr>
      <dsp:spPr>
        <a:xfrm>
          <a:off x="374491" y="641985"/>
          <a:ext cx="320992" cy="320992"/>
        </a:xfrm>
        <a:prstGeom prst="pie">
          <a:avLst>
            <a:gd name="adj1" fmla="val 5400000"/>
            <a:gd name="adj2" fmla="val 16200000"/>
          </a:avLst>
        </a:prstGeom>
        <a:solidFill>
          <a:schemeClr val="accent3">
            <a:shade val="50000"/>
            <a:hueOff val="0"/>
            <a:satOff val="0"/>
            <a:lumOff val="2397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B8D344-9E88-402A-818A-7EA8D76E7C3A}">
      <dsp:nvSpPr>
        <dsp:cNvPr id="0" name=""/>
        <dsp:cNvSpPr/>
      </dsp:nvSpPr>
      <dsp:spPr>
        <a:xfrm>
          <a:off x="534987" y="641985"/>
          <a:ext cx="2161222" cy="320992"/>
        </a:xfrm>
        <a:prstGeom prst="rect">
          <a:avLst/>
        </a:prstGeom>
        <a:solidFill>
          <a:schemeClr val="lt1">
            <a:alpha val="90000"/>
            <a:hueOff val="0"/>
            <a:satOff val="0"/>
            <a:lumOff val="0"/>
            <a:alphaOff val="0"/>
          </a:schemeClr>
        </a:solidFill>
        <a:ln w="12700" cap="flat" cmpd="sng" algn="ctr">
          <a:solidFill>
            <a:schemeClr val="accent3">
              <a:shade val="50000"/>
              <a:hueOff val="0"/>
              <a:satOff val="0"/>
              <a:lumOff val="23975"/>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Individual systems for feedback</a:t>
          </a:r>
          <a:endParaRPr lang="en-NL" sz="1200" kern="1200"/>
        </a:p>
      </dsp:txBody>
      <dsp:txXfrm>
        <a:off x="534987" y="641985"/>
        <a:ext cx="2161222" cy="320992"/>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0004947-3943-498D-A1C2-A9E4C484C466}">
      <dsp:nvSpPr>
        <dsp:cNvPr id="0" name=""/>
        <dsp:cNvSpPr/>
      </dsp:nvSpPr>
      <dsp:spPr>
        <a:xfrm rot="10800000">
          <a:off x="590298" y="342217"/>
          <a:ext cx="4012336" cy="984102"/>
        </a:xfrm>
        <a:prstGeom prst="homePlate">
          <a:avLst/>
        </a:prstGeom>
        <a:solidFill>
          <a:schemeClr val="accent6"/>
        </a:solidFill>
        <a:ln w="19050" cap="flat" cmpd="sng" algn="ctr">
          <a:solidFill>
            <a:schemeClr val="lt1"/>
          </a:solidFill>
          <a:prstDash val="solid"/>
          <a:miter lim="800000"/>
        </a:ln>
        <a:effectLst/>
      </dsp:spPr>
      <dsp:style>
        <a:lnRef idx="3">
          <a:schemeClr val="lt1"/>
        </a:lnRef>
        <a:fillRef idx="1">
          <a:schemeClr val="accent6"/>
        </a:fillRef>
        <a:effectRef idx="1">
          <a:schemeClr val="accent6"/>
        </a:effectRef>
        <a:fontRef idx="minor">
          <a:schemeClr val="lt1"/>
        </a:fontRef>
      </dsp:style>
      <dsp:txBody>
        <a:bodyPr spcFirstLastPara="0" vert="horz" wrap="square" lIns="328483" tIns="41910" rIns="78232" bIns="41910" numCol="1" spcCol="1270" anchor="ctr" anchorCtr="0">
          <a:noAutofit/>
        </a:bodyPr>
        <a:lstStyle/>
        <a:p>
          <a:pPr marL="0" lvl="0" indent="0" algn="ctr" defTabSz="488950">
            <a:lnSpc>
              <a:spcPct val="90000"/>
            </a:lnSpc>
            <a:spcBef>
              <a:spcPct val="0"/>
            </a:spcBef>
            <a:spcAft>
              <a:spcPct val="35000"/>
            </a:spcAft>
            <a:buNone/>
          </a:pPr>
          <a:r>
            <a:rPr lang="en-GB" sz="1100" kern="1200"/>
            <a:t>Six minimum standards cover:</a:t>
          </a:r>
        </a:p>
        <a:p>
          <a:pPr marL="0" lvl="0" indent="0" algn="l" defTabSz="488950">
            <a:lnSpc>
              <a:spcPct val="90000"/>
            </a:lnSpc>
            <a:spcBef>
              <a:spcPct val="0"/>
            </a:spcBef>
            <a:spcAft>
              <a:spcPct val="35000"/>
            </a:spcAft>
            <a:buNone/>
          </a:pPr>
          <a:r>
            <a:rPr lang="en-GB" sz="1100" kern="1200"/>
            <a:t>- Linking collective approaches to feedback to common objectives and response planning</a:t>
          </a:r>
          <a:br>
            <a:rPr lang="en-GB" sz="1100" kern="1200"/>
          </a:br>
          <a:r>
            <a:rPr lang="en-GB" sz="1100" kern="1200"/>
            <a:t>- Defining who and what is needed to support the CFM</a:t>
          </a:r>
          <a:br>
            <a:rPr lang="en-GB" sz="1100" kern="1200"/>
          </a:br>
          <a:r>
            <a:rPr lang="en-GB" sz="1100" kern="1200"/>
            <a:t>- Indicators for measuring collective performance</a:t>
          </a:r>
          <a:endParaRPr lang="en-NL" sz="1100" kern="1200"/>
        </a:p>
      </dsp:txBody>
      <dsp:txXfrm rot="10800000">
        <a:off x="836323" y="342217"/>
        <a:ext cx="3766311" cy="984102"/>
      </dsp:txXfrm>
    </dsp:sp>
    <dsp:sp modelId="{1C80B363-4C37-4FD4-AACF-D14CCEB96DF9}">
      <dsp:nvSpPr>
        <dsp:cNvPr id="0" name=""/>
        <dsp:cNvSpPr/>
      </dsp:nvSpPr>
      <dsp:spPr>
        <a:xfrm>
          <a:off x="339535" y="438187"/>
          <a:ext cx="744905" cy="744905"/>
        </a:xfrm>
        <a:prstGeom prst="ellipse">
          <a:avLst/>
        </a:prstGeom>
        <a:solidFill>
          <a:schemeClr val="lt1"/>
        </a:solidFill>
        <a:ln w="12700" cap="flat" cmpd="sng" algn="ctr">
          <a:solidFill>
            <a:schemeClr val="accent6"/>
          </a:solidFill>
          <a:prstDash val="solid"/>
          <a:miter lim="800000"/>
        </a:ln>
        <a:effectLst/>
      </dsp:spPr>
      <dsp:style>
        <a:lnRef idx="2">
          <a:schemeClr val="accent6"/>
        </a:lnRef>
        <a:fillRef idx="1">
          <a:schemeClr val="lt1"/>
        </a:fillRef>
        <a:effectRef idx="0">
          <a:schemeClr val="accent6"/>
        </a:effectRef>
        <a:fontRef idx="minor">
          <a:schemeClr val="dk1"/>
        </a:fontRef>
      </dsp:style>
    </dsp:sp>
    <dsp:sp modelId="{298A9C32-550B-411E-9DA5-5182B7CCC383}">
      <dsp:nvSpPr>
        <dsp:cNvPr id="0" name=""/>
        <dsp:cNvSpPr/>
      </dsp:nvSpPr>
      <dsp:spPr>
        <a:xfrm rot="10800000">
          <a:off x="590298" y="1462688"/>
          <a:ext cx="4012336" cy="1024185"/>
        </a:xfrm>
        <a:prstGeom prst="homePlate">
          <a:avLst/>
        </a:prstGeom>
        <a:solidFill>
          <a:schemeClr val="accent2"/>
        </a:solidFill>
        <a:ln w="19050" cap="flat" cmpd="sng" algn="ctr">
          <a:solidFill>
            <a:schemeClr val="lt1"/>
          </a:solidFill>
          <a:prstDash val="solid"/>
          <a:miter lim="800000"/>
        </a:ln>
        <a:effectLst/>
      </dsp:spPr>
      <dsp:style>
        <a:lnRef idx="3">
          <a:schemeClr val="lt1"/>
        </a:lnRef>
        <a:fillRef idx="1">
          <a:schemeClr val="accent2"/>
        </a:fillRef>
        <a:effectRef idx="1">
          <a:schemeClr val="accent2"/>
        </a:effectRef>
        <a:fontRef idx="minor">
          <a:schemeClr val="lt1"/>
        </a:fontRef>
      </dsp:style>
      <dsp:txBody>
        <a:bodyPr spcFirstLastPara="0" vert="horz" wrap="square" lIns="328483" tIns="41910" rIns="78232" bIns="41910" numCol="1" spcCol="1270" anchor="ctr" anchorCtr="0">
          <a:noAutofit/>
        </a:bodyPr>
        <a:lstStyle/>
        <a:p>
          <a:pPr marL="0" lvl="0" indent="0" algn="ctr" defTabSz="488950">
            <a:lnSpc>
              <a:spcPct val="90000"/>
            </a:lnSpc>
            <a:spcBef>
              <a:spcPct val="0"/>
            </a:spcBef>
            <a:spcAft>
              <a:spcPct val="35000"/>
            </a:spcAft>
            <a:buNone/>
          </a:pPr>
          <a:r>
            <a:rPr lang="en-GB" sz="1100" kern="1200"/>
            <a:t>Four minimum standards cover:</a:t>
          </a:r>
        </a:p>
        <a:p>
          <a:pPr marL="0" lvl="0" indent="0" algn="l" defTabSz="488950">
            <a:lnSpc>
              <a:spcPct val="90000"/>
            </a:lnSpc>
            <a:spcBef>
              <a:spcPct val="0"/>
            </a:spcBef>
            <a:spcAft>
              <a:spcPct val="35000"/>
            </a:spcAft>
            <a:buNone/>
          </a:pPr>
          <a:r>
            <a:rPr lang="en-GB" sz="1100" kern="1200"/>
            <a:t>- What needs to be communicated to communities to ensure they know how and where to provide feedback</a:t>
          </a:r>
          <a:br>
            <a:rPr lang="en-GB" sz="1100" kern="1200"/>
          </a:br>
          <a:r>
            <a:rPr lang="en-GB" sz="1100" kern="1200"/>
            <a:t>- How we document feedback in a standardised way and classify feedback for action and analysis according to the template logbook for community feedback.</a:t>
          </a:r>
          <a:endParaRPr lang="en-NL" sz="1100" kern="1200"/>
        </a:p>
      </dsp:txBody>
      <dsp:txXfrm rot="10800000">
        <a:off x="846344" y="1462688"/>
        <a:ext cx="3756290" cy="1024185"/>
      </dsp:txXfrm>
    </dsp:sp>
    <dsp:sp modelId="{0F7588C1-1CC4-4691-AEB8-020DF97523CF}">
      <dsp:nvSpPr>
        <dsp:cNvPr id="0" name=""/>
        <dsp:cNvSpPr/>
      </dsp:nvSpPr>
      <dsp:spPr>
        <a:xfrm>
          <a:off x="323341" y="1600242"/>
          <a:ext cx="744905" cy="744905"/>
        </a:xfrm>
        <a:prstGeom prst="ellipse">
          <a:avLst/>
        </a:prstGeom>
        <a:solidFill>
          <a:schemeClr val="lt1"/>
        </a:solidFill>
        <a:ln w="12700" cap="flat" cmpd="sng" algn="ctr">
          <a:solidFill>
            <a:schemeClr val="accent2"/>
          </a:solidFill>
          <a:prstDash val="solid"/>
          <a:miter lim="800000"/>
        </a:ln>
        <a:effectLst/>
      </dsp:spPr>
      <dsp:style>
        <a:lnRef idx="2">
          <a:schemeClr val="accent2"/>
        </a:lnRef>
        <a:fillRef idx="1">
          <a:schemeClr val="lt1"/>
        </a:fillRef>
        <a:effectRef idx="0">
          <a:schemeClr val="accent2"/>
        </a:effectRef>
        <a:fontRef idx="minor">
          <a:schemeClr val="dk1"/>
        </a:fontRef>
      </dsp:style>
    </dsp:sp>
    <dsp:sp modelId="{BEEEBC00-DD7C-4DD8-A703-51F7D1E6DA67}">
      <dsp:nvSpPr>
        <dsp:cNvPr id="0" name=""/>
        <dsp:cNvSpPr/>
      </dsp:nvSpPr>
      <dsp:spPr>
        <a:xfrm rot="10800000">
          <a:off x="625054" y="2649410"/>
          <a:ext cx="4012336" cy="921113"/>
        </a:xfrm>
        <a:prstGeom prst="homePlate">
          <a:avLst/>
        </a:prstGeom>
        <a:solidFill>
          <a:schemeClr val="accent3"/>
        </a:solidFill>
        <a:ln w="19050" cap="flat" cmpd="sng" algn="ctr">
          <a:solidFill>
            <a:schemeClr val="lt1"/>
          </a:solidFill>
          <a:prstDash val="solid"/>
          <a:miter lim="800000"/>
        </a:ln>
        <a:effectLst/>
      </dsp:spPr>
      <dsp:style>
        <a:lnRef idx="3">
          <a:schemeClr val="lt1"/>
        </a:lnRef>
        <a:fillRef idx="1">
          <a:schemeClr val="accent3"/>
        </a:fillRef>
        <a:effectRef idx="1">
          <a:schemeClr val="accent3"/>
        </a:effectRef>
        <a:fontRef idx="minor">
          <a:schemeClr val="lt1"/>
        </a:fontRef>
      </dsp:style>
      <dsp:txBody>
        <a:bodyPr spcFirstLastPara="0" vert="horz" wrap="square" lIns="328483" tIns="41910" rIns="78232" bIns="41910" numCol="1" spcCol="1270" anchor="ctr" anchorCtr="0">
          <a:noAutofit/>
        </a:bodyPr>
        <a:lstStyle/>
        <a:p>
          <a:pPr marL="0" lvl="0" indent="0" algn="ctr" defTabSz="488950">
            <a:lnSpc>
              <a:spcPct val="90000"/>
            </a:lnSpc>
            <a:spcBef>
              <a:spcPct val="0"/>
            </a:spcBef>
            <a:spcAft>
              <a:spcPct val="35000"/>
            </a:spcAft>
            <a:buNone/>
          </a:pPr>
          <a:r>
            <a:rPr lang="en-GB" sz="1100" kern="1200"/>
            <a:t>Six minimum standards cover:</a:t>
          </a:r>
        </a:p>
        <a:p>
          <a:pPr marL="0" lvl="0" indent="0" algn="l" defTabSz="488950">
            <a:lnSpc>
              <a:spcPct val="90000"/>
            </a:lnSpc>
            <a:spcBef>
              <a:spcPct val="0"/>
            </a:spcBef>
            <a:spcAft>
              <a:spcPct val="35000"/>
            </a:spcAft>
            <a:buNone/>
          </a:pPr>
          <a:r>
            <a:rPr lang="en-GB" sz="1100" kern="1200"/>
            <a:t>- Equipping channels to flag feedback that is sensitive or critical, and handle it according to relevant protocols</a:t>
          </a:r>
          <a:br>
            <a:rPr lang="en-GB" sz="1100" kern="1200"/>
          </a:br>
          <a:r>
            <a:rPr lang="en-GB" sz="1100" kern="1200"/>
            <a:t>- How we keep track of and respond to individual feedback</a:t>
          </a:r>
        </a:p>
      </dsp:txBody>
      <dsp:txXfrm rot="10800000">
        <a:off x="855332" y="2649410"/>
        <a:ext cx="3782058" cy="921113"/>
      </dsp:txXfrm>
    </dsp:sp>
    <dsp:sp modelId="{ADD91072-EE52-406F-8114-E2FF588568F2}">
      <dsp:nvSpPr>
        <dsp:cNvPr id="0" name=""/>
        <dsp:cNvSpPr/>
      </dsp:nvSpPr>
      <dsp:spPr>
        <a:xfrm>
          <a:off x="323341" y="2717223"/>
          <a:ext cx="744905" cy="744905"/>
        </a:xfrm>
        <a:prstGeom prst="ellipse">
          <a:avLst/>
        </a:prstGeom>
        <a:solidFill>
          <a:schemeClr val="lt1"/>
        </a:solidFill>
        <a:ln w="12700" cap="flat" cmpd="sng" algn="ctr">
          <a:solidFill>
            <a:schemeClr val="accent3"/>
          </a:solidFill>
          <a:prstDash val="solid"/>
          <a:miter lim="800000"/>
        </a:ln>
        <a:effectLst/>
      </dsp:spPr>
      <dsp:style>
        <a:lnRef idx="2">
          <a:schemeClr val="accent3"/>
        </a:lnRef>
        <a:fillRef idx="1">
          <a:schemeClr val="lt1"/>
        </a:fillRef>
        <a:effectRef idx="0">
          <a:schemeClr val="accent3"/>
        </a:effectRef>
        <a:fontRef idx="minor">
          <a:schemeClr val="dk1"/>
        </a:fontRef>
      </dsp:style>
    </dsp:sp>
    <dsp:sp modelId="{092C3177-7F54-4BDD-8900-176A6F77E137}">
      <dsp:nvSpPr>
        <dsp:cNvPr id="0" name=""/>
        <dsp:cNvSpPr/>
      </dsp:nvSpPr>
      <dsp:spPr>
        <a:xfrm rot="10800000">
          <a:off x="625054" y="3734192"/>
          <a:ext cx="4012336" cy="853006"/>
        </a:xfrm>
        <a:prstGeom prst="homePlate">
          <a:avLst/>
        </a:prstGeom>
        <a:solidFill>
          <a:schemeClr val="accent4"/>
        </a:solidFill>
        <a:ln w="19050" cap="flat" cmpd="sng" algn="ctr">
          <a:solidFill>
            <a:schemeClr val="lt1"/>
          </a:solidFill>
          <a:prstDash val="solid"/>
          <a:miter lim="800000"/>
        </a:ln>
        <a:effectLst/>
      </dsp:spPr>
      <dsp:style>
        <a:lnRef idx="3">
          <a:schemeClr val="lt1"/>
        </a:lnRef>
        <a:fillRef idx="1">
          <a:schemeClr val="accent4"/>
        </a:fillRef>
        <a:effectRef idx="1">
          <a:schemeClr val="accent4"/>
        </a:effectRef>
        <a:fontRef idx="minor">
          <a:schemeClr val="lt1"/>
        </a:fontRef>
      </dsp:style>
      <dsp:txBody>
        <a:bodyPr spcFirstLastPara="0" vert="horz" wrap="square" lIns="328483" tIns="41910" rIns="78232" bIns="41910" numCol="1" spcCol="1270" anchor="ctr" anchorCtr="0">
          <a:noAutofit/>
        </a:bodyPr>
        <a:lstStyle/>
        <a:p>
          <a:pPr marL="0" lvl="0" indent="0" algn="ctr" defTabSz="488950">
            <a:lnSpc>
              <a:spcPct val="90000"/>
            </a:lnSpc>
            <a:spcBef>
              <a:spcPct val="0"/>
            </a:spcBef>
            <a:spcAft>
              <a:spcPct val="35000"/>
            </a:spcAft>
            <a:buNone/>
          </a:pPr>
          <a:r>
            <a:rPr lang="en-GB" sz="1100" kern="1200"/>
            <a:t>Five minimum standards cover:</a:t>
          </a:r>
        </a:p>
        <a:p>
          <a:pPr marL="0" lvl="0" indent="0" algn="l" defTabSz="488950">
            <a:lnSpc>
              <a:spcPct val="90000"/>
            </a:lnSpc>
            <a:spcBef>
              <a:spcPct val="0"/>
            </a:spcBef>
            <a:spcAft>
              <a:spcPct val="35000"/>
            </a:spcAft>
            <a:buNone/>
          </a:pPr>
          <a:r>
            <a:rPr lang="en-GB" sz="1100" kern="1200"/>
            <a:t>- How to prepare and represent feedback data to meet intended uses responsbibly and transparently</a:t>
          </a:r>
          <a:br>
            <a:rPr lang="en-GB" sz="1100" kern="1200"/>
          </a:br>
          <a:r>
            <a:rPr lang="en-GB" sz="1100" kern="1200"/>
            <a:t>- The discussion and contextualisation of findings using an analytical framework.</a:t>
          </a:r>
        </a:p>
      </dsp:txBody>
      <dsp:txXfrm rot="10800000">
        <a:off x="838305" y="3734192"/>
        <a:ext cx="3799085" cy="853006"/>
      </dsp:txXfrm>
    </dsp:sp>
    <dsp:sp modelId="{B70C85C1-812E-4E2E-BDDF-604FA4C4B041}">
      <dsp:nvSpPr>
        <dsp:cNvPr id="0" name=""/>
        <dsp:cNvSpPr/>
      </dsp:nvSpPr>
      <dsp:spPr>
        <a:xfrm>
          <a:off x="323341" y="3782053"/>
          <a:ext cx="744905" cy="744905"/>
        </a:xfrm>
        <a:prstGeom prst="ellipse">
          <a:avLst/>
        </a:prstGeom>
        <a:solidFill>
          <a:schemeClr val="lt1"/>
        </a:solidFill>
        <a:ln w="12700" cap="flat" cmpd="sng" algn="ctr">
          <a:solidFill>
            <a:schemeClr val="accent4"/>
          </a:solidFill>
          <a:prstDash val="solid"/>
          <a:miter lim="800000"/>
        </a:ln>
        <a:effectLst/>
      </dsp:spPr>
      <dsp:style>
        <a:lnRef idx="2">
          <a:schemeClr val="accent4"/>
        </a:lnRef>
        <a:fillRef idx="1">
          <a:schemeClr val="lt1"/>
        </a:fillRef>
        <a:effectRef idx="0">
          <a:schemeClr val="accent4"/>
        </a:effectRef>
        <a:fontRef idx="minor">
          <a:schemeClr val="dk1"/>
        </a:fontRef>
      </dsp:style>
    </dsp:sp>
    <dsp:sp modelId="{E9A17C19-41F1-47DC-AEFF-D2024592A085}">
      <dsp:nvSpPr>
        <dsp:cNvPr id="0" name=""/>
        <dsp:cNvSpPr/>
      </dsp:nvSpPr>
      <dsp:spPr>
        <a:xfrm rot="10800000">
          <a:off x="615000" y="4677450"/>
          <a:ext cx="4012336" cy="882609"/>
        </a:xfrm>
        <a:prstGeom prst="homePlate">
          <a:avLst/>
        </a:prstGeom>
        <a:solidFill>
          <a:schemeClr val="accent5"/>
        </a:solidFill>
        <a:ln w="19050" cap="flat" cmpd="sng" algn="ctr">
          <a:solidFill>
            <a:schemeClr val="lt1"/>
          </a:solidFill>
          <a:prstDash val="solid"/>
          <a:miter lim="800000"/>
        </a:ln>
        <a:effectLst/>
      </dsp:spPr>
      <dsp:style>
        <a:lnRef idx="3">
          <a:schemeClr val="lt1"/>
        </a:lnRef>
        <a:fillRef idx="1">
          <a:schemeClr val="accent5"/>
        </a:fillRef>
        <a:effectRef idx="1">
          <a:schemeClr val="accent5"/>
        </a:effectRef>
        <a:fontRef idx="minor">
          <a:schemeClr val="lt1"/>
        </a:fontRef>
      </dsp:style>
      <dsp:txBody>
        <a:bodyPr spcFirstLastPara="0" vert="horz" wrap="square" lIns="328483" tIns="41910" rIns="78232" bIns="41910" numCol="1" spcCol="1270" anchor="ctr" anchorCtr="0">
          <a:noAutofit/>
        </a:bodyPr>
        <a:lstStyle/>
        <a:p>
          <a:pPr marL="0" lvl="0" indent="0" algn="ctr" defTabSz="488950">
            <a:lnSpc>
              <a:spcPct val="90000"/>
            </a:lnSpc>
            <a:spcBef>
              <a:spcPct val="0"/>
            </a:spcBef>
            <a:spcAft>
              <a:spcPct val="35000"/>
            </a:spcAft>
            <a:buNone/>
          </a:pPr>
          <a:r>
            <a:rPr lang="en-GB" sz="1100" kern="1200"/>
            <a:t>Four minimum standards cover:</a:t>
          </a:r>
        </a:p>
        <a:p>
          <a:pPr marL="0" lvl="0" indent="0" algn="l" defTabSz="488950">
            <a:lnSpc>
              <a:spcPct val="90000"/>
            </a:lnSpc>
            <a:spcBef>
              <a:spcPct val="0"/>
            </a:spcBef>
            <a:spcAft>
              <a:spcPct val="35000"/>
            </a:spcAft>
            <a:buNone/>
          </a:pPr>
          <a:r>
            <a:rPr lang="en-GB" sz="1100" kern="1200"/>
            <a:t>- Different wanys to maintain and review the protocols established to support decision-making and adapation</a:t>
          </a:r>
          <a:br>
            <a:rPr lang="en-GB" sz="1100" kern="1200"/>
          </a:br>
          <a:r>
            <a:rPr lang="en-GB" sz="1100" kern="1200"/>
            <a:t>- Tracking actions taken to address feedback over time ensuring these are communicated back to communities.</a:t>
          </a:r>
          <a:endParaRPr lang="en-NL" sz="1100" kern="1200"/>
        </a:p>
      </dsp:txBody>
      <dsp:txXfrm rot="10800000">
        <a:off x="835652" y="4677450"/>
        <a:ext cx="3791684" cy="882609"/>
      </dsp:txXfrm>
    </dsp:sp>
    <dsp:sp modelId="{CEF65D8A-C479-41E6-BEF6-90BD9FC7B33F}">
      <dsp:nvSpPr>
        <dsp:cNvPr id="0" name=""/>
        <dsp:cNvSpPr/>
      </dsp:nvSpPr>
      <dsp:spPr>
        <a:xfrm>
          <a:off x="331438" y="4743501"/>
          <a:ext cx="744905" cy="744905"/>
        </a:xfrm>
        <a:prstGeom prst="ellipse">
          <a:avLst/>
        </a:prstGeom>
        <a:solidFill>
          <a:schemeClr val="lt1"/>
        </a:solidFill>
        <a:ln w="12700" cap="flat" cmpd="sng" algn="ctr">
          <a:solidFill>
            <a:schemeClr val="accent5"/>
          </a:solidFill>
          <a:prstDash val="solid"/>
          <a:miter lim="800000"/>
        </a:ln>
        <a:effectLst/>
      </dsp:spPr>
      <dsp:style>
        <a:lnRef idx="2">
          <a:schemeClr val="accent5"/>
        </a:lnRef>
        <a:fillRef idx="1">
          <a:schemeClr val="lt1"/>
        </a:fillRef>
        <a:effectRef idx="0">
          <a:schemeClr val="accent5"/>
        </a:effectRef>
        <a:fontRef idx="minor">
          <a:schemeClr val="dk1"/>
        </a:fontRef>
      </dsp:style>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5D5390-7DEF-467E-AFAE-E50783CBC11C}">
      <dsp:nvSpPr>
        <dsp:cNvPr id="0" name=""/>
        <dsp:cNvSpPr/>
      </dsp:nvSpPr>
      <dsp:spPr>
        <a:xfrm>
          <a:off x="188332" y="-3534"/>
          <a:ext cx="670450" cy="670450"/>
        </a:xfrm>
        <a:prstGeom prst="circularArrow">
          <a:avLst>
            <a:gd name="adj1" fmla="val 5544"/>
            <a:gd name="adj2" fmla="val 330680"/>
            <a:gd name="adj3" fmla="val 14429978"/>
            <a:gd name="adj4" fmla="val 16999447"/>
            <a:gd name="adj5" fmla="val 5757"/>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75329CE-3AAB-4115-9C87-7466B81B0FFA}">
      <dsp:nvSpPr>
        <dsp:cNvPr id="0" name=""/>
        <dsp:cNvSpPr/>
      </dsp:nvSpPr>
      <dsp:spPr>
        <a:xfrm>
          <a:off x="412863" y="373"/>
          <a:ext cx="221387" cy="110693"/>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en-GB" sz="500" b="1" kern="1200">
              <a:solidFill>
                <a:schemeClr val="accent2"/>
              </a:solidFill>
            </a:rPr>
            <a:t>2</a:t>
          </a:r>
          <a:endParaRPr lang="en-NL" sz="500" b="1" kern="1200">
            <a:solidFill>
              <a:schemeClr val="accent2"/>
            </a:solidFill>
          </a:endParaRPr>
        </a:p>
      </dsp:txBody>
      <dsp:txXfrm>
        <a:off x="418267" y="5777"/>
        <a:ext cx="210579" cy="99885"/>
      </dsp:txXfrm>
    </dsp:sp>
    <dsp:sp modelId="{7EEA8413-04FC-44B6-9CA6-8A610C0AD341}">
      <dsp:nvSpPr>
        <dsp:cNvPr id="0" name=""/>
        <dsp:cNvSpPr/>
      </dsp:nvSpPr>
      <dsp:spPr>
        <a:xfrm>
          <a:off x="684777" y="197929"/>
          <a:ext cx="221387" cy="110693"/>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en-GB" sz="500" b="1" kern="1200">
              <a:solidFill>
                <a:schemeClr val="accent3"/>
              </a:solidFill>
            </a:rPr>
            <a:t>3</a:t>
          </a:r>
          <a:endParaRPr lang="en-NL" sz="500" b="1" kern="1200">
            <a:solidFill>
              <a:schemeClr val="accent3"/>
            </a:solidFill>
          </a:endParaRPr>
        </a:p>
      </dsp:txBody>
      <dsp:txXfrm>
        <a:off x="690181" y="203333"/>
        <a:ext cx="210579" cy="99885"/>
      </dsp:txXfrm>
    </dsp:sp>
    <dsp:sp modelId="{85A4B5EF-78F7-4A93-9AB5-4E62570AD7FF}">
      <dsp:nvSpPr>
        <dsp:cNvPr id="0" name=""/>
        <dsp:cNvSpPr/>
      </dsp:nvSpPr>
      <dsp:spPr>
        <a:xfrm>
          <a:off x="580915" y="517583"/>
          <a:ext cx="221387" cy="110693"/>
        </a:xfrm>
        <a:prstGeom prst="round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en-GB" sz="500" b="1" kern="1200">
              <a:solidFill>
                <a:schemeClr val="accent4"/>
              </a:solidFill>
            </a:rPr>
            <a:t>4</a:t>
          </a:r>
          <a:endParaRPr lang="en-NL" sz="500" b="1" kern="1200">
            <a:solidFill>
              <a:schemeClr val="accent4"/>
            </a:solidFill>
          </a:endParaRPr>
        </a:p>
      </dsp:txBody>
      <dsp:txXfrm>
        <a:off x="586319" y="522987"/>
        <a:ext cx="210579" cy="99885"/>
      </dsp:txXfrm>
    </dsp:sp>
    <dsp:sp modelId="{4C00C17E-D3C3-4B42-930B-5009B4671212}">
      <dsp:nvSpPr>
        <dsp:cNvPr id="0" name=""/>
        <dsp:cNvSpPr/>
      </dsp:nvSpPr>
      <dsp:spPr>
        <a:xfrm>
          <a:off x="244812" y="517583"/>
          <a:ext cx="221387" cy="110693"/>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en-GB" sz="500" b="1" kern="1200">
              <a:solidFill>
                <a:schemeClr val="accent5"/>
              </a:solidFill>
            </a:rPr>
            <a:t>5</a:t>
          </a:r>
          <a:endParaRPr lang="en-NL" sz="500" b="1" kern="1200">
            <a:solidFill>
              <a:schemeClr val="accent5"/>
            </a:solidFill>
          </a:endParaRPr>
        </a:p>
      </dsp:txBody>
      <dsp:txXfrm>
        <a:off x="250216" y="522987"/>
        <a:ext cx="210579" cy="99885"/>
      </dsp:txXfrm>
    </dsp:sp>
    <dsp:sp modelId="{1896474F-6050-47E0-9EC2-AF260DCE05E7}">
      <dsp:nvSpPr>
        <dsp:cNvPr id="0" name=""/>
        <dsp:cNvSpPr/>
      </dsp:nvSpPr>
      <dsp:spPr>
        <a:xfrm>
          <a:off x="140950" y="197929"/>
          <a:ext cx="221387" cy="110693"/>
        </a:xfrm>
        <a:prstGeom prst="roundRect">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marL="0" lvl="0" indent="0" algn="ctr" defTabSz="222250">
            <a:lnSpc>
              <a:spcPct val="90000"/>
            </a:lnSpc>
            <a:spcBef>
              <a:spcPct val="0"/>
            </a:spcBef>
            <a:spcAft>
              <a:spcPct val="35000"/>
            </a:spcAft>
            <a:buNone/>
          </a:pPr>
          <a:r>
            <a:rPr lang="en-GB" sz="500" b="1" kern="1200">
              <a:solidFill>
                <a:schemeClr val="accent6"/>
              </a:solidFill>
            </a:rPr>
            <a:t>1</a:t>
          </a:r>
          <a:endParaRPr lang="en-NL" sz="500" b="1" kern="1200">
            <a:solidFill>
              <a:schemeClr val="accent6"/>
            </a:solidFill>
          </a:endParaRPr>
        </a:p>
      </dsp:txBody>
      <dsp:txXfrm>
        <a:off x="146354" y="203333"/>
        <a:ext cx="210579" cy="99885"/>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14745B4-B5B9-4120-8691-57457E8F9FE2}">
      <dsp:nvSpPr>
        <dsp:cNvPr id="0" name=""/>
        <dsp:cNvSpPr/>
      </dsp:nvSpPr>
      <dsp:spPr>
        <a:xfrm>
          <a:off x="275352" y="2059"/>
          <a:ext cx="1512410" cy="900617"/>
        </a:xfrm>
        <a:prstGeom prst="rect">
          <a:avLst/>
        </a:prstGeom>
        <a:solidFill>
          <a:schemeClr val="accent6"/>
        </a:solidFill>
        <a:ln w="19050" cap="flat" cmpd="sng" algn="ctr">
          <a:solidFill>
            <a:schemeClr val="lt1"/>
          </a:solidFill>
          <a:prstDash val="solid"/>
          <a:miter lim="800000"/>
        </a:ln>
        <a:effectLst/>
      </dsp:spPr>
      <dsp:style>
        <a:lnRef idx="3">
          <a:schemeClr val="lt1"/>
        </a:lnRef>
        <a:fillRef idx="1">
          <a:schemeClr val="accent6"/>
        </a:fillRef>
        <a:effectRef idx="1">
          <a:schemeClr val="accent6"/>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GB" sz="1400" kern="1200"/>
            <a:t>Review and Prepare the CFM</a:t>
          </a:r>
          <a:endParaRPr lang="en-NL" sz="1400" kern="1200"/>
        </a:p>
      </dsp:txBody>
      <dsp:txXfrm>
        <a:off x="275352" y="2059"/>
        <a:ext cx="1512410" cy="900617"/>
      </dsp:txXfrm>
    </dsp:sp>
    <dsp:sp modelId="{32F3983D-90A4-45C6-8632-C9A999059EDE}">
      <dsp:nvSpPr>
        <dsp:cNvPr id="0" name=""/>
        <dsp:cNvSpPr/>
      </dsp:nvSpPr>
      <dsp:spPr>
        <a:xfrm>
          <a:off x="282678" y="947707"/>
          <a:ext cx="1497758" cy="900617"/>
        </a:xfrm>
        <a:prstGeom prst="rect">
          <a:avLst/>
        </a:prstGeom>
        <a:solidFill>
          <a:schemeClr val="accent2"/>
        </a:solidFill>
        <a:ln w="19050" cap="flat" cmpd="sng" algn="ctr">
          <a:solidFill>
            <a:schemeClr val="lt1"/>
          </a:solidFill>
          <a:prstDash val="solid"/>
          <a:miter lim="800000"/>
        </a:ln>
        <a:effectLst/>
      </dsp:spPr>
      <dsp:style>
        <a:lnRef idx="3">
          <a:schemeClr val="lt1"/>
        </a:lnRef>
        <a:fillRef idx="1">
          <a:schemeClr val="accent2"/>
        </a:fillRef>
        <a:effectRef idx="1">
          <a:schemeClr val="accent2"/>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GB" sz="1400" kern="1200"/>
            <a:t>Acknowledge and Document Feedback</a:t>
          </a:r>
          <a:endParaRPr lang="en-NL" sz="1400" kern="1200"/>
        </a:p>
      </dsp:txBody>
      <dsp:txXfrm>
        <a:off x="282678" y="947707"/>
        <a:ext cx="1497758" cy="900617"/>
      </dsp:txXfrm>
    </dsp:sp>
    <dsp:sp modelId="{4AC8889A-9A8E-4270-936D-69771076B5C2}">
      <dsp:nvSpPr>
        <dsp:cNvPr id="0" name=""/>
        <dsp:cNvSpPr/>
      </dsp:nvSpPr>
      <dsp:spPr>
        <a:xfrm>
          <a:off x="291829" y="1893355"/>
          <a:ext cx="1479455" cy="900617"/>
        </a:xfrm>
        <a:prstGeom prst="rect">
          <a:avLst/>
        </a:prstGeom>
        <a:solidFill>
          <a:schemeClr val="accent3"/>
        </a:solidFill>
        <a:ln w="19050" cap="flat" cmpd="sng" algn="ctr">
          <a:solidFill>
            <a:schemeClr val="lt1"/>
          </a:solidFill>
          <a:prstDash val="solid"/>
          <a:miter lim="800000"/>
        </a:ln>
        <a:effectLst/>
      </dsp:spPr>
      <dsp:style>
        <a:lnRef idx="3">
          <a:schemeClr val="lt1"/>
        </a:lnRef>
        <a:fillRef idx="1">
          <a:schemeClr val="accent3"/>
        </a:fillRef>
        <a:effectRef idx="1">
          <a:schemeClr val="accent3"/>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GB" sz="1400" kern="1200"/>
            <a:t>Triage and Respond</a:t>
          </a:r>
          <a:endParaRPr lang="en-NL" sz="1400" kern="1200"/>
        </a:p>
      </dsp:txBody>
      <dsp:txXfrm>
        <a:off x="291829" y="1893355"/>
        <a:ext cx="1479455" cy="900617"/>
      </dsp:txXfrm>
    </dsp:sp>
    <dsp:sp modelId="{0560B59F-C6A3-4A9C-8936-F9128DDD5C92}">
      <dsp:nvSpPr>
        <dsp:cNvPr id="0" name=""/>
        <dsp:cNvSpPr/>
      </dsp:nvSpPr>
      <dsp:spPr>
        <a:xfrm>
          <a:off x="291831" y="2839003"/>
          <a:ext cx="1479451" cy="900617"/>
        </a:xfrm>
        <a:prstGeom prst="rect">
          <a:avLst/>
        </a:prstGeom>
        <a:solidFill>
          <a:schemeClr val="accent4"/>
        </a:solidFill>
        <a:ln w="19050" cap="flat" cmpd="sng" algn="ctr">
          <a:solidFill>
            <a:schemeClr val="lt1"/>
          </a:solidFill>
          <a:prstDash val="solid"/>
          <a:miter lim="800000"/>
        </a:ln>
        <a:effectLst/>
      </dsp:spPr>
      <dsp:style>
        <a:lnRef idx="3">
          <a:schemeClr val="lt1"/>
        </a:lnRef>
        <a:fillRef idx="1">
          <a:schemeClr val="accent4"/>
        </a:fillRef>
        <a:effectRef idx="1">
          <a:schemeClr val="accent4"/>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GB" sz="1400" kern="1200"/>
            <a:t>Share and Explore Data and Findings</a:t>
          </a:r>
          <a:endParaRPr lang="en-NL" sz="1400" kern="1200"/>
        </a:p>
      </dsp:txBody>
      <dsp:txXfrm>
        <a:off x="291831" y="2839003"/>
        <a:ext cx="1479451" cy="900617"/>
      </dsp:txXfrm>
    </dsp:sp>
    <dsp:sp modelId="{E8C65C50-3917-4BDA-8546-7E6019AF5296}">
      <dsp:nvSpPr>
        <dsp:cNvPr id="0" name=""/>
        <dsp:cNvSpPr/>
      </dsp:nvSpPr>
      <dsp:spPr>
        <a:xfrm>
          <a:off x="308306" y="3784651"/>
          <a:ext cx="1446501" cy="900617"/>
        </a:xfrm>
        <a:prstGeom prst="rect">
          <a:avLst/>
        </a:prstGeom>
        <a:solidFill>
          <a:schemeClr val="accent5"/>
        </a:solidFill>
        <a:ln w="19050" cap="flat" cmpd="sng" algn="ctr">
          <a:solidFill>
            <a:schemeClr val="lt1"/>
          </a:solidFill>
          <a:prstDash val="solid"/>
          <a:miter lim="800000"/>
        </a:ln>
        <a:effectLst/>
      </dsp:spPr>
      <dsp:style>
        <a:lnRef idx="3">
          <a:schemeClr val="lt1"/>
        </a:lnRef>
        <a:fillRef idx="1">
          <a:schemeClr val="accent5"/>
        </a:fillRef>
        <a:effectRef idx="1">
          <a:schemeClr val="accent5"/>
        </a:effectRef>
        <a:fontRef idx="minor">
          <a:schemeClr val="lt1"/>
        </a:fontRef>
      </dsp:style>
      <dsp:txBody>
        <a:bodyPr spcFirstLastPara="0" vert="horz" wrap="square" lIns="35560" tIns="35560" rIns="35560" bIns="35560" numCol="1" spcCol="1270" anchor="ctr" anchorCtr="0">
          <a:noAutofit/>
        </a:bodyPr>
        <a:lstStyle/>
        <a:p>
          <a:pPr marL="0" lvl="0" indent="0" algn="ctr" defTabSz="622300">
            <a:lnSpc>
              <a:spcPct val="90000"/>
            </a:lnSpc>
            <a:spcBef>
              <a:spcPct val="0"/>
            </a:spcBef>
            <a:spcAft>
              <a:spcPct val="35000"/>
            </a:spcAft>
            <a:buNone/>
          </a:pPr>
          <a:r>
            <a:rPr lang="en-GB" sz="1400" kern="1200"/>
            <a:t>Act and Adapt</a:t>
          </a:r>
          <a:endParaRPr lang="en-NL" sz="1400" kern="1200"/>
        </a:p>
      </dsp:txBody>
      <dsp:txXfrm>
        <a:off x="308306" y="3784651"/>
        <a:ext cx="1446501" cy="900617"/>
      </dsp:txXfrm>
    </dsp:sp>
  </dsp:spTree>
</dsp:drawing>
</file>

<file path=word/diagrams/layout1.xml><?xml version="1.0" encoding="utf-8"?>
<dgm:layoutDef xmlns:dgm="http://schemas.openxmlformats.org/drawingml/2006/diagram" xmlns:a="http://schemas.openxmlformats.org/drawingml/2006/main" uniqueId="urn:microsoft.com/office/officeart/2008/layout/PictureStrips">
  <dgm:title val=""/>
  <dgm:desc val=""/>
  <dgm:catLst>
    <dgm:cat type="list" pri="12500"/>
    <dgm:cat type="picture" pri="13000"/>
    <dgm:cat type="pictureconvert" pri="13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40" srcId="0" destId="10" srcOrd="0" destOrd="0"/>
        <dgm:cxn modelId="5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40" srcId="0" destId="10" srcOrd="0" destOrd="0"/>
        <dgm:cxn modelId="50" srcId="0" destId="20" srcOrd="1" destOrd="0"/>
        <dgm:cxn modelId="60" srcId="0" destId="30" srcOrd="2" destOrd="0"/>
        <dgm:cxn modelId="70" srcId="0" destId="40" srcOrd="2" destOrd="0"/>
      </dgm:cxnLst>
      <dgm:bg/>
      <dgm:whole/>
    </dgm:dataModel>
  </dgm:clrData>
  <dgm:layoutNode name="Name0">
    <dgm:varLst>
      <dgm:dir/>
      <dgm:resizeHandles val="exact"/>
    </dgm:varLst>
    <dgm:choose name="Name1">
      <dgm:if name="Name2" func="var" arg="dir" op="equ" val="norm">
        <dgm:alg type="snake">
          <dgm:param type="off" val="ctr"/>
        </dgm:alg>
      </dgm:if>
      <dgm:else name="Name3">
        <dgm:alg type="snake">
          <dgm:param type="off" val="ctr"/>
          <dgm:param type="grDir" val="tR"/>
        </dgm:alg>
      </dgm:else>
    </dgm:choose>
    <dgm:shape xmlns:r="http://schemas.openxmlformats.org/officeDocument/2006/relationships" r:blip="">
      <dgm:adjLst/>
    </dgm:shape>
    <dgm:constrLst>
      <dgm:constr type="primFontSz" for="des" ptType="node" op="equ" val="65"/>
      <dgm:constr type="w" for="ch" forName="composite" refType="w"/>
      <dgm:constr type="h" for="ch" forName="composite" refType="h"/>
      <dgm:constr type="sp" refType="h" refFor="ch" refForName="composite" op="equ" fact="0.1"/>
      <dgm:constr type="h" for="ch" forName="sibTrans" refType="h" refFor="ch" refForName="composite" op="equ" fact="0.1"/>
      <dgm:constr type="w" for="ch" forName="sibTrans" refType="h" refFor="ch" refForName="sibTrans" op="equ"/>
    </dgm:constrLst>
    <dgm:forEach name="nodesForEach" axis="ch" ptType="node">
      <dgm:layoutNode name="composite">
        <dgm:alg type="composite">
          <dgm:param type="ar" val="3"/>
        </dgm:alg>
        <dgm:shape xmlns:r="http://schemas.openxmlformats.org/officeDocument/2006/relationships" r:blip="">
          <dgm:adjLst/>
        </dgm:shape>
        <dgm:choose name="Name4">
          <dgm:if name="Name5" func="var" arg="dir" op="equ" val="norm">
            <dgm:constrLst>
              <dgm:constr type="l" for="ch" forName="rect1" refType="w" fact="0.04"/>
              <dgm:constr type="t" for="ch" forName="rect1" refType="h" fact="0.13"/>
              <dgm:constr type="w" for="ch" forName="rect1" refType="w" fact="0.96"/>
              <dgm:constr type="h" for="ch" forName="rect1" refType="h" fact="0.9"/>
              <dgm:constr type="l" for="ch" forName="rect2" refType="w" fact="0"/>
              <dgm:constr type="t" for="ch" forName="rect2" refType="h" fact="0"/>
              <dgm:constr type="w" for="ch" forName="rect2" refType="w" fact="0.21"/>
              <dgm:constr type="h" for="ch" forName="rect2" refType="w" fact="0.315"/>
            </dgm:constrLst>
          </dgm:if>
          <dgm:else name="Name6">
            <dgm:constrLst>
              <dgm:constr type="l" for="ch" forName="rect1" refType="w" fact="0"/>
              <dgm:constr type="t" for="ch" forName="rect1" refType="h" fact="0.13"/>
              <dgm:constr type="w" for="ch" forName="rect1" refType="w" fact="0.96"/>
              <dgm:constr type="h" for="ch" forName="rect1" refType="h" fact="0.9"/>
              <dgm:constr type="l" for="ch" forName="rect2" refType="w" fact="0.79"/>
              <dgm:constr type="t" for="ch" forName="rect2" refType="h" fact="0"/>
              <dgm:constr type="w" for="ch" forName="rect2" refType="w" fact="0.21"/>
              <dgm:constr type="h" for="ch" forName="rect2" refType="w" fact="0.315"/>
            </dgm:constrLst>
          </dgm:else>
        </dgm:choose>
        <dgm:layoutNode name="rect1" styleLbl="trAlignAcc1">
          <dgm:varLst>
            <dgm:bulletEnabled val="1"/>
          </dgm:varLst>
          <dgm:alg type="tx">
            <dgm:param type="parTxLTRAlign" val="l"/>
          </dgm:alg>
          <dgm:shape xmlns:r="http://schemas.openxmlformats.org/officeDocument/2006/relationships" type="rect" r:blip="">
            <dgm:adjLst/>
          </dgm:shape>
          <dgm:presOf axis="desOrSelf" ptType="node"/>
          <dgm:choose name="Name7">
            <dgm:if name="Name8" func="var" arg="dir" op="equ" val="norm">
              <dgm:constrLst>
                <dgm:constr type="lMarg" refType="w" fact="0.6"/>
                <dgm:constr type="rMarg" refType="primFontSz" fact="0.3"/>
                <dgm:constr type="tMarg" refType="primFontSz" fact="0.3"/>
                <dgm:constr type="bMarg" refType="primFontSz" fact="0.3"/>
              </dgm:constrLst>
            </dgm:if>
            <dgm:else name="Name9">
              <dgm:constrLst>
                <dgm:constr type="lMarg" refType="primFontSz" fact="0.3"/>
                <dgm:constr type="rMarg" refType="w" fact="0.6"/>
                <dgm:constr type="tMarg" refType="primFontSz" fact="0.3"/>
                <dgm:constr type="bMarg" refType="primFontSz" fact="0.3"/>
              </dgm:constrLst>
            </dgm:else>
          </dgm:choose>
          <dgm:ruleLst>
            <dgm:rule type="primFontSz" val="5" fact="NaN" max="NaN"/>
          </dgm:ruleLst>
        </dgm:layoutNode>
        <dgm:layoutNode name="rect2" styleLbl="fgImgPlace1">
          <dgm:alg type="sp"/>
          <dgm:shape xmlns:r="http://schemas.openxmlformats.org/officeDocument/2006/relationships" type="rect" r:blip="" blipPhldr="1">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3">
  <dgm:title val=""/>
  <dgm:desc val=""/>
  <dgm:catLst>
    <dgm:cat type="list" pri="14000"/>
    <dgm:cat type="convert" pri="3000"/>
    <dgm:cat type="picture" pri="27000"/>
    <dgm:cat type="pictureconvert" pri="27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dir/>
      <dgm:resizeHandles val="exact"/>
    </dgm:varLst>
    <dgm:alg type="lin">
      <dgm:param type="linDir" val="fromT"/>
      <dgm:param type="vertAlign" val="mid"/>
      <dgm:param type="horzAlign" val="ctr"/>
    </dgm:alg>
    <dgm:shape xmlns:r="http://schemas.openxmlformats.org/officeDocument/2006/relationships" r:blip="">
      <dgm:adjLst/>
    </dgm:shape>
    <dgm:presOf/>
    <dgm:constrLst>
      <dgm:constr type="w" for="ch" forName="composite" refType="w"/>
      <dgm:constr type="h" for="ch" forName="composite" refType="h"/>
      <dgm:constr type="h" for="ch" forName="spacing" refType="h" refFor="ch" refForName="composite" fact="0.25"/>
      <dgm:constr type="h" for="ch" forName="spacing" refType="w" op="lte" fact="0.1"/>
      <dgm:constr type="primFontSz" for="des" ptType="node"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w" for="ch" forName="imgShp" refType="w" fact="0.335"/>
              <dgm:constr type="h" for="ch" forName="imgShp" refType="w" refFor="ch" refForName="imgShp" op="equ"/>
              <dgm:constr type="h" for="ch" forName="imgShp" refType="h" op="lte"/>
              <dgm:constr type="ctrY" for="ch" forName="imgShp" refType="h" fact="0.5"/>
              <dgm:constr type="l" for="ch" forName="imgShp"/>
              <dgm:constr type="w" for="ch" forName="txShp" refType="w" op="equ" fact="0.665"/>
              <dgm:constr type="h" for="ch" forName="txShp" refType="h" refFor="ch" refForName="imgShp" op="equ"/>
              <dgm:constr type="ctrY" for="ch" forName="txShp" refType="h" fact="0.5"/>
              <dgm:constr type="l" for="ch" forName="txShp" refType="w" refFor="ch" refForName="imgShp" fact="0.5"/>
              <dgm:constr type="lMarg" for="ch" forName="txShp" refType="w" refFor="ch" refForName="imgShp" fact="1.25"/>
            </dgm:constrLst>
          </dgm:if>
          <dgm:else name="Name3">
            <dgm:constrLst>
              <dgm:constr type="w" for="ch" forName="imgShp" refType="w" fact="0.335"/>
              <dgm:constr type="h" for="ch" forName="imgShp" refType="w" refFor="ch" refForName="imgShp" op="equ"/>
              <dgm:constr type="h" for="ch" forName="imgShp" refType="h" op="lte"/>
              <dgm:constr type="ctrY" for="ch" forName="imgShp" refType="h" fact="0.5"/>
              <dgm:constr type="r" for="ch" forName="imgShp" refType="w"/>
              <dgm:constr type="w" for="ch" forName="txShp" refType="w" op="equ" fact="0.665"/>
              <dgm:constr type="h" for="ch" forName="txShp" refType="h" refFor="ch" refForName="imgShp" op="equ"/>
              <dgm:constr type="ctrY" for="ch" forName="txShp" refType="h" fact="0.5"/>
              <dgm:constr type="r" for="ch" forName="txShp" refType="ctrX" refFor="ch" refForName="imgShp"/>
              <dgm:constr type="rMarg" for="ch" forName="txShp" refType="w" refFor="ch" refForName="imgShp" fact="1.25"/>
            </dgm:constrLst>
          </dgm:else>
        </dgm:choose>
        <dgm:ruleLst/>
        <dgm:layoutNode name="imgShp" styleLbl="fgImgPlace1">
          <dgm:alg type="sp"/>
          <dgm:shape xmlns:r="http://schemas.openxmlformats.org/officeDocument/2006/relationships" type="ellipse" r:blip="" blipPhldr="1">
            <dgm:adjLst/>
          </dgm:shape>
          <dgm:presOf/>
          <dgm:constrLst/>
          <dgm:ruleLst/>
        </dgm:layoutNode>
        <dgm:layoutNode name="txShp">
          <dgm:varLst>
            <dgm:bulletEnabled val="1"/>
          </dgm:varLst>
          <dgm:alg type="tx"/>
          <dgm:choose name="Name4">
            <dgm:if name="Name5" func="var" arg="dir" op="equ" val="norm">
              <dgm:shape xmlns:r="http://schemas.openxmlformats.org/officeDocument/2006/relationships" rot="180" type="homePlate" r:blip="" zOrderOff="-1">
                <dgm:adjLst/>
              </dgm:shape>
            </dgm:if>
            <dgm:else name="Name6">
              <dgm:shape xmlns:r="http://schemas.openxmlformats.org/officeDocument/2006/relationships" type="homePlate" r:blip="" zOrderOff="-1">
                <dgm:adjLst/>
              </dgm:shape>
            </dgm:else>
          </dgm:choose>
          <dgm:presOf axis="desOrSelf" ptType="node"/>
          <dgm:constrLst>
            <dgm:constr type="tMarg" refType="primFontSz" fact="0.3"/>
            <dgm:constr type="bMarg" refType="primFontSz" fact="0.3"/>
          </dgm:constrLst>
          <dgm:ruleLst>
            <dgm:rule type="primFontSz" val="5" fact="NaN" max="NaN"/>
          </dgm:ruleLst>
        </dgm:layoutNode>
      </dgm:layoutNode>
      <dgm:forEach name="Name7" axis="followSib" ptType="sibTrans" cnt="1">
        <dgm:layoutNode name="spacing">
          <dgm:alg type="sp"/>
          <dgm:shape xmlns:r="http://schemas.openxmlformats.org/officeDocument/2006/relationships" r:blip="">
            <dgm:adjLst/>
          </dgm:shape>
          <dgm:presOf axis="sel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7.xml><?xml version="1.0" encoding="utf-8"?>
<dgm:layoutDef xmlns:dgm="http://schemas.openxmlformats.org/drawingml/2006/diagram" xmlns:a="http://schemas.openxmlformats.org/drawingml/2006/main" uniqueId="urn:diagrams.loki3.com/VaryingWidthList">
  <dgm:title val="Varying Width List"/>
  <dgm:desc val="Use for emphasizing items of different weights.  Good for large amounts of Level 1 text.  The width of each shape is independently determined based on its text."/>
  <dgm:catLst>
    <dgm:cat type="list" pri="4160"/>
    <dgm:cat type="officeonline" pri="5000"/>
  </dgm:catLst>
  <dgm:sampData useDef="1">
    <dgm:dataModel>
      <dgm:ptLst/>
      <dgm:bg/>
      <dgm:whole/>
    </dgm:dataModel>
  </dgm:sampData>
  <dgm:styleData useDef="1">
    <dgm:dataModel>
      <dgm:ptLst/>
      <dgm:bg/>
      <dgm:whole/>
    </dgm:dataModel>
  </dgm:styleData>
  <dgm:clrData useDef="1">
    <dgm:dataModel>
      <dgm:ptLst/>
      <dgm:bg/>
      <dgm:whole/>
    </dgm:dataModel>
  </dgm:clrData>
  <dgm:layoutNode name="Name0">
    <dgm:varLst>
      <dgm:resizeHandles/>
    </dgm:varLst>
    <dgm:alg type="lin">
      <dgm:param type="linDir" val="fromT"/>
    </dgm:alg>
    <dgm:shape xmlns:r="http://schemas.openxmlformats.org/officeDocument/2006/relationships" r:blip="">
      <dgm:adjLst/>
    </dgm:shape>
    <dgm:presOf/>
    <dgm:constrLst>
      <dgm:constr type="w" for="ch" forName="text" val="20"/>
      <dgm:constr type="h" for="ch" forName="text" refType="h"/>
      <dgm:constr type="primFontSz" for="ch" forName="text" op="equ" val="65"/>
      <dgm:constr type="h" for="ch" forName="space" refType="h" fact="0.05"/>
    </dgm:constrLst>
    <dgm:forEach name="Name1" axis="ch" ptType="node">
      <dgm:layoutNode name="text" styleLbl="node1">
        <dgm:varLst>
          <dgm:bulletEnabled val="1"/>
        </dgm:varLst>
        <dgm:alg type="tx"/>
        <dgm:shape xmlns:r="http://schemas.openxmlformats.org/officeDocument/2006/relationships" type="rect" r:blip="">
          <dgm:adjLst/>
        </dgm:shape>
        <dgm:presOf axis="desOrSelf" ptType="node"/>
        <dgm:constrLst>
          <dgm:constr type="tMarg" refType="primFontSz" fact="0.2"/>
          <dgm:constr type="bMarg" refType="primFontSz" fact="0.2"/>
          <dgm:constr type="lMarg" refType="primFontSz" fact="0.2"/>
          <dgm:constr type="rMarg" refType="primFontSz" fact="0.2"/>
        </dgm:constrLst>
        <dgm:ruleLst>
          <dgm:rule type="w" val="INF" fact="NaN" max="NaN"/>
          <dgm:rule type="primFontSz" val="5" fact="NaN" max="NaN"/>
        </dgm:ruleLst>
      </dgm:layoutNode>
      <dgm:choose name="Name2">
        <dgm:if name="Name3" axis="par ch" ptType="doc node" func="cnt" op="gte" val="2">
          <dgm:forEach name="Name4" axis="followSib" ptType="sibTrans" cnt="1">
            <dgm:layoutNode name="space">
              <dgm:alg type="sp"/>
              <dgm:shape xmlns:r="http://schemas.openxmlformats.org/officeDocument/2006/relationships" r:blip="">
                <dgm:adjLst/>
              </dgm:shape>
              <dgm:presOf/>
            </dgm:layoutNode>
          </dgm:forEach>
        </dgm:if>
        <dgm:else name="Name5"/>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436fda5-9264-4e8a-ba01-d5f069432038">
      <Terms xmlns="http://schemas.microsoft.com/office/infopath/2007/PartnerControls"/>
    </lcf76f155ced4ddcb4097134ff3c332f>
    <TaxCatchAll xmlns="cd98c3d1-1c9b-4c19-a8a7-70545e8c5a9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14ABF357B464B8E56FE9BF1F533C5" ma:contentTypeVersion="14" ma:contentTypeDescription="Create a new document." ma:contentTypeScope="" ma:versionID="5578581341bc2ee39c56a0c3eb4de975">
  <xsd:schema xmlns:xsd="http://www.w3.org/2001/XMLSchema" xmlns:xs="http://www.w3.org/2001/XMLSchema" xmlns:p="http://schemas.microsoft.com/office/2006/metadata/properties" xmlns:ns2="d436fda5-9264-4e8a-ba01-d5f069432038" xmlns:ns3="cd98c3d1-1c9b-4c19-a8a7-70545e8c5a9e" targetNamespace="http://schemas.microsoft.com/office/2006/metadata/properties" ma:root="true" ma:fieldsID="e7e75b0e2d0f95364f20045ae9dd768c" ns2:_="" ns3:_="">
    <xsd:import namespace="d436fda5-9264-4e8a-ba01-d5f069432038"/>
    <xsd:import namespace="cd98c3d1-1c9b-4c19-a8a7-70545e8c5a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6fda5-9264-4e8a-ba01-d5f0694320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98c3d1-1c9b-4c19-a8a7-70545e8c5a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94f43af-b55e-407e-b02a-c0fb2d51bf16}" ma:internalName="TaxCatchAll" ma:showField="CatchAllData" ma:web="cd98c3d1-1c9b-4c19-a8a7-70545e8c5a9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525A8-3B82-4BCF-936B-B196F105E5DF}">
  <ds:schemaRefs>
    <ds:schemaRef ds:uri="http://schemas.microsoft.com/office/2006/metadata/properties"/>
    <ds:schemaRef ds:uri="http://schemas.microsoft.com/office/infopath/2007/PartnerControls"/>
    <ds:schemaRef ds:uri="d436fda5-9264-4e8a-ba01-d5f069432038"/>
    <ds:schemaRef ds:uri="cd98c3d1-1c9b-4c19-a8a7-70545e8c5a9e"/>
  </ds:schemaRefs>
</ds:datastoreItem>
</file>

<file path=customXml/itemProps2.xml><?xml version="1.0" encoding="utf-8"?>
<ds:datastoreItem xmlns:ds="http://schemas.openxmlformats.org/officeDocument/2006/customXml" ds:itemID="{9593AEBE-4111-4B2D-B627-65E867540EB2}">
  <ds:schemaRefs>
    <ds:schemaRef ds:uri="http://schemas.microsoft.com/sharepoint/v3/contenttype/forms"/>
  </ds:schemaRefs>
</ds:datastoreItem>
</file>

<file path=customXml/itemProps3.xml><?xml version="1.0" encoding="utf-8"?>
<ds:datastoreItem xmlns:ds="http://schemas.openxmlformats.org/officeDocument/2006/customXml" ds:itemID="{A8DCDCBD-DD57-4839-B6AD-65B65A70E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6fda5-9264-4e8a-ba01-d5f069432038"/>
    <ds:schemaRef ds:uri="cd98c3d1-1c9b-4c19-a8a7-70545e8c5a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5B0888-F0E4-4C85-ACF4-100E6F3E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0</Words>
  <Characters>132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Maher</dc:creator>
  <cp:keywords/>
  <dc:description/>
  <cp:lastModifiedBy>Benjamin NOBLE</cp:lastModifiedBy>
  <cp:revision>3</cp:revision>
  <dcterms:created xsi:type="dcterms:W3CDTF">2024-09-26T14:37:00Z</dcterms:created>
  <dcterms:modified xsi:type="dcterms:W3CDTF">2024-09-26T14:38:00Z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0x010100E5314ABF357B464B8E56FE9BF1F533C5</vt:lpwstr>
  </property>
  <property fmtid="{D5CDD505-2E9C-101B-9397-08002B2CF9AE}" pid="3" name="MediaServiceImageTags">
    <vt:lpwstr/>
  </property>
  <property fmtid="{D5CDD505-2E9C-101B-9397-08002B2CF9AE}" pid="4" name="GrammarlyDocumentId">
    <vt:lpwstr>af68e4b0ac442c35373c34e119f45cca5ac9e17432ef5fa91ea9821e012f1d61</vt:lpwstr>
  </property>
  <property fmtid="{D5CDD505-2E9C-101B-9397-08002B2CF9AE}" pid="5" name="ClassificationContentMarkingFooterShapeIds">
    <vt:lpwstr>545321fb,605bdaa,53a69493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2024-09-26T14:38:01Z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3fdedb06-72ee-48c3-82a4-0e87a25e5fbf</vt:lpwstr>
  </property>
  <property fmtid="{D5CDD505-2E9C-101B-9397-08002B2CF9AE}" pid="14" name="MSIP_Label_caf3f7fd-5cd4-4287-9002-aceb9af13c42_ContentBits">
    <vt:lpwstr>2</vt:lpwstr>
  </property>
</Properties>
</file>