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29596" w14:textId="77777777" w:rsidR="00521DDA" w:rsidRPr="00A357BC" w:rsidRDefault="00521DDA" w:rsidP="00BF437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Theme="minorHAnsi" w:hAnsiTheme="minorHAnsi" w:cs="Arial"/>
          <w:sz w:val="24"/>
          <w:szCs w:val="24"/>
          <w:lang w:val="en-GB"/>
        </w:rPr>
      </w:pPr>
      <w:r w:rsidRPr="00A357BC">
        <w:rPr>
          <w:rFonts w:asciiTheme="minorHAnsi" w:hAnsiTheme="minorHAnsi" w:cs="Arial"/>
          <w:sz w:val="24"/>
          <w:szCs w:val="24"/>
          <w:lang w:val="en-GB"/>
        </w:rPr>
        <w:t>Meeting minute</w:t>
      </w:r>
    </w:p>
    <w:p w14:paraId="54317DA6" w14:textId="5782D81C" w:rsidR="007A59E2" w:rsidRPr="00A357BC" w:rsidRDefault="007A59E2" w:rsidP="00521DD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Theme="minorHAnsi" w:hAnsiTheme="minorHAnsi" w:cs="Arial"/>
          <w:sz w:val="24"/>
          <w:szCs w:val="24"/>
          <w:lang w:val="en-GB"/>
        </w:rPr>
      </w:pPr>
      <w:r w:rsidRPr="00A357BC">
        <w:rPr>
          <w:rFonts w:asciiTheme="minorHAnsi" w:hAnsiTheme="minorHAnsi" w:cs="Arial"/>
          <w:sz w:val="24"/>
          <w:szCs w:val="24"/>
          <w:lang w:val="en-GB"/>
        </w:rPr>
        <w:t xml:space="preserve">WASH </w:t>
      </w:r>
      <w:r w:rsidR="00F46404" w:rsidRPr="00A357BC">
        <w:rPr>
          <w:rFonts w:asciiTheme="minorHAnsi" w:hAnsiTheme="minorHAnsi" w:cs="Arial"/>
          <w:sz w:val="24"/>
          <w:szCs w:val="24"/>
          <w:lang w:val="en-GB"/>
        </w:rPr>
        <w:t>Coordination</w:t>
      </w:r>
      <w:r w:rsidR="00521DDA" w:rsidRPr="00A357BC">
        <w:rPr>
          <w:rFonts w:asciiTheme="minorHAnsi" w:hAnsiTheme="minorHAnsi" w:cs="Arial"/>
          <w:sz w:val="24"/>
          <w:szCs w:val="24"/>
          <w:lang w:val="en-GB"/>
        </w:rPr>
        <w:t xml:space="preserve"> meeting – </w:t>
      </w:r>
      <w:r w:rsidR="00B13AED" w:rsidRPr="00A357BC">
        <w:rPr>
          <w:rFonts w:asciiTheme="minorHAnsi" w:hAnsiTheme="minorHAnsi" w:cs="Arial"/>
          <w:sz w:val="24"/>
          <w:szCs w:val="24"/>
          <w:lang w:val="en-GB"/>
        </w:rPr>
        <w:t>Magway</w:t>
      </w:r>
      <w:r w:rsidR="00521DDA" w:rsidRPr="00A357BC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B13AED" w:rsidRPr="00A357BC">
        <w:rPr>
          <w:rFonts w:asciiTheme="minorHAnsi" w:hAnsiTheme="minorHAnsi" w:cs="Arial"/>
          <w:sz w:val="24"/>
          <w:szCs w:val="24"/>
          <w:lang w:val="en-GB"/>
        </w:rPr>
        <w:t>Region</w:t>
      </w:r>
      <w:r w:rsidR="00E67403" w:rsidRPr="00A357BC">
        <w:rPr>
          <w:rFonts w:asciiTheme="minorHAnsi" w:hAnsiTheme="minorHAnsi" w:cs="Arial"/>
          <w:sz w:val="24"/>
          <w:szCs w:val="24"/>
          <w:lang w:val="en-GB"/>
        </w:rPr>
        <w:t>,</w:t>
      </w:r>
      <w:r w:rsidR="00D23F42" w:rsidRPr="00A357BC">
        <w:rPr>
          <w:rFonts w:asciiTheme="minorHAnsi" w:hAnsiTheme="minorHAnsi" w:cs="Arial"/>
          <w:sz w:val="24"/>
          <w:szCs w:val="24"/>
          <w:lang w:val="en-GB"/>
        </w:rPr>
        <w:t xml:space="preserve"> </w:t>
      </w:r>
      <w:r w:rsidR="00104266" w:rsidRPr="00A357BC">
        <w:rPr>
          <w:rFonts w:asciiTheme="minorHAnsi" w:hAnsiTheme="minorHAnsi" w:cs="Arial"/>
          <w:sz w:val="24"/>
          <w:szCs w:val="24"/>
          <w:lang w:val="en-GB"/>
        </w:rPr>
        <w:t>Myanmar</w:t>
      </w:r>
    </w:p>
    <w:p w14:paraId="09AE2133" w14:textId="28E11CE1" w:rsidR="007B03A1" w:rsidRPr="00A357BC" w:rsidRDefault="007B03A1" w:rsidP="007B03A1">
      <w:pPr>
        <w:spacing w:line="240" w:lineRule="auto"/>
        <w:contextualSpacing/>
        <w:rPr>
          <w:rFonts w:asciiTheme="minorHAnsi" w:hAnsiTheme="minorHAnsi" w:cs="Tahoma"/>
          <w:sz w:val="24"/>
          <w:szCs w:val="24"/>
          <w:lang w:val="en-US"/>
        </w:rPr>
      </w:pPr>
      <w:r w:rsidRPr="00A357BC">
        <w:rPr>
          <w:rFonts w:asciiTheme="minorHAnsi" w:hAnsiTheme="minorHAnsi" w:cs="Tahoma"/>
          <w:b/>
          <w:sz w:val="24"/>
          <w:szCs w:val="24"/>
          <w:lang w:val="en-US"/>
        </w:rPr>
        <w:t>Date:</w:t>
      </w:r>
      <w:r w:rsidRPr="00A357BC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B13AED" w:rsidRPr="00A357BC">
        <w:rPr>
          <w:rFonts w:asciiTheme="minorHAnsi" w:hAnsiTheme="minorHAnsi" w:cs="Tahoma"/>
          <w:sz w:val="24"/>
          <w:szCs w:val="24"/>
          <w:lang w:val="en-US"/>
        </w:rPr>
        <w:t>Friday</w:t>
      </w:r>
      <w:r w:rsidRPr="00A357BC">
        <w:rPr>
          <w:rFonts w:asciiTheme="minorHAnsi" w:hAnsiTheme="minorHAnsi" w:cs="Tahoma"/>
          <w:sz w:val="24"/>
          <w:szCs w:val="24"/>
          <w:lang w:val="en-US"/>
        </w:rPr>
        <w:t xml:space="preserve">, </w:t>
      </w:r>
      <w:r w:rsidR="00B13AED" w:rsidRPr="00A357BC">
        <w:rPr>
          <w:rFonts w:asciiTheme="minorHAnsi" w:hAnsiTheme="minorHAnsi" w:cs="Tahoma"/>
          <w:sz w:val="24"/>
          <w:szCs w:val="24"/>
          <w:lang w:val="en-US"/>
        </w:rPr>
        <w:t>2</w:t>
      </w:r>
      <w:r w:rsidR="00521DDA" w:rsidRPr="00A357BC">
        <w:rPr>
          <w:rFonts w:asciiTheme="minorHAnsi" w:hAnsiTheme="minorHAnsi" w:cs="Tahoma"/>
          <w:sz w:val="24"/>
          <w:szCs w:val="24"/>
          <w:lang w:val="en-US"/>
        </w:rPr>
        <w:t>1</w:t>
      </w:r>
      <w:r w:rsidR="00B13AED" w:rsidRPr="00A357BC">
        <w:rPr>
          <w:rFonts w:asciiTheme="minorHAnsi" w:hAnsiTheme="minorHAnsi" w:cs="Tahoma"/>
          <w:sz w:val="24"/>
          <w:szCs w:val="24"/>
          <w:vertAlign w:val="superscript"/>
          <w:lang w:val="en-US"/>
        </w:rPr>
        <w:t>st</w:t>
      </w:r>
      <w:r w:rsidR="00B13AED" w:rsidRPr="00A357BC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521DDA" w:rsidRPr="00A357BC">
        <w:rPr>
          <w:rFonts w:asciiTheme="minorHAnsi" w:hAnsiTheme="minorHAnsi" w:cs="Tahoma"/>
          <w:sz w:val="24"/>
          <w:szCs w:val="24"/>
          <w:lang w:val="en-US"/>
        </w:rPr>
        <w:t xml:space="preserve">August </w:t>
      </w:r>
      <w:r w:rsidRPr="00A357BC">
        <w:rPr>
          <w:rFonts w:asciiTheme="minorHAnsi" w:hAnsiTheme="minorHAnsi" w:cs="Tahoma"/>
          <w:sz w:val="24"/>
          <w:szCs w:val="24"/>
          <w:lang w:val="en-US"/>
        </w:rPr>
        <w:t xml:space="preserve">2015; </w:t>
      </w:r>
      <w:r w:rsidR="00B13AED" w:rsidRPr="00A357BC">
        <w:rPr>
          <w:rFonts w:asciiTheme="minorHAnsi" w:hAnsiTheme="minorHAnsi" w:cs="Tahoma"/>
          <w:sz w:val="24"/>
          <w:szCs w:val="24"/>
          <w:lang w:val="en-US"/>
        </w:rPr>
        <w:tab/>
        <w:t xml:space="preserve"> </w:t>
      </w:r>
      <w:r w:rsidRPr="00A357BC">
        <w:rPr>
          <w:rFonts w:asciiTheme="minorHAnsi" w:hAnsiTheme="minorHAnsi" w:cs="Tahoma"/>
          <w:b/>
          <w:sz w:val="24"/>
          <w:szCs w:val="24"/>
          <w:lang w:val="en-US"/>
        </w:rPr>
        <w:t>Venue:</w:t>
      </w:r>
      <w:r w:rsidR="00C27D0C" w:rsidRPr="00A357BC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B13AED" w:rsidRPr="00A357BC">
        <w:rPr>
          <w:rFonts w:asciiTheme="minorHAnsi" w:hAnsiTheme="minorHAnsi" w:cs="Tahoma"/>
          <w:sz w:val="24"/>
          <w:szCs w:val="24"/>
          <w:lang w:val="en-US"/>
        </w:rPr>
        <w:t>SCI</w:t>
      </w:r>
      <w:r w:rsidR="00521DDA" w:rsidRPr="00A357BC">
        <w:rPr>
          <w:rFonts w:asciiTheme="minorHAnsi" w:hAnsiTheme="minorHAnsi" w:cs="Tahoma"/>
          <w:sz w:val="24"/>
          <w:szCs w:val="24"/>
          <w:lang w:val="en-US"/>
        </w:rPr>
        <w:t xml:space="preserve"> office, </w:t>
      </w:r>
      <w:r w:rsidR="00B13AED" w:rsidRPr="00A357BC">
        <w:rPr>
          <w:rFonts w:asciiTheme="minorHAnsi" w:hAnsiTheme="minorHAnsi" w:cs="Tahoma"/>
          <w:sz w:val="24"/>
          <w:szCs w:val="24"/>
          <w:lang w:val="en-US"/>
        </w:rPr>
        <w:t>Magway</w:t>
      </w:r>
    </w:p>
    <w:p w14:paraId="783C5779" w14:textId="77777777" w:rsidR="007B03A1" w:rsidRPr="00A357BC" w:rsidRDefault="007B03A1" w:rsidP="007B03A1">
      <w:pPr>
        <w:spacing w:line="240" w:lineRule="auto"/>
        <w:contextualSpacing/>
        <w:rPr>
          <w:rFonts w:asciiTheme="minorHAnsi" w:hAnsiTheme="minorHAnsi" w:cs="Tahoma"/>
          <w:sz w:val="24"/>
          <w:szCs w:val="24"/>
          <w:lang w:val="en-US"/>
        </w:rPr>
      </w:pPr>
      <w:r w:rsidRPr="00A357BC">
        <w:rPr>
          <w:rFonts w:asciiTheme="minorHAnsi" w:hAnsiTheme="minorHAnsi" w:cs="Tahoma"/>
          <w:b/>
          <w:sz w:val="24"/>
          <w:szCs w:val="24"/>
          <w:lang w:val="en-US"/>
        </w:rPr>
        <w:t>Time:</w:t>
      </w:r>
      <w:r w:rsidR="00C27D0C" w:rsidRPr="00A357BC">
        <w:rPr>
          <w:rFonts w:asciiTheme="minorHAnsi" w:hAnsiTheme="minorHAnsi" w:cs="Tahoma"/>
          <w:sz w:val="24"/>
          <w:szCs w:val="24"/>
          <w:lang w:val="en-US"/>
        </w:rPr>
        <w:t xml:space="preserve"> 10:00 h – 12</w:t>
      </w:r>
      <w:r w:rsidRPr="00A357BC">
        <w:rPr>
          <w:rFonts w:asciiTheme="minorHAnsi" w:hAnsiTheme="minorHAnsi" w:cs="Tahoma"/>
          <w:sz w:val="24"/>
          <w:szCs w:val="24"/>
          <w:lang w:val="en-US"/>
        </w:rPr>
        <w:t xml:space="preserve">h00;              </w:t>
      </w:r>
      <w:r w:rsidRPr="00A357BC">
        <w:rPr>
          <w:rFonts w:asciiTheme="minorHAnsi" w:hAnsiTheme="minorHAnsi" w:cs="Tahoma"/>
          <w:b/>
          <w:sz w:val="24"/>
          <w:szCs w:val="24"/>
          <w:lang w:val="en-US"/>
        </w:rPr>
        <w:t>Duration:</w:t>
      </w:r>
      <w:r w:rsidRPr="00A357BC">
        <w:rPr>
          <w:rFonts w:asciiTheme="minorHAnsi" w:hAnsiTheme="minorHAnsi" w:cs="Tahoma"/>
          <w:sz w:val="24"/>
          <w:szCs w:val="24"/>
          <w:lang w:val="en-US"/>
        </w:rPr>
        <w:t xml:space="preserve"> 2:00 hours</w:t>
      </w:r>
    </w:p>
    <w:p w14:paraId="3DF4B4C5" w14:textId="5F1D9C62" w:rsidR="007B03A1" w:rsidRPr="00A357BC" w:rsidRDefault="00521DDA" w:rsidP="007B03A1">
      <w:pPr>
        <w:spacing w:line="240" w:lineRule="auto"/>
        <w:contextualSpacing/>
        <w:rPr>
          <w:rFonts w:asciiTheme="minorHAnsi" w:hAnsiTheme="minorHAnsi" w:cs="Tahoma"/>
          <w:sz w:val="24"/>
          <w:szCs w:val="24"/>
          <w:lang w:val="en-US"/>
        </w:rPr>
      </w:pPr>
      <w:r w:rsidRPr="00A357BC">
        <w:rPr>
          <w:rFonts w:asciiTheme="minorHAnsi" w:hAnsiTheme="minorHAnsi" w:cs="Tahoma"/>
          <w:sz w:val="24"/>
          <w:szCs w:val="24"/>
          <w:lang w:val="en-US"/>
        </w:rPr>
        <w:t>No. of participants – 2</w:t>
      </w:r>
      <w:r w:rsidR="00B13AED" w:rsidRPr="00A357BC">
        <w:rPr>
          <w:rFonts w:asciiTheme="minorHAnsi" w:hAnsiTheme="minorHAnsi" w:cs="Tahoma"/>
          <w:sz w:val="24"/>
          <w:szCs w:val="24"/>
          <w:lang w:val="en-US"/>
        </w:rPr>
        <w:t>1</w:t>
      </w:r>
    </w:p>
    <w:p w14:paraId="6FC7AE20" w14:textId="0E0541BB" w:rsidR="007B03A1" w:rsidRPr="00A357BC" w:rsidRDefault="00521DDA" w:rsidP="007B03A1">
      <w:pPr>
        <w:contextualSpacing/>
        <w:rPr>
          <w:rFonts w:asciiTheme="minorHAnsi" w:hAnsiTheme="minorHAnsi" w:cs="Tahoma"/>
          <w:sz w:val="24"/>
          <w:szCs w:val="24"/>
          <w:lang w:val="en-US"/>
        </w:rPr>
      </w:pPr>
      <w:r w:rsidRPr="00A357BC">
        <w:rPr>
          <w:rFonts w:asciiTheme="minorHAnsi" w:hAnsiTheme="minorHAnsi" w:cs="Tahoma"/>
          <w:sz w:val="24"/>
          <w:szCs w:val="24"/>
          <w:lang w:val="en-US"/>
        </w:rPr>
        <w:t xml:space="preserve">Number of Organizations: </w:t>
      </w:r>
      <w:r w:rsidR="00B13AED" w:rsidRPr="00A357BC">
        <w:rPr>
          <w:rFonts w:asciiTheme="minorHAnsi" w:hAnsiTheme="minorHAnsi" w:cs="Tahoma"/>
          <w:sz w:val="24"/>
          <w:szCs w:val="24"/>
          <w:lang w:val="en-US"/>
        </w:rPr>
        <w:t>13</w:t>
      </w:r>
    </w:p>
    <w:p w14:paraId="5A6FE32E" w14:textId="77777777" w:rsidR="007B03A1" w:rsidRDefault="007B03A1" w:rsidP="007B03A1">
      <w:pPr>
        <w:contextualSpacing/>
        <w:rPr>
          <w:rFonts w:asciiTheme="minorHAnsi" w:hAnsiTheme="minorHAnsi" w:cs="Tahoma"/>
          <w:b/>
          <w:sz w:val="24"/>
          <w:szCs w:val="24"/>
        </w:rPr>
      </w:pPr>
      <w:r w:rsidRPr="00A357BC">
        <w:rPr>
          <w:rFonts w:asciiTheme="minorHAnsi" w:hAnsiTheme="minorHAnsi" w:cs="Tahoma"/>
          <w:b/>
          <w:sz w:val="24"/>
          <w:szCs w:val="24"/>
        </w:rPr>
        <w:t>Participants:</w:t>
      </w:r>
    </w:p>
    <w:p w14:paraId="102FE2A2" w14:textId="77777777" w:rsidR="00A357BC" w:rsidRPr="00A357BC" w:rsidRDefault="00A357BC" w:rsidP="007B03A1">
      <w:pPr>
        <w:contextualSpacing/>
        <w:rPr>
          <w:rFonts w:asciiTheme="minorHAnsi" w:hAnsiTheme="minorHAnsi" w:cs="Tahoma"/>
          <w:b/>
          <w:sz w:val="24"/>
          <w:szCs w:val="24"/>
        </w:rPr>
      </w:pPr>
    </w:p>
    <w:tbl>
      <w:tblPr>
        <w:tblStyle w:val="TableGrid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2255"/>
        <w:gridCol w:w="1620"/>
        <w:gridCol w:w="3955"/>
      </w:tblGrid>
      <w:tr w:rsidR="004125A0" w:rsidRPr="00A357BC" w14:paraId="4C5E2046" w14:textId="77777777" w:rsidTr="00F46404">
        <w:trPr>
          <w:jc w:val="center"/>
        </w:trPr>
        <w:tc>
          <w:tcPr>
            <w:tcW w:w="1705" w:type="dxa"/>
          </w:tcPr>
          <w:p w14:paraId="116B48BC" w14:textId="77777777" w:rsidR="004125A0" w:rsidRPr="00A357BC" w:rsidRDefault="004125A0" w:rsidP="00C96716">
            <w:pPr>
              <w:contextualSpacing/>
              <w:rPr>
                <w:rFonts w:asciiTheme="minorHAnsi" w:hAnsiTheme="minorHAnsi" w:cs="Tahoma"/>
                <w:b/>
                <w:sz w:val="20"/>
                <w:szCs w:val="20"/>
              </w:rPr>
            </w:pPr>
            <w:proofErr w:type="spellStart"/>
            <w:r w:rsidRPr="00A357BC">
              <w:rPr>
                <w:rFonts w:asciiTheme="minorHAnsi" w:hAnsiTheme="minorHAnsi" w:cs="Tahoma"/>
                <w:b/>
                <w:sz w:val="20"/>
                <w:szCs w:val="20"/>
              </w:rPr>
              <w:t>Org</w:t>
            </w:r>
            <w:proofErr w:type="spellEnd"/>
            <w:r w:rsidRPr="00A357BC">
              <w:rPr>
                <w:rFonts w:asciiTheme="minorHAnsi" w:hAnsiTheme="minorHAnsi" w:cs="Tahoma"/>
                <w:b/>
                <w:sz w:val="20"/>
                <w:szCs w:val="20"/>
              </w:rPr>
              <w:t>.</w:t>
            </w:r>
          </w:p>
        </w:tc>
        <w:tc>
          <w:tcPr>
            <w:tcW w:w="2255" w:type="dxa"/>
          </w:tcPr>
          <w:p w14:paraId="5BD212C9" w14:textId="77777777" w:rsidR="004125A0" w:rsidRPr="00A357BC" w:rsidRDefault="004125A0" w:rsidP="00C96716">
            <w:pPr>
              <w:contextualSpacing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A357BC">
              <w:rPr>
                <w:rFonts w:asciiTheme="minorHAnsi" w:hAnsiTheme="minorHAnsi" w:cs="Tahoma"/>
                <w:b/>
                <w:sz w:val="20"/>
                <w:szCs w:val="20"/>
              </w:rPr>
              <w:t>Name</w:t>
            </w:r>
          </w:p>
        </w:tc>
        <w:tc>
          <w:tcPr>
            <w:tcW w:w="1620" w:type="dxa"/>
          </w:tcPr>
          <w:p w14:paraId="25279598" w14:textId="77777777" w:rsidR="004125A0" w:rsidRPr="00A357BC" w:rsidRDefault="004125A0" w:rsidP="00C96716">
            <w:pPr>
              <w:contextualSpacing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A357BC">
              <w:rPr>
                <w:rFonts w:asciiTheme="minorHAnsi" w:hAnsiTheme="minorHAnsi" w:cs="Tahoma"/>
                <w:b/>
                <w:sz w:val="20"/>
                <w:szCs w:val="20"/>
              </w:rPr>
              <w:t xml:space="preserve">Phone </w:t>
            </w:r>
          </w:p>
        </w:tc>
        <w:tc>
          <w:tcPr>
            <w:tcW w:w="3955" w:type="dxa"/>
          </w:tcPr>
          <w:p w14:paraId="7AA2A342" w14:textId="77777777" w:rsidR="004125A0" w:rsidRPr="00A357BC" w:rsidRDefault="004125A0" w:rsidP="00C96716">
            <w:pPr>
              <w:contextualSpacing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4125A0" w:rsidRPr="00A357BC" w14:paraId="157F839A" w14:textId="77777777" w:rsidTr="00F46404">
        <w:trPr>
          <w:jc w:val="center"/>
        </w:trPr>
        <w:tc>
          <w:tcPr>
            <w:tcW w:w="1705" w:type="dxa"/>
          </w:tcPr>
          <w:p w14:paraId="5208FCAA" w14:textId="7AB76C83" w:rsidR="004125A0" w:rsidRPr="00A357BC" w:rsidRDefault="00BD3E03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A357BC">
              <w:rPr>
                <w:rFonts w:asciiTheme="minorHAnsi" w:hAnsiTheme="minorHAnsi" w:cs="Tahoma"/>
                <w:sz w:val="20"/>
                <w:szCs w:val="20"/>
              </w:rPr>
              <w:t>MoE</w:t>
            </w:r>
            <w:proofErr w:type="spellEnd"/>
          </w:p>
        </w:tc>
        <w:tc>
          <w:tcPr>
            <w:tcW w:w="2255" w:type="dxa"/>
          </w:tcPr>
          <w:p w14:paraId="3DD1DA6D" w14:textId="69CAC5AA" w:rsidR="004125A0" w:rsidRPr="00A357BC" w:rsidRDefault="00BD3E03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</w:rPr>
              <w:t xml:space="preserve">U Aye Thaung </w:t>
            </w:r>
          </w:p>
        </w:tc>
        <w:tc>
          <w:tcPr>
            <w:tcW w:w="1620" w:type="dxa"/>
          </w:tcPr>
          <w:p w14:paraId="36B56B2E" w14:textId="230DF023" w:rsidR="004125A0" w:rsidRPr="00A357BC" w:rsidRDefault="00BD3E03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</w:rPr>
              <w:t>09-400061456</w:t>
            </w:r>
          </w:p>
        </w:tc>
        <w:tc>
          <w:tcPr>
            <w:tcW w:w="3955" w:type="dxa"/>
          </w:tcPr>
          <w:p w14:paraId="68DD868B" w14:textId="68C23F56" w:rsidR="004125A0" w:rsidRPr="00A357BC" w:rsidRDefault="004125A0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4125A0" w:rsidRPr="00A357BC" w14:paraId="15D88B9A" w14:textId="77777777" w:rsidTr="00F46404">
        <w:trPr>
          <w:jc w:val="center"/>
        </w:trPr>
        <w:tc>
          <w:tcPr>
            <w:tcW w:w="1705" w:type="dxa"/>
          </w:tcPr>
          <w:p w14:paraId="57E85D25" w14:textId="7F04B129" w:rsidR="004125A0" w:rsidRPr="00A357BC" w:rsidRDefault="00BD3E03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A357BC">
              <w:rPr>
                <w:rFonts w:asciiTheme="minorHAnsi" w:hAnsiTheme="minorHAnsi" w:cs="Tahoma"/>
                <w:sz w:val="20"/>
                <w:szCs w:val="20"/>
              </w:rPr>
              <w:t>Partners</w:t>
            </w:r>
            <w:proofErr w:type="spellEnd"/>
            <w:r w:rsidRPr="00A357BC">
              <w:rPr>
                <w:rFonts w:asciiTheme="minorHAnsi" w:hAnsiTheme="minorHAnsi" w:cs="Tahoma"/>
                <w:sz w:val="20"/>
                <w:szCs w:val="20"/>
              </w:rPr>
              <w:t>’ Myanmar</w:t>
            </w:r>
          </w:p>
        </w:tc>
        <w:tc>
          <w:tcPr>
            <w:tcW w:w="2255" w:type="dxa"/>
          </w:tcPr>
          <w:p w14:paraId="084A491C" w14:textId="720D79D0" w:rsidR="004125A0" w:rsidRPr="00A357BC" w:rsidRDefault="00BD3E03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A357BC">
              <w:rPr>
                <w:rFonts w:asciiTheme="minorHAnsi" w:hAnsiTheme="minorHAnsi" w:cs="Tahoma"/>
                <w:sz w:val="20"/>
                <w:szCs w:val="20"/>
              </w:rPr>
              <w:t>Daw</w:t>
            </w:r>
            <w:proofErr w:type="spellEnd"/>
            <w:r w:rsidRPr="00A357BC">
              <w:rPr>
                <w:rFonts w:asciiTheme="minorHAnsi" w:hAnsiTheme="minorHAnsi" w:cs="Tahoma"/>
                <w:sz w:val="20"/>
                <w:szCs w:val="20"/>
              </w:rPr>
              <w:t xml:space="preserve"> Thu </w:t>
            </w:r>
            <w:proofErr w:type="spellStart"/>
            <w:r w:rsidRPr="00A357BC">
              <w:rPr>
                <w:rFonts w:asciiTheme="minorHAnsi" w:hAnsiTheme="minorHAnsi" w:cs="Tahoma"/>
                <w:sz w:val="20"/>
                <w:szCs w:val="20"/>
              </w:rPr>
              <w:t>Thu</w:t>
            </w:r>
            <w:proofErr w:type="spellEnd"/>
            <w:r w:rsidRPr="00A357BC">
              <w:rPr>
                <w:rFonts w:asciiTheme="minorHAnsi" w:hAnsiTheme="minorHAnsi" w:cs="Tahoma"/>
                <w:sz w:val="20"/>
                <w:szCs w:val="20"/>
              </w:rPr>
              <w:t xml:space="preserve"> Sein</w:t>
            </w:r>
          </w:p>
        </w:tc>
        <w:tc>
          <w:tcPr>
            <w:tcW w:w="1620" w:type="dxa"/>
          </w:tcPr>
          <w:p w14:paraId="24E36388" w14:textId="0A070D96" w:rsidR="004125A0" w:rsidRPr="00A357BC" w:rsidRDefault="00BD3E03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</w:rPr>
              <w:t>09-2220460</w:t>
            </w:r>
          </w:p>
        </w:tc>
        <w:tc>
          <w:tcPr>
            <w:tcW w:w="3955" w:type="dxa"/>
          </w:tcPr>
          <w:p w14:paraId="426E2043" w14:textId="4BA0F20F" w:rsidR="004125A0" w:rsidRPr="00A357BC" w:rsidRDefault="004125A0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4125A0" w:rsidRPr="00A357BC" w14:paraId="1CB2DB34" w14:textId="77777777" w:rsidTr="00F46404">
        <w:trPr>
          <w:jc w:val="center"/>
        </w:trPr>
        <w:tc>
          <w:tcPr>
            <w:tcW w:w="1705" w:type="dxa"/>
          </w:tcPr>
          <w:p w14:paraId="2F703D95" w14:textId="7872F69F" w:rsidR="004125A0" w:rsidRPr="00A357BC" w:rsidRDefault="00BD3E03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</w:rPr>
              <w:t>UNICEF</w:t>
            </w:r>
          </w:p>
        </w:tc>
        <w:tc>
          <w:tcPr>
            <w:tcW w:w="2255" w:type="dxa"/>
          </w:tcPr>
          <w:p w14:paraId="7FF73E2A" w14:textId="6D6C3569" w:rsidR="004125A0" w:rsidRPr="00A357BC" w:rsidRDefault="00BD3E03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</w:rPr>
              <w:t>Kaung Myat Than</w:t>
            </w:r>
          </w:p>
        </w:tc>
        <w:tc>
          <w:tcPr>
            <w:tcW w:w="1620" w:type="dxa"/>
          </w:tcPr>
          <w:p w14:paraId="4B18C492" w14:textId="6B49DC87" w:rsidR="004125A0" w:rsidRPr="00A357BC" w:rsidRDefault="00BD3E03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</w:rPr>
              <w:t>09-8610086</w:t>
            </w:r>
          </w:p>
        </w:tc>
        <w:tc>
          <w:tcPr>
            <w:tcW w:w="3955" w:type="dxa"/>
          </w:tcPr>
          <w:p w14:paraId="103A03DC" w14:textId="0B9E09BA" w:rsidR="004125A0" w:rsidRPr="00A357BC" w:rsidRDefault="00BD3E03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</w:rPr>
              <w:t>kmthan@unicef.org</w:t>
            </w:r>
          </w:p>
        </w:tc>
      </w:tr>
      <w:tr w:rsidR="004125A0" w:rsidRPr="00A357BC" w14:paraId="592C3756" w14:textId="77777777" w:rsidTr="00F46404">
        <w:trPr>
          <w:jc w:val="center"/>
        </w:trPr>
        <w:tc>
          <w:tcPr>
            <w:tcW w:w="1705" w:type="dxa"/>
          </w:tcPr>
          <w:p w14:paraId="149009EC" w14:textId="48E7E096" w:rsidR="004125A0" w:rsidRPr="00A357BC" w:rsidRDefault="00BD3E03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</w:rPr>
              <w:t>UNICEF</w:t>
            </w:r>
          </w:p>
        </w:tc>
        <w:tc>
          <w:tcPr>
            <w:tcW w:w="2255" w:type="dxa"/>
          </w:tcPr>
          <w:p w14:paraId="74D966C4" w14:textId="029FC74B" w:rsidR="004125A0" w:rsidRPr="00A357BC" w:rsidRDefault="00BD3E03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A357BC">
              <w:rPr>
                <w:rFonts w:asciiTheme="minorHAnsi" w:hAnsiTheme="minorHAnsi" w:cs="Tahoma"/>
                <w:sz w:val="20"/>
                <w:szCs w:val="20"/>
              </w:rPr>
              <w:t>Mra</w:t>
            </w:r>
            <w:proofErr w:type="spellEnd"/>
            <w:r w:rsidRPr="00A357BC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A357BC">
              <w:rPr>
                <w:rFonts w:asciiTheme="minorHAnsi" w:hAnsiTheme="minorHAnsi" w:cs="Tahoma"/>
                <w:sz w:val="20"/>
                <w:szCs w:val="20"/>
              </w:rPr>
              <w:t>Thuzar</w:t>
            </w:r>
            <w:proofErr w:type="spellEnd"/>
          </w:p>
        </w:tc>
        <w:tc>
          <w:tcPr>
            <w:tcW w:w="1620" w:type="dxa"/>
          </w:tcPr>
          <w:p w14:paraId="551FAC25" w14:textId="77777777" w:rsidR="00BD3E03" w:rsidRPr="00A357BC" w:rsidRDefault="00BD3E03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</w:rPr>
              <w:t xml:space="preserve">09-8650313, </w:t>
            </w:r>
          </w:p>
          <w:p w14:paraId="53486AB5" w14:textId="46AD31D5" w:rsidR="004125A0" w:rsidRPr="00A357BC" w:rsidRDefault="00BD3E03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</w:rPr>
              <w:t>09-5042627</w:t>
            </w:r>
          </w:p>
        </w:tc>
        <w:tc>
          <w:tcPr>
            <w:tcW w:w="3955" w:type="dxa"/>
          </w:tcPr>
          <w:p w14:paraId="1C328530" w14:textId="7D5D8AF3" w:rsidR="004125A0" w:rsidRPr="00A357BC" w:rsidRDefault="00BD3E03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</w:rPr>
              <w:t>mthuzar@unicef.org</w:t>
            </w:r>
          </w:p>
        </w:tc>
      </w:tr>
      <w:tr w:rsidR="004125A0" w:rsidRPr="00A357BC" w14:paraId="51878DBB" w14:textId="77777777" w:rsidTr="00F46404">
        <w:trPr>
          <w:jc w:val="center"/>
        </w:trPr>
        <w:tc>
          <w:tcPr>
            <w:tcW w:w="1705" w:type="dxa"/>
          </w:tcPr>
          <w:p w14:paraId="1053C13A" w14:textId="08A88391" w:rsidR="004125A0" w:rsidRPr="00A357BC" w:rsidRDefault="00BD3E03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</w:rPr>
              <w:t>MRCS</w:t>
            </w:r>
          </w:p>
        </w:tc>
        <w:tc>
          <w:tcPr>
            <w:tcW w:w="2255" w:type="dxa"/>
          </w:tcPr>
          <w:p w14:paraId="78287F85" w14:textId="43CC0BBF" w:rsidR="004125A0" w:rsidRPr="00A357BC" w:rsidRDefault="00BD3E03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A357BC">
              <w:rPr>
                <w:rFonts w:asciiTheme="minorHAnsi" w:hAnsiTheme="minorHAnsi" w:cs="Tahoma"/>
                <w:sz w:val="20"/>
                <w:szCs w:val="20"/>
              </w:rPr>
              <w:t>Nyi</w:t>
            </w:r>
            <w:proofErr w:type="spellEnd"/>
            <w:r w:rsidRPr="00A357BC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proofErr w:type="spellStart"/>
            <w:r w:rsidRPr="00A357BC">
              <w:rPr>
                <w:rFonts w:asciiTheme="minorHAnsi" w:hAnsiTheme="minorHAnsi" w:cs="Tahoma"/>
                <w:sz w:val="20"/>
                <w:szCs w:val="20"/>
              </w:rPr>
              <w:t>Nyi</w:t>
            </w:r>
            <w:proofErr w:type="spellEnd"/>
            <w:r w:rsidRPr="00A357BC">
              <w:rPr>
                <w:rFonts w:asciiTheme="minorHAnsi" w:hAnsiTheme="minorHAnsi" w:cs="Tahoma"/>
                <w:sz w:val="20"/>
                <w:szCs w:val="20"/>
              </w:rPr>
              <w:t xml:space="preserve"> Zay</w:t>
            </w:r>
          </w:p>
        </w:tc>
        <w:tc>
          <w:tcPr>
            <w:tcW w:w="1620" w:type="dxa"/>
          </w:tcPr>
          <w:p w14:paraId="44B10D06" w14:textId="05EB6F77" w:rsidR="004125A0" w:rsidRPr="00A357BC" w:rsidRDefault="00BD3E03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</w:rPr>
              <w:t>09-401582156</w:t>
            </w:r>
          </w:p>
        </w:tc>
        <w:tc>
          <w:tcPr>
            <w:tcW w:w="3955" w:type="dxa"/>
          </w:tcPr>
          <w:p w14:paraId="574D74D2" w14:textId="341FC9E0" w:rsidR="004125A0" w:rsidRPr="00A357BC" w:rsidRDefault="00BD3E03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A357BC">
              <w:rPr>
                <w:rFonts w:asciiTheme="minorHAnsi" w:hAnsiTheme="minorHAnsi"/>
                <w:sz w:val="20"/>
                <w:szCs w:val="20"/>
              </w:rPr>
              <w:t>Magwayso.mrcs</w:t>
            </w:r>
            <w:proofErr w:type="spellEnd"/>
          </w:p>
        </w:tc>
      </w:tr>
      <w:tr w:rsidR="004125A0" w:rsidRPr="00A357BC" w14:paraId="13C6E116" w14:textId="77777777" w:rsidTr="00F46404">
        <w:trPr>
          <w:jc w:val="center"/>
        </w:trPr>
        <w:tc>
          <w:tcPr>
            <w:tcW w:w="1705" w:type="dxa"/>
          </w:tcPr>
          <w:p w14:paraId="585518EC" w14:textId="42905F35" w:rsidR="004125A0" w:rsidRPr="00A357BC" w:rsidRDefault="00971728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</w:rPr>
              <w:t xml:space="preserve">Social Care </w:t>
            </w:r>
            <w:proofErr w:type="spellStart"/>
            <w:r w:rsidRPr="00A357BC">
              <w:rPr>
                <w:rFonts w:asciiTheme="minorHAnsi" w:hAnsiTheme="minorHAnsi" w:cs="Tahoma"/>
                <w:sz w:val="20"/>
                <w:szCs w:val="20"/>
              </w:rPr>
              <w:t>Volunteer</w:t>
            </w:r>
            <w:proofErr w:type="spellEnd"/>
            <w:r w:rsidRPr="00A357BC">
              <w:rPr>
                <w:rFonts w:asciiTheme="minorHAnsi" w:hAnsiTheme="minorHAnsi" w:cs="Tahoma"/>
                <w:sz w:val="20"/>
                <w:szCs w:val="20"/>
              </w:rPr>
              <w:t xml:space="preserve"> Group </w:t>
            </w:r>
          </w:p>
        </w:tc>
        <w:tc>
          <w:tcPr>
            <w:tcW w:w="2255" w:type="dxa"/>
          </w:tcPr>
          <w:p w14:paraId="53A9F558" w14:textId="3FAE5DE1" w:rsidR="004125A0" w:rsidRPr="00A357BC" w:rsidRDefault="00971728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</w:rPr>
              <w:t xml:space="preserve">Aung Lin </w:t>
            </w:r>
            <w:proofErr w:type="spellStart"/>
            <w:r w:rsidRPr="00A357BC">
              <w:rPr>
                <w:rFonts w:asciiTheme="minorHAnsi" w:hAnsiTheme="minorHAnsi" w:cs="Tahoma"/>
                <w:sz w:val="20"/>
                <w:szCs w:val="20"/>
              </w:rPr>
              <w:t>Kyi</w:t>
            </w:r>
            <w:proofErr w:type="spellEnd"/>
          </w:p>
        </w:tc>
        <w:tc>
          <w:tcPr>
            <w:tcW w:w="1620" w:type="dxa"/>
          </w:tcPr>
          <w:p w14:paraId="3A36021E" w14:textId="1F5446A6" w:rsidR="004125A0" w:rsidRPr="00A357BC" w:rsidRDefault="00971728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</w:rPr>
              <w:t>09-440225420</w:t>
            </w:r>
          </w:p>
        </w:tc>
        <w:tc>
          <w:tcPr>
            <w:tcW w:w="3955" w:type="dxa"/>
          </w:tcPr>
          <w:p w14:paraId="44FC07DF" w14:textId="7F2713D6" w:rsidR="004125A0" w:rsidRPr="00A357BC" w:rsidRDefault="00971728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</w:rPr>
            </w:pPr>
            <w:r w:rsidRPr="00A357BC">
              <w:rPr>
                <w:rFonts w:asciiTheme="minorHAnsi" w:hAnsiTheme="minorHAnsi"/>
                <w:sz w:val="20"/>
                <w:szCs w:val="20"/>
              </w:rPr>
              <w:t>aunglinnkyi@gmail.com</w:t>
            </w:r>
          </w:p>
        </w:tc>
      </w:tr>
      <w:tr w:rsidR="004125A0" w:rsidRPr="0080344B" w14:paraId="591A964E" w14:textId="77777777" w:rsidTr="00F46404">
        <w:trPr>
          <w:jc w:val="center"/>
        </w:trPr>
        <w:tc>
          <w:tcPr>
            <w:tcW w:w="1705" w:type="dxa"/>
            <w:vAlign w:val="center"/>
          </w:tcPr>
          <w:p w14:paraId="4FB5D21F" w14:textId="1930E82A" w:rsidR="004125A0" w:rsidRPr="00A357BC" w:rsidRDefault="00971728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Thirst Aid</w:t>
            </w:r>
          </w:p>
        </w:tc>
        <w:tc>
          <w:tcPr>
            <w:tcW w:w="2255" w:type="dxa"/>
            <w:vAlign w:val="center"/>
          </w:tcPr>
          <w:p w14:paraId="0D4AD3E5" w14:textId="04474AA2" w:rsidR="004125A0" w:rsidRPr="00A357BC" w:rsidRDefault="00971728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Thin New Soe</w:t>
            </w:r>
          </w:p>
        </w:tc>
        <w:tc>
          <w:tcPr>
            <w:tcW w:w="1620" w:type="dxa"/>
            <w:vAlign w:val="center"/>
          </w:tcPr>
          <w:p w14:paraId="0AAFA97F" w14:textId="3E06E53F" w:rsidR="004125A0" w:rsidRPr="00A357BC" w:rsidRDefault="00971728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09-5006064</w:t>
            </w:r>
          </w:p>
        </w:tc>
        <w:tc>
          <w:tcPr>
            <w:tcW w:w="3955" w:type="dxa"/>
            <w:vAlign w:val="center"/>
          </w:tcPr>
          <w:p w14:paraId="24865B0D" w14:textId="61EDB95F" w:rsidR="00971728" w:rsidRPr="00A357BC" w:rsidRDefault="00480C8D" w:rsidP="00C96716">
            <w:pPr>
              <w:contextualSpacing/>
              <w:rPr>
                <w:rFonts w:asciiTheme="minorHAnsi" w:hAnsiTheme="minorHAnsi"/>
                <w:sz w:val="20"/>
                <w:szCs w:val="20"/>
                <w:lang w:val="en-US"/>
              </w:rPr>
            </w:pPr>
            <w:hyperlink r:id="rId7" w:history="1">
              <w:r w:rsidR="00971728" w:rsidRPr="00A357BC">
                <w:rPr>
                  <w:rStyle w:val="Hyperlink"/>
                  <w:rFonts w:asciiTheme="minorHAnsi" w:hAnsiTheme="minorHAnsi"/>
                  <w:sz w:val="20"/>
                  <w:szCs w:val="20"/>
                  <w:lang w:val="en-US"/>
                </w:rPr>
                <w:t>tnswe@thirstaidmyanmar.org</w:t>
              </w:r>
            </w:hyperlink>
          </w:p>
          <w:p w14:paraId="1006348C" w14:textId="299564CD" w:rsidR="004125A0" w:rsidRPr="00A357BC" w:rsidRDefault="00971728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/>
                <w:sz w:val="20"/>
                <w:szCs w:val="20"/>
                <w:lang w:val="en-US"/>
              </w:rPr>
              <w:t>thinnwesoe.sher@gmail.com</w:t>
            </w:r>
          </w:p>
        </w:tc>
      </w:tr>
      <w:tr w:rsidR="004125A0" w:rsidRPr="00A357BC" w14:paraId="04994473" w14:textId="77777777" w:rsidTr="00F46404">
        <w:trPr>
          <w:jc w:val="center"/>
        </w:trPr>
        <w:tc>
          <w:tcPr>
            <w:tcW w:w="1705" w:type="dxa"/>
            <w:vAlign w:val="center"/>
          </w:tcPr>
          <w:p w14:paraId="6C05180F" w14:textId="6348C7D0" w:rsidR="004125A0" w:rsidRPr="00A357BC" w:rsidRDefault="00CA74B0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Pact Myanmar</w:t>
            </w:r>
          </w:p>
        </w:tc>
        <w:tc>
          <w:tcPr>
            <w:tcW w:w="2255" w:type="dxa"/>
            <w:vAlign w:val="center"/>
          </w:tcPr>
          <w:p w14:paraId="1A78DC9B" w14:textId="7A26715E" w:rsidR="004125A0" w:rsidRPr="00A357BC" w:rsidRDefault="00A91E66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Bo </w:t>
            </w:r>
            <w:proofErr w:type="spellStart"/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Bo</w:t>
            </w:r>
            <w:proofErr w:type="spellEnd"/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Han</w:t>
            </w:r>
          </w:p>
        </w:tc>
        <w:tc>
          <w:tcPr>
            <w:tcW w:w="1620" w:type="dxa"/>
            <w:vAlign w:val="center"/>
          </w:tcPr>
          <w:p w14:paraId="29B3E22E" w14:textId="2FD81830" w:rsidR="004125A0" w:rsidRPr="00A357BC" w:rsidRDefault="00A91E66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09-401558683</w:t>
            </w:r>
          </w:p>
        </w:tc>
        <w:tc>
          <w:tcPr>
            <w:tcW w:w="3955" w:type="dxa"/>
            <w:vAlign w:val="center"/>
          </w:tcPr>
          <w:p w14:paraId="74F8B734" w14:textId="1024B8CA" w:rsidR="004125A0" w:rsidRPr="00A357BC" w:rsidRDefault="00A91E66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bbohan@pactworld.org</w:t>
            </w:r>
          </w:p>
        </w:tc>
      </w:tr>
      <w:tr w:rsidR="004125A0" w:rsidRPr="00A357BC" w14:paraId="38E290A7" w14:textId="77777777" w:rsidTr="00F46404">
        <w:trPr>
          <w:jc w:val="center"/>
        </w:trPr>
        <w:tc>
          <w:tcPr>
            <w:tcW w:w="1705" w:type="dxa"/>
            <w:vAlign w:val="center"/>
          </w:tcPr>
          <w:p w14:paraId="06E39B51" w14:textId="6BD1DE91" w:rsidR="004125A0" w:rsidRPr="00A357BC" w:rsidRDefault="00A91E66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KMSS</w:t>
            </w:r>
          </w:p>
        </w:tc>
        <w:tc>
          <w:tcPr>
            <w:tcW w:w="2255" w:type="dxa"/>
            <w:vAlign w:val="center"/>
          </w:tcPr>
          <w:p w14:paraId="64CA13FE" w14:textId="6D5461ED" w:rsidR="004125A0" w:rsidRPr="00A357BC" w:rsidRDefault="00A91E66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Vincent Than Min </w:t>
            </w:r>
            <w:proofErr w:type="spellStart"/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Htun</w:t>
            </w:r>
            <w:proofErr w:type="spellEnd"/>
          </w:p>
        </w:tc>
        <w:tc>
          <w:tcPr>
            <w:tcW w:w="1620" w:type="dxa"/>
            <w:vAlign w:val="center"/>
          </w:tcPr>
          <w:p w14:paraId="376DDF80" w14:textId="593DA7AC" w:rsidR="004125A0" w:rsidRPr="00A357BC" w:rsidRDefault="00A91E66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09-254399354</w:t>
            </w:r>
          </w:p>
        </w:tc>
        <w:tc>
          <w:tcPr>
            <w:tcW w:w="3955" w:type="dxa"/>
            <w:vAlign w:val="center"/>
          </w:tcPr>
          <w:p w14:paraId="0D23FE61" w14:textId="2D5664F3" w:rsidR="004125A0" w:rsidRPr="00A357BC" w:rsidRDefault="00A91E66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/>
                <w:sz w:val="20"/>
                <w:szCs w:val="20"/>
              </w:rPr>
              <w:t>vincentthanminhtun@gmail.com</w:t>
            </w:r>
          </w:p>
        </w:tc>
      </w:tr>
      <w:tr w:rsidR="004125A0" w:rsidRPr="00A357BC" w14:paraId="48C1B8C3" w14:textId="77777777" w:rsidTr="00F46404">
        <w:trPr>
          <w:jc w:val="center"/>
        </w:trPr>
        <w:tc>
          <w:tcPr>
            <w:tcW w:w="1705" w:type="dxa"/>
            <w:vAlign w:val="center"/>
          </w:tcPr>
          <w:p w14:paraId="66D42018" w14:textId="666B9498" w:rsidR="004125A0" w:rsidRPr="00A357BC" w:rsidRDefault="00A91E66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KMSS</w:t>
            </w:r>
          </w:p>
        </w:tc>
        <w:tc>
          <w:tcPr>
            <w:tcW w:w="2255" w:type="dxa"/>
            <w:vAlign w:val="center"/>
          </w:tcPr>
          <w:p w14:paraId="72E03938" w14:textId="48306EA6" w:rsidR="004125A0" w:rsidRPr="00A357BC" w:rsidRDefault="00A91E66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Khaing Min Soe</w:t>
            </w:r>
          </w:p>
        </w:tc>
        <w:tc>
          <w:tcPr>
            <w:tcW w:w="1620" w:type="dxa"/>
            <w:vAlign w:val="center"/>
          </w:tcPr>
          <w:p w14:paraId="1F0006E4" w14:textId="0511B192" w:rsidR="004125A0" w:rsidRPr="00A357BC" w:rsidRDefault="00A91E66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09-256420817</w:t>
            </w:r>
          </w:p>
        </w:tc>
        <w:tc>
          <w:tcPr>
            <w:tcW w:w="3955" w:type="dxa"/>
            <w:vAlign w:val="center"/>
          </w:tcPr>
          <w:p w14:paraId="5F1521E2" w14:textId="12D5EAA9" w:rsidR="004125A0" w:rsidRPr="00A357BC" w:rsidRDefault="00A91E66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/>
                <w:sz w:val="20"/>
                <w:szCs w:val="20"/>
              </w:rPr>
              <w:t>khaingminsoe2012@gmail.com</w:t>
            </w:r>
          </w:p>
        </w:tc>
      </w:tr>
      <w:tr w:rsidR="004125A0" w:rsidRPr="00A357BC" w14:paraId="12BEC859" w14:textId="77777777" w:rsidTr="00F46404">
        <w:trPr>
          <w:jc w:val="center"/>
        </w:trPr>
        <w:tc>
          <w:tcPr>
            <w:tcW w:w="1705" w:type="dxa"/>
            <w:vAlign w:val="center"/>
          </w:tcPr>
          <w:p w14:paraId="4AD9ECA0" w14:textId="339806D9" w:rsidR="004125A0" w:rsidRPr="00A357BC" w:rsidRDefault="00A91E66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DRD</w:t>
            </w:r>
          </w:p>
        </w:tc>
        <w:tc>
          <w:tcPr>
            <w:tcW w:w="2255" w:type="dxa"/>
            <w:vAlign w:val="center"/>
          </w:tcPr>
          <w:p w14:paraId="2557A386" w14:textId="6A4B882C" w:rsidR="004125A0" w:rsidRPr="00A357BC" w:rsidRDefault="00A91E66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proofErr w:type="spellStart"/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Daw</w:t>
            </w:r>
            <w:proofErr w:type="spellEnd"/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Waing</w:t>
            </w:r>
            <w:proofErr w:type="spellEnd"/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yu</w:t>
            </w:r>
            <w:proofErr w:type="spellEnd"/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Maw</w:t>
            </w:r>
          </w:p>
        </w:tc>
        <w:tc>
          <w:tcPr>
            <w:tcW w:w="1620" w:type="dxa"/>
            <w:vAlign w:val="center"/>
          </w:tcPr>
          <w:p w14:paraId="2E2906A6" w14:textId="6EB3FBEA" w:rsidR="004125A0" w:rsidRPr="00A357BC" w:rsidRDefault="00A91E66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09-796896303</w:t>
            </w:r>
          </w:p>
        </w:tc>
        <w:tc>
          <w:tcPr>
            <w:tcW w:w="3955" w:type="dxa"/>
            <w:vAlign w:val="center"/>
          </w:tcPr>
          <w:p w14:paraId="76F0E644" w14:textId="09D42A7C" w:rsidR="004125A0" w:rsidRPr="00A357BC" w:rsidRDefault="00A91E66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/>
                <w:sz w:val="20"/>
                <w:szCs w:val="20"/>
              </w:rPr>
              <w:t>Waingyumaw2013@gmail.com</w:t>
            </w:r>
          </w:p>
        </w:tc>
      </w:tr>
      <w:tr w:rsidR="004125A0" w:rsidRPr="00A357BC" w14:paraId="1ECAD75F" w14:textId="77777777" w:rsidTr="00F46404">
        <w:trPr>
          <w:jc w:val="center"/>
        </w:trPr>
        <w:tc>
          <w:tcPr>
            <w:tcW w:w="1705" w:type="dxa"/>
            <w:vAlign w:val="center"/>
          </w:tcPr>
          <w:p w14:paraId="3C18CBBC" w14:textId="2B6E8EDF" w:rsidR="004125A0" w:rsidRPr="00A357BC" w:rsidRDefault="00A91E66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DRD</w:t>
            </w:r>
          </w:p>
        </w:tc>
        <w:tc>
          <w:tcPr>
            <w:tcW w:w="2255" w:type="dxa"/>
            <w:vAlign w:val="center"/>
          </w:tcPr>
          <w:p w14:paraId="1E4CB720" w14:textId="4B6BC0DA" w:rsidR="004125A0" w:rsidRPr="00A357BC" w:rsidRDefault="00A91E66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proofErr w:type="spellStart"/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Daw</w:t>
            </w:r>
            <w:proofErr w:type="spellEnd"/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Nilar</w:t>
            </w:r>
            <w:proofErr w:type="spellEnd"/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Winn</w:t>
            </w:r>
          </w:p>
        </w:tc>
        <w:tc>
          <w:tcPr>
            <w:tcW w:w="1620" w:type="dxa"/>
            <w:vAlign w:val="center"/>
          </w:tcPr>
          <w:p w14:paraId="001A1993" w14:textId="7FD23BBD" w:rsidR="004125A0" w:rsidRPr="00A357BC" w:rsidRDefault="00A91E66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09-33698883</w:t>
            </w:r>
          </w:p>
        </w:tc>
        <w:tc>
          <w:tcPr>
            <w:tcW w:w="3955" w:type="dxa"/>
            <w:vAlign w:val="center"/>
          </w:tcPr>
          <w:p w14:paraId="0453D2CE" w14:textId="3F4ACBFA" w:rsidR="004125A0" w:rsidRPr="00A357BC" w:rsidRDefault="004125A0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</w:p>
        </w:tc>
      </w:tr>
      <w:tr w:rsidR="00B13AED" w:rsidRPr="00A357BC" w14:paraId="09E6B5AC" w14:textId="77777777" w:rsidTr="00F46404">
        <w:trPr>
          <w:jc w:val="center"/>
        </w:trPr>
        <w:tc>
          <w:tcPr>
            <w:tcW w:w="1705" w:type="dxa"/>
            <w:vAlign w:val="center"/>
          </w:tcPr>
          <w:p w14:paraId="4E79333C" w14:textId="0A382C60" w:rsidR="00B13AED" w:rsidRPr="00A357BC" w:rsidRDefault="00A91E66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World Vision</w:t>
            </w:r>
          </w:p>
        </w:tc>
        <w:tc>
          <w:tcPr>
            <w:tcW w:w="2255" w:type="dxa"/>
            <w:vAlign w:val="center"/>
          </w:tcPr>
          <w:p w14:paraId="1AAF5619" w14:textId="4B89BB57" w:rsidR="00B13AED" w:rsidRPr="00A357BC" w:rsidRDefault="00A91E66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Saw Marlar</w:t>
            </w:r>
          </w:p>
        </w:tc>
        <w:tc>
          <w:tcPr>
            <w:tcW w:w="1620" w:type="dxa"/>
            <w:vAlign w:val="center"/>
          </w:tcPr>
          <w:p w14:paraId="5386B3A1" w14:textId="6314E758" w:rsidR="00B13AED" w:rsidRPr="00A357BC" w:rsidRDefault="00A91E66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09-5337549</w:t>
            </w:r>
          </w:p>
        </w:tc>
        <w:tc>
          <w:tcPr>
            <w:tcW w:w="3955" w:type="dxa"/>
            <w:vAlign w:val="center"/>
          </w:tcPr>
          <w:p w14:paraId="71A60A51" w14:textId="39724BC8" w:rsidR="00B13AED" w:rsidRPr="00A357BC" w:rsidRDefault="00A91E66" w:rsidP="00C96716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357BC">
              <w:rPr>
                <w:rFonts w:asciiTheme="minorHAnsi" w:hAnsiTheme="minorHAnsi"/>
                <w:sz w:val="20"/>
                <w:szCs w:val="20"/>
              </w:rPr>
              <w:t>Saw.marlar@wvi.org</w:t>
            </w:r>
          </w:p>
        </w:tc>
      </w:tr>
      <w:tr w:rsidR="008C2D20" w:rsidRPr="00A357BC" w14:paraId="6C493890" w14:textId="77777777" w:rsidTr="00F46404">
        <w:trPr>
          <w:jc w:val="center"/>
        </w:trPr>
        <w:tc>
          <w:tcPr>
            <w:tcW w:w="1705" w:type="dxa"/>
            <w:vAlign w:val="center"/>
          </w:tcPr>
          <w:p w14:paraId="271CD051" w14:textId="11031953" w:rsidR="008C2D20" w:rsidRPr="00A357BC" w:rsidRDefault="008C2D20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DRD</w:t>
            </w:r>
          </w:p>
        </w:tc>
        <w:tc>
          <w:tcPr>
            <w:tcW w:w="2255" w:type="dxa"/>
            <w:vAlign w:val="center"/>
          </w:tcPr>
          <w:p w14:paraId="17706DB9" w14:textId="5F495C75" w:rsidR="008C2D20" w:rsidRPr="00A357BC" w:rsidRDefault="008C2D20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proofErr w:type="spellStart"/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Daw</w:t>
            </w:r>
            <w:proofErr w:type="spellEnd"/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  <w:r w:rsidR="008232A5"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Lin Let Thein</w:t>
            </w:r>
          </w:p>
        </w:tc>
        <w:tc>
          <w:tcPr>
            <w:tcW w:w="1620" w:type="dxa"/>
            <w:vAlign w:val="center"/>
          </w:tcPr>
          <w:p w14:paraId="4F2E11D2" w14:textId="59A9D60C" w:rsidR="008C2D20" w:rsidRPr="00A357BC" w:rsidRDefault="008232A5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09-401555080</w:t>
            </w:r>
          </w:p>
        </w:tc>
        <w:tc>
          <w:tcPr>
            <w:tcW w:w="3955" w:type="dxa"/>
            <w:vAlign w:val="center"/>
          </w:tcPr>
          <w:p w14:paraId="356E874C" w14:textId="6BEF4783" w:rsidR="008C2D20" w:rsidRPr="00A357BC" w:rsidRDefault="008232A5" w:rsidP="00C96716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357BC">
              <w:rPr>
                <w:rFonts w:asciiTheme="minorHAnsi" w:hAnsiTheme="minorHAnsi"/>
                <w:sz w:val="20"/>
                <w:szCs w:val="20"/>
              </w:rPr>
              <w:t>Linletthein2014@gmail.com</w:t>
            </w:r>
          </w:p>
        </w:tc>
      </w:tr>
      <w:tr w:rsidR="008C2D20" w:rsidRPr="00A357BC" w14:paraId="71817373" w14:textId="77777777" w:rsidTr="00F46404">
        <w:trPr>
          <w:jc w:val="center"/>
        </w:trPr>
        <w:tc>
          <w:tcPr>
            <w:tcW w:w="1705" w:type="dxa"/>
            <w:vAlign w:val="center"/>
          </w:tcPr>
          <w:p w14:paraId="500BD0DE" w14:textId="3EEF4225" w:rsidR="008C2D20" w:rsidRPr="00A357BC" w:rsidRDefault="008C2D20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DRD</w:t>
            </w:r>
          </w:p>
        </w:tc>
        <w:tc>
          <w:tcPr>
            <w:tcW w:w="2255" w:type="dxa"/>
            <w:vAlign w:val="center"/>
          </w:tcPr>
          <w:p w14:paraId="7058A57E" w14:textId="2C2D0564" w:rsidR="008C2D20" w:rsidRPr="00A357BC" w:rsidRDefault="008232A5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U Kyaw Soe</w:t>
            </w:r>
          </w:p>
        </w:tc>
        <w:tc>
          <w:tcPr>
            <w:tcW w:w="1620" w:type="dxa"/>
            <w:vAlign w:val="center"/>
          </w:tcPr>
          <w:p w14:paraId="13D1D29B" w14:textId="3D4B8ACD" w:rsidR="008C2D20" w:rsidRPr="00A357BC" w:rsidRDefault="008232A5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09-49202082</w:t>
            </w:r>
          </w:p>
        </w:tc>
        <w:tc>
          <w:tcPr>
            <w:tcW w:w="3955" w:type="dxa"/>
            <w:vAlign w:val="center"/>
          </w:tcPr>
          <w:p w14:paraId="73893349" w14:textId="5C264135" w:rsidR="008C2D20" w:rsidRPr="00A357BC" w:rsidRDefault="00480C8D" w:rsidP="00C96716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  <w:hyperlink r:id="rId8" w:history="1">
              <w:r w:rsidR="008232A5" w:rsidRPr="00A357B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Drd.mgy@gmail.com</w:t>
              </w:r>
            </w:hyperlink>
          </w:p>
        </w:tc>
      </w:tr>
      <w:tr w:rsidR="008C2D20" w:rsidRPr="0080344B" w14:paraId="50B0804A" w14:textId="77777777" w:rsidTr="00F46404">
        <w:trPr>
          <w:jc w:val="center"/>
        </w:trPr>
        <w:tc>
          <w:tcPr>
            <w:tcW w:w="1705" w:type="dxa"/>
            <w:vAlign w:val="center"/>
          </w:tcPr>
          <w:p w14:paraId="0E36ED67" w14:textId="7BC959BB" w:rsidR="008C2D20" w:rsidRPr="008730FB" w:rsidRDefault="008C2D20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8730FB">
              <w:rPr>
                <w:rFonts w:asciiTheme="minorHAnsi" w:hAnsiTheme="minorHAnsi" w:cs="Tahoma"/>
                <w:sz w:val="20"/>
                <w:szCs w:val="20"/>
                <w:lang w:val="en-US"/>
              </w:rPr>
              <w:t>SCI</w:t>
            </w:r>
          </w:p>
        </w:tc>
        <w:tc>
          <w:tcPr>
            <w:tcW w:w="2255" w:type="dxa"/>
            <w:vAlign w:val="center"/>
          </w:tcPr>
          <w:p w14:paraId="6C3E4E2D" w14:textId="0EE379C7" w:rsidR="008C2D20" w:rsidRPr="008730FB" w:rsidRDefault="0073312E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8730FB">
              <w:rPr>
                <w:rFonts w:asciiTheme="minorHAnsi" w:hAnsiTheme="minorHAnsi" w:cs="Tahoma"/>
                <w:sz w:val="20"/>
                <w:szCs w:val="20"/>
                <w:lang w:val="en-US"/>
              </w:rPr>
              <w:t>Rosianto</w:t>
            </w:r>
          </w:p>
        </w:tc>
        <w:tc>
          <w:tcPr>
            <w:tcW w:w="1620" w:type="dxa"/>
            <w:vAlign w:val="center"/>
          </w:tcPr>
          <w:p w14:paraId="2D49F24F" w14:textId="33CA844E" w:rsidR="008C2D20" w:rsidRPr="008730FB" w:rsidRDefault="008232A5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8730FB">
              <w:rPr>
                <w:rFonts w:asciiTheme="minorHAnsi" w:hAnsiTheme="minorHAnsi" w:cs="Tahoma"/>
                <w:sz w:val="20"/>
                <w:szCs w:val="20"/>
                <w:lang w:val="en-US"/>
              </w:rPr>
              <w:t>09-260203754</w:t>
            </w:r>
          </w:p>
        </w:tc>
        <w:tc>
          <w:tcPr>
            <w:tcW w:w="3955" w:type="dxa"/>
            <w:vAlign w:val="center"/>
          </w:tcPr>
          <w:p w14:paraId="08E19226" w14:textId="47C36E55" w:rsidR="008C2D20" w:rsidRPr="008730FB" w:rsidRDefault="008232A5" w:rsidP="00C96716">
            <w:pPr>
              <w:contextualSpacing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730FB">
              <w:rPr>
                <w:rFonts w:asciiTheme="minorHAnsi" w:hAnsiTheme="minorHAnsi"/>
                <w:sz w:val="20"/>
                <w:szCs w:val="20"/>
                <w:lang w:val="en-US"/>
              </w:rPr>
              <w:t>r.hamid@savethechildren.org</w:t>
            </w:r>
            <w:r w:rsidR="0073312E" w:rsidRPr="008730FB">
              <w:rPr>
                <w:rFonts w:asciiTheme="minorHAnsi" w:hAnsiTheme="minorHAnsi"/>
                <w:sz w:val="20"/>
                <w:szCs w:val="20"/>
                <w:lang w:val="en-US"/>
              </w:rPr>
              <w:t>.uk</w:t>
            </w:r>
          </w:p>
        </w:tc>
      </w:tr>
      <w:tr w:rsidR="008C2D20" w:rsidRPr="00A357BC" w14:paraId="40092E6C" w14:textId="77777777" w:rsidTr="00F46404">
        <w:trPr>
          <w:jc w:val="center"/>
        </w:trPr>
        <w:tc>
          <w:tcPr>
            <w:tcW w:w="1705" w:type="dxa"/>
            <w:vAlign w:val="center"/>
          </w:tcPr>
          <w:p w14:paraId="1E367179" w14:textId="76846865" w:rsidR="008C2D20" w:rsidRPr="00A357BC" w:rsidRDefault="008C2D20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SCI</w:t>
            </w:r>
          </w:p>
        </w:tc>
        <w:tc>
          <w:tcPr>
            <w:tcW w:w="2255" w:type="dxa"/>
            <w:vAlign w:val="center"/>
          </w:tcPr>
          <w:p w14:paraId="29ABF996" w14:textId="53A194D8" w:rsidR="008C2D20" w:rsidRPr="00A357BC" w:rsidRDefault="003D777D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Myo Zaw</w:t>
            </w:r>
          </w:p>
        </w:tc>
        <w:tc>
          <w:tcPr>
            <w:tcW w:w="1620" w:type="dxa"/>
            <w:vAlign w:val="center"/>
          </w:tcPr>
          <w:p w14:paraId="4592C609" w14:textId="4C711B06" w:rsidR="008C2D20" w:rsidRPr="00A357BC" w:rsidRDefault="003D777D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09-259330754</w:t>
            </w:r>
          </w:p>
        </w:tc>
        <w:tc>
          <w:tcPr>
            <w:tcW w:w="3955" w:type="dxa"/>
            <w:vAlign w:val="center"/>
          </w:tcPr>
          <w:p w14:paraId="2AC4193E" w14:textId="7A52DC9E" w:rsidR="008C2D20" w:rsidRPr="00A357BC" w:rsidRDefault="003D777D" w:rsidP="00C96716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357BC">
              <w:rPr>
                <w:rFonts w:asciiTheme="minorHAnsi" w:hAnsiTheme="minorHAnsi"/>
                <w:sz w:val="20"/>
                <w:szCs w:val="20"/>
              </w:rPr>
              <w:t>Myo.zaw.mawgyun</w:t>
            </w:r>
            <w:proofErr w:type="spellEnd"/>
            <w:r w:rsidRPr="00A357BC">
              <w:rPr>
                <w:rFonts w:asciiTheme="minorHAnsi" w:hAnsiTheme="minorHAnsi"/>
                <w:sz w:val="20"/>
                <w:szCs w:val="20"/>
              </w:rPr>
              <w:t> ???????</w:t>
            </w:r>
          </w:p>
        </w:tc>
      </w:tr>
      <w:tr w:rsidR="008C2D20" w:rsidRPr="00A357BC" w14:paraId="3BEA33C3" w14:textId="77777777" w:rsidTr="00F46404">
        <w:trPr>
          <w:jc w:val="center"/>
        </w:trPr>
        <w:tc>
          <w:tcPr>
            <w:tcW w:w="1705" w:type="dxa"/>
            <w:vAlign w:val="center"/>
          </w:tcPr>
          <w:p w14:paraId="3B46C957" w14:textId="50A5E87F" w:rsidR="008C2D20" w:rsidRPr="00A357BC" w:rsidRDefault="008C2D20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SCI</w:t>
            </w:r>
          </w:p>
        </w:tc>
        <w:tc>
          <w:tcPr>
            <w:tcW w:w="2255" w:type="dxa"/>
            <w:vAlign w:val="center"/>
          </w:tcPr>
          <w:p w14:paraId="25A6DBDC" w14:textId="33C84906" w:rsidR="008C2D20" w:rsidRPr="00A357BC" w:rsidRDefault="003D777D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proofErr w:type="spellStart"/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Syn</w:t>
            </w:r>
            <w:proofErr w:type="spellEnd"/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Hwan</w:t>
            </w:r>
          </w:p>
        </w:tc>
        <w:tc>
          <w:tcPr>
            <w:tcW w:w="1620" w:type="dxa"/>
            <w:vAlign w:val="center"/>
          </w:tcPr>
          <w:p w14:paraId="0D4D44D1" w14:textId="1B8F3D8D" w:rsidR="008C2D20" w:rsidRPr="00A357BC" w:rsidRDefault="003D777D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09-788523971</w:t>
            </w:r>
          </w:p>
        </w:tc>
        <w:tc>
          <w:tcPr>
            <w:tcW w:w="3955" w:type="dxa"/>
            <w:vAlign w:val="center"/>
          </w:tcPr>
          <w:p w14:paraId="6855BAC0" w14:textId="72CE5EF6" w:rsidR="008C2D20" w:rsidRPr="00A357BC" w:rsidRDefault="00480C8D" w:rsidP="00C96716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  <w:hyperlink r:id="rId9" w:history="1">
              <w:r w:rsidR="003D777D" w:rsidRPr="00A357B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Syn.hwan@savethechildren.org</w:t>
              </w:r>
            </w:hyperlink>
          </w:p>
        </w:tc>
      </w:tr>
      <w:tr w:rsidR="008C2D20" w:rsidRPr="00A357BC" w14:paraId="10CE5616" w14:textId="77777777" w:rsidTr="00F46404">
        <w:trPr>
          <w:jc w:val="center"/>
        </w:trPr>
        <w:tc>
          <w:tcPr>
            <w:tcW w:w="1705" w:type="dxa"/>
            <w:vAlign w:val="center"/>
          </w:tcPr>
          <w:p w14:paraId="22D09BC7" w14:textId="07D52915" w:rsidR="008C2D20" w:rsidRPr="00A357BC" w:rsidRDefault="008C2D20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UNICEF</w:t>
            </w:r>
          </w:p>
        </w:tc>
        <w:tc>
          <w:tcPr>
            <w:tcW w:w="2255" w:type="dxa"/>
            <w:vAlign w:val="center"/>
          </w:tcPr>
          <w:p w14:paraId="37F4F643" w14:textId="59000D31" w:rsidR="008C2D20" w:rsidRPr="00A357BC" w:rsidRDefault="00DF2021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Chaw Wint Thu</w:t>
            </w:r>
          </w:p>
        </w:tc>
        <w:tc>
          <w:tcPr>
            <w:tcW w:w="1620" w:type="dxa"/>
            <w:vAlign w:val="center"/>
          </w:tcPr>
          <w:p w14:paraId="4B98416E" w14:textId="1CA949E9" w:rsidR="008C2D20" w:rsidRPr="00A357BC" w:rsidRDefault="00DF2021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09-799859279</w:t>
            </w:r>
          </w:p>
        </w:tc>
        <w:tc>
          <w:tcPr>
            <w:tcW w:w="3955" w:type="dxa"/>
            <w:vAlign w:val="center"/>
          </w:tcPr>
          <w:p w14:paraId="2B12F1AD" w14:textId="740A5C33" w:rsidR="008C2D20" w:rsidRPr="00A357BC" w:rsidRDefault="00480C8D" w:rsidP="00C96716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  <w:hyperlink r:id="rId10" w:history="1">
              <w:r w:rsidR="00DF2021" w:rsidRPr="00A357B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cwthu@unicef.org</w:t>
              </w:r>
            </w:hyperlink>
          </w:p>
        </w:tc>
      </w:tr>
      <w:tr w:rsidR="008C2D20" w:rsidRPr="00A357BC" w14:paraId="103D0C07" w14:textId="77777777" w:rsidTr="00F46404">
        <w:trPr>
          <w:jc w:val="center"/>
        </w:trPr>
        <w:tc>
          <w:tcPr>
            <w:tcW w:w="1705" w:type="dxa"/>
            <w:vAlign w:val="center"/>
          </w:tcPr>
          <w:p w14:paraId="56C95478" w14:textId="7D4CDF0C" w:rsidR="008C2D20" w:rsidRPr="00A357BC" w:rsidRDefault="00007012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WASH cluster</w:t>
            </w:r>
          </w:p>
        </w:tc>
        <w:tc>
          <w:tcPr>
            <w:tcW w:w="2255" w:type="dxa"/>
            <w:vAlign w:val="center"/>
          </w:tcPr>
          <w:p w14:paraId="04BA6E91" w14:textId="673CD132" w:rsidR="008C2D20" w:rsidRPr="00A357BC" w:rsidRDefault="00DF2021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Didier Boissavi</w:t>
            </w:r>
          </w:p>
        </w:tc>
        <w:tc>
          <w:tcPr>
            <w:tcW w:w="1620" w:type="dxa"/>
            <w:vAlign w:val="center"/>
          </w:tcPr>
          <w:p w14:paraId="7F306486" w14:textId="5BAA9C3B" w:rsidR="008C2D20" w:rsidRPr="00A357BC" w:rsidRDefault="00DF2021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09-8610099</w:t>
            </w:r>
          </w:p>
        </w:tc>
        <w:tc>
          <w:tcPr>
            <w:tcW w:w="3955" w:type="dxa"/>
            <w:vAlign w:val="center"/>
          </w:tcPr>
          <w:p w14:paraId="7E8D5D31" w14:textId="6BCB1126" w:rsidR="008C2D20" w:rsidRPr="00A357BC" w:rsidRDefault="00480C8D" w:rsidP="00C96716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  <w:hyperlink r:id="rId11" w:history="1">
              <w:r w:rsidR="00DF2021" w:rsidRPr="00A357BC">
                <w:rPr>
                  <w:rStyle w:val="Hyperlink"/>
                  <w:rFonts w:asciiTheme="minorHAnsi" w:hAnsiTheme="minorHAnsi"/>
                  <w:sz w:val="20"/>
                  <w:szCs w:val="20"/>
                </w:rPr>
                <w:t>dboissavi@unicef.org</w:t>
              </w:r>
            </w:hyperlink>
          </w:p>
        </w:tc>
      </w:tr>
      <w:tr w:rsidR="008C2D20" w:rsidRPr="00A357BC" w14:paraId="123EC26C" w14:textId="77777777" w:rsidTr="00F46404">
        <w:trPr>
          <w:jc w:val="center"/>
        </w:trPr>
        <w:tc>
          <w:tcPr>
            <w:tcW w:w="1705" w:type="dxa"/>
            <w:vAlign w:val="center"/>
          </w:tcPr>
          <w:p w14:paraId="48A4A9D6" w14:textId="0CB55944" w:rsidR="008C2D20" w:rsidRPr="00A357BC" w:rsidRDefault="008C2D20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NAG</w:t>
            </w:r>
          </w:p>
        </w:tc>
        <w:tc>
          <w:tcPr>
            <w:tcW w:w="2255" w:type="dxa"/>
            <w:vAlign w:val="center"/>
          </w:tcPr>
          <w:p w14:paraId="70145513" w14:textId="6F395B69" w:rsidR="008C2D20" w:rsidRPr="00A357BC" w:rsidRDefault="00DF2021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Si Thu </w:t>
            </w:r>
            <w:proofErr w:type="spellStart"/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Htun</w:t>
            </w:r>
            <w:proofErr w:type="spellEnd"/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5710AE0A" w14:textId="14CA57F8" w:rsidR="008C2D20" w:rsidRPr="00A357BC" w:rsidRDefault="00DF2021" w:rsidP="00C96716">
            <w:pPr>
              <w:contextualSpacing/>
              <w:rPr>
                <w:rFonts w:asciiTheme="minorHAnsi" w:hAnsiTheme="minorHAnsi" w:cs="Tahoma"/>
                <w:sz w:val="20"/>
                <w:szCs w:val="20"/>
                <w:lang w:val="en-US"/>
              </w:rPr>
            </w:pPr>
            <w:r w:rsidRPr="00A357BC">
              <w:rPr>
                <w:rFonts w:asciiTheme="minorHAnsi" w:hAnsiTheme="minorHAnsi" w:cs="Tahoma"/>
                <w:sz w:val="20"/>
                <w:szCs w:val="20"/>
                <w:lang w:val="en-US"/>
              </w:rPr>
              <w:t>09-31452227</w:t>
            </w:r>
          </w:p>
        </w:tc>
        <w:tc>
          <w:tcPr>
            <w:tcW w:w="3955" w:type="dxa"/>
            <w:vAlign w:val="center"/>
          </w:tcPr>
          <w:p w14:paraId="35F1A474" w14:textId="345611F8" w:rsidR="008C2D20" w:rsidRPr="00A357BC" w:rsidRDefault="00DF2021" w:rsidP="00C96716">
            <w:pPr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A357BC">
              <w:rPr>
                <w:rFonts w:asciiTheme="minorHAnsi" w:hAnsiTheme="minorHAnsi"/>
                <w:sz w:val="20"/>
                <w:szCs w:val="20"/>
              </w:rPr>
              <w:t>Sithuhtun06a@gmail.com</w:t>
            </w:r>
          </w:p>
        </w:tc>
      </w:tr>
    </w:tbl>
    <w:p w14:paraId="0852BBC0" w14:textId="77777777" w:rsidR="00A357BC" w:rsidRDefault="00A357BC" w:rsidP="004F2A13">
      <w:pPr>
        <w:spacing w:after="0" w:line="240" w:lineRule="auto"/>
        <w:contextualSpacing/>
        <w:jc w:val="both"/>
        <w:rPr>
          <w:rFonts w:asciiTheme="minorHAnsi" w:hAnsiTheme="minorHAnsi" w:cs="Arial"/>
          <w:bCs/>
          <w:color w:val="000000"/>
          <w:sz w:val="24"/>
          <w:szCs w:val="24"/>
          <w:lang w:val="en-GB"/>
        </w:rPr>
      </w:pPr>
    </w:p>
    <w:p w14:paraId="66B511A4" w14:textId="77777777" w:rsidR="001547A4" w:rsidRPr="00A357BC" w:rsidRDefault="00D12A41" w:rsidP="004F2A13">
      <w:pPr>
        <w:spacing w:after="0" w:line="240" w:lineRule="auto"/>
        <w:contextualSpacing/>
        <w:jc w:val="both"/>
        <w:rPr>
          <w:rFonts w:asciiTheme="minorHAnsi" w:hAnsiTheme="minorHAnsi"/>
          <w:sz w:val="24"/>
          <w:szCs w:val="24"/>
          <w:lang w:val="en-US"/>
        </w:rPr>
      </w:pPr>
      <w:r w:rsidRPr="00A357BC">
        <w:rPr>
          <w:rFonts w:asciiTheme="minorHAnsi" w:hAnsiTheme="minorHAnsi" w:cs="Arial"/>
          <w:bCs/>
          <w:color w:val="000000"/>
          <w:sz w:val="24"/>
          <w:szCs w:val="24"/>
          <w:lang w:val="en-GB"/>
        </w:rPr>
        <w:t>A</w:t>
      </w:r>
      <w:r w:rsidR="001802BB" w:rsidRPr="00A357BC">
        <w:rPr>
          <w:rFonts w:asciiTheme="minorHAnsi" w:hAnsiTheme="minorHAnsi" w:cs="Arial"/>
          <w:bCs/>
          <w:color w:val="000000"/>
          <w:sz w:val="24"/>
          <w:szCs w:val="24"/>
          <w:lang w:val="en-GB"/>
        </w:rPr>
        <w:t>genda:</w:t>
      </w:r>
      <w:r w:rsidR="001547A4" w:rsidRPr="00A357BC">
        <w:rPr>
          <w:rFonts w:asciiTheme="minorHAnsi" w:hAnsiTheme="minorHAnsi"/>
          <w:sz w:val="24"/>
          <w:szCs w:val="24"/>
          <w:lang w:val="en-US"/>
        </w:rPr>
        <w:t xml:space="preserve"> </w:t>
      </w:r>
    </w:p>
    <w:tbl>
      <w:tblPr>
        <w:tblStyle w:val="TableGrid"/>
        <w:tblW w:w="10491" w:type="dxa"/>
        <w:tblInd w:w="-318" w:type="dxa"/>
        <w:tblLook w:val="04A0" w:firstRow="1" w:lastRow="0" w:firstColumn="1" w:lastColumn="0" w:noHBand="0" w:noVBand="1"/>
      </w:tblPr>
      <w:tblGrid>
        <w:gridCol w:w="1844"/>
        <w:gridCol w:w="5220"/>
        <w:gridCol w:w="3427"/>
      </w:tblGrid>
      <w:tr w:rsidR="001547A4" w:rsidRPr="00A357BC" w14:paraId="0502CFC1" w14:textId="77777777" w:rsidTr="00446875">
        <w:trPr>
          <w:trHeight w:val="517"/>
        </w:trPr>
        <w:tc>
          <w:tcPr>
            <w:tcW w:w="1844" w:type="dxa"/>
            <w:vAlign w:val="center"/>
          </w:tcPr>
          <w:p w14:paraId="4B72A817" w14:textId="77777777" w:rsidR="001547A4" w:rsidRPr="00A357BC" w:rsidRDefault="001547A4" w:rsidP="004468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4"/>
                <w:szCs w:val="24"/>
                <w:lang w:val="en-GB"/>
              </w:rPr>
            </w:pPr>
            <w:r w:rsidRPr="00A357BC">
              <w:rPr>
                <w:rFonts w:asciiTheme="minorHAnsi" w:hAnsiTheme="minorHAnsi" w:cs="Arial"/>
                <w:bCs/>
                <w:color w:val="000000"/>
                <w:sz w:val="24"/>
                <w:szCs w:val="24"/>
                <w:lang w:val="en-GB"/>
              </w:rPr>
              <w:t>Time</w:t>
            </w:r>
          </w:p>
        </w:tc>
        <w:tc>
          <w:tcPr>
            <w:tcW w:w="5220" w:type="dxa"/>
            <w:vAlign w:val="center"/>
          </w:tcPr>
          <w:p w14:paraId="08A764E8" w14:textId="77777777" w:rsidR="001547A4" w:rsidRPr="00A357BC" w:rsidRDefault="001547A4" w:rsidP="0044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24"/>
                <w:szCs w:val="24"/>
                <w:lang w:val="en-GB"/>
              </w:rPr>
            </w:pPr>
            <w:r w:rsidRPr="00A357BC">
              <w:rPr>
                <w:rFonts w:asciiTheme="minorHAnsi" w:hAnsiTheme="minorHAnsi" w:cs="Arial"/>
                <w:bCs/>
                <w:color w:val="000000"/>
                <w:sz w:val="24"/>
                <w:szCs w:val="24"/>
                <w:lang w:val="en-GB"/>
              </w:rPr>
              <w:t>Item</w:t>
            </w:r>
          </w:p>
        </w:tc>
        <w:tc>
          <w:tcPr>
            <w:tcW w:w="3427" w:type="dxa"/>
            <w:vAlign w:val="center"/>
          </w:tcPr>
          <w:p w14:paraId="18D6D700" w14:textId="77777777" w:rsidR="001547A4" w:rsidRPr="00A357BC" w:rsidRDefault="001547A4" w:rsidP="004468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color w:val="000000"/>
                <w:sz w:val="24"/>
                <w:szCs w:val="24"/>
                <w:lang w:val="en-GB"/>
              </w:rPr>
            </w:pPr>
            <w:r w:rsidRPr="00A357BC">
              <w:rPr>
                <w:rFonts w:asciiTheme="minorHAnsi" w:hAnsiTheme="minorHAnsi" w:cs="Arial"/>
                <w:bCs/>
                <w:color w:val="000000"/>
                <w:sz w:val="24"/>
                <w:szCs w:val="24"/>
                <w:lang w:val="en-GB"/>
              </w:rPr>
              <w:t>Organization</w:t>
            </w:r>
          </w:p>
        </w:tc>
      </w:tr>
      <w:tr w:rsidR="001547A4" w:rsidRPr="00A357BC" w14:paraId="45A04393" w14:textId="77777777" w:rsidTr="00446875">
        <w:trPr>
          <w:trHeight w:val="517"/>
        </w:trPr>
        <w:tc>
          <w:tcPr>
            <w:tcW w:w="1844" w:type="dxa"/>
            <w:vAlign w:val="center"/>
          </w:tcPr>
          <w:p w14:paraId="57E8CDCB" w14:textId="77777777" w:rsidR="001547A4" w:rsidRPr="00A357BC" w:rsidRDefault="007155CF" w:rsidP="00992F5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color w:val="000000"/>
                <w:sz w:val="24"/>
                <w:szCs w:val="24"/>
                <w:lang w:val="en-GB"/>
              </w:rPr>
            </w:pPr>
            <w:r w:rsidRPr="00A357BC">
              <w:rPr>
                <w:rFonts w:asciiTheme="minorHAnsi" w:hAnsiTheme="minorHAnsi" w:cs="Arial"/>
                <w:bCs/>
                <w:color w:val="000000"/>
                <w:sz w:val="24"/>
                <w:szCs w:val="24"/>
                <w:lang w:val="en-GB"/>
              </w:rPr>
              <w:t>10h00-10h10</w:t>
            </w:r>
          </w:p>
        </w:tc>
        <w:tc>
          <w:tcPr>
            <w:tcW w:w="5220" w:type="dxa"/>
            <w:vAlign w:val="center"/>
          </w:tcPr>
          <w:p w14:paraId="192BC4CF" w14:textId="77777777" w:rsidR="001547A4" w:rsidRPr="00A357BC" w:rsidRDefault="004125A0" w:rsidP="004468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Introduction </w:t>
            </w:r>
          </w:p>
        </w:tc>
        <w:tc>
          <w:tcPr>
            <w:tcW w:w="3427" w:type="dxa"/>
            <w:vAlign w:val="center"/>
          </w:tcPr>
          <w:p w14:paraId="3F29E76E" w14:textId="77777777" w:rsidR="001547A4" w:rsidRPr="00A357BC" w:rsidRDefault="004125A0" w:rsidP="00170B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All attendants </w:t>
            </w:r>
          </w:p>
        </w:tc>
      </w:tr>
      <w:tr w:rsidR="001B1812" w:rsidRPr="00A357BC" w14:paraId="1F9AD1B7" w14:textId="77777777" w:rsidTr="00446875">
        <w:trPr>
          <w:trHeight w:val="517"/>
        </w:trPr>
        <w:tc>
          <w:tcPr>
            <w:tcW w:w="1844" w:type="dxa"/>
            <w:vAlign w:val="center"/>
          </w:tcPr>
          <w:p w14:paraId="304D255C" w14:textId="54B18360" w:rsidR="001B1812" w:rsidRPr="00A357BC" w:rsidRDefault="007155CF" w:rsidP="006A1F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 w:cs="Arial"/>
                <w:sz w:val="24"/>
                <w:szCs w:val="24"/>
                <w:lang w:val="en-US"/>
              </w:rPr>
              <w:t>10h10</w:t>
            </w:r>
            <w:r w:rsidR="001B1812" w:rsidRPr="00A357BC">
              <w:rPr>
                <w:rFonts w:asciiTheme="minorHAnsi" w:hAnsiTheme="minorHAnsi" w:cs="Arial"/>
                <w:sz w:val="24"/>
                <w:szCs w:val="24"/>
                <w:lang w:val="en-US"/>
              </w:rPr>
              <w:t>-</w:t>
            </w:r>
            <w:r w:rsidRPr="00A357BC">
              <w:rPr>
                <w:rFonts w:asciiTheme="minorHAnsi" w:hAnsiTheme="minorHAnsi" w:cs="Arial"/>
                <w:sz w:val="24"/>
                <w:szCs w:val="24"/>
                <w:lang w:val="en-US"/>
              </w:rPr>
              <w:t>1</w:t>
            </w:r>
            <w:r w:rsidR="008E6C04" w:rsidRPr="00A357BC">
              <w:rPr>
                <w:rFonts w:asciiTheme="minorHAnsi" w:hAnsiTheme="minorHAnsi" w:cs="Arial"/>
                <w:sz w:val="24"/>
                <w:szCs w:val="24"/>
                <w:lang w:val="en-US"/>
              </w:rPr>
              <w:t>1</w:t>
            </w:r>
            <w:r w:rsidRPr="00A357BC">
              <w:rPr>
                <w:rFonts w:asciiTheme="minorHAnsi" w:hAnsiTheme="minorHAnsi" w:cs="Arial"/>
                <w:sz w:val="24"/>
                <w:szCs w:val="24"/>
                <w:lang w:val="en-US"/>
              </w:rPr>
              <w:t>h</w:t>
            </w:r>
            <w:r w:rsidR="008E6C04" w:rsidRPr="00A357BC">
              <w:rPr>
                <w:rFonts w:asciiTheme="minorHAnsi" w:hAnsiTheme="minorHAnsi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220" w:type="dxa"/>
            <w:vAlign w:val="center"/>
          </w:tcPr>
          <w:p w14:paraId="1A9F14CA" w14:textId="47E6B258" w:rsidR="001B1812" w:rsidRPr="00A357BC" w:rsidRDefault="00E212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>Update on</w:t>
            </w:r>
            <w:r w:rsidR="004125A0"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WASH situation </w:t>
            </w: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and local authorities’ response </w:t>
            </w:r>
            <w:r w:rsidR="004125A0"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in </w:t>
            </w: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>Magway region</w:t>
            </w:r>
          </w:p>
        </w:tc>
        <w:tc>
          <w:tcPr>
            <w:tcW w:w="3427" w:type="dxa"/>
            <w:vAlign w:val="center"/>
          </w:tcPr>
          <w:p w14:paraId="63ED3F1B" w14:textId="6432617E" w:rsidR="001B1812" w:rsidRPr="00A357BC" w:rsidRDefault="00E2129B" w:rsidP="00715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>DRD, Education</w:t>
            </w:r>
          </w:p>
        </w:tc>
      </w:tr>
      <w:tr w:rsidR="001B1812" w:rsidRPr="00A357BC" w14:paraId="4E32B3F2" w14:textId="77777777" w:rsidTr="00446875">
        <w:trPr>
          <w:trHeight w:val="517"/>
        </w:trPr>
        <w:tc>
          <w:tcPr>
            <w:tcW w:w="1844" w:type="dxa"/>
            <w:vAlign w:val="center"/>
          </w:tcPr>
          <w:p w14:paraId="116C2A55" w14:textId="5E28A94B" w:rsidR="001B1812" w:rsidRPr="00A357BC" w:rsidRDefault="007155CF" w:rsidP="006A1F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 w:cs="Arial"/>
                <w:sz w:val="24"/>
                <w:szCs w:val="24"/>
                <w:lang w:val="en-US"/>
              </w:rPr>
              <w:t>1</w:t>
            </w:r>
            <w:r w:rsidR="008E6C04" w:rsidRPr="00A357BC">
              <w:rPr>
                <w:rFonts w:asciiTheme="minorHAnsi" w:hAnsiTheme="minorHAnsi" w:cs="Arial"/>
                <w:sz w:val="24"/>
                <w:szCs w:val="24"/>
                <w:lang w:val="en-US"/>
              </w:rPr>
              <w:t>1</w:t>
            </w:r>
            <w:r w:rsidRPr="00A357BC">
              <w:rPr>
                <w:rFonts w:asciiTheme="minorHAnsi" w:hAnsiTheme="minorHAnsi" w:cs="Arial"/>
                <w:sz w:val="24"/>
                <w:szCs w:val="24"/>
                <w:lang w:val="en-US"/>
              </w:rPr>
              <w:t>h</w:t>
            </w:r>
            <w:r w:rsidR="008E6C04" w:rsidRPr="00A357BC">
              <w:rPr>
                <w:rFonts w:asciiTheme="minorHAnsi" w:hAnsiTheme="minorHAnsi" w:cs="Arial"/>
                <w:sz w:val="24"/>
                <w:szCs w:val="24"/>
                <w:lang w:val="en-US"/>
              </w:rPr>
              <w:t>10</w:t>
            </w:r>
            <w:r w:rsidRPr="00A357BC">
              <w:rPr>
                <w:rFonts w:asciiTheme="minorHAnsi" w:hAnsiTheme="minorHAnsi" w:cs="Arial"/>
                <w:sz w:val="24"/>
                <w:szCs w:val="24"/>
                <w:lang w:val="en-US"/>
              </w:rPr>
              <w:t>-11h</w:t>
            </w:r>
            <w:r w:rsidR="008E6C04" w:rsidRPr="00A357BC">
              <w:rPr>
                <w:rFonts w:asciiTheme="minorHAnsi" w:hAnsiTheme="minorHAnsi" w:cs="Arial"/>
                <w:sz w:val="24"/>
                <w:szCs w:val="24"/>
                <w:lang w:val="en-US"/>
              </w:rPr>
              <w:t>2</w:t>
            </w:r>
            <w:r w:rsidR="006A1F1D" w:rsidRPr="00A357BC">
              <w:rPr>
                <w:rFonts w:asciiTheme="minorHAnsi" w:hAnsiTheme="minorHAnsi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5220" w:type="dxa"/>
            <w:vAlign w:val="center"/>
          </w:tcPr>
          <w:p w14:paraId="7DA0B1FA" w14:textId="104545A8" w:rsidR="001B1812" w:rsidRPr="00A357BC" w:rsidRDefault="00E2129B" w:rsidP="006A1F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3W tool </w:t>
            </w:r>
            <w:r w:rsidR="00912A28" w:rsidRPr="00A357BC">
              <w:rPr>
                <w:rFonts w:asciiTheme="minorHAnsi" w:hAnsiTheme="minorHAnsi"/>
                <w:sz w:val="24"/>
                <w:szCs w:val="24"/>
                <w:lang w:val="en-US"/>
              </w:rPr>
              <w:t>and coordination mechanism</w:t>
            </w:r>
          </w:p>
        </w:tc>
        <w:tc>
          <w:tcPr>
            <w:tcW w:w="3427" w:type="dxa"/>
            <w:vAlign w:val="center"/>
          </w:tcPr>
          <w:p w14:paraId="18D8BF61" w14:textId="77777777" w:rsidR="001B1812" w:rsidRPr="00A357BC" w:rsidRDefault="001B1812" w:rsidP="00607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All </w:t>
            </w:r>
            <w:r w:rsidR="004125A0" w:rsidRPr="00A357BC">
              <w:rPr>
                <w:rFonts w:asciiTheme="minorHAnsi" w:hAnsiTheme="minorHAnsi"/>
                <w:sz w:val="24"/>
                <w:szCs w:val="24"/>
                <w:lang w:val="en-US"/>
              </w:rPr>
              <w:t>attendants</w:t>
            </w:r>
          </w:p>
        </w:tc>
      </w:tr>
      <w:tr w:rsidR="00E2129B" w:rsidRPr="00A357BC" w14:paraId="3B9C1221" w14:textId="77777777" w:rsidTr="00446875">
        <w:trPr>
          <w:trHeight w:val="518"/>
        </w:trPr>
        <w:tc>
          <w:tcPr>
            <w:tcW w:w="1844" w:type="dxa"/>
            <w:vAlign w:val="center"/>
          </w:tcPr>
          <w:p w14:paraId="2132F130" w14:textId="368CE1B0" w:rsidR="00E2129B" w:rsidRPr="00A357BC" w:rsidRDefault="008E6C04" w:rsidP="006A1F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 w:cs="Arial"/>
                <w:sz w:val="24"/>
                <w:szCs w:val="24"/>
                <w:lang w:val="en-US"/>
              </w:rPr>
              <w:t>11h40</w:t>
            </w:r>
            <w:r w:rsidR="00E2129B" w:rsidRPr="00A357BC">
              <w:rPr>
                <w:rFonts w:asciiTheme="minorHAnsi" w:hAnsiTheme="minorHAnsi" w:cs="Arial"/>
                <w:sz w:val="24"/>
                <w:szCs w:val="24"/>
                <w:lang w:val="en-US"/>
              </w:rPr>
              <w:t>-1</w:t>
            </w:r>
            <w:r w:rsidRPr="00A357BC">
              <w:rPr>
                <w:rFonts w:asciiTheme="minorHAnsi" w:hAnsiTheme="minorHAnsi" w:cs="Arial"/>
                <w:sz w:val="24"/>
                <w:szCs w:val="24"/>
                <w:lang w:val="en-US"/>
              </w:rPr>
              <w:t>2</w:t>
            </w:r>
            <w:r w:rsidR="00E2129B" w:rsidRPr="00A357BC">
              <w:rPr>
                <w:rFonts w:asciiTheme="minorHAnsi" w:hAnsiTheme="minorHAnsi" w:cs="Arial"/>
                <w:sz w:val="24"/>
                <w:szCs w:val="24"/>
                <w:lang w:val="en-US"/>
              </w:rPr>
              <w:t>h</w:t>
            </w:r>
            <w:r w:rsidRPr="00A357BC">
              <w:rPr>
                <w:rFonts w:asciiTheme="minorHAnsi" w:hAnsiTheme="minorHAnsi" w:cs="Arial"/>
                <w:sz w:val="24"/>
                <w:szCs w:val="24"/>
                <w:lang w:val="en-US"/>
              </w:rPr>
              <w:t>00</w:t>
            </w:r>
          </w:p>
        </w:tc>
        <w:tc>
          <w:tcPr>
            <w:tcW w:w="5220" w:type="dxa"/>
            <w:vAlign w:val="center"/>
          </w:tcPr>
          <w:p w14:paraId="3A5B8CF7" w14:textId="0AE128F3" w:rsidR="00E2129B" w:rsidRPr="00A357BC" w:rsidRDefault="00E2129B" w:rsidP="001B181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>Gap and Needs identified</w:t>
            </w:r>
          </w:p>
        </w:tc>
        <w:tc>
          <w:tcPr>
            <w:tcW w:w="3427" w:type="dxa"/>
            <w:vAlign w:val="center"/>
          </w:tcPr>
          <w:p w14:paraId="653BA0FE" w14:textId="23B294FE" w:rsidR="00E2129B" w:rsidRPr="00A357BC" w:rsidRDefault="00E2129B" w:rsidP="001B18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>All attendants</w:t>
            </w:r>
          </w:p>
        </w:tc>
      </w:tr>
    </w:tbl>
    <w:p w14:paraId="2299A165" w14:textId="310C8467" w:rsidR="0015085D" w:rsidRPr="00A357BC" w:rsidRDefault="0015085D" w:rsidP="00E2129B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  <w:r w:rsidRPr="00A357BC">
        <w:rPr>
          <w:rFonts w:asciiTheme="minorHAnsi" w:hAnsiTheme="minorHAnsi"/>
          <w:sz w:val="24"/>
          <w:szCs w:val="24"/>
          <w:lang w:val="en-US"/>
        </w:rPr>
        <w:br w:type="page"/>
      </w:r>
    </w:p>
    <w:p w14:paraId="484025A8" w14:textId="77777777" w:rsidR="004F2A13" w:rsidRPr="00A357BC" w:rsidRDefault="004F2A13" w:rsidP="00E2129B">
      <w:pPr>
        <w:spacing w:after="0" w:line="240" w:lineRule="auto"/>
        <w:rPr>
          <w:rFonts w:asciiTheme="minorHAnsi" w:hAnsiTheme="minorHAnsi"/>
          <w:sz w:val="24"/>
          <w:szCs w:val="24"/>
          <w:lang w:val="en-US"/>
        </w:rPr>
      </w:pPr>
    </w:p>
    <w:tbl>
      <w:tblPr>
        <w:tblStyle w:val="TableGrid"/>
        <w:tblW w:w="985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75"/>
        <w:gridCol w:w="7877"/>
      </w:tblGrid>
      <w:tr w:rsidR="00B628FC" w:rsidRPr="0080344B" w14:paraId="4D985176" w14:textId="77777777" w:rsidTr="004F2A13">
        <w:tc>
          <w:tcPr>
            <w:tcW w:w="9852" w:type="dxa"/>
            <w:gridSpan w:val="2"/>
            <w:shd w:val="clear" w:color="auto" w:fill="D9D9D9" w:themeFill="background1" w:themeFillShade="D9"/>
          </w:tcPr>
          <w:p w14:paraId="7AD1618D" w14:textId="003F8E52" w:rsidR="00B628FC" w:rsidRPr="00A357BC" w:rsidRDefault="00B628FC" w:rsidP="00B628FC">
            <w:pPr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Topic 1: </w:t>
            </w:r>
            <w:r w:rsidR="00912A28" w:rsidRPr="00A357BC">
              <w:rPr>
                <w:rFonts w:asciiTheme="minorHAnsi" w:hAnsiTheme="minorHAnsi"/>
                <w:sz w:val="24"/>
                <w:szCs w:val="24"/>
                <w:lang w:val="en-US"/>
              </w:rPr>
              <w:t>Update on WASH situation and local authorities’ response in Magway region</w:t>
            </w:r>
          </w:p>
        </w:tc>
      </w:tr>
      <w:tr w:rsidR="00B628FC" w:rsidRPr="0080344B" w14:paraId="5B3CA0F7" w14:textId="77777777" w:rsidTr="004F2A13">
        <w:trPr>
          <w:trHeight w:val="530"/>
        </w:trPr>
        <w:tc>
          <w:tcPr>
            <w:tcW w:w="1975" w:type="dxa"/>
          </w:tcPr>
          <w:p w14:paraId="677A03CA" w14:textId="77777777" w:rsidR="00B628FC" w:rsidRPr="00A357BC" w:rsidRDefault="00B628FC" w:rsidP="004F2A13">
            <w:pPr>
              <w:contextualSpacing/>
              <w:rPr>
                <w:rFonts w:asciiTheme="minorHAnsi" w:hAnsiTheme="minorHAnsi"/>
                <w:sz w:val="24"/>
                <w:szCs w:val="24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Summary of </w:t>
            </w:r>
            <w:r w:rsidRPr="00A357BC">
              <w:rPr>
                <w:rFonts w:asciiTheme="minorHAnsi" w:hAnsiTheme="minorHAnsi"/>
                <w:sz w:val="24"/>
                <w:szCs w:val="24"/>
              </w:rPr>
              <w:t>discussions</w:t>
            </w:r>
          </w:p>
        </w:tc>
        <w:tc>
          <w:tcPr>
            <w:tcW w:w="7877" w:type="dxa"/>
          </w:tcPr>
          <w:p w14:paraId="76D4DDF1" w14:textId="6CA3EBF7" w:rsidR="0015766D" w:rsidRPr="00A357BC" w:rsidRDefault="00007012" w:rsidP="00347C6F">
            <w:pPr>
              <w:contextualSpacing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>The WASH sub-cluster coordinator</w:t>
            </w:r>
            <w:r w:rsidR="008D11FA"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037C19" w:rsidRPr="00A357BC">
              <w:rPr>
                <w:rFonts w:asciiTheme="minorHAnsi" w:hAnsiTheme="minorHAnsi"/>
                <w:sz w:val="24"/>
                <w:szCs w:val="24"/>
                <w:lang w:val="en-US"/>
              </w:rPr>
              <w:t>provides an</w:t>
            </w:r>
            <w:r w:rsidR="008D11FA"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update </w:t>
            </w:r>
            <w:r w:rsidR="00037C19" w:rsidRPr="00A357BC">
              <w:rPr>
                <w:rFonts w:asciiTheme="minorHAnsi" w:hAnsiTheme="minorHAnsi"/>
                <w:sz w:val="24"/>
                <w:szCs w:val="24"/>
                <w:lang w:val="en-US"/>
              </w:rPr>
              <w:t>of the humanitarian situation</w:t>
            </w:r>
            <w:r w:rsidR="00D73CD8"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and response</w:t>
            </w:r>
            <w:r w:rsidR="00037C19"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in</w:t>
            </w:r>
            <w:r w:rsidR="0073312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3312E">
              <w:rPr>
                <w:rFonts w:asciiTheme="minorHAnsi" w:hAnsiTheme="minorHAnsi"/>
                <w:sz w:val="24"/>
                <w:szCs w:val="24"/>
                <w:lang w:val="en-US"/>
              </w:rPr>
              <w:t>Pwint</w:t>
            </w:r>
            <w:proofErr w:type="spellEnd"/>
            <w:r w:rsidR="0073312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Phyu and </w:t>
            </w:r>
            <w:proofErr w:type="spellStart"/>
            <w:r w:rsidR="0073312E">
              <w:rPr>
                <w:rFonts w:asciiTheme="minorHAnsi" w:hAnsiTheme="minorHAnsi"/>
                <w:sz w:val="24"/>
                <w:szCs w:val="24"/>
                <w:lang w:val="en-US"/>
              </w:rPr>
              <w:t>Sidoktaya</w:t>
            </w:r>
            <w:proofErr w:type="spellEnd"/>
            <w:r w:rsidR="0073312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3312E">
              <w:rPr>
                <w:rFonts w:asciiTheme="minorHAnsi" w:hAnsiTheme="minorHAnsi"/>
                <w:sz w:val="24"/>
                <w:szCs w:val="24"/>
                <w:lang w:val="en-US"/>
              </w:rPr>
              <w:t>T</w:t>
            </w:r>
            <w:r w:rsidR="008D11FA" w:rsidRPr="00A357BC">
              <w:rPr>
                <w:rFonts w:asciiTheme="minorHAnsi" w:hAnsiTheme="minorHAnsi"/>
                <w:sz w:val="24"/>
                <w:szCs w:val="24"/>
                <w:lang w:val="en-US"/>
              </w:rPr>
              <w:t>ownshisp</w:t>
            </w:r>
            <w:proofErr w:type="spellEnd"/>
            <w:r w:rsidR="008D11FA"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in Magway</w:t>
            </w:r>
            <w:r w:rsidR="0015085D" w:rsidRPr="00A357BC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  <w:p w14:paraId="16B36640" w14:textId="5A9C3E9C" w:rsidR="0015085D" w:rsidRPr="00A357BC" w:rsidRDefault="0015085D" w:rsidP="00347C6F">
            <w:pPr>
              <w:contextualSpacing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>Response has been a combination of efforts from civil society, religious institutions, governmental authorities, private sector, NGOs and communities themselves.</w:t>
            </w:r>
          </w:p>
          <w:p w14:paraId="2DE43A2C" w14:textId="203710A3" w:rsidR="00037C19" w:rsidRPr="00A357BC" w:rsidRDefault="00037C19" w:rsidP="007A4AFA">
            <w:pPr>
              <w:spacing w:after="0" w:line="240" w:lineRule="auto"/>
              <w:ind w:left="29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>Participants agreed with the identified needs during the presentation.</w:t>
            </w:r>
          </w:p>
          <w:p w14:paraId="7B860C69" w14:textId="2A31F695" w:rsidR="00037C19" w:rsidRPr="00A357BC" w:rsidRDefault="00037C19" w:rsidP="007A4AFA">
            <w:pPr>
              <w:spacing w:after="0" w:line="240" w:lineRule="auto"/>
              <w:ind w:left="29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>DRD regional Director mentioned that funding was required to address to the identified needs</w:t>
            </w:r>
          </w:p>
          <w:p w14:paraId="0CAA1904" w14:textId="35612A73" w:rsidR="001E401A" w:rsidRPr="00A357BC" w:rsidRDefault="001E401A" w:rsidP="007A4AFA">
            <w:pPr>
              <w:spacing w:after="0" w:line="240" w:lineRule="auto"/>
              <w:ind w:left="29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>SC</w:t>
            </w:r>
            <w:r w:rsidR="008730FB">
              <w:rPr>
                <w:rFonts w:asciiTheme="minorHAnsi" w:hAnsiTheme="minorHAnsi"/>
                <w:sz w:val="24"/>
                <w:szCs w:val="24"/>
                <w:lang w:val="en-US"/>
              </w:rPr>
              <w:t>I</w:t>
            </w: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told they </w:t>
            </w:r>
            <w:r w:rsidR="0015085D"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have been </w:t>
            </w: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impressed </w:t>
            </w:r>
            <w:r w:rsidR="008730FB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by </w:t>
            </w: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the community coping mechanism </w:t>
            </w:r>
            <w:r w:rsidR="00037C19" w:rsidRPr="00A357BC">
              <w:rPr>
                <w:rFonts w:asciiTheme="minorHAnsi" w:hAnsiTheme="minorHAnsi"/>
                <w:sz w:val="24"/>
                <w:szCs w:val="24"/>
                <w:lang w:val="en-US"/>
              </w:rPr>
              <w:t>and the local authorities response and efforts</w:t>
            </w:r>
          </w:p>
          <w:p w14:paraId="24040684" w14:textId="3CF4F60B" w:rsidR="001E401A" w:rsidRPr="00A357BC" w:rsidRDefault="00AF36AE" w:rsidP="007A4AFA">
            <w:pPr>
              <w:spacing w:after="0" w:line="240" w:lineRule="auto"/>
              <w:ind w:left="29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DRD explained they provided bottled drinking water to flood affected people, provide water purification tablets and </w:t>
            </w:r>
            <w:r w:rsidR="00037C19" w:rsidRPr="00A357BC">
              <w:rPr>
                <w:rFonts w:asciiTheme="minorHAnsi" w:hAnsiTheme="minorHAnsi"/>
                <w:sz w:val="24"/>
                <w:szCs w:val="24"/>
                <w:lang w:val="en-US"/>
              </w:rPr>
              <w:t>cleaned</w:t>
            </w: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the wells by pumping out the water</w:t>
            </w:r>
          </w:p>
          <w:p w14:paraId="29ADDA96" w14:textId="64F28FA7" w:rsidR="00AF36AE" w:rsidRPr="00A357BC" w:rsidRDefault="00AF36AE" w:rsidP="007A4AFA">
            <w:pPr>
              <w:spacing w:after="0" w:line="240" w:lineRule="auto"/>
              <w:ind w:left="29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>DRD provided membrane filter</w:t>
            </w:r>
            <w:r w:rsidR="009F637E" w:rsidRPr="00A357BC">
              <w:rPr>
                <w:rFonts w:asciiTheme="minorHAnsi" w:hAnsiTheme="minorHAnsi"/>
                <w:sz w:val="24"/>
                <w:szCs w:val="24"/>
                <w:lang w:val="en-US"/>
              </w:rPr>
              <w:t>ed</w:t>
            </w: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water purification unit</w:t>
            </w:r>
            <w:r w:rsidR="009F637E"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to schools and health centers that were severely affected</w:t>
            </w:r>
          </w:p>
          <w:p w14:paraId="0E25ED34" w14:textId="5031F614" w:rsidR="00EA71C4" w:rsidRPr="00A357BC" w:rsidRDefault="00EA71C4" w:rsidP="007A4AFA">
            <w:pPr>
              <w:spacing w:after="0" w:line="240" w:lineRule="auto"/>
              <w:ind w:left="29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>To date, no</w:t>
            </w:r>
            <w:r w:rsidR="00037C19"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increase of</w:t>
            </w: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diarrhea was found</w:t>
            </w:r>
            <w:r w:rsidR="00037C19"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following flooding</w:t>
            </w:r>
          </w:p>
          <w:p w14:paraId="31DB1DE4" w14:textId="697E50FB" w:rsidR="00EA71C4" w:rsidRPr="00A357BC" w:rsidRDefault="00D63A50" w:rsidP="00ED047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63A50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DRD requested IEC </w:t>
            </w:r>
            <w:r w:rsidR="00EA71C4" w:rsidRPr="00D63A50">
              <w:rPr>
                <w:rFonts w:asciiTheme="minorHAnsi" w:hAnsiTheme="minorHAnsi"/>
                <w:sz w:val="24"/>
                <w:szCs w:val="24"/>
                <w:lang w:val="en-US"/>
              </w:rPr>
              <w:t>for hygiene promotion</w:t>
            </w:r>
            <w:r w:rsidRPr="00D63A50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to be displayed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in public places</w:t>
            </w:r>
          </w:p>
          <w:p w14:paraId="487DEA96" w14:textId="667B9278" w:rsidR="009F637E" w:rsidRPr="00A357BC" w:rsidRDefault="00EA71C4" w:rsidP="007A4AFA">
            <w:pPr>
              <w:spacing w:after="0" w:line="240" w:lineRule="auto"/>
              <w:ind w:left="29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>SC</w:t>
            </w:r>
            <w:r w:rsidR="00037C19" w:rsidRPr="00A357BC">
              <w:rPr>
                <w:rFonts w:asciiTheme="minorHAnsi" w:hAnsiTheme="minorHAnsi"/>
                <w:sz w:val="24"/>
                <w:szCs w:val="24"/>
                <w:lang w:val="en-US"/>
              </w:rPr>
              <w:t>I</w:t>
            </w: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037C19"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mentioned that due to stagnant water, </w:t>
            </w: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malaria occurrence </w:t>
            </w:r>
            <w:r w:rsidR="00037C19" w:rsidRPr="00A357BC">
              <w:rPr>
                <w:rFonts w:asciiTheme="minorHAnsi" w:hAnsiTheme="minorHAnsi"/>
                <w:sz w:val="24"/>
                <w:szCs w:val="24"/>
                <w:lang w:val="en-US"/>
              </w:rPr>
              <w:t>need to be closely monitored and that preventives measures should be undertaken</w:t>
            </w:r>
          </w:p>
          <w:p w14:paraId="68568BC3" w14:textId="36A7965A" w:rsidR="00D153CD" w:rsidRPr="00A357BC" w:rsidRDefault="00EA71C4" w:rsidP="00D63A50">
            <w:pPr>
              <w:spacing w:after="0" w:line="240" w:lineRule="auto"/>
              <w:ind w:left="29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63A50">
              <w:rPr>
                <w:rFonts w:asciiTheme="minorHAnsi" w:hAnsiTheme="minorHAnsi"/>
                <w:sz w:val="24"/>
                <w:szCs w:val="24"/>
                <w:lang w:val="en-US"/>
              </w:rPr>
              <w:t>SC</w:t>
            </w:r>
            <w:r w:rsidR="00037C19" w:rsidRPr="00D63A50">
              <w:rPr>
                <w:rFonts w:asciiTheme="minorHAnsi" w:hAnsiTheme="minorHAnsi"/>
                <w:sz w:val="24"/>
                <w:szCs w:val="24"/>
                <w:lang w:val="en-US"/>
              </w:rPr>
              <w:t>I</w:t>
            </w:r>
            <w:r w:rsidRPr="00D63A50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plan</w:t>
            </w:r>
            <w:r w:rsidR="00493BE4" w:rsidRPr="00D63A50">
              <w:rPr>
                <w:rFonts w:asciiTheme="minorHAnsi" w:hAnsiTheme="minorHAnsi"/>
                <w:sz w:val="24"/>
                <w:szCs w:val="24"/>
                <w:lang w:val="en-US"/>
              </w:rPr>
              <w:t>s</w:t>
            </w:r>
            <w:r w:rsidR="00D63A50" w:rsidRPr="00D63A50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to provide Cash For Work</w:t>
            </w:r>
            <w:r w:rsidR="00493BE4" w:rsidRPr="00D63A50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to support </w:t>
            </w:r>
            <w:r w:rsidR="002F4A91" w:rsidRPr="00D63A50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DRD’s recovery </w:t>
            </w:r>
            <w:r w:rsidR="00493BE4" w:rsidRPr="00D63A50">
              <w:rPr>
                <w:rFonts w:asciiTheme="minorHAnsi" w:hAnsiTheme="minorHAnsi"/>
                <w:sz w:val="24"/>
                <w:szCs w:val="24"/>
                <w:lang w:val="en-US"/>
              </w:rPr>
              <w:t>activities</w:t>
            </w:r>
          </w:p>
        </w:tc>
      </w:tr>
      <w:tr w:rsidR="00B628FC" w:rsidRPr="0080344B" w14:paraId="204FDF08" w14:textId="77777777" w:rsidTr="004F2A13">
        <w:trPr>
          <w:trHeight w:val="327"/>
        </w:trPr>
        <w:tc>
          <w:tcPr>
            <w:tcW w:w="1975" w:type="dxa"/>
          </w:tcPr>
          <w:p w14:paraId="3FF7F780" w14:textId="7B665FFE" w:rsidR="00B628FC" w:rsidRPr="00A357BC" w:rsidRDefault="00B628FC" w:rsidP="004F2A13">
            <w:pPr>
              <w:contextualSpacing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>Action points</w:t>
            </w:r>
          </w:p>
        </w:tc>
        <w:tc>
          <w:tcPr>
            <w:tcW w:w="7877" w:type="dxa"/>
            <w:vAlign w:val="center"/>
          </w:tcPr>
          <w:p w14:paraId="4B65ED5D" w14:textId="61D5B3E1" w:rsidR="00A357BC" w:rsidRPr="00A357BC" w:rsidRDefault="00A357BC" w:rsidP="00A357BC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80" w:hanging="18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>The wash sub cluster to share power point presentation to the participants</w:t>
            </w:r>
          </w:p>
        </w:tc>
      </w:tr>
    </w:tbl>
    <w:p w14:paraId="332BEC01" w14:textId="46247328" w:rsidR="005A60BD" w:rsidRPr="00A357BC" w:rsidRDefault="005A60BD" w:rsidP="004F2A13">
      <w:pPr>
        <w:contextualSpacing/>
        <w:rPr>
          <w:rFonts w:asciiTheme="minorHAnsi" w:hAnsiTheme="minorHAnsi"/>
          <w:sz w:val="24"/>
          <w:szCs w:val="24"/>
          <w:lang w:val="en-US"/>
        </w:rPr>
      </w:pPr>
    </w:p>
    <w:tbl>
      <w:tblPr>
        <w:tblStyle w:val="TableGrid"/>
        <w:tblW w:w="964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75"/>
        <w:gridCol w:w="7673"/>
      </w:tblGrid>
      <w:tr w:rsidR="00174731" w:rsidRPr="0080344B" w14:paraId="0C5A9EFF" w14:textId="77777777" w:rsidTr="00384500">
        <w:tc>
          <w:tcPr>
            <w:tcW w:w="9648" w:type="dxa"/>
            <w:gridSpan w:val="2"/>
            <w:shd w:val="clear" w:color="auto" w:fill="D9D9D9" w:themeFill="background1" w:themeFillShade="D9"/>
          </w:tcPr>
          <w:p w14:paraId="3709C1BF" w14:textId="10B592D5" w:rsidR="00174731" w:rsidRPr="00A357BC" w:rsidRDefault="00174731" w:rsidP="004F2A13">
            <w:pPr>
              <w:contextualSpacing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Topic 2: </w:t>
            </w:r>
            <w:r w:rsidR="00912A28" w:rsidRPr="00A357BC">
              <w:rPr>
                <w:rFonts w:asciiTheme="minorHAnsi" w:hAnsiTheme="minorHAnsi"/>
                <w:sz w:val="24"/>
                <w:szCs w:val="24"/>
                <w:lang w:val="en-US"/>
              </w:rPr>
              <w:t>3W tool</w:t>
            </w:r>
            <w:r w:rsidR="006A1F1D"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and WASH cluster approach</w:t>
            </w:r>
          </w:p>
        </w:tc>
      </w:tr>
      <w:tr w:rsidR="00174731" w:rsidRPr="0080344B" w14:paraId="047CB83A" w14:textId="77777777" w:rsidTr="004F2A13">
        <w:trPr>
          <w:trHeight w:val="530"/>
        </w:trPr>
        <w:tc>
          <w:tcPr>
            <w:tcW w:w="1975" w:type="dxa"/>
          </w:tcPr>
          <w:p w14:paraId="0B92519D" w14:textId="77777777" w:rsidR="00174731" w:rsidRPr="00A357BC" w:rsidRDefault="00174731" w:rsidP="004F2A13">
            <w:pPr>
              <w:contextualSpacing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357BC">
              <w:rPr>
                <w:rFonts w:asciiTheme="minorHAnsi" w:hAnsiTheme="minorHAnsi"/>
                <w:sz w:val="24"/>
                <w:szCs w:val="24"/>
              </w:rPr>
              <w:t>Summary</w:t>
            </w:r>
            <w:proofErr w:type="spellEnd"/>
            <w:r w:rsidRPr="00A357BC">
              <w:rPr>
                <w:rFonts w:asciiTheme="minorHAnsi" w:hAnsiTheme="minorHAnsi"/>
                <w:sz w:val="24"/>
                <w:szCs w:val="24"/>
              </w:rPr>
              <w:t xml:space="preserve"> of discussions</w:t>
            </w:r>
          </w:p>
        </w:tc>
        <w:tc>
          <w:tcPr>
            <w:tcW w:w="7673" w:type="dxa"/>
          </w:tcPr>
          <w:p w14:paraId="5216C788" w14:textId="3D6B2E45" w:rsidR="006A1F1D" w:rsidRPr="00A357BC" w:rsidRDefault="00ED0470" w:rsidP="004F2A13">
            <w:pPr>
              <w:spacing w:after="0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>The c</w:t>
            </w:r>
            <w:r w:rsidR="006A1F1D" w:rsidRPr="00A357BC">
              <w:rPr>
                <w:rFonts w:asciiTheme="minorHAnsi" w:hAnsiTheme="minorHAnsi"/>
                <w:sz w:val="24"/>
                <w:szCs w:val="24"/>
                <w:lang w:val="en-US"/>
              </w:rPr>
              <w:t>oncept on cluster activation on emergency response</w:t>
            </w: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has been reminded to participants</w:t>
            </w:r>
          </w:p>
          <w:p w14:paraId="12F57C56" w14:textId="77777777" w:rsidR="007D6D9C" w:rsidRPr="00A357BC" w:rsidRDefault="007D6D9C" w:rsidP="007D6D9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>DRD welcomed all agencies for cooperation for the response</w:t>
            </w:r>
          </w:p>
          <w:p w14:paraId="405ADF18" w14:textId="57135A0A" w:rsidR="00E6411D" w:rsidRPr="00A357BC" w:rsidRDefault="00ED0470" w:rsidP="004F2A13">
            <w:pPr>
              <w:spacing w:after="0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The wash cluster coordinator </w:t>
            </w:r>
            <w:r w:rsidR="001C7E03" w:rsidRPr="00A357BC">
              <w:rPr>
                <w:rFonts w:asciiTheme="minorHAnsi" w:hAnsiTheme="minorHAnsi"/>
                <w:sz w:val="24"/>
                <w:szCs w:val="24"/>
                <w:lang w:val="en-US"/>
              </w:rPr>
              <w:t>introduce</w:t>
            </w: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>d</w:t>
            </w:r>
            <w:r w:rsidR="006A1F1D"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3W tool</w:t>
            </w: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to ensure the mapping of </w:t>
            </w:r>
            <w:r w:rsidR="00D73CD8" w:rsidRPr="00A357BC">
              <w:rPr>
                <w:rFonts w:asciiTheme="minorHAnsi" w:hAnsiTheme="minorHAnsi"/>
                <w:sz w:val="24"/>
                <w:szCs w:val="24"/>
                <w:lang w:val="en-US"/>
              </w:rPr>
              <w:t>WASH actors and activities and urged the participants to fill in this 3W asap and to share it with the WASH cluster</w:t>
            </w:r>
          </w:p>
          <w:p w14:paraId="11FFD3B6" w14:textId="77777777" w:rsidR="001C7E03" w:rsidRPr="00A357BC" w:rsidRDefault="001E401A" w:rsidP="00D73CD8">
            <w:pPr>
              <w:spacing w:after="0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Data management </w:t>
            </w:r>
            <w:r w:rsidR="004E795B" w:rsidRPr="00A357BC">
              <w:rPr>
                <w:rFonts w:asciiTheme="minorHAnsi" w:hAnsiTheme="minorHAnsi"/>
                <w:sz w:val="24"/>
                <w:szCs w:val="24"/>
                <w:lang w:val="en-US"/>
              </w:rPr>
              <w:t>to be emphasized for quality response</w:t>
            </w:r>
            <w:r w:rsidR="00D73CD8"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and rationalization of intervention</w:t>
            </w:r>
          </w:p>
          <w:p w14:paraId="61DF7788" w14:textId="54F9956A" w:rsidR="007D6D9C" w:rsidRPr="00A357BC" w:rsidRDefault="007D6D9C" w:rsidP="00D73CD8">
            <w:pPr>
              <w:spacing w:after="0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>SCI requested support from WASH cluster for data management in Magway</w:t>
            </w:r>
          </w:p>
          <w:p w14:paraId="64FE2274" w14:textId="1D920A0C" w:rsidR="00F7707C" w:rsidRPr="00A357BC" w:rsidRDefault="00F7707C" w:rsidP="00F7707C">
            <w:pPr>
              <w:spacing w:after="0"/>
              <w:contextualSpacing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>SCI suggested to map the main past and future activities of WASH participants in the different geographical areas at the end of the meeting in order to have a first update of the situation</w:t>
            </w:r>
          </w:p>
        </w:tc>
      </w:tr>
      <w:tr w:rsidR="00174731" w:rsidRPr="0080344B" w14:paraId="06E46E2C" w14:textId="77777777" w:rsidTr="004F2A13">
        <w:trPr>
          <w:trHeight w:val="327"/>
        </w:trPr>
        <w:tc>
          <w:tcPr>
            <w:tcW w:w="1975" w:type="dxa"/>
          </w:tcPr>
          <w:p w14:paraId="3FB434C1" w14:textId="426879E0" w:rsidR="00174731" w:rsidRPr="00A357BC" w:rsidRDefault="00174731" w:rsidP="004F2A13">
            <w:pPr>
              <w:contextualSpacing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>Action points</w:t>
            </w:r>
          </w:p>
        </w:tc>
        <w:tc>
          <w:tcPr>
            <w:tcW w:w="7673" w:type="dxa"/>
            <w:vAlign w:val="center"/>
          </w:tcPr>
          <w:p w14:paraId="3692021B" w14:textId="77777777" w:rsidR="005E162D" w:rsidRPr="00A357BC" w:rsidRDefault="006A1F1D" w:rsidP="007D6D9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3W information </w:t>
            </w:r>
            <w:r w:rsidR="00D73CD8" w:rsidRPr="00A357BC">
              <w:rPr>
                <w:rFonts w:asciiTheme="minorHAnsi" w:hAnsiTheme="minorHAnsi"/>
                <w:sz w:val="24"/>
                <w:szCs w:val="24"/>
                <w:lang w:val="en-US"/>
              </w:rPr>
              <w:t>to be filled in by WASH agencies</w:t>
            </w:r>
          </w:p>
          <w:p w14:paraId="635E376E" w14:textId="7204B753" w:rsidR="001A1C56" w:rsidRPr="00A357BC" w:rsidRDefault="00D73CD8" w:rsidP="007D6D9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>The WASH actors to discuss the relevance to develop a practical tool to monitor the WA</w:t>
            </w:r>
            <w:r w:rsidR="0073312E">
              <w:rPr>
                <w:rFonts w:asciiTheme="minorHAnsi" w:hAnsiTheme="minorHAnsi"/>
                <w:sz w:val="24"/>
                <w:szCs w:val="24"/>
                <w:lang w:val="en-US"/>
              </w:rPr>
              <w:t>SH activities in each village /</w:t>
            </w: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>schools</w:t>
            </w:r>
            <w:r w:rsidR="0073312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and ECCD</w:t>
            </w:r>
          </w:p>
          <w:p w14:paraId="5295E64D" w14:textId="31C3017F" w:rsidR="00CB03FF" w:rsidRDefault="007D6D9C" w:rsidP="00CB03F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>Consensus between agencies for a coordination meeting to be held at SCI’s office weekly, every Friday 10 am</w:t>
            </w:r>
            <w:r w:rsidR="00CB03FF"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CB03FF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- </w:t>
            </w:r>
            <w:r w:rsidR="00CB03FF"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Coordination to be led by DRD and supported by SCI </w:t>
            </w:r>
          </w:p>
          <w:p w14:paraId="70A304FD" w14:textId="211D44BF" w:rsidR="007D6D9C" w:rsidRPr="00A357BC" w:rsidRDefault="007D6D9C" w:rsidP="007D6D9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For overlapping matter, bilateral discussions to be made between </w:t>
            </w: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lastRenderedPageBreak/>
              <w:t>agencies</w:t>
            </w:r>
            <w:r w:rsidR="00CB03FF">
              <w:rPr>
                <w:rFonts w:asciiTheme="minorHAnsi" w:hAnsiTheme="minorHAnsi"/>
                <w:sz w:val="24"/>
                <w:szCs w:val="24"/>
                <w:lang w:val="en-US"/>
              </w:rPr>
              <w:t>,</w:t>
            </w:r>
          </w:p>
          <w:p w14:paraId="504FBAF1" w14:textId="77777777" w:rsidR="007D6D9C" w:rsidRPr="00A357BC" w:rsidRDefault="007D6D9C" w:rsidP="007D6D9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>Key person of Magway DRD to be identified for WASH coordination</w:t>
            </w:r>
          </w:p>
          <w:p w14:paraId="7F60ACD8" w14:textId="77777777" w:rsidR="007D6D9C" w:rsidRPr="008730FB" w:rsidRDefault="007D6D9C" w:rsidP="007D6D9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The WASH cluster to explore possibility to provide data </w:t>
            </w:r>
            <w:r w:rsidRPr="008730FB">
              <w:rPr>
                <w:rFonts w:asciiTheme="minorHAnsi" w:hAnsiTheme="minorHAnsi"/>
                <w:sz w:val="24"/>
                <w:szCs w:val="24"/>
                <w:lang w:val="en-US"/>
              </w:rPr>
              <w:t>management support in Magway</w:t>
            </w:r>
          </w:p>
          <w:p w14:paraId="7F58A5FA" w14:textId="35ABFEF6" w:rsidR="0073312E" w:rsidRPr="00A357BC" w:rsidRDefault="0073312E" w:rsidP="007D6D9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8730FB">
              <w:rPr>
                <w:rFonts w:asciiTheme="minorHAnsi" w:hAnsiTheme="minorHAnsi"/>
                <w:sz w:val="24"/>
                <w:szCs w:val="24"/>
                <w:lang w:val="en-US"/>
              </w:rPr>
              <w:t>Gap analysis and key priority needs should be in agenda and  discuss in next WASH Cluster meeting</w:t>
            </w:r>
          </w:p>
        </w:tc>
      </w:tr>
    </w:tbl>
    <w:p w14:paraId="04633553" w14:textId="1A679DC7" w:rsidR="00040A12" w:rsidRPr="00A357BC" w:rsidRDefault="00040A12" w:rsidP="004F2A13">
      <w:pPr>
        <w:contextualSpacing/>
        <w:rPr>
          <w:rFonts w:asciiTheme="minorHAnsi" w:hAnsiTheme="minorHAnsi"/>
          <w:sz w:val="24"/>
          <w:szCs w:val="24"/>
          <w:lang w:val="en-US"/>
        </w:rPr>
      </w:pPr>
    </w:p>
    <w:p w14:paraId="2316EE54" w14:textId="77777777" w:rsidR="00040A12" w:rsidRPr="00A357BC" w:rsidRDefault="00040A12" w:rsidP="004F2A13">
      <w:pPr>
        <w:contextualSpacing/>
        <w:rPr>
          <w:rFonts w:asciiTheme="minorHAnsi" w:hAnsiTheme="minorHAnsi"/>
          <w:sz w:val="24"/>
          <w:szCs w:val="24"/>
          <w:lang w:val="en-US"/>
        </w:rPr>
      </w:pPr>
    </w:p>
    <w:tbl>
      <w:tblPr>
        <w:tblStyle w:val="TableGrid"/>
        <w:tblW w:w="964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75"/>
        <w:gridCol w:w="7673"/>
      </w:tblGrid>
      <w:tr w:rsidR="007A79C6" w:rsidRPr="0080344B" w14:paraId="45C34D56" w14:textId="77777777" w:rsidTr="00384500">
        <w:tc>
          <w:tcPr>
            <w:tcW w:w="9648" w:type="dxa"/>
            <w:gridSpan w:val="2"/>
            <w:shd w:val="clear" w:color="auto" w:fill="D9D9D9" w:themeFill="background1" w:themeFillShade="D9"/>
          </w:tcPr>
          <w:p w14:paraId="41C1E036" w14:textId="03A788CA" w:rsidR="007A79C6" w:rsidRPr="00A357BC" w:rsidRDefault="007A79C6" w:rsidP="006A1F1D">
            <w:pPr>
              <w:contextualSpacing/>
              <w:rPr>
                <w:rFonts w:asciiTheme="minorHAnsi" w:hAnsiTheme="minorHAnsi"/>
                <w:b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Topic </w:t>
            </w:r>
            <w:r w:rsidR="006A1F1D" w:rsidRPr="00A357BC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3</w:t>
            </w:r>
            <w:r w:rsidRPr="00A357BC"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 xml:space="preserve">: </w:t>
            </w:r>
            <w:r w:rsidR="00912A28" w:rsidRPr="00A357BC">
              <w:rPr>
                <w:rFonts w:asciiTheme="minorHAnsi" w:hAnsiTheme="minorHAnsi"/>
                <w:sz w:val="24"/>
                <w:szCs w:val="24"/>
                <w:lang w:val="en-US"/>
              </w:rPr>
              <w:t>Gap and Needs identified</w:t>
            </w:r>
          </w:p>
        </w:tc>
      </w:tr>
      <w:tr w:rsidR="007A79C6" w:rsidRPr="0080344B" w14:paraId="34AAFFE2" w14:textId="77777777" w:rsidTr="004F2A13">
        <w:trPr>
          <w:trHeight w:val="530"/>
        </w:trPr>
        <w:tc>
          <w:tcPr>
            <w:tcW w:w="1975" w:type="dxa"/>
            <w:vAlign w:val="center"/>
          </w:tcPr>
          <w:p w14:paraId="707AAE49" w14:textId="77777777" w:rsidR="007A79C6" w:rsidRPr="00A357BC" w:rsidRDefault="007A79C6" w:rsidP="004F2A13">
            <w:pPr>
              <w:contextualSpacing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A357BC">
              <w:rPr>
                <w:rFonts w:asciiTheme="minorHAnsi" w:hAnsiTheme="minorHAnsi"/>
                <w:sz w:val="24"/>
                <w:szCs w:val="24"/>
              </w:rPr>
              <w:t>Summary</w:t>
            </w:r>
            <w:proofErr w:type="spellEnd"/>
            <w:r w:rsidRPr="00A357BC">
              <w:rPr>
                <w:rFonts w:asciiTheme="minorHAnsi" w:hAnsiTheme="minorHAnsi"/>
                <w:sz w:val="24"/>
                <w:szCs w:val="24"/>
              </w:rPr>
              <w:t xml:space="preserve"> of discussions</w:t>
            </w:r>
          </w:p>
        </w:tc>
        <w:tc>
          <w:tcPr>
            <w:tcW w:w="7673" w:type="dxa"/>
            <w:vAlign w:val="center"/>
          </w:tcPr>
          <w:p w14:paraId="2C07C902" w14:textId="77777777" w:rsidR="008D7CD4" w:rsidRPr="00A357BC" w:rsidRDefault="00CB45E9" w:rsidP="006A1F1D">
            <w:pPr>
              <w:spacing w:after="0"/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MRCS asked for clarification on beneficiaries figure as there’s data discrepancy</w:t>
            </w:r>
          </w:p>
          <w:p w14:paraId="3DF56447" w14:textId="77777777" w:rsidR="00980D93" w:rsidRPr="00A357BC" w:rsidRDefault="008D7CD4" w:rsidP="0012724C">
            <w:pPr>
              <w:spacing w:after="0"/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DRD responded to take last updated data</w:t>
            </w:r>
            <w:r w:rsidR="00CB45E9" w:rsidRPr="00A357B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  <w:p w14:paraId="2D7D22C1" w14:textId="2A1EA471" w:rsidR="00D73CD8" w:rsidRPr="00A357BC" w:rsidRDefault="00D73CD8" w:rsidP="00F7707C">
            <w:pPr>
              <w:spacing w:after="0"/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Participants have been asked about the</w:t>
            </w:r>
            <w:r w:rsidR="00F7707C" w:rsidRPr="00A357B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future</w:t>
            </w:r>
            <w:r w:rsidRPr="00A357B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needs for HK</w:t>
            </w:r>
            <w:r w:rsidR="00D63A5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</w:t>
            </w:r>
            <w:r w:rsidRPr="00A357B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distribution. </w:t>
            </w:r>
            <w:r w:rsidR="00F7707C" w:rsidRPr="00A357B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No clear needs could be identified </w:t>
            </w:r>
            <w:r w:rsidR="00D63A5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for the time being </w:t>
            </w:r>
            <w:r w:rsidR="00F7707C" w:rsidRPr="00A357B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and </w:t>
            </w:r>
            <w:r w:rsidR="00D63A5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previous distribution of HKs have</w:t>
            </w:r>
            <w:r w:rsidR="00F7707C" w:rsidRPr="00A357B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been already carried out by WASH actors</w:t>
            </w:r>
            <w:r w:rsidR="007D6D9C" w:rsidRPr="00A357B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in miscellaneous locations.</w:t>
            </w:r>
            <w:r w:rsidR="007B458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Some overlapping of HKs distribution have been mentioned and needs to be addressed.</w:t>
            </w:r>
          </w:p>
        </w:tc>
      </w:tr>
      <w:tr w:rsidR="00126DC4" w:rsidRPr="0080344B" w14:paraId="51016495" w14:textId="77777777" w:rsidTr="004F2A13">
        <w:trPr>
          <w:trHeight w:val="530"/>
        </w:trPr>
        <w:tc>
          <w:tcPr>
            <w:tcW w:w="1975" w:type="dxa"/>
            <w:vAlign w:val="center"/>
          </w:tcPr>
          <w:p w14:paraId="1F275CAB" w14:textId="77777777" w:rsidR="00126DC4" w:rsidRPr="00A357BC" w:rsidRDefault="00126DC4" w:rsidP="004F2A13">
            <w:pPr>
              <w:contextualSpacing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/>
                <w:sz w:val="24"/>
                <w:szCs w:val="24"/>
                <w:lang w:val="en-US"/>
              </w:rPr>
              <w:t>Action point</w:t>
            </w:r>
          </w:p>
        </w:tc>
        <w:tc>
          <w:tcPr>
            <w:tcW w:w="7673" w:type="dxa"/>
            <w:vAlign w:val="center"/>
          </w:tcPr>
          <w:p w14:paraId="7BBF6DFB" w14:textId="749739BF" w:rsidR="00D153CD" w:rsidRPr="00A357BC" w:rsidRDefault="00FF716C" w:rsidP="006A1F1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71" w:hanging="14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7B4585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WASH </w:t>
            </w:r>
            <w:r w:rsidR="00D153CD" w:rsidRPr="00A357B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NFI, HK plan of agencies to be shared to SC</w:t>
            </w:r>
            <w:r w:rsidR="00D63A5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r w:rsidR="007D6D9C" w:rsidRPr="00A357B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,</w:t>
            </w:r>
          </w:p>
          <w:p w14:paraId="441ABE40" w14:textId="2528C2B2" w:rsidR="00126DC4" w:rsidRPr="00A357BC" w:rsidRDefault="00D153C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71" w:hanging="142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A357B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WASH plan</w:t>
            </w:r>
            <w:r w:rsidR="007D6D9C" w:rsidRPr="00A357B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of agencies </w:t>
            </w:r>
            <w:r w:rsidRPr="00A357B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to be shared once confirmed</w:t>
            </w:r>
          </w:p>
        </w:tc>
      </w:tr>
    </w:tbl>
    <w:p w14:paraId="3D7C7EF9" w14:textId="77777777" w:rsidR="007A79C6" w:rsidRDefault="007A79C6" w:rsidP="00681074">
      <w:pPr>
        <w:rPr>
          <w:rFonts w:asciiTheme="minorHAnsi" w:hAnsiTheme="minorHAnsi"/>
          <w:sz w:val="24"/>
          <w:szCs w:val="24"/>
          <w:lang w:val="en-US"/>
        </w:rPr>
      </w:pPr>
    </w:p>
    <w:p w14:paraId="06A44228" w14:textId="77777777" w:rsidR="00AD5BF7" w:rsidRDefault="00AD5BF7" w:rsidP="00681074">
      <w:pPr>
        <w:rPr>
          <w:rFonts w:asciiTheme="minorHAnsi" w:hAnsiTheme="minorHAnsi"/>
          <w:sz w:val="24"/>
          <w:szCs w:val="24"/>
          <w:lang w:val="en-US"/>
        </w:rPr>
      </w:pPr>
    </w:p>
    <w:p w14:paraId="668AA75C" w14:textId="77777777" w:rsidR="00AD5BF7" w:rsidRDefault="00AD5BF7" w:rsidP="00681074">
      <w:pPr>
        <w:rPr>
          <w:rFonts w:asciiTheme="minorHAnsi" w:hAnsiTheme="minorHAnsi"/>
          <w:sz w:val="24"/>
          <w:szCs w:val="24"/>
          <w:lang w:val="en-US"/>
        </w:rPr>
      </w:pPr>
    </w:p>
    <w:p w14:paraId="7043626A" w14:textId="77777777" w:rsidR="00AD5BF7" w:rsidRDefault="00AD5BF7" w:rsidP="00681074">
      <w:pPr>
        <w:rPr>
          <w:rFonts w:asciiTheme="minorHAnsi" w:hAnsiTheme="minorHAnsi"/>
          <w:sz w:val="24"/>
          <w:szCs w:val="24"/>
          <w:lang w:val="en-US"/>
        </w:rPr>
      </w:pPr>
    </w:p>
    <w:p w14:paraId="64236F39" w14:textId="77777777" w:rsidR="00AD5BF7" w:rsidRDefault="00AD5BF7" w:rsidP="00681074">
      <w:pPr>
        <w:rPr>
          <w:rFonts w:asciiTheme="minorHAnsi" w:hAnsiTheme="minorHAnsi"/>
          <w:sz w:val="24"/>
          <w:szCs w:val="24"/>
          <w:lang w:val="en-US"/>
        </w:rPr>
      </w:pPr>
    </w:p>
    <w:p w14:paraId="3E6EBB25" w14:textId="77777777" w:rsidR="00AD5BF7" w:rsidRDefault="00AD5BF7" w:rsidP="00681074">
      <w:pPr>
        <w:rPr>
          <w:rFonts w:asciiTheme="minorHAnsi" w:hAnsiTheme="minorHAnsi"/>
          <w:sz w:val="24"/>
          <w:szCs w:val="24"/>
          <w:lang w:val="en-US"/>
        </w:rPr>
      </w:pPr>
    </w:p>
    <w:p w14:paraId="390E4153" w14:textId="77777777" w:rsidR="00AD5BF7" w:rsidRDefault="00AD5BF7" w:rsidP="00681074">
      <w:pPr>
        <w:rPr>
          <w:rFonts w:asciiTheme="minorHAnsi" w:hAnsiTheme="minorHAnsi"/>
          <w:sz w:val="24"/>
          <w:szCs w:val="24"/>
          <w:lang w:val="en-US"/>
        </w:rPr>
      </w:pPr>
    </w:p>
    <w:p w14:paraId="72ECE08B" w14:textId="77777777" w:rsidR="00AD5BF7" w:rsidRDefault="00AD5BF7" w:rsidP="00681074">
      <w:pPr>
        <w:rPr>
          <w:rFonts w:asciiTheme="minorHAnsi" w:hAnsiTheme="minorHAnsi"/>
          <w:sz w:val="24"/>
          <w:szCs w:val="24"/>
          <w:lang w:val="en-US"/>
        </w:rPr>
      </w:pPr>
    </w:p>
    <w:p w14:paraId="046F3B12" w14:textId="77777777" w:rsidR="00AD5BF7" w:rsidRDefault="00AD5BF7" w:rsidP="00681074">
      <w:pPr>
        <w:rPr>
          <w:rFonts w:asciiTheme="minorHAnsi" w:hAnsiTheme="minorHAnsi"/>
          <w:sz w:val="24"/>
          <w:szCs w:val="24"/>
          <w:lang w:val="en-US"/>
        </w:rPr>
      </w:pPr>
    </w:p>
    <w:p w14:paraId="3A39DDB5" w14:textId="77777777" w:rsidR="00AD5BF7" w:rsidRDefault="00AD5BF7" w:rsidP="00681074">
      <w:pPr>
        <w:rPr>
          <w:rFonts w:asciiTheme="minorHAnsi" w:hAnsiTheme="minorHAnsi"/>
          <w:sz w:val="24"/>
          <w:szCs w:val="24"/>
          <w:lang w:val="en-US"/>
        </w:rPr>
      </w:pPr>
    </w:p>
    <w:p w14:paraId="58FB3D1F" w14:textId="77777777" w:rsidR="00AD5BF7" w:rsidRDefault="00AD5BF7" w:rsidP="00681074">
      <w:pPr>
        <w:rPr>
          <w:rFonts w:asciiTheme="minorHAnsi" w:hAnsiTheme="minorHAnsi"/>
          <w:sz w:val="24"/>
          <w:szCs w:val="24"/>
          <w:lang w:val="en-US"/>
        </w:rPr>
      </w:pPr>
    </w:p>
    <w:p w14:paraId="3964BC55" w14:textId="77777777" w:rsidR="00AD5BF7" w:rsidRDefault="00AD5BF7" w:rsidP="00681074">
      <w:pPr>
        <w:rPr>
          <w:rFonts w:asciiTheme="minorHAnsi" w:hAnsiTheme="minorHAnsi"/>
          <w:sz w:val="24"/>
          <w:szCs w:val="24"/>
          <w:lang w:val="en-US"/>
        </w:rPr>
      </w:pPr>
    </w:p>
    <w:p w14:paraId="6899DC32" w14:textId="77777777" w:rsidR="00AD5BF7" w:rsidRDefault="00AD5BF7" w:rsidP="00681074">
      <w:pPr>
        <w:rPr>
          <w:rFonts w:asciiTheme="minorHAnsi" w:hAnsiTheme="minorHAnsi"/>
          <w:sz w:val="24"/>
          <w:szCs w:val="24"/>
          <w:lang w:val="en-US"/>
        </w:rPr>
      </w:pPr>
    </w:p>
    <w:p w14:paraId="71A169C4" w14:textId="77777777" w:rsidR="00AD5BF7" w:rsidRDefault="00AD5BF7" w:rsidP="00681074">
      <w:pPr>
        <w:rPr>
          <w:rFonts w:asciiTheme="minorHAnsi" w:hAnsiTheme="minorHAnsi"/>
          <w:sz w:val="24"/>
          <w:szCs w:val="24"/>
          <w:lang w:val="en-US"/>
        </w:rPr>
      </w:pPr>
    </w:p>
    <w:p w14:paraId="58636ADB" w14:textId="77777777" w:rsidR="00AD5BF7" w:rsidRDefault="00AD5BF7" w:rsidP="00681074">
      <w:pPr>
        <w:rPr>
          <w:rFonts w:asciiTheme="minorHAnsi" w:hAnsiTheme="minorHAnsi"/>
          <w:sz w:val="24"/>
          <w:szCs w:val="24"/>
          <w:lang w:val="en-US"/>
        </w:rPr>
      </w:pPr>
    </w:p>
    <w:p w14:paraId="790727B3" w14:textId="77777777" w:rsidR="00AD5BF7" w:rsidRDefault="00AD5BF7" w:rsidP="00681074">
      <w:pPr>
        <w:rPr>
          <w:rFonts w:asciiTheme="minorHAnsi" w:hAnsiTheme="minorHAnsi"/>
          <w:sz w:val="24"/>
          <w:szCs w:val="24"/>
          <w:lang w:val="en-US"/>
        </w:rPr>
      </w:pPr>
    </w:p>
    <w:p w14:paraId="77E8A7F3" w14:textId="77777777" w:rsidR="00AD5BF7" w:rsidRPr="00AD5BF7" w:rsidRDefault="00AD5BF7" w:rsidP="00AD5BF7">
      <w:pPr>
        <w:pStyle w:val="Header"/>
        <w:rPr>
          <w:lang w:val="en-US"/>
        </w:rPr>
      </w:pPr>
      <w:r w:rsidRPr="00AD5BF7">
        <w:rPr>
          <w:lang w:val="en-US"/>
        </w:rPr>
        <w:lastRenderedPageBreak/>
        <w:t xml:space="preserve">Annex </w:t>
      </w:r>
      <w:proofErr w:type="gramStart"/>
      <w:r w:rsidRPr="00AD5BF7">
        <w:rPr>
          <w:lang w:val="en-US"/>
        </w:rPr>
        <w:t>I :</w:t>
      </w:r>
      <w:proofErr w:type="gramEnd"/>
      <w:r w:rsidRPr="00AD5BF7">
        <w:rPr>
          <w:lang w:val="en-US"/>
        </w:rPr>
        <w:t xml:space="preserve"> </w:t>
      </w:r>
      <w:proofErr w:type="spellStart"/>
      <w:r w:rsidRPr="00AD5BF7">
        <w:rPr>
          <w:lang w:val="en-US"/>
        </w:rPr>
        <w:t>Aactvities</w:t>
      </w:r>
      <w:proofErr w:type="spellEnd"/>
      <w:r w:rsidRPr="00AD5BF7">
        <w:rPr>
          <w:lang w:val="en-US"/>
        </w:rPr>
        <w:t xml:space="preserve"> of agencies and geographical areas</w:t>
      </w:r>
    </w:p>
    <w:p w14:paraId="337FFA35" w14:textId="77777777" w:rsidR="00AD5BF7" w:rsidRDefault="00AD5BF7" w:rsidP="00681074">
      <w:pPr>
        <w:rPr>
          <w:rFonts w:asciiTheme="minorHAnsi" w:hAnsiTheme="minorHAnsi"/>
          <w:sz w:val="24"/>
          <w:szCs w:val="24"/>
          <w:lang w:val="en-US"/>
        </w:rPr>
      </w:pPr>
    </w:p>
    <w:p w14:paraId="6770E762" w14:textId="0A241B6B" w:rsidR="00AD5BF7" w:rsidRDefault="00AD5BF7" w:rsidP="00681074">
      <w:pPr>
        <w:rPr>
          <w:rFonts w:asciiTheme="minorHAnsi" w:hAnsiTheme="minorHAns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8"/>
      </w:tblGrid>
      <w:tr w:rsidR="00AD5BF7" w14:paraId="70D21C31" w14:textId="77777777" w:rsidTr="00AD5BF7">
        <w:tc>
          <w:tcPr>
            <w:tcW w:w="10078" w:type="dxa"/>
          </w:tcPr>
          <w:p w14:paraId="79313BDA" w14:textId="263C8E32" w:rsidR="00AD5BF7" w:rsidRDefault="00AD5BF7" w:rsidP="0068107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Thirst AID / Metta</w:t>
            </w:r>
          </w:p>
        </w:tc>
      </w:tr>
      <w:tr w:rsidR="00AD5BF7" w14:paraId="0EFF6249" w14:textId="77777777" w:rsidTr="00AD5BF7">
        <w:tc>
          <w:tcPr>
            <w:tcW w:w="10078" w:type="dxa"/>
          </w:tcPr>
          <w:p w14:paraId="479089B3" w14:textId="25AE0FD4" w:rsidR="00AD5BF7" w:rsidRDefault="00AD5BF7" w:rsidP="0068107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D5BF7">
              <w:rPr>
                <w:noProof/>
                <w:lang w:val="en-US"/>
              </w:rPr>
              <w:drawing>
                <wp:inline distT="0" distB="0" distL="0" distR="0" wp14:anchorId="21A207E4" wp14:editId="38011AF5">
                  <wp:extent cx="5410200" cy="4057650"/>
                  <wp:effectExtent l="0" t="0" r="0" b="0"/>
                  <wp:docPr id="11" name="Picture 11" descr="C:\Didier\WASH Emergency\Aout 2015\Flooding\Pics\Magway\20150821_1217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idier\WASH Emergency\Aout 2015\Flooding\Pics\Magway\20150821_121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0" cy="405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AE9081" w14:textId="41FAC79A" w:rsidR="00AD5BF7" w:rsidRDefault="00AD5BF7" w:rsidP="00681074">
      <w:pPr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8"/>
      </w:tblGrid>
      <w:tr w:rsidR="00AD5BF7" w14:paraId="3BA6148A" w14:textId="77777777" w:rsidTr="003C2528">
        <w:tc>
          <w:tcPr>
            <w:tcW w:w="10078" w:type="dxa"/>
          </w:tcPr>
          <w:p w14:paraId="3DFD5B58" w14:textId="7C44D07E" w:rsidR="00AD5BF7" w:rsidRDefault="00AD5BF7" w:rsidP="003C2528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lastRenderedPageBreak/>
              <w:t>KMSS</w:t>
            </w:r>
          </w:p>
        </w:tc>
      </w:tr>
      <w:tr w:rsidR="00AD5BF7" w14:paraId="4B5246A2" w14:textId="77777777" w:rsidTr="003C2528">
        <w:tc>
          <w:tcPr>
            <w:tcW w:w="10078" w:type="dxa"/>
          </w:tcPr>
          <w:p w14:paraId="6D6EB63D" w14:textId="445C9527" w:rsidR="00AD5BF7" w:rsidRDefault="00AD5BF7" w:rsidP="003C2528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D5BF7">
              <w:rPr>
                <w:noProof/>
                <w:lang w:val="en-US"/>
              </w:rPr>
              <w:drawing>
                <wp:inline distT="0" distB="0" distL="0" distR="0" wp14:anchorId="2ED2DE9F" wp14:editId="6AB3515A">
                  <wp:extent cx="6048810" cy="4535912"/>
                  <wp:effectExtent l="0" t="0" r="9525" b="0"/>
                  <wp:docPr id="9" name="Picture 9" descr="C:\Didier\WASH Emergency\Aout 2015\Flooding\Pics\Magway\20150821_121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idier\WASH Emergency\Aout 2015\Flooding\Pics\Magway\20150821_121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8001" cy="4542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DE3E00" w14:textId="77777777" w:rsidR="00AD5BF7" w:rsidRDefault="00AD5BF7" w:rsidP="00681074">
      <w:pPr>
        <w:rPr>
          <w:rFonts w:asciiTheme="minorHAnsi" w:hAnsiTheme="minorHAnsi"/>
          <w:sz w:val="24"/>
          <w:szCs w:val="24"/>
          <w:lang w:val="en-US"/>
        </w:rPr>
      </w:pPr>
    </w:p>
    <w:p w14:paraId="1679E4AA" w14:textId="7219DCD6" w:rsidR="00AD5BF7" w:rsidRDefault="00AD5BF7" w:rsidP="00681074">
      <w:pPr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8"/>
      </w:tblGrid>
      <w:tr w:rsidR="00AD5BF7" w14:paraId="583A96C5" w14:textId="77777777" w:rsidTr="003C2528">
        <w:tc>
          <w:tcPr>
            <w:tcW w:w="10078" w:type="dxa"/>
          </w:tcPr>
          <w:p w14:paraId="631FDBA8" w14:textId="61110F74" w:rsidR="00AD5BF7" w:rsidRDefault="00AD5BF7" w:rsidP="003C2528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lastRenderedPageBreak/>
              <w:t>MRCS</w:t>
            </w:r>
          </w:p>
        </w:tc>
      </w:tr>
      <w:tr w:rsidR="00AD5BF7" w14:paraId="3427D2A7" w14:textId="77777777" w:rsidTr="003C2528">
        <w:tc>
          <w:tcPr>
            <w:tcW w:w="10078" w:type="dxa"/>
          </w:tcPr>
          <w:p w14:paraId="5AB6DC21" w14:textId="4389AAAA" w:rsidR="00AD5BF7" w:rsidRDefault="00AD5BF7" w:rsidP="003C2528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D5BF7">
              <w:rPr>
                <w:noProof/>
                <w:lang w:val="en-US"/>
              </w:rPr>
              <w:drawing>
                <wp:inline distT="0" distB="0" distL="0" distR="0" wp14:anchorId="1365112E" wp14:editId="2750C7E3">
                  <wp:extent cx="5404854" cy="4053020"/>
                  <wp:effectExtent l="9208" t="0" r="0" b="0"/>
                  <wp:docPr id="8" name="Picture 8" descr="C:\Didier\WASH Emergency\Aout 2015\Flooding\Pics\Magway\20150821_121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idier\WASH Emergency\Aout 2015\Flooding\Pics\Magway\20150821_121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412504" cy="4058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460AF9" w14:textId="77777777" w:rsidR="00AD5BF7" w:rsidRDefault="00AD5BF7" w:rsidP="00681074">
      <w:pPr>
        <w:rPr>
          <w:rFonts w:asciiTheme="minorHAnsi" w:hAnsiTheme="minorHAnsi"/>
          <w:sz w:val="24"/>
          <w:szCs w:val="24"/>
          <w:lang w:val="en-US"/>
        </w:rPr>
      </w:pPr>
    </w:p>
    <w:p w14:paraId="76C92363" w14:textId="1C49A848" w:rsidR="00AD5BF7" w:rsidRDefault="00AD5BF7" w:rsidP="00681074">
      <w:pPr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br w:type="page"/>
      </w:r>
    </w:p>
    <w:p w14:paraId="50C98961" w14:textId="77777777" w:rsidR="00AD5BF7" w:rsidRDefault="00AD5BF7" w:rsidP="00681074">
      <w:pPr>
        <w:rPr>
          <w:rFonts w:asciiTheme="minorHAnsi" w:hAnsiTheme="minorHAns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8"/>
      </w:tblGrid>
      <w:tr w:rsidR="00AD5BF7" w14:paraId="3927BCBF" w14:textId="77777777" w:rsidTr="003C2528">
        <w:tc>
          <w:tcPr>
            <w:tcW w:w="10078" w:type="dxa"/>
          </w:tcPr>
          <w:p w14:paraId="73059B67" w14:textId="0D84C2E7" w:rsidR="00AD5BF7" w:rsidRDefault="00AD5BF7" w:rsidP="003C2528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>NAG</w:t>
            </w:r>
          </w:p>
        </w:tc>
      </w:tr>
      <w:tr w:rsidR="00AD5BF7" w14:paraId="1C8B0331" w14:textId="77777777" w:rsidTr="003C2528">
        <w:tc>
          <w:tcPr>
            <w:tcW w:w="10078" w:type="dxa"/>
          </w:tcPr>
          <w:p w14:paraId="4480CED1" w14:textId="1D5D8842" w:rsidR="00AD5BF7" w:rsidRDefault="00AD5BF7" w:rsidP="003C2528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D5BF7">
              <w:rPr>
                <w:noProof/>
                <w:lang w:val="en-US"/>
              </w:rPr>
              <w:drawing>
                <wp:inline distT="0" distB="0" distL="0" distR="0" wp14:anchorId="28410FF0" wp14:editId="630D3A5C">
                  <wp:extent cx="6119493" cy="4588917"/>
                  <wp:effectExtent l="0" t="0" r="0" b="2540"/>
                  <wp:docPr id="7" name="Picture 7" descr="C:\Didier\WASH Emergency\Aout 2015\Flooding\Pics\Magway\20150821_1216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idier\WASH Emergency\Aout 2015\Flooding\Pics\Magway\20150821_1216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0753" cy="4597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5F7B30" w14:textId="5EE59D94" w:rsidR="00AD5BF7" w:rsidRDefault="00AD5BF7" w:rsidP="00681074">
      <w:pPr>
        <w:rPr>
          <w:rFonts w:asciiTheme="minorHAnsi" w:hAnsiTheme="minorHAnsi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8"/>
      </w:tblGrid>
      <w:tr w:rsidR="00AD5BF7" w14:paraId="43948037" w14:textId="77777777" w:rsidTr="00AD5BF7">
        <w:tc>
          <w:tcPr>
            <w:tcW w:w="10078" w:type="dxa"/>
          </w:tcPr>
          <w:p w14:paraId="0937FA93" w14:textId="4DC6E440" w:rsidR="00AD5BF7" w:rsidRDefault="00AD5BF7" w:rsidP="0068107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lastRenderedPageBreak/>
              <w:t>SCI</w:t>
            </w:r>
          </w:p>
        </w:tc>
      </w:tr>
      <w:tr w:rsidR="00AD5BF7" w14:paraId="45DC5F03" w14:textId="77777777" w:rsidTr="00AD5BF7">
        <w:tc>
          <w:tcPr>
            <w:tcW w:w="10078" w:type="dxa"/>
          </w:tcPr>
          <w:p w14:paraId="72FFA771" w14:textId="77777777" w:rsidR="0080344B" w:rsidRDefault="0080344B" w:rsidP="00681074">
            <w:pPr>
              <w:rPr>
                <w:rFonts w:asciiTheme="minorHAnsi" w:hAnsiTheme="minorHAnsi"/>
                <w:noProof/>
                <w:sz w:val="24"/>
                <w:szCs w:val="24"/>
                <w:lang w:val="en-US"/>
              </w:rPr>
            </w:pPr>
          </w:p>
          <w:p w14:paraId="33079B44" w14:textId="6AA0E904" w:rsidR="00AD5BF7" w:rsidRDefault="0080344B" w:rsidP="00681074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80344B">
              <w:rPr>
                <w:rFonts w:asciiTheme="minorHAnsi" w:hAnsiTheme="minorHAnsi"/>
                <w:noProof/>
                <w:sz w:val="24"/>
                <w:szCs w:val="24"/>
                <w:lang w:val="en-US"/>
              </w:rPr>
              <w:drawing>
                <wp:inline distT="0" distB="0" distL="0" distR="0" wp14:anchorId="1EE3B169" wp14:editId="6B8E4B47">
                  <wp:extent cx="4638198" cy="5167223"/>
                  <wp:effectExtent l="0" t="0" r="0" b="0"/>
                  <wp:docPr id="3" name="Picture 3" descr="C:\Didier\WASH Emergency\Aout 2015\Flooding\Pics\Magway\20150821_1218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idier\WASH Emergency\Aout 2015\Flooding\Pics\Magway\20150821_12184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643732" cy="517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14:paraId="29DB22D0" w14:textId="77777777" w:rsidR="00AD5BF7" w:rsidRDefault="00AD5BF7" w:rsidP="00681074">
      <w:pPr>
        <w:rPr>
          <w:rFonts w:asciiTheme="minorHAnsi" w:hAnsiTheme="minorHAnsi"/>
          <w:sz w:val="24"/>
          <w:szCs w:val="24"/>
          <w:lang w:val="en-US"/>
        </w:rPr>
      </w:pPr>
    </w:p>
    <w:p w14:paraId="4CC2AAFD" w14:textId="28C002DC" w:rsidR="00AD5BF7" w:rsidRPr="00AD5BF7" w:rsidRDefault="00AD5BF7" w:rsidP="00681074"/>
    <w:sectPr w:rsidR="00AD5BF7" w:rsidRPr="00AD5BF7" w:rsidSect="00CE5FF5">
      <w:headerReference w:type="first" r:id="rId17"/>
      <w:footerReference w:type="first" r:id="rId18"/>
      <w:pgSz w:w="11906" w:h="16838"/>
      <w:pgMar w:top="1224" w:right="1022" w:bottom="446" w:left="1022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D23DC" w14:textId="77777777" w:rsidR="00480C8D" w:rsidRDefault="00480C8D" w:rsidP="008C3C55">
      <w:pPr>
        <w:spacing w:after="0" w:line="240" w:lineRule="auto"/>
      </w:pPr>
      <w:r>
        <w:separator/>
      </w:r>
    </w:p>
  </w:endnote>
  <w:endnote w:type="continuationSeparator" w:id="0">
    <w:p w14:paraId="3A940EF7" w14:textId="77777777" w:rsidR="00480C8D" w:rsidRDefault="00480C8D" w:rsidP="008C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62394" w14:textId="3019F81A" w:rsidR="006A2503" w:rsidRDefault="006A2503" w:rsidP="006A2503">
    <w:pPr>
      <w:pStyle w:val="Footer"/>
      <w:pBdr>
        <w:top w:val="single" w:sz="4" w:space="1" w:color="auto"/>
      </w:pBdr>
      <w:tabs>
        <w:tab w:val="clear" w:pos="4536"/>
        <w:tab w:val="clear" w:pos="9072"/>
        <w:tab w:val="right" w:pos="9781"/>
      </w:tabs>
      <w:rPr>
        <w:lang w:val="en-US"/>
      </w:rPr>
    </w:pPr>
    <w:r>
      <w:rPr>
        <w:lang w:val="en-US"/>
      </w:rPr>
      <w:t xml:space="preserve">Minutes of </w:t>
    </w:r>
    <w:r w:rsidR="00FF716C">
      <w:rPr>
        <w:lang w:val="en-US"/>
      </w:rPr>
      <w:t>WASH coordination meeting</w:t>
    </w:r>
    <w:r>
      <w:rPr>
        <w:lang w:val="en-US"/>
      </w:rPr>
      <w:tab/>
    </w:r>
    <w:r w:rsidR="0015085D">
      <w:rPr>
        <w:lang w:val="en-US"/>
      </w:rPr>
      <w:t>21</w:t>
    </w:r>
    <w:r w:rsidR="00FF716C" w:rsidRPr="00FF716C">
      <w:rPr>
        <w:vertAlign w:val="superscript"/>
        <w:lang w:val="en-US"/>
      </w:rPr>
      <w:t>th</w:t>
    </w:r>
    <w:r w:rsidR="00FF716C">
      <w:rPr>
        <w:lang w:val="en-US"/>
      </w:rPr>
      <w:t xml:space="preserve"> August </w:t>
    </w:r>
    <w:r>
      <w:rPr>
        <w:lang w:val="en-US"/>
      </w:rPr>
      <w:t xml:space="preserve">2015 – </w:t>
    </w:r>
    <w:r w:rsidR="00FF716C">
      <w:rPr>
        <w:lang w:val="en-US"/>
      </w:rPr>
      <w:t xml:space="preserve">UNICEF </w:t>
    </w:r>
  </w:p>
  <w:p w14:paraId="351FD77B" w14:textId="61CFA20C" w:rsidR="006A2503" w:rsidRPr="006A2503" w:rsidRDefault="0015085D" w:rsidP="006A2503">
    <w:pPr>
      <w:pStyle w:val="Footer"/>
      <w:tabs>
        <w:tab w:val="clear" w:pos="4536"/>
        <w:tab w:val="clear" w:pos="9072"/>
        <w:tab w:val="right" w:pos="9781"/>
      </w:tabs>
      <w:rPr>
        <w:lang w:val="en-US"/>
      </w:rPr>
    </w:pPr>
    <w:r>
      <w:rPr>
        <w:lang w:val="en-US"/>
      </w:rPr>
      <w:t xml:space="preserve">Magway </w:t>
    </w:r>
    <w:r w:rsidR="00A1111F">
      <w:rPr>
        <w:lang w:val="en-US"/>
      </w:rPr>
      <w:tab/>
    </w:r>
    <w:r>
      <w:rPr>
        <w:lang w:val="en-US"/>
      </w:rPr>
      <w:t>CWT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C0BCC" w14:textId="77777777" w:rsidR="00480C8D" w:rsidRDefault="00480C8D" w:rsidP="008C3C55">
      <w:pPr>
        <w:spacing w:after="0" w:line="240" w:lineRule="auto"/>
      </w:pPr>
      <w:r>
        <w:separator/>
      </w:r>
    </w:p>
  </w:footnote>
  <w:footnote w:type="continuationSeparator" w:id="0">
    <w:p w14:paraId="6650C216" w14:textId="77777777" w:rsidR="00480C8D" w:rsidRDefault="00480C8D" w:rsidP="008C3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12C15" w14:textId="77777777" w:rsidR="00CE2237" w:rsidRDefault="00A72EB7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516E0FF2" wp14:editId="066696C0">
          <wp:simplePos x="0" y="0"/>
          <wp:positionH relativeFrom="column">
            <wp:posOffset>-288925</wp:posOffset>
          </wp:positionH>
          <wp:positionV relativeFrom="paragraph">
            <wp:posOffset>-324485</wp:posOffset>
          </wp:positionV>
          <wp:extent cx="1739900" cy="576580"/>
          <wp:effectExtent l="19050" t="0" r="0" b="0"/>
          <wp:wrapNone/>
          <wp:docPr id="1" name="Picture 1" descr="logo_wash_cluste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ash_cluster_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B2C"/>
    <w:multiLevelType w:val="hybridMultilevel"/>
    <w:tmpl w:val="6986C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7D113F"/>
    <w:multiLevelType w:val="hybridMultilevel"/>
    <w:tmpl w:val="B02C1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4B6C"/>
    <w:multiLevelType w:val="hybridMultilevel"/>
    <w:tmpl w:val="65F6E73C"/>
    <w:lvl w:ilvl="0" w:tplc="57C6AB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31B6B"/>
    <w:multiLevelType w:val="hybridMultilevel"/>
    <w:tmpl w:val="1570D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855AA"/>
    <w:multiLevelType w:val="hybridMultilevel"/>
    <w:tmpl w:val="2256A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937F9"/>
    <w:multiLevelType w:val="hybridMultilevel"/>
    <w:tmpl w:val="F3DCD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A63DF"/>
    <w:multiLevelType w:val="hybridMultilevel"/>
    <w:tmpl w:val="BB38E4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834FE"/>
    <w:multiLevelType w:val="hybridMultilevel"/>
    <w:tmpl w:val="73E8FB02"/>
    <w:lvl w:ilvl="0" w:tplc="57C6AB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F4C7E"/>
    <w:multiLevelType w:val="hybridMultilevel"/>
    <w:tmpl w:val="B2922464"/>
    <w:lvl w:ilvl="0" w:tplc="A93C00EC"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66956D9"/>
    <w:multiLevelType w:val="multilevel"/>
    <w:tmpl w:val="31785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EA1C10"/>
    <w:multiLevelType w:val="hybridMultilevel"/>
    <w:tmpl w:val="76C4AF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677BC1"/>
    <w:multiLevelType w:val="multilevel"/>
    <w:tmpl w:val="FDDE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DE25D7"/>
    <w:multiLevelType w:val="hybridMultilevel"/>
    <w:tmpl w:val="DF86C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F7E2F"/>
    <w:multiLevelType w:val="hybridMultilevel"/>
    <w:tmpl w:val="5E262F8E"/>
    <w:lvl w:ilvl="0" w:tplc="5230706C">
      <w:numFmt w:val="bullet"/>
      <w:lvlText w:val="-"/>
      <w:lvlJc w:val="left"/>
      <w:pPr>
        <w:ind w:left="5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729678F"/>
    <w:multiLevelType w:val="hybridMultilevel"/>
    <w:tmpl w:val="0748A9C4"/>
    <w:lvl w:ilvl="0" w:tplc="1E16931C">
      <w:numFmt w:val="bullet"/>
      <w:lvlText w:val="-"/>
      <w:lvlJc w:val="left"/>
      <w:pPr>
        <w:ind w:left="54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388C175E"/>
    <w:multiLevelType w:val="hybridMultilevel"/>
    <w:tmpl w:val="50A67B7E"/>
    <w:lvl w:ilvl="0" w:tplc="17822B1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1278E"/>
    <w:multiLevelType w:val="hybridMultilevel"/>
    <w:tmpl w:val="E702C7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01DDE"/>
    <w:multiLevelType w:val="hybridMultilevel"/>
    <w:tmpl w:val="412EE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C01DA"/>
    <w:multiLevelType w:val="hybridMultilevel"/>
    <w:tmpl w:val="FDEE57DC"/>
    <w:lvl w:ilvl="0" w:tplc="57C6AB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2222C"/>
    <w:multiLevelType w:val="hybridMultilevel"/>
    <w:tmpl w:val="5FA83180"/>
    <w:lvl w:ilvl="0" w:tplc="57C6AB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F7F05"/>
    <w:multiLevelType w:val="hybridMultilevel"/>
    <w:tmpl w:val="7226AF36"/>
    <w:lvl w:ilvl="0" w:tplc="17822B1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C5B92"/>
    <w:multiLevelType w:val="hybridMultilevel"/>
    <w:tmpl w:val="8040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3097D"/>
    <w:multiLevelType w:val="hybridMultilevel"/>
    <w:tmpl w:val="531C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F0132"/>
    <w:multiLevelType w:val="hybridMultilevel"/>
    <w:tmpl w:val="F642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0104B"/>
    <w:multiLevelType w:val="hybridMultilevel"/>
    <w:tmpl w:val="80D03FEA"/>
    <w:lvl w:ilvl="0" w:tplc="17822B1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94CA0"/>
    <w:multiLevelType w:val="hybridMultilevel"/>
    <w:tmpl w:val="73A88794"/>
    <w:lvl w:ilvl="0" w:tplc="5BDC935A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C7CEB"/>
    <w:multiLevelType w:val="hybridMultilevel"/>
    <w:tmpl w:val="023287D4"/>
    <w:lvl w:ilvl="0" w:tplc="03727918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8257E0"/>
    <w:multiLevelType w:val="hybridMultilevel"/>
    <w:tmpl w:val="482298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9103B"/>
    <w:multiLevelType w:val="multilevel"/>
    <w:tmpl w:val="133086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C1F9E"/>
    <w:multiLevelType w:val="hybridMultilevel"/>
    <w:tmpl w:val="74F20C96"/>
    <w:lvl w:ilvl="0" w:tplc="57C6AB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210DF"/>
    <w:multiLevelType w:val="hybridMultilevel"/>
    <w:tmpl w:val="139CB8DA"/>
    <w:lvl w:ilvl="0" w:tplc="64440340">
      <w:start w:val="9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074EA"/>
    <w:multiLevelType w:val="hybridMultilevel"/>
    <w:tmpl w:val="DED2AF5A"/>
    <w:lvl w:ilvl="0" w:tplc="3ED28DE4">
      <w:numFmt w:val="bullet"/>
      <w:lvlText w:val="-"/>
      <w:lvlJc w:val="left"/>
      <w:pPr>
        <w:ind w:left="720" w:hanging="360"/>
      </w:pPr>
      <w:rPr>
        <w:rFonts w:ascii="Comic Sans MS" w:eastAsia="Calibri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4480E"/>
    <w:multiLevelType w:val="hybridMultilevel"/>
    <w:tmpl w:val="12905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7168E"/>
    <w:multiLevelType w:val="hybridMultilevel"/>
    <w:tmpl w:val="BF8AA844"/>
    <w:lvl w:ilvl="0" w:tplc="E754FDE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F5237"/>
    <w:multiLevelType w:val="hybridMultilevel"/>
    <w:tmpl w:val="A6EA0FDC"/>
    <w:lvl w:ilvl="0" w:tplc="17822B1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34AD1"/>
    <w:multiLevelType w:val="hybridMultilevel"/>
    <w:tmpl w:val="1646D23C"/>
    <w:lvl w:ilvl="0" w:tplc="57C6AB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90C41"/>
    <w:multiLevelType w:val="hybridMultilevel"/>
    <w:tmpl w:val="A46646B2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4"/>
  </w:num>
  <w:num w:numId="3">
    <w:abstractNumId w:val="6"/>
  </w:num>
  <w:num w:numId="4">
    <w:abstractNumId w:val="15"/>
  </w:num>
  <w:num w:numId="5">
    <w:abstractNumId w:val="33"/>
  </w:num>
  <w:num w:numId="6">
    <w:abstractNumId w:val="27"/>
  </w:num>
  <w:num w:numId="7">
    <w:abstractNumId w:val="29"/>
  </w:num>
  <w:num w:numId="8">
    <w:abstractNumId w:val="7"/>
  </w:num>
  <w:num w:numId="9">
    <w:abstractNumId w:val="19"/>
  </w:num>
  <w:num w:numId="10">
    <w:abstractNumId w:val="35"/>
  </w:num>
  <w:num w:numId="11">
    <w:abstractNumId w:val="18"/>
  </w:num>
  <w:num w:numId="12">
    <w:abstractNumId w:val="2"/>
  </w:num>
  <w:num w:numId="13">
    <w:abstractNumId w:val="20"/>
  </w:num>
  <w:num w:numId="14">
    <w:abstractNumId w:val="26"/>
  </w:num>
  <w:num w:numId="15">
    <w:abstractNumId w:val="31"/>
  </w:num>
  <w:num w:numId="16">
    <w:abstractNumId w:val="25"/>
  </w:num>
  <w:num w:numId="17">
    <w:abstractNumId w:val="5"/>
  </w:num>
  <w:num w:numId="18">
    <w:abstractNumId w:val="28"/>
  </w:num>
  <w:num w:numId="19">
    <w:abstractNumId w:val="30"/>
  </w:num>
  <w:num w:numId="20">
    <w:abstractNumId w:val="0"/>
  </w:num>
  <w:num w:numId="21">
    <w:abstractNumId w:val="10"/>
  </w:num>
  <w:num w:numId="22">
    <w:abstractNumId w:val="4"/>
  </w:num>
  <w:num w:numId="23">
    <w:abstractNumId w:val="12"/>
  </w:num>
  <w:num w:numId="24">
    <w:abstractNumId w:val="24"/>
  </w:num>
  <w:num w:numId="25">
    <w:abstractNumId w:val="23"/>
  </w:num>
  <w:num w:numId="26">
    <w:abstractNumId w:val="3"/>
  </w:num>
  <w:num w:numId="27">
    <w:abstractNumId w:val="36"/>
  </w:num>
  <w:num w:numId="28">
    <w:abstractNumId w:val="17"/>
  </w:num>
  <w:num w:numId="29">
    <w:abstractNumId w:val="32"/>
  </w:num>
  <w:num w:numId="30">
    <w:abstractNumId w:val="14"/>
  </w:num>
  <w:num w:numId="31">
    <w:abstractNumId w:val="13"/>
  </w:num>
  <w:num w:numId="32">
    <w:abstractNumId w:val="8"/>
  </w:num>
  <w:num w:numId="33">
    <w:abstractNumId w:val="1"/>
  </w:num>
  <w:num w:numId="34">
    <w:abstractNumId w:val="16"/>
  </w:num>
  <w:num w:numId="35">
    <w:abstractNumId w:val="9"/>
  </w:num>
  <w:num w:numId="36">
    <w:abstractNumId w:val="11"/>
  </w:num>
  <w:num w:numId="37">
    <w:abstractNumId w:val="2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B8"/>
    <w:rsid w:val="000019F7"/>
    <w:rsid w:val="00001B5E"/>
    <w:rsid w:val="00001ED9"/>
    <w:rsid w:val="000029BE"/>
    <w:rsid w:val="00003506"/>
    <w:rsid w:val="00007012"/>
    <w:rsid w:val="0001018C"/>
    <w:rsid w:val="0001155A"/>
    <w:rsid w:val="000129EA"/>
    <w:rsid w:val="0002001D"/>
    <w:rsid w:val="0002127E"/>
    <w:rsid w:val="000227C0"/>
    <w:rsid w:val="000232DC"/>
    <w:rsid w:val="00034E1D"/>
    <w:rsid w:val="00037C19"/>
    <w:rsid w:val="00040A12"/>
    <w:rsid w:val="00040FF4"/>
    <w:rsid w:val="000428E2"/>
    <w:rsid w:val="000549DA"/>
    <w:rsid w:val="0005731C"/>
    <w:rsid w:val="00062970"/>
    <w:rsid w:val="000664FB"/>
    <w:rsid w:val="000666E5"/>
    <w:rsid w:val="00071AD0"/>
    <w:rsid w:val="00076CEE"/>
    <w:rsid w:val="00080363"/>
    <w:rsid w:val="000808C0"/>
    <w:rsid w:val="00081387"/>
    <w:rsid w:val="00086742"/>
    <w:rsid w:val="00094403"/>
    <w:rsid w:val="000961E8"/>
    <w:rsid w:val="000A185E"/>
    <w:rsid w:val="000A5DBB"/>
    <w:rsid w:val="000B0982"/>
    <w:rsid w:val="000B19DA"/>
    <w:rsid w:val="000B22B1"/>
    <w:rsid w:val="000B42C2"/>
    <w:rsid w:val="000B49A5"/>
    <w:rsid w:val="000B6B2B"/>
    <w:rsid w:val="000C34D3"/>
    <w:rsid w:val="000C7F5E"/>
    <w:rsid w:val="000D173F"/>
    <w:rsid w:val="000E5DB9"/>
    <w:rsid w:val="000E7598"/>
    <w:rsid w:val="000E7988"/>
    <w:rsid w:val="000E7F03"/>
    <w:rsid w:val="000F2166"/>
    <w:rsid w:val="000F304E"/>
    <w:rsid w:val="000F3C10"/>
    <w:rsid w:val="000F3C21"/>
    <w:rsid w:val="000F6B77"/>
    <w:rsid w:val="000F7593"/>
    <w:rsid w:val="000F7C74"/>
    <w:rsid w:val="00101041"/>
    <w:rsid w:val="00102462"/>
    <w:rsid w:val="00103817"/>
    <w:rsid w:val="00104266"/>
    <w:rsid w:val="001044E7"/>
    <w:rsid w:val="00104C3C"/>
    <w:rsid w:val="00106105"/>
    <w:rsid w:val="00113126"/>
    <w:rsid w:val="00122D09"/>
    <w:rsid w:val="00125550"/>
    <w:rsid w:val="00126226"/>
    <w:rsid w:val="00126DC4"/>
    <w:rsid w:val="0012724C"/>
    <w:rsid w:val="00133868"/>
    <w:rsid w:val="00136BCF"/>
    <w:rsid w:val="001377E7"/>
    <w:rsid w:val="0014061C"/>
    <w:rsid w:val="00141E7E"/>
    <w:rsid w:val="001459FF"/>
    <w:rsid w:val="00145F38"/>
    <w:rsid w:val="0015085D"/>
    <w:rsid w:val="0015421A"/>
    <w:rsid w:val="00154666"/>
    <w:rsid w:val="001547A4"/>
    <w:rsid w:val="00156B68"/>
    <w:rsid w:val="0015766D"/>
    <w:rsid w:val="0016178A"/>
    <w:rsid w:val="00161D8E"/>
    <w:rsid w:val="001638B0"/>
    <w:rsid w:val="00164A0B"/>
    <w:rsid w:val="00165154"/>
    <w:rsid w:val="00165A7C"/>
    <w:rsid w:val="00166E8E"/>
    <w:rsid w:val="00170B67"/>
    <w:rsid w:val="001723D3"/>
    <w:rsid w:val="00174731"/>
    <w:rsid w:val="00174A70"/>
    <w:rsid w:val="00175AF6"/>
    <w:rsid w:val="001802BB"/>
    <w:rsid w:val="00180E2B"/>
    <w:rsid w:val="00181E31"/>
    <w:rsid w:val="001909CE"/>
    <w:rsid w:val="001923BD"/>
    <w:rsid w:val="00193BE5"/>
    <w:rsid w:val="001A1C56"/>
    <w:rsid w:val="001A2840"/>
    <w:rsid w:val="001A3C3E"/>
    <w:rsid w:val="001A3EA7"/>
    <w:rsid w:val="001A6A51"/>
    <w:rsid w:val="001A7DA0"/>
    <w:rsid w:val="001B1812"/>
    <w:rsid w:val="001B4294"/>
    <w:rsid w:val="001B7E51"/>
    <w:rsid w:val="001C2D17"/>
    <w:rsid w:val="001C61A5"/>
    <w:rsid w:val="001C7E03"/>
    <w:rsid w:val="001D4649"/>
    <w:rsid w:val="001D50D5"/>
    <w:rsid w:val="001D69A6"/>
    <w:rsid w:val="001D7FC3"/>
    <w:rsid w:val="001E401A"/>
    <w:rsid w:val="001E7554"/>
    <w:rsid w:val="001F0317"/>
    <w:rsid w:val="001F55F8"/>
    <w:rsid w:val="001F76B4"/>
    <w:rsid w:val="00203C46"/>
    <w:rsid w:val="002077AC"/>
    <w:rsid w:val="002108E7"/>
    <w:rsid w:val="002161BF"/>
    <w:rsid w:val="0022197C"/>
    <w:rsid w:val="00221AEE"/>
    <w:rsid w:val="00230E74"/>
    <w:rsid w:val="00231BC9"/>
    <w:rsid w:val="002320DC"/>
    <w:rsid w:val="00232ECB"/>
    <w:rsid w:val="0023489C"/>
    <w:rsid w:val="0023724A"/>
    <w:rsid w:val="00244148"/>
    <w:rsid w:val="00245ACE"/>
    <w:rsid w:val="002469F4"/>
    <w:rsid w:val="00246C67"/>
    <w:rsid w:val="0025118D"/>
    <w:rsid w:val="0025333A"/>
    <w:rsid w:val="00253FB1"/>
    <w:rsid w:val="002558E4"/>
    <w:rsid w:val="00257237"/>
    <w:rsid w:val="00257644"/>
    <w:rsid w:val="0026204F"/>
    <w:rsid w:val="0026572C"/>
    <w:rsid w:val="00271673"/>
    <w:rsid w:val="00273FA5"/>
    <w:rsid w:val="00277A22"/>
    <w:rsid w:val="00282D96"/>
    <w:rsid w:val="002832B1"/>
    <w:rsid w:val="00286696"/>
    <w:rsid w:val="00297737"/>
    <w:rsid w:val="002A3C9D"/>
    <w:rsid w:val="002A5ED7"/>
    <w:rsid w:val="002B0385"/>
    <w:rsid w:val="002B6D7C"/>
    <w:rsid w:val="002C2E6E"/>
    <w:rsid w:val="002C52CE"/>
    <w:rsid w:val="002D163B"/>
    <w:rsid w:val="002D4A35"/>
    <w:rsid w:val="002D5930"/>
    <w:rsid w:val="002D68EA"/>
    <w:rsid w:val="002E2FE9"/>
    <w:rsid w:val="002E77F9"/>
    <w:rsid w:val="002F3367"/>
    <w:rsid w:val="002F3B2A"/>
    <w:rsid w:val="002F4A91"/>
    <w:rsid w:val="00303521"/>
    <w:rsid w:val="00305304"/>
    <w:rsid w:val="00311197"/>
    <w:rsid w:val="00313A93"/>
    <w:rsid w:val="00313D93"/>
    <w:rsid w:val="00313F95"/>
    <w:rsid w:val="0032160C"/>
    <w:rsid w:val="00322B9B"/>
    <w:rsid w:val="00343BEB"/>
    <w:rsid w:val="0034725E"/>
    <w:rsid w:val="00347C6F"/>
    <w:rsid w:val="00354BB3"/>
    <w:rsid w:val="003553C4"/>
    <w:rsid w:val="00356854"/>
    <w:rsid w:val="00356F5F"/>
    <w:rsid w:val="003666D3"/>
    <w:rsid w:val="0037363D"/>
    <w:rsid w:val="00374F3C"/>
    <w:rsid w:val="003752EB"/>
    <w:rsid w:val="00375D71"/>
    <w:rsid w:val="00382489"/>
    <w:rsid w:val="00383195"/>
    <w:rsid w:val="00383C22"/>
    <w:rsid w:val="0038503A"/>
    <w:rsid w:val="00385C3F"/>
    <w:rsid w:val="0038610C"/>
    <w:rsid w:val="003868C3"/>
    <w:rsid w:val="00392DC1"/>
    <w:rsid w:val="0039405D"/>
    <w:rsid w:val="00396602"/>
    <w:rsid w:val="003A069C"/>
    <w:rsid w:val="003A3282"/>
    <w:rsid w:val="003B69E3"/>
    <w:rsid w:val="003B705C"/>
    <w:rsid w:val="003C3842"/>
    <w:rsid w:val="003C719F"/>
    <w:rsid w:val="003D08FB"/>
    <w:rsid w:val="003D454B"/>
    <w:rsid w:val="003D4D9C"/>
    <w:rsid w:val="003D5D07"/>
    <w:rsid w:val="003D777D"/>
    <w:rsid w:val="003D7EA6"/>
    <w:rsid w:val="003E030B"/>
    <w:rsid w:val="003E1098"/>
    <w:rsid w:val="003E32F4"/>
    <w:rsid w:val="003E3BAB"/>
    <w:rsid w:val="003E5477"/>
    <w:rsid w:val="003E5F80"/>
    <w:rsid w:val="003E7E5C"/>
    <w:rsid w:val="003F097F"/>
    <w:rsid w:val="003F09FD"/>
    <w:rsid w:val="003F1E03"/>
    <w:rsid w:val="003F2871"/>
    <w:rsid w:val="003F5978"/>
    <w:rsid w:val="003F601F"/>
    <w:rsid w:val="003F731C"/>
    <w:rsid w:val="004018FA"/>
    <w:rsid w:val="00401A67"/>
    <w:rsid w:val="00402212"/>
    <w:rsid w:val="004027ED"/>
    <w:rsid w:val="004040CA"/>
    <w:rsid w:val="00406578"/>
    <w:rsid w:val="00410D89"/>
    <w:rsid w:val="004125A0"/>
    <w:rsid w:val="00417518"/>
    <w:rsid w:val="0041781B"/>
    <w:rsid w:val="0042392C"/>
    <w:rsid w:val="00430024"/>
    <w:rsid w:val="00430BB3"/>
    <w:rsid w:val="004406D9"/>
    <w:rsid w:val="00442943"/>
    <w:rsid w:val="00443E6F"/>
    <w:rsid w:val="00445948"/>
    <w:rsid w:val="0044718D"/>
    <w:rsid w:val="00451382"/>
    <w:rsid w:val="00452328"/>
    <w:rsid w:val="00452857"/>
    <w:rsid w:val="00452CA6"/>
    <w:rsid w:val="00463393"/>
    <w:rsid w:val="00465088"/>
    <w:rsid w:val="004674F9"/>
    <w:rsid w:val="00467AAB"/>
    <w:rsid w:val="00473F17"/>
    <w:rsid w:val="0047409F"/>
    <w:rsid w:val="0047688D"/>
    <w:rsid w:val="00477F42"/>
    <w:rsid w:val="00480C8D"/>
    <w:rsid w:val="00481BC0"/>
    <w:rsid w:val="004835D6"/>
    <w:rsid w:val="0048432F"/>
    <w:rsid w:val="004877A1"/>
    <w:rsid w:val="00493BE4"/>
    <w:rsid w:val="0049609E"/>
    <w:rsid w:val="004A0A58"/>
    <w:rsid w:val="004A2471"/>
    <w:rsid w:val="004A2D4A"/>
    <w:rsid w:val="004A40EA"/>
    <w:rsid w:val="004B6E9F"/>
    <w:rsid w:val="004C3B36"/>
    <w:rsid w:val="004D1762"/>
    <w:rsid w:val="004D6DFA"/>
    <w:rsid w:val="004E198C"/>
    <w:rsid w:val="004E1EA6"/>
    <w:rsid w:val="004E3A03"/>
    <w:rsid w:val="004E6D14"/>
    <w:rsid w:val="004E795B"/>
    <w:rsid w:val="004F2A13"/>
    <w:rsid w:val="004F5FFF"/>
    <w:rsid w:val="004F71C1"/>
    <w:rsid w:val="00506A26"/>
    <w:rsid w:val="00511D33"/>
    <w:rsid w:val="00516E9B"/>
    <w:rsid w:val="005206C9"/>
    <w:rsid w:val="0052104A"/>
    <w:rsid w:val="00521DDA"/>
    <w:rsid w:val="00522362"/>
    <w:rsid w:val="00531130"/>
    <w:rsid w:val="00531E0B"/>
    <w:rsid w:val="005321B5"/>
    <w:rsid w:val="00532450"/>
    <w:rsid w:val="00533D56"/>
    <w:rsid w:val="00540268"/>
    <w:rsid w:val="00543772"/>
    <w:rsid w:val="00544056"/>
    <w:rsid w:val="00544D06"/>
    <w:rsid w:val="00546165"/>
    <w:rsid w:val="005478EE"/>
    <w:rsid w:val="005501E8"/>
    <w:rsid w:val="005553C5"/>
    <w:rsid w:val="00555842"/>
    <w:rsid w:val="0056327A"/>
    <w:rsid w:val="0056702A"/>
    <w:rsid w:val="00570FCE"/>
    <w:rsid w:val="00572CCD"/>
    <w:rsid w:val="00573785"/>
    <w:rsid w:val="005770E0"/>
    <w:rsid w:val="005857EA"/>
    <w:rsid w:val="00587EF1"/>
    <w:rsid w:val="005917A7"/>
    <w:rsid w:val="005A3CDD"/>
    <w:rsid w:val="005A60BD"/>
    <w:rsid w:val="005A6D3A"/>
    <w:rsid w:val="005B0A4D"/>
    <w:rsid w:val="005B319E"/>
    <w:rsid w:val="005B6CCF"/>
    <w:rsid w:val="005B79C0"/>
    <w:rsid w:val="005C24E8"/>
    <w:rsid w:val="005C322F"/>
    <w:rsid w:val="005C71D4"/>
    <w:rsid w:val="005D0663"/>
    <w:rsid w:val="005D0A62"/>
    <w:rsid w:val="005D1147"/>
    <w:rsid w:val="005D423C"/>
    <w:rsid w:val="005E162D"/>
    <w:rsid w:val="005E26B0"/>
    <w:rsid w:val="005E59B2"/>
    <w:rsid w:val="005F03DE"/>
    <w:rsid w:val="005F054F"/>
    <w:rsid w:val="005F55C9"/>
    <w:rsid w:val="00600CB3"/>
    <w:rsid w:val="00601DA1"/>
    <w:rsid w:val="0060484B"/>
    <w:rsid w:val="006070D4"/>
    <w:rsid w:val="00611313"/>
    <w:rsid w:val="00622C75"/>
    <w:rsid w:val="00626725"/>
    <w:rsid w:val="006337DA"/>
    <w:rsid w:val="006351AF"/>
    <w:rsid w:val="00635440"/>
    <w:rsid w:val="00636214"/>
    <w:rsid w:val="00642D1E"/>
    <w:rsid w:val="00643394"/>
    <w:rsid w:val="0064423A"/>
    <w:rsid w:val="006445AB"/>
    <w:rsid w:val="00652217"/>
    <w:rsid w:val="006536B4"/>
    <w:rsid w:val="00656A81"/>
    <w:rsid w:val="00661DE8"/>
    <w:rsid w:val="0066286E"/>
    <w:rsid w:val="0067756F"/>
    <w:rsid w:val="00677ABB"/>
    <w:rsid w:val="006801D3"/>
    <w:rsid w:val="0068090D"/>
    <w:rsid w:val="00681074"/>
    <w:rsid w:val="00684ECF"/>
    <w:rsid w:val="00685D0F"/>
    <w:rsid w:val="006872E6"/>
    <w:rsid w:val="00692B20"/>
    <w:rsid w:val="00694BE9"/>
    <w:rsid w:val="0069676F"/>
    <w:rsid w:val="006A1F1D"/>
    <w:rsid w:val="006A2503"/>
    <w:rsid w:val="006B0F2D"/>
    <w:rsid w:val="006B1899"/>
    <w:rsid w:val="006B35F5"/>
    <w:rsid w:val="006B51FF"/>
    <w:rsid w:val="006B6335"/>
    <w:rsid w:val="006B6958"/>
    <w:rsid w:val="006C0E1A"/>
    <w:rsid w:val="006C1B33"/>
    <w:rsid w:val="006C1E05"/>
    <w:rsid w:val="006C2321"/>
    <w:rsid w:val="006C2475"/>
    <w:rsid w:val="006C4A1C"/>
    <w:rsid w:val="006D03C1"/>
    <w:rsid w:val="006D2232"/>
    <w:rsid w:val="006E03E9"/>
    <w:rsid w:val="006E3965"/>
    <w:rsid w:val="006F2132"/>
    <w:rsid w:val="006F6761"/>
    <w:rsid w:val="006F6A58"/>
    <w:rsid w:val="006F740D"/>
    <w:rsid w:val="00704B4C"/>
    <w:rsid w:val="00704E1E"/>
    <w:rsid w:val="00711CA9"/>
    <w:rsid w:val="00711CE0"/>
    <w:rsid w:val="007155CF"/>
    <w:rsid w:val="00716DFB"/>
    <w:rsid w:val="0072294A"/>
    <w:rsid w:val="00722FFA"/>
    <w:rsid w:val="007270AB"/>
    <w:rsid w:val="00731BA2"/>
    <w:rsid w:val="0073312E"/>
    <w:rsid w:val="0073331A"/>
    <w:rsid w:val="007340DD"/>
    <w:rsid w:val="007374C3"/>
    <w:rsid w:val="00737CE4"/>
    <w:rsid w:val="00740223"/>
    <w:rsid w:val="007433FC"/>
    <w:rsid w:val="00743D31"/>
    <w:rsid w:val="0074413B"/>
    <w:rsid w:val="00744CBC"/>
    <w:rsid w:val="00745190"/>
    <w:rsid w:val="0074788E"/>
    <w:rsid w:val="00753B6C"/>
    <w:rsid w:val="00754B08"/>
    <w:rsid w:val="00755623"/>
    <w:rsid w:val="007558F9"/>
    <w:rsid w:val="00755FD0"/>
    <w:rsid w:val="0075694A"/>
    <w:rsid w:val="00757454"/>
    <w:rsid w:val="00757A30"/>
    <w:rsid w:val="00762450"/>
    <w:rsid w:val="0076684F"/>
    <w:rsid w:val="00767BB8"/>
    <w:rsid w:val="00772A2B"/>
    <w:rsid w:val="00773A56"/>
    <w:rsid w:val="0078017E"/>
    <w:rsid w:val="00781CBC"/>
    <w:rsid w:val="007904B9"/>
    <w:rsid w:val="00796EF5"/>
    <w:rsid w:val="00797491"/>
    <w:rsid w:val="007A0EC2"/>
    <w:rsid w:val="007A42DD"/>
    <w:rsid w:val="007A4A57"/>
    <w:rsid w:val="007A4AFA"/>
    <w:rsid w:val="007A59E2"/>
    <w:rsid w:val="007A5AB5"/>
    <w:rsid w:val="007A79C6"/>
    <w:rsid w:val="007B03A1"/>
    <w:rsid w:val="007B11F8"/>
    <w:rsid w:val="007B24D7"/>
    <w:rsid w:val="007B4585"/>
    <w:rsid w:val="007B53EE"/>
    <w:rsid w:val="007B56C3"/>
    <w:rsid w:val="007B6FA8"/>
    <w:rsid w:val="007C2ABB"/>
    <w:rsid w:val="007C2C61"/>
    <w:rsid w:val="007C433F"/>
    <w:rsid w:val="007D1D9B"/>
    <w:rsid w:val="007D316E"/>
    <w:rsid w:val="007D5853"/>
    <w:rsid w:val="007D5EDD"/>
    <w:rsid w:val="007D689C"/>
    <w:rsid w:val="007D6D9C"/>
    <w:rsid w:val="007D7F0A"/>
    <w:rsid w:val="007E17C1"/>
    <w:rsid w:val="007E3D65"/>
    <w:rsid w:val="007E57B2"/>
    <w:rsid w:val="007F2441"/>
    <w:rsid w:val="007F5D59"/>
    <w:rsid w:val="007F6643"/>
    <w:rsid w:val="00801AD4"/>
    <w:rsid w:val="0080344B"/>
    <w:rsid w:val="00804A25"/>
    <w:rsid w:val="00810DC1"/>
    <w:rsid w:val="00811C9E"/>
    <w:rsid w:val="00814A0C"/>
    <w:rsid w:val="00817650"/>
    <w:rsid w:val="00822EAA"/>
    <w:rsid w:val="008232A5"/>
    <w:rsid w:val="00826C31"/>
    <w:rsid w:val="00827A7A"/>
    <w:rsid w:val="00833323"/>
    <w:rsid w:val="00835D74"/>
    <w:rsid w:val="00837C1F"/>
    <w:rsid w:val="00840F15"/>
    <w:rsid w:val="00841930"/>
    <w:rsid w:val="00846EFB"/>
    <w:rsid w:val="008508A7"/>
    <w:rsid w:val="00852975"/>
    <w:rsid w:val="00852B90"/>
    <w:rsid w:val="00856EC5"/>
    <w:rsid w:val="00857260"/>
    <w:rsid w:val="0085784F"/>
    <w:rsid w:val="0086340C"/>
    <w:rsid w:val="0087197F"/>
    <w:rsid w:val="008730FB"/>
    <w:rsid w:val="0087357E"/>
    <w:rsid w:val="00873981"/>
    <w:rsid w:val="00874588"/>
    <w:rsid w:val="00885C91"/>
    <w:rsid w:val="0088769C"/>
    <w:rsid w:val="008933DA"/>
    <w:rsid w:val="00893F4B"/>
    <w:rsid w:val="008A6F7C"/>
    <w:rsid w:val="008B01DE"/>
    <w:rsid w:val="008B6978"/>
    <w:rsid w:val="008B769B"/>
    <w:rsid w:val="008C03D4"/>
    <w:rsid w:val="008C1345"/>
    <w:rsid w:val="008C13FB"/>
    <w:rsid w:val="008C2785"/>
    <w:rsid w:val="008C2D20"/>
    <w:rsid w:val="008C3C55"/>
    <w:rsid w:val="008C59A8"/>
    <w:rsid w:val="008C6A41"/>
    <w:rsid w:val="008D01D6"/>
    <w:rsid w:val="008D11FA"/>
    <w:rsid w:val="008D407B"/>
    <w:rsid w:val="008D7CD4"/>
    <w:rsid w:val="008E12CD"/>
    <w:rsid w:val="008E6C04"/>
    <w:rsid w:val="008F1D87"/>
    <w:rsid w:val="00905701"/>
    <w:rsid w:val="0090626D"/>
    <w:rsid w:val="00906F36"/>
    <w:rsid w:val="00907CFA"/>
    <w:rsid w:val="00910007"/>
    <w:rsid w:val="00912142"/>
    <w:rsid w:val="00912A28"/>
    <w:rsid w:val="0091745E"/>
    <w:rsid w:val="00920264"/>
    <w:rsid w:val="00920CB3"/>
    <w:rsid w:val="0092667D"/>
    <w:rsid w:val="009270E4"/>
    <w:rsid w:val="00932A0B"/>
    <w:rsid w:val="0094635D"/>
    <w:rsid w:val="00951625"/>
    <w:rsid w:val="00954329"/>
    <w:rsid w:val="00954A4C"/>
    <w:rsid w:val="009652D9"/>
    <w:rsid w:val="009656DB"/>
    <w:rsid w:val="00966903"/>
    <w:rsid w:val="00971728"/>
    <w:rsid w:val="00980D93"/>
    <w:rsid w:val="009835C2"/>
    <w:rsid w:val="00987792"/>
    <w:rsid w:val="009927EC"/>
    <w:rsid w:val="00992F5F"/>
    <w:rsid w:val="00993070"/>
    <w:rsid w:val="00996940"/>
    <w:rsid w:val="009A1319"/>
    <w:rsid w:val="009A2A5B"/>
    <w:rsid w:val="009A3F57"/>
    <w:rsid w:val="009A4BF9"/>
    <w:rsid w:val="009A5E64"/>
    <w:rsid w:val="009B3356"/>
    <w:rsid w:val="009B38F3"/>
    <w:rsid w:val="009B4376"/>
    <w:rsid w:val="009B4585"/>
    <w:rsid w:val="009B6670"/>
    <w:rsid w:val="009C0388"/>
    <w:rsid w:val="009C2F43"/>
    <w:rsid w:val="009C42F6"/>
    <w:rsid w:val="009C61EA"/>
    <w:rsid w:val="009C789B"/>
    <w:rsid w:val="009D07B4"/>
    <w:rsid w:val="009D2935"/>
    <w:rsid w:val="009D2D2E"/>
    <w:rsid w:val="009E485B"/>
    <w:rsid w:val="009E544F"/>
    <w:rsid w:val="009E6E8D"/>
    <w:rsid w:val="009F0625"/>
    <w:rsid w:val="009F37ED"/>
    <w:rsid w:val="009F48B8"/>
    <w:rsid w:val="009F5F21"/>
    <w:rsid w:val="009F637E"/>
    <w:rsid w:val="00A010AB"/>
    <w:rsid w:val="00A01950"/>
    <w:rsid w:val="00A03144"/>
    <w:rsid w:val="00A10D7E"/>
    <w:rsid w:val="00A1111F"/>
    <w:rsid w:val="00A11E49"/>
    <w:rsid w:val="00A121A2"/>
    <w:rsid w:val="00A129E3"/>
    <w:rsid w:val="00A13056"/>
    <w:rsid w:val="00A14436"/>
    <w:rsid w:val="00A16BCB"/>
    <w:rsid w:val="00A178EF"/>
    <w:rsid w:val="00A20156"/>
    <w:rsid w:val="00A2057C"/>
    <w:rsid w:val="00A26CCB"/>
    <w:rsid w:val="00A27CA8"/>
    <w:rsid w:val="00A32191"/>
    <w:rsid w:val="00A33CD5"/>
    <w:rsid w:val="00A34112"/>
    <w:rsid w:val="00A357BC"/>
    <w:rsid w:val="00A36BA1"/>
    <w:rsid w:val="00A439DC"/>
    <w:rsid w:val="00A5339E"/>
    <w:rsid w:val="00A5442B"/>
    <w:rsid w:val="00A554FD"/>
    <w:rsid w:val="00A565E4"/>
    <w:rsid w:val="00A57E92"/>
    <w:rsid w:val="00A63113"/>
    <w:rsid w:val="00A65149"/>
    <w:rsid w:val="00A67CF3"/>
    <w:rsid w:val="00A67FAB"/>
    <w:rsid w:val="00A71005"/>
    <w:rsid w:val="00A721B5"/>
    <w:rsid w:val="00A72BC1"/>
    <w:rsid w:val="00A72E58"/>
    <w:rsid w:val="00A72EB7"/>
    <w:rsid w:val="00A75B7C"/>
    <w:rsid w:val="00A8006A"/>
    <w:rsid w:val="00A80679"/>
    <w:rsid w:val="00A806B0"/>
    <w:rsid w:val="00A84957"/>
    <w:rsid w:val="00A9015F"/>
    <w:rsid w:val="00A9117B"/>
    <w:rsid w:val="00A91E66"/>
    <w:rsid w:val="00A92363"/>
    <w:rsid w:val="00A95EA4"/>
    <w:rsid w:val="00AA2ED1"/>
    <w:rsid w:val="00AA4A0A"/>
    <w:rsid w:val="00AA7EBB"/>
    <w:rsid w:val="00AB5DB4"/>
    <w:rsid w:val="00AC1656"/>
    <w:rsid w:val="00AC195C"/>
    <w:rsid w:val="00AC46AB"/>
    <w:rsid w:val="00AC607C"/>
    <w:rsid w:val="00AC651E"/>
    <w:rsid w:val="00AC738E"/>
    <w:rsid w:val="00AD5BF7"/>
    <w:rsid w:val="00AE67C4"/>
    <w:rsid w:val="00AE73AD"/>
    <w:rsid w:val="00AF36AE"/>
    <w:rsid w:val="00AF3948"/>
    <w:rsid w:val="00AF415C"/>
    <w:rsid w:val="00B02286"/>
    <w:rsid w:val="00B030BB"/>
    <w:rsid w:val="00B05D61"/>
    <w:rsid w:val="00B10519"/>
    <w:rsid w:val="00B108A3"/>
    <w:rsid w:val="00B10B80"/>
    <w:rsid w:val="00B1151C"/>
    <w:rsid w:val="00B13AED"/>
    <w:rsid w:val="00B157B4"/>
    <w:rsid w:val="00B2271C"/>
    <w:rsid w:val="00B33748"/>
    <w:rsid w:val="00B33CB1"/>
    <w:rsid w:val="00B35F3E"/>
    <w:rsid w:val="00B35FF0"/>
    <w:rsid w:val="00B40B7F"/>
    <w:rsid w:val="00B46F8E"/>
    <w:rsid w:val="00B5102A"/>
    <w:rsid w:val="00B534E6"/>
    <w:rsid w:val="00B54679"/>
    <w:rsid w:val="00B628FC"/>
    <w:rsid w:val="00B70422"/>
    <w:rsid w:val="00B70912"/>
    <w:rsid w:val="00B7242E"/>
    <w:rsid w:val="00B731A1"/>
    <w:rsid w:val="00B74346"/>
    <w:rsid w:val="00B75095"/>
    <w:rsid w:val="00B76150"/>
    <w:rsid w:val="00B802F2"/>
    <w:rsid w:val="00B81089"/>
    <w:rsid w:val="00B81116"/>
    <w:rsid w:val="00B849B5"/>
    <w:rsid w:val="00B87A55"/>
    <w:rsid w:val="00B87E2F"/>
    <w:rsid w:val="00B91E7E"/>
    <w:rsid w:val="00B9267C"/>
    <w:rsid w:val="00B96978"/>
    <w:rsid w:val="00B96F54"/>
    <w:rsid w:val="00BA1E7E"/>
    <w:rsid w:val="00BA7755"/>
    <w:rsid w:val="00BB0869"/>
    <w:rsid w:val="00BB0BF0"/>
    <w:rsid w:val="00BB1583"/>
    <w:rsid w:val="00BB402D"/>
    <w:rsid w:val="00BB4D26"/>
    <w:rsid w:val="00BB52AE"/>
    <w:rsid w:val="00BB7EFC"/>
    <w:rsid w:val="00BC173B"/>
    <w:rsid w:val="00BC2CA1"/>
    <w:rsid w:val="00BC569D"/>
    <w:rsid w:val="00BC6076"/>
    <w:rsid w:val="00BD038B"/>
    <w:rsid w:val="00BD34ED"/>
    <w:rsid w:val="00BD3A50"/>
    <w:rsid w:val="00BD3E03"/>
    <w:rsid w:val="00BD5095"/>
    <w:rsid w:val="00BD75DF"/>
    <w:rsid w:val="00BD7F0E"/>
    <w:rsid w:val="00BE4298"/>
    <w:rsid w:val="00BE7E9D"/>
    <w:rsid w:val="00BF0CAA"/>
    <w:rsid w:val="00BF2120"/>
    <w:rsid w:val="00BF2E47"/>
    <w:rsid w:val="00BF2F4E"/>
    <w:rsid w:val="00BF318D"/>
    <w:rsid w:val="00BF4371"/>
    <w:rsid w:val="00BF733F"/>
    <w:rsid w:val="00BF786A"/>
    <w:rsid w:val="00C03DA6"/>
    <w:rsid w:val="00C1412F"/>
    <w:rsid w:val="00C1638E"/>
    <w:rsid w:val="00C20F9D"/>
    <w:rsid w:val="00C2124B"/>
    <w:rsid w:val="00C27D0C"/>
    <w:rsid w:val="00C32028"/>
    <w:rsid w:val="00C340BD"/>
    <w:rsid w:val="00C348DC"/>
    <w:rsid w:val="00C34C3A"/>
    <w:rsid w:val="00C35EAC"/>
    <w:rsid w:val="00C361C5"/>
    <w:rsid w:val="00C3687B"/>
    <w:rsid w:val="00C37287"/>
    <w:rsid w:val="00C37F91"/>
    <w:rsid w:val="00C42704"/>
    <w:rsid w:val="00C431F6"/>
    <w:rsid w:val="00C442E0"/>
    <w:rsid w:val="00C4481B"/>
    <w:rsid w:val="00C57E9B"/>
    <w:rsid w:val="00C615FD"/>
    <w:rsid w:val="00C61801"/>
    <w:rsid w:val="00C63718"/>
    <w:rsid w:val="00C63BB5"/>
    <w:rsid w:val="00C649FB"/>
    <w:rsid w:val="00C66007"/>
    <w:rsid w:val="00C67EC0"/>
    <w:rsid w:val="00C72F52"/>
    <w:rsid w:val="00C73CAB"/>
    <w:rsid w:val="00C758C2"/>
    <w:rsid w:val="00C8008E"/>
    <w:rsid w:val="00C843F2"/>
    <w:rsid w:val="00C862EA"/>
    <w:rsid w:val="00C87864"/>
    <w:rsid w:val="00C956A5"/>
    <w:rsid w:val="00CA045D"/>
    <w:rsid w:val="00CA2D3A"/>
    <w:rsid w:val="00CA5B6A"/>
    <w:rsid w:val="00CA74B0"/>
    <w:rsid w:val="00CA751B"/>
    <w:rsid w:val="00CB03FF"/>
    <w:rsid w:val="00CB31F5"/>
    <w:rsid w:val="00CB45E9"/>
    <w:rsid w:val="00CC1EC3"/>
    <w:rsid w:val="00CD15BC"/>
    <w:rsid w:val="00CD33C9"/>
    <w:rsid w:val="00CD700D"/>
    <w:rsid w:val="00CE2237"/>
    <w:rsid w:val="00CE38A9"/>
    <w:rsid w:val="00CE43E8"/>
    <w:rsid w:val="00CE5FF5"/>
    <w:rsid w:val="00CE6F2B"/>
    <w:rsid w:val="00CF2932"/>
    <w:rsid w:val="00CF517B"/>
    <w:rsid w:val="00CF63B1"/>
    <w:rsid w:val="00CF7191"/>
    <w:rsid w:val="00CF7C26"/>
    <w:rsid w:val="00D02A0F"/>
    <w:rsid w:val="00D02B33"/>
    <w:rsid w:val="00D12A41"/>
    <w:rsid w:val="00D1379A"/>
    <w:rsid w:val="00D153CD"/>
    <w:rsid w:val="00D16A18"/>
    <w:rsid w:val="00D202ED"/>
    <w:rsid w:val="00D20B6B"/>
    <w:rsid w:val="00D23F42"/>
    <w:rsid w:val="00D26AD0"/>
    <w:rsid w:val="00D27F22"/>
    <w:rsid w:val="00D31038"/>
    <w:rsid w:val="00D33738"/>
    <w:rsid w:val="00D3529F"/>
    <w:rsid w:val="00D357AA"/>
    <w:rsid w:val="00D3645B"/>
    <w:rsid w:val="00D3710B"/>
    <w:rsid w:val="00D41B2F"/>
    <w:rsid w:val="00D43218"/>
    <w:rsid w:val="00D43B88"/>
    <w:rsid w:val="00D4443D"/>
    <w:rsid w:val="00D53B75"/>
    <w:rsid w:val="00D5583E"/>
    <w:rsid w:val="00D60BEE"/>
    <w:rsid w:val="00D60FC6"/>
    <w:rsid w:val="00D61765"/>
    <w:rsid w:val="00D6189D"/>
    <w:rsid w:val="00D61F37"/>
    <w:rsid w:val="00D63A50"/>
    <w:rsid w:val="00D7163D"/>
    <w:rsid w:val="00D73416"/>
    <w:rsid w:val="00D73CD8"/>
    <w:rsid w:val="00D81DB8"/>
    <w:rsid w:val="00D8402E"/>
    <w:rsid w:val="00D845AC"/>
    <w:rsid w:val="00D858CC"/>
    <w:rsid w:val="00D94F61"/>
    <w:rsid w:val="00DA0179"/>
    <w:rsid w:val="00DA08E1"/>
    <w:rsid w:val="00DA0C61"/>
    <w:rsid w:val="00DA3B00"/>
    <w:rsid w:val="00DA5222"/>
    <w:rsid w:val="00DA5D93"/>
    <w:rsid w:val="00DB06BE"/>
    <w:rsid w:val="00DB20A4"/>
    <w:rsid w:val="00DB5BFD"/>
    <w:rsid w:val="00DB5E3E"/>
    <w:rsid w:val="00DB6E0F"/>
    <w:rsid w:val="00DC2E93"/>
    <w:rsid w:val="00DC4178"/>
    <w:rsid w:val="00DC4B3F"/>
    <w:rsid w:val="00DD0D6C"/>
    <w:rsid w:val="00DD7A9B"/>
    <w:rsid w:val="00DD7C4E"/>
    <w:rsid w:val="00DE27ED"/>
    <w:rsid w:val="00DE553B"/>
    <w:rsid w:val="00DE7C5F"/>
    <w:rsid w:val="00DF2021"/>
    <w:rsid w:val="00DF365B"/>
    <w:rsid w:val="00DF431C"/>
    <w:rsid w:val="00DF538F"/>
    <w:rsid w:val="00DF643D"/>
    <w:rsid w:val="00DF70C4"/>
    <w:rsid w:val="00DF76B7"/>
    <w:rsid w:val="00DF7FA4"/>
    <w:rsid w:val="00E0262F"/>
    <w:rsid w:val="00E05F47"/>
    <w:rsid w:val="00E065D0"/>
    <w:rsid w:val="00E12046"/>
    <w:rsid w:val="00E160B0"/>
    <w:rsid w:val="00E17D63"/>
    <w:rsid w:val="00E2129B"/>
    <w:rsid w:val="00E274C4"/>
    <w:rsid w:val="00E34072"/>
    <w:rsid w:val="00E35EFE"/>
    <w:rsid w:val="00E363B8"/>
    <w:rsid w:val="00E3785C"/>
    <w:rsid w:val="00E40F33"/>
    <w:rsid w:val="00E450C2"/>
    <w:rsid w:val="00E47E2F"/>
    <w:rsid w:val="00E54DAC"/>
    <w:rsid w:val="00E613AA"/>
    <w:rsid w:val="00E62B46"/>
    <w:rsid w:val="00E6397C"/>
    <w:rsid w:val="00E6411D"/>
    <w:rsid w:val="00E644DE"/>
    <w:rsid w:val="00E67403"/>
    <w:rsid w:val="00E73535"/>
    <w:rsid w:val="00E809D6"/>
    <w:rsid w:val="00E84102"/>
    <w:rsid w:val="00E92162"/>
    <w:rsid w:val="00E93831"/>
    <w:rsid w:val="00E94C85"/>
    <w:rsid w:val="00E94E9E"/>
    <w:rsid w:val="00E94F68"/>
    <w:rsid w:val="00E95472"/>
    <w:rsid w:val="00EA4E0F"/>
    <w:rsid w:val="00EA5636"/>
    <w:rsid w:val="00EA71C4"/>
    <w:rsid w:val="00EA74BA"/>
    <w:rsid w:val="00EB0169"/>
    <w:rsid w:val="00EB27C4"/>
    <w:rsid w:val="00EB389F"/>
    <w:rsid w:val="00EC1CC6"/>
    <w:rsid w:val="00ED0470"/>
    <w:rsid w:val="00ED274D"/>
    <w:rsid w:val="00ED540E"/>
    <w:rsid w:val="00ED77FF"/>
    <w:rsid w:val="00EE1031"/>
    <w:rsid w:val="00EE1774"/>
    <w:rsid w:val="00EE1AC3"/>
    <w:rsid w:val="00EE4754"/>
    <w:rsid w:val="00EE729E"/>
    <w:rsid w:val="00EF2196"/>
    <w:rsid w:val="00EF4A57"/>
    <w:rsid w:val="00EF4D85"/>
    <w:rsid w:val="00EF7CC8"/>
    <w:rsid w:val="00EF7DE6"/>
    <w:rsid w:val="00EF7EA3"/>
    <w:rsid w:val="00F00126"/>
    <w:rsid w:val="00F02543"/>
    <w:rsid w:val="00F02BE5"/>
    <w:rsid w:val="00F07419"/>
    <w:rsid w:val="00F1049C"/>
    <w:rsid w:val="00F12211"/>
    <w:rsid w:val="00F13715"/>
    <w:rsid w:val="00F14023"/>
    <w:rsid w:val="00F14BC8"/>
    <w:rsid w:val="00F171D9"/>
    <w:rsid w:val="00F179EA"/>
    <w:rsid w:val="00F2141D"/>
    <w:rsid w:val="00F234C5"/>
    <w:rsid w:val="00F313BA"/>
    <w:rsid w:val="00F314EC"/>
    <w:rsid w:val="00F3630E"/>
    <w:rsid w:val="00F368AF"/>
    <w:rsid w:val="00F425B4"/>
    <w:rsid w:val="00F44EED"/>
    <w:rsid w:val="00F452EC"/>
    <w:rsid w:val="00F46404"/>
    <w:rsid w:val="00F467D0"/>
    <w:rsid w:val="00F47571"/>
    <w:rsid w:val="00F503C0"/>
    <w:rsid w:val="00F51610"/>
    <w:rsid w:val="00F51C65"/>
    <w:rsid w:val="00F52CCB"/>
    <w:rsid w:val="00F5586B"/>
    <w:rsid w:val="00F570C2"/>
    <w:rsid w:val="00F57F0A"/>
    <w:rsid w:val="00F57FA1"/>
    <w:rsid w:val="00F60484"/>
    <w:rsid w:val="00F619F4"/>
    <w:rsid w:val="00F67115"/>
    <w:rsid w:val="00F70FFA"/>
    <w:rsid w:val="00F7225F"/>
    <w:rsid w:val="00F73E4A"/>
    <w:rsid w:val="00F75B27"/>
    <w:rsid w:val="00F7616F"/>
    <w:rsid w:val="00F7707C"/>
    <w:rsid w:val="00F8128C"/>
    <w:rsid w:val="00F83143"/>
    <w:rsid w:val="00F8359F"/>
    <w:rsid w:val="00F84AA8"/>
    <w:rsid w:val="00F914D1"/>
    <w:rsid w:val="00F93B05"/>
    <w:rsid w:val="00F97837"/>
    <w:rsid w:val="00F97B61"/>
    <w:rsid w:val="00FA49AE"/>
    <w:rsid w:val="00FA4F34"/>
    <w:rsid w:val="00FA7F6A"/>
    <w:rsid w:val="00FB387A"/>
    <w:rsid w:val="00FB6AC9"/>
    <w:rsid w:val="00FC23C2"/>
    <w:rsid w:val="00FC3891"/>
    <w:rsid w:val="00FC3F08"/>
    <w:rsid w:val="00FC43F2"/>
    <w:rsid w:val="00FC5113"/>
    <w:rsid w:val="00FC74C7"/>
    <w:rsid w:val="00FD56BD"/>
    <w:rsid w:val="00FD67C9"/>
    <w:rsid w:val="00FD6F5F"/>
    <w:rsid w:val="00FE21AB"/>
    <w:rsid w:val="00FE69D6"/>
    <w:rsid w:val="00FE72C7"/>
    <w:rsid w:val="00FF02EC"/>
    <w:rsid w:val="00FF1078"/>
    <w:rsid w:val="00FF1168"/>
    <w:rsid w:val="00FF2724"/>
    <w:rsid w:val="00FF556E"/>
    <w:rsid w:val="00FF6584"/>
    <w:rsid w:val="00FF716C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3170C9"/>
  <w15:docId w15:val="{66B6C2C4-A514-44F4-8CEC-586332B3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30B"/>
    <w:pPr>
      <w:spacing w:after="200" w:line="276" w:lineRule="auto"/>
    </w:pPr>
    <w:rPr>
      <w:sz w:val="22"/>
      <w:szCs w:val="22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F6584"/>
    <w:rPr>
      <w:sz w:val="22"/>
      <w:szCs w:val="22"/>
      <w:lang w:val="fr-CH"/>
    </w:rPr>
  </w:style>
  <w:style w:type="table" w:styleId="TableGrid">
    <w:name w:val="Table Grid"/>
    <w:basedOn w:val="TableNormal"/>
    <w:uiPriority w:val="59"/>
    <w:rsid w:val="00FF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F6584"/>
    <w:pPr>
      <w:ind w:left="720"/>
      <w:contextualSpacing/>
    </w:pPr>
  </w:style>
  <w:style w:type="character" w:styleId="Hyperlink">
    <w:name w:val="Hyperlink"/>
    <w:uiPriority w:val="99"/>
    <w:rsid w:val="00FC43F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C3C5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8C3C5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C3C5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8C3C5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3C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C3C5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32A0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32A0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07407"/>
    <w:rPr>
      <w:sz w:val="20"/>
      <w:szCs w:val="20"/>
      <w:lang w:val="fr-C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32A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7407"/>
    <w:rPr>
      <w:b/>
      <w:bCs/>
      <w:sz w:val="20"/>
      <w:szCs w:val="20"/>
      <w:lang w:val="fr-CH" w:eastAsia="en-US"/>
    </w:rPr>
  </w:style>
  <w:style w:type="character" w:styleId="FollowedHyperlink">
    <w:name w:val="FollowedHyperlink"/>
    <w:uiPriority w:val="99"/>
    <w:semiHidden/>
    <w:unhideWhenUsed/>
    <w:rsid w:val="00BD038B"/>
    <w:rPr>
      <w:color w:val="800080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628FC"/>
    <w:rPr>
      <w:sz w:val="22"/>
      <w:szCs w:val="22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d.mgy@gmail.com" TargetMode="Externa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nswe@thirstaidmyanmar.org" TargetMode="Externa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boissavi@unicef.or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mailto:cwthu@unicef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yn.hwan@savethechildren.org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 Cluster Niger</vt:lpstr>
    </vt:vector>
  </TitlesOfParts>
  <Company>UNICEF</Company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 Cluster Niger</dc:title>
  <dc:creator>David</dc:creator>
  <cp:lastModifiedBy>Didier Boissavi</cp:lastModifiedBy>
  <cp:revision>8</cp:revision>
  <cp:lastPrinted>2015-03-17T04:34:00Z</cp:lastPrinted>
  <dcterms:created xsi:type="dcterms:W3CDTF">2015-08-26T01:22:00Z</dcterms:created>
  <dcterms:modified xsi:type="dcterms:W3CDTF">2015-08-26T05:05:00Z</dcterms:modified>
</cp:coreProperties>
</file>