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96BF" w14:textId="0A0993E5" w:rsidR="00277947" w:rsidRPr="00CD3680" w:rsidRDefault="00277947" w:rsidP="005E6E88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CD3680">
        <w:rPr>
          <w:rFonts w:asciiTheme="minorHAnsi" w:hAnsiTheme="minorHAnsi" w:cstheme="minorHAnsi"/>
          <w:sz w:val="24"/>
          <w:szCs w:val="24"/>
        </w:rPr>
        <w:t xml:space="preserve">Sub-National PSEA Network </w:t>
      </w:r>
      <w:r w:rsidR="00825E4F" w:rsidRPr="00CD3680">
        <w:rPr>
          <w:rFonts w:asciiTheme="minorHAnsi" w:hAnsiTheme="minorHAnsi" w:cstheme="minorHAnsi"/>
          <w:sz w:val="24"/>
          <w:szCs w:val="24"/>
        </w:rPr>
        <w:t xml:space="preserve">Kickoff </w:t>
      </w:r>
      <w:r w:rsidRPr="00CD3680">
        <w:rPr>
          <w:rFonts w:asciiTheme="minorHAnsi" w:hAnsiTheme="minorHAnsi" w:cstheme="minorHAnsi"/>
          <w:sz w:val="24"/>
          <w:szCs w:val="24"/>
        </w:rPr>
        <w:t>Meeting</w:t>
      </w:r>
    </w:p>
    <w:p w14:paraId="1EC830F6" w14:textId="0BEF2100" w:rsidR="00277947" w:rsidRPr="00CD3680" w:rsidRDefault="00277947" w:rsidP="005E6E88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CD3680">
        <w:rPr>
          <w:rFonts w:asciiTheme="minorHAnsi" w:hAnsiTheme="minorHAnsi" w:cstheme="minorHAnsi"/>
          <w:sz w:val="24"/>
          <w:szCs w:val="24"/>
        </w:rPr>
        <w:t>Trócaire</w:t>
      </w:r>
      <w:proofErr w:type="spellEnd"/>
      <w:r w:rsidRPr="00CD3680">
        <w:rPr>
          <w:rFonts w:asciiTheme="minorHAnsi" w:hAnsiTheme="minorHAnsi" w:cstheme="minorHAnsi"/>
          <w:sz w:val="24"/>
          <w:szCs w:val="24"/>
        </w:rPr>
        <w:t xml:space="preserve"> Global Safeguarding Week</w:t>
      </w:r>
    </w:p>
    <w:p w14:paraId="0650DF04" w14:textId="156B55F8" w:rsidR="003C432F" w:rsidRPr="00CD3680" w:rsidRDefault="00277947" w:rsidP="005E6E88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CD3680">
        <w:rPr>
          <w:rFonts w:asciiTheme="minorHAnsi" w:hAnsiTheme="minorHAnsi" w:cstheme="minorHAnsi"/>
          <w:sz w:val="24"/>
          <w:szCs w:val="24"/>
        </w:rPr>
        <w:t>Brief Concept Note</w:t>
      </w:r>
    </w:p>
    <w:p w14:paraId="75D6E60B" w14:textId="77777777" w:rsidR="005E6E88" w:rsidRDefault="005E6E88" w:rsidP="005E6E88">
      <w:pPr>
        <w:pStyle w:val="Heading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F866FC" w14:textId="5F73BAEC" w:rsidR="00C2761E" w:rsidRPr="00CD3680" w:rsidRDefault="003C432F" w:rsidP="005E6E88">
      <w:pPr>
        <w:pStyle w:val="Heading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3680">
        <w:rPr>
          <w:rFonts w:asciiTheme="minorHAnsi" w:eastAsia="Times New Roman" w:hAnsiTheme="minorHAnsi" w:cstheme="minorHAnsi"/>
          <w:sz w:val="24"/>
          <w:szCs w:val="24"/>
        </w:rPr>
        <w:t>Background</w:t>
      </w:r>
    </w:p>
    <w:p w14:paraId="64394978" w14:textId="2C042740" w:rsidR="006E5E18" w:rsidRPr="006E5E18" w:rsidRDefault="006E5E18" w:rsidP="006E5E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6E5E18">
        <w:rPr>
          <w:rFonts w:asciiTheme="minorHAnsi" w:hAnsiTheme="minorHAnsi" w:cstheme="minorHAnsi"/>
          <w:color w:val="0E101A"/>
          <w:sz w:val="22"/>
          <w:szCs w:val="22"/>
        </w:rPr>
        <w:t>Discussing setting up a new PSEA Sub-National network has been initiated with the support of National PSEA Coordinator UNICEF. In the initial meeting with</w:t>
      </w:r>
      <w:r w:rsidR="007C1C33" w:rsidRPr="007C1C33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7C1C33" w:rsidRPr="006E5E18">
        <w:rPr>
          <w:rFonts w:asciiTheme="minorHAnsi" w:hAnsiTheme="minorHAnsi" w:cstheme="minorHAnsi"/>
          <w:color w:val="0E101A"/>
          <w:sz w:val="22"/>
          <w:szCs w:val="22"/>
        </w:rPr>
        <w:t xml:space="preserve">National PSEA </w:t>
      </w:r>
      <w:proofErr w:type="spellStart"/>
      <w:r w:rsidR="007C1C33" w:rsidRPr="006E5E18">
        <w:rPr>
          <w:rFonts w:asciiTheme="minorHAnsi" w:hAnsiTheme="minorHAnsi" w:cstheme="minorHAnsi"/>
          <w:color w:val="0E101A"/>
          <w:sz w:val="22"/>
          <w:szCs w:val="22"/>
        </w:rPr>
        <w:t>Coordinator</w:t>
      </w:r>
      <w:r w:rsidR="007C1C33">
        <w:rPr>
          <w:rFonts w:asciiTheme="minorHAnsi" w:hAnsiTheme="minorHAnsi" w:cstheme="minorHAnsi"/>
          <w:color w:val="0E101A"/>
          <w:sz w:val="22"/>
          <w:szCs w:val="22"/>
        </w:rPr>
        <w:t>from</w:t>
      </w:r>
      <w:proofErr w:type="spellEnd"/>
      <w:r w:rsidR="007C1C33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6E5E18">
        <w:rPr>
          <w:rFonts w:asciiTheme="minorHAnsi" w:hAnsiTheme="minorHAnsi" w:cstheme="minorHAnsi"/>
          <w:color w:val="0E101A"/>
          <w:sz w:val="22"/>
          <w:szCs w:val="22"/>
        </w:rPr>
        <w:t xml:space="preserve"> UNICEF, World Vision and </w:t>
      </w:r>
      <w:proofErr w:type="spellStart"/>
      <w:r w:rsidRPr="006E5E18">
        <w:rPr>
          <w:rFonts w:asciiTheme="minorHAnsi" w:hAnsiTheme="minorHAnsi" w:cstheme="minorHAnsi"/>
          <w:color w:val="0E101A"/>
          <w:sz w:val="22"/>
          <w:szCs w:val="22"/>
        </w:rPr>
        <w:t>Trócaire</w:t>
      </w:r>
      <w:proofErr w:type="spellEnd"/>
      <w:r w:rsidRPr="006E5E18">
        <w:rPr>
          <w:rFonts w:asciiTheme="minorHAnsi" w:hAnsiTheme="minorHAnsi" w:cstheme="minorHAnsi"/>
          <w:color w:val="0E101A"/>
          <w:sz w:val="22"/>
          <w:szCs w:val="22"/>
        </w:rPr>
        <w:t xml:space="preserve">, UNICEF and World Vision suggested </w:t>
      </w:r>
      <w:proofErr w:type="spellStart"/>
      <w:r w:rsidR="007C1C33">
        <w:rPr>
          <w:rFonts w:ascii="Myanmar Text" w:hAnsi="Myanmar Text" w:cs="Myanmar Text"/>
          <w:color w:val="0E101A"/>
          <w:sz w:val="22"/>
          <w:szCs w:val="22"/>
        </w:rPr>
        <w:t>ညေိ</w:t>
      </w:r>
      <w:proofErr w:type="spellEnd"/>
      <w:r w:rsidR="007C1C33">
        <w:rPr>
          <w:rFonts w:ascii="Myanmar Text" w:hAnsi="Myanmar Text" w:cs="Myanmar Text"/>
          <w:color w:val="0E101A"/>
          <w:sz w:val="22"/>
          <w:szCs w:val="22"/>
        </w:rPr>
        <w:t xml:space="preserve"> requested </w:t>
      </w:r>
      <w:proofErr w:type="spellStart"/>
      <w:r w:rsidRPr="006E5E18">
        <w:rPr>
          <w:rFonts w:asciiTheme="minorHAnsi" w:hAnsiTheme="minorHAnsi" w:cstheme="minorHAnsi"/>
          <w:color w:val="0E101A"/>
          <w:sz w:val="22"/>
          <w:szCs w:val="22"/>
        </w:rPr>
        <w:t>Tróciare</w:t>
      </w:r>
      <w:proofErr w:type="spellEnd"/>
      <w:r w:rsidRPr="006E5E18">
        <w:rPr>
          <w:rFonts w:asciiTheme="minorHAnsi" w:hAnsiTheme="minorHAnsi" w:cstheme="minorHAnsi"/>
          <w:color w:val="0E101A"/>
          <w:sz w:val="22"/>
          <w:szCs w:val="22"/>
        </w:rPr>
        <w:t xml:space="preserve"> leads the PSEA networking setting up in Kachin. Therefore, </w:t>
      </w:r>
      <w:proofErr w:type="spellStart"/>
      <w:r w:rsidRPr="006E5E18">
        <w:rPr>
          <w:rFonts w:asciiTheme="minorHAnsi" w:hAnsiTheme="minorHAnsi" w:cstheme="minorHAnsi"/>
          <w:color w:val="0E101A"/>
          <w:sz w:val="22"/>
          <w:szCs w:val="22"/>
        </w:rPr>
        <w:t>Trócaire</w:t>
      </w:r>
      <w:proofErr w:type="spellEnd"/>
      <w:r w:rsidRPr="006E5E18">
        <w:rPr>
          <w:rFonts w:asciiTheme="minorHAnsi" w:hAnsiTheme="minorHAnsi" w:cstheme="minorHAnsi"/>
          <w:color w:val="0E101A"/>
          <w:sz w:val="22"/>
          <w:szCs w:val="22"/>
        </w:rPr>
        <w:t xml:space="preserve"> would like to suggest starting the Network Kick-off meeting in Global Safeguarding week. </w:t>
      </w:r>
    </w:p>
    <w:p w14:paraId="04C4605B" w14:textId="77777777" w:rsidR="006E5E18" w:rsidRPr="006E5E18" w:rsidRDefault="006E5E18" w:rsidP="006E5E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6E5E18">
        <w:rPr>
          <w:rFonts w:asciiTheme="minorHAnsi" w:hAnsiTheme="minorHAnsi" w:cstheme="minorHAnsi"/>
          <w:color w:val="0E101A"/>
          <w:sz w:val="22"/>
          <w:szCs w:val="22"/>
        </w:rPr>
        <w:t>This network aims to develop policies and mechanisms for the prevention of sexual exploitation in the organization as their own and accountability, to strengthen the sub-national network with the active participation of CSO, LNGO and INGO by Cross and exchange learning to support each other in Kachin State.</w:t>
      </w:r>
    </w:p>
    <w:p w14:paraId="22DB3ED8" w14:textId="7A981F90" w:rsidR="00825E4F" w:rsidRPr="006E5E18" w:rsidRDefault="006E5E18" w:rsidP="006E5E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proofErr w:type="spellStart"/>
      <w:r w:rsidRPr="006E5E18">
        <w:rPr>
          <w:rFonts w:asciiTheme="minorHAnsi" w:hAnsiTheme="minorHAnsi" w:cstheme="minorHAnsi"/>
          <w:color w:val="0E101A"/>
          <w:sz w:val="22"/>
          <w:szCs w:val="22"/>
        </w:rPr>
        <w:t>Trócaire</w:t>
      </w:r>
      <w:proofErr w:type="spellEnd"/>
      <w:r w:rsidRPr="006E5E18">
        <w:rPr>
          <w:rFonts w:asciiTheme="minorHAnsi" w:hAnsiTheme="minorHAnsi" w:cstheme="minorHAnsi"/>
          <w:color w:val="0E101A"/>
          <w:sz w:val="22"/>
          <w:szCs w:val="22"/>
        </w:rPr>
        <w:t xml:space="preserve"> Global Safeguarding Week for this year is focusing on both internal and external with the </w:t>
      </w:r>
      <w:proofErr w:type="spellStart"/>
      <w:r w:rsidRPr="006E5E18">
        <w:rPr>
          <w:rFonts w:asciiTheme="minorHAnsi" w:hAnsiTheme="minorHAnsi" w:cstheme="minorHAnsi"/>
          <w:color w:val="0E101A"/>
          <w:sz w:val="22"/>
          <w:szCs w:val="22"/>
        </w:rPr>
        <w:t>theme’’’</w:t>
      </w:r>
      <w:r w:rsidRPr="006E5E18">
        <w:rPr>
          <w:rStyle w:val="Strong"/>
          <w:rFonts w:asciiTheme="minorHAnsi" w:eastAsiaTheme="majorEastAsia" w:hAnsiTheme="minorHAnsi" w:cstheme="minorHAnsi"/>
          <w:color w:val="0E101A"/>
          <w:sz w:val="22"/>
          <w:szCs w:val="22"/>
        </w:rPr>
        <w:t>We</w:t>
      </w:r>
      <w:proofErr w:type="spellEnd"/>
      <w:r w:rsidRPr="006E5E18">
        <w:rPr>
          <w:rStyle w:val="Strong"/>
          <w:rFonts w:asciiTheme="minorHAnsi" w:eastAsiaTheme="majorEastAsia" w:hAnsiTheme="minorHAnsi" w:cstheme="minorHAnsi"/>
          <w:color w:val="0E101A"/>
          <w:sz w:val="22"/>
          <w:szCs w:val="22"/>
        </w:rPr>
        <w:t xml:space="preserve"> want to hear from you’’ Therefore, PSEA New Sub- National Network Kick-off Meeting will link with </w:t>
      </w:r>
      <w:proofErr w:type="spellStart"/>
      <w:r w:rsidRPr="006E5E18">
        <w:rPr>
          <w:rStyle w:val="Strong"/>
          <w:rFonts w:asciiTheme="minorHAnsi" w:eastAsiaTheme="majorEastAsia" w:hAnsiTheme="minorHAnsi" w:cstheme="minorHAnsi"/>
          <w:color w:val="0E101A"/>
          <w:sz w:val="22"/>
          <w:szCs w:val="22"/>
        </w:rPr>
        <w:t>Trócaire</w:t>
      </w:r>
      <w:proofErr w:type="spellEnd"/>
      <w:r w:rsidRPr="006E5E18">
        <w:rPr>
          <w:rStyle w:val="Strong"/>
          <w:rFonts w:asciiTheme="minorHAnsi" w:eastAsiaTheme="majorEastAsia" w:hAnsiTheme="minorHAnsi" w:cstheme="minorHAnsi"/>
          <w:color w:val="0E101A"/>
          <w:sz w:val="22"/>
          <w:szCs w:val="22"/>
        </w:rPr>
        <w:t xml:space="preserve"> Global Safeguarding.</w:t>
      </w:r>
    </w:p>
    <w:p w14:paraId="51BF26C3" w14:textId="77777777" w:rsidR="00825E4F" w:rsidRPr="00CD3680" w:rsidRDefault="00825E4F" w:rsidP="005E6E88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CD3680">
        <w:rPr>
          <w:rFonts w:asciiTheme="minorHAnsi" w:hAnsiTheme="minorHAnsi" w:cstheme="minorHAnsi"/>
          <w:sz w:val="24"/>
          <w:szCs w:val="24"/>
        </w:rPr>
        <w:t xml:space="preserve">Theme and Focus </w:t>
      </w:r>
    </w:p>
    <w:p w14:paraId="15852B94" w14:textId="77777777" w:rsidR="006E5E18" w:rsidRPr="006E5E18" w:rsidRDefault="006E5E18" w:rsidP="006E5E18">
      <w:pPr>
        <w:spacing w:after="0" w:line="240" w:lineRule="auto"/>
        <w:jc w:val="both"/>
        <w:rPr>
          <w:rFonts w:eastAsia="Times New Roman" w:cstheme="minorHAnsi"/>
          <w:color w:val="0E101A"/>
        </w:rPr>
      </w:pPr>
      <w:r w:rsidRPr="006E5E18">
        <w:rPr>
          <w:rFonts w:eastAsia="Times New Roman" w:cstheme="minorHAnsi"/>
          <w:color w:val="0E101A"/>
        </w:rPr>
        <w:t xml:space="preserve">This Year's global safeguarding theme of </w:t>
      </w:r>
      <w:proofErr w:type="spellStart"/>
      <w:r w:rsidRPr="006E5E18">
        <w:rPr>
          <w:rFonts w:eastAsia="Times New Roman" w:cstheme="minorHAnsi"/>
          <w:color w:val="0E101A"/>
        </w:rPr>
        <w:t>Trocaire</w:t>
      </w:r>
      <w:proofErr w:type="spellEnd"/>
      <w:r w:rsidRPr="006E5E18">
        <w:rPr>
          <w:rFonts w:eastAsia="Times New Roman" w:cstheme="minorHAnsi"/>
          <w:color w:val="0E101A"/>
        </w:rPr>
        <w:t xml:space="preserve"> is ‘’</w:t>
      </w:r>
      <w:r w:rsidRPr="006E5E18">
        <w:rPr>
          <w:rFonts w:eastAsia="Times New Roman" w:cstheme="minorHAnsi"/>
          <w:b/>
          <w:bCs/>
          <w:color w:val="0E101A"/>
        </w:rPr>
        <w:t>We want to hear from you"</w:t>
      </w:r>
      <w:r w:rsidRPr="006E5E18">
        <w:rPr>
          <w:rFonts w:eastAsia="Times New Roman" w:cstheme="minorHAnsi"/>
          <w:color w:val="0E101A"/>
        </w:rPr>
        <w:t> with the following two core elements:</w:t>
      </w:r>
    </w:p>
    <w:p w14:paraId="30E59B5E" w14:textId="77777777" w:rsidR="006E5E18" w:rsidRPr="006E5E18" w:rsidRDefault="006E5E18" w:rsidP="006E5E18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E101A"/>
        </w:rPr>
      </w:pPr>
      <w:r w:rsidRPr="006E5E18">
        <w:rPr>
          <w:rFonts w:eastAsia="Times New Roman" w:cstheme="minorHAnsi"/>
          <w:color w:val="0E101A"/>
        </w:rPr>
        <w:t xml:space="preserve">Ensuring our teams are aware of </w:t>
      </w:r>
      <w:proofErr w:type="spellStart"/>
      <w:r w:rsidRPr="006E5E18">
        <w:rPr>
          <w:rFonts w:eastAsia="Times New Roman" w:cstheme="minorHAnsi"/>
          <w:color w:val="0E101A"/>
        </w:rPr>
        <w:t>Trócaire's</w:t>
      </w:r>
      <w:proofErr w:type="spellEnd"/>
      <w:r w:rsidRPr="006E5E18">
        <w:rPr>
          <w:rFonts w:eastAsia="Times New Roman" w:cstheme="minorHAnsi"/>
          <w:color w:val="0E101A"/>
        </w:rPr>
        <w:t xml:space="preserve"> complaints mechanisms - how to use them and developing strategies for sharing with external stakeholders (here we will focus on creating awareness and sharing good </w:t>
      </w:r>
      <w:proofErr w:type="spellStart"/>
      <w:r w:rsidRPr="006E5E18">
        <w:rPr>
          <w:rFonts w:eastAsia="Times New Roman" w:cstheme="minorHAnsi"/>
          <w:color w:val="0E101A"/>
        </w:rPr>
        <w:t>practise</w:t>
      </w:r>
      <w:proofErr w:type="spellEnd"/>
      <w:r w:rsidRPr="006E5E18">
        <w:rPr>
          <w:rFonts w:eastAsia="Times New Roman" w:cstheme="minorHAnsi"/>
          <w:color w:val="0E101A"/>
        </w:rPr>
        <w:t xml:space="preserve"> from around the organization)</w:t>
      </w:r>
    </w:p>
    <w:p w14:paraId="73862D60" w14:textId="77777777" w:rsidR="006E5E18" w:rsidRPr="006E5E18" w:rsidRDefault="006E5E18" w:rsidP="006E5E18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E101A"/>
        </w:rPr>
      </w:pPr>
      <w:r w:rsidRPr="006E5E18">
        <w:rPr>
          <w:rFonts w:eastAsia="Times New Roman" w:cstheme="minorHAnsi"/>
          <w:color w:val="0E101A"/>
        </w:rPr>
        <w:t>Inviting partners (Both our partners and Network partners) to join us and advise partners of the week and create a # for sharing activities. </w:t>
      </w:r>
    </w:p>
    <w:p w14:paraId="5566EF2A" w14:textId="2F86A7F4" w:rsidR="00D167BE" w:rsidRPr="00CD3680" w:rsidRDefault="00E00960" w:rsidP="005E6E88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D3680">
        <w:rPr>
          <w:rFonts w:asciiTheme="minorHAnsi" w:hAnsiTheme="minorHAnsi" w:cstheme="minorHAnsi"/>
          <w:sz w:val="22"/>
          <w:szCs w:val="22"/>
        </w:rPr>
        <w:t xml:space="preserve">Expected </w:t>
      </w:r>
      <w:r w:rsidR="04ABE008" w:rsidRPr="00CD3680">
        <w:rPr>
          <w:rFonts w:asciiTheme="minorHAnsi" w:hAnsiTheme="minorHAnsi" w:cstheme="minorHAnsi"/>
          <w:sz w:val="22"/>
          <w:szCs w:val="22"/>
        </w:rPr>
        <w:t xml:space="preserve">Outcomes </w:t>
      </w:r>
    </w:p>
    <w:p w14:paraId="5B79048B" w14:textId="206C024B" w:rsidR="006E5E18" w:rsidRPr="006E5E18" w:rsidRDefault="006E5E18" w:rsidP="006E5E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E101A"/>
        </w:rPr>
      </w:pPr>
      <w:bookmarkStart w:id="0" w:name="_Hlk103594665"/>
      <w:r w:rsidRPr="006E5E18">
        <w:rPr>
          <w:rFonts w:eastAsia="Times New Roman" w:cstheme="minorHAnsi"/>
          <w:color w:val="0E101A"/>
        </w:rPr>
        <w:t>Promoting safeguarding awareness among Kachin based partner organizations</w:t>
      </w:r>
    </w:p>
    <w:p w14:paraId="4CB01E83" w14:textId="356E1715" w:rsidR="006E5E18" w:rsidRPr="006E5E18" w:rsidRDefault="006E5E18" w:rsidP="006E5E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E101A"/>
        </w:rPr>
      </w:pPr>
      <w:r w:rsidRPr="006E5E18">
        <w:rPr>
          <w:rFonts w:eastAsia="Times New Roman" w:cstheme="minorHAnsi"/>
          <w:color w:val="0E101A"/>
        </w:rPr>
        <w:t>Sharing safeguarding week Message and Theme with CSO, NGO and INGO in Kachin</w:t>
      </w:r>
    </w:p>
    <w:p w14:paraId="1B8F7583" w14:textId="2F2E6D91" w:rsidR="006E5E18" w:rsidRPr="006E5E18" w:rsidRDefault="006E5E18" w:rsidP="006E5E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E101A"/>
        </w:rPr>
      </w:pPr>
      <w:r w:rsidRPr="006E5E18">
        <w:rPr>
          <w:rFonts w:eastAsia="Times New Roman" w:cstheme="minorHAnsi"/>
          <w:color w:val="0E101A"/>
        </w:rPr>
        <w:t xml:space="preserve">To Establish an effective PSEA network in Kachin and </w:t>
      </w:r>
      <w:proofErr w:type="spellStart"/>
      <w:r w:rsidRPr="006E5E18">
        <w:rPr>
          <w:rFonts w:eastAsia="Times New Roman" w:cstheme="minorHAnsi"/>
          <w:color w:val="0E101A"/>
        </w:rPr>
        <w:t>Trócaire</w:t>
      </w:r>
      <w:proofErr w:type="spellEnd"/>
      <w:r w:rsidRPr="006E5E18">
        <w:rPr>
          <w:rFonts w:eastAsia="Times New Roman" w:cstheme="minorHAnsi"/>
          <w:color w:val="0E101A"/>
        </w:rPr>
        <w:t xml:space="preserve"> partners</w:t>
      </w:r>
    </w:p>
    <w:p w14:paraId="77EFC20D" w14:textId="22F3B5F4" w:rsidR="005E6E88" w:rsidRPr="006E5E18" w:rsidRDefault="006E5E18" w:rsidP="006E5E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E101A"/>
        </w:rPr>
      </w:pPr>
      <w:r w:rsidRPr="006E5E18">
        <w:rPr>
          <w:rFonts w:eastAsia="Times New Roman" w:cstheme="minorHAnsi"/>
          <w:color w:val="0E101A"/>
        </w:rPr>
        <w:t>To Strengthen existing Activities in Kachin through PSEA Network</w:t>
      </w:r>
    </w:p>
    <w:bookmarkEnd w:id="0"/>
    <w:p w14:paraId="27CE9B76" w14:textId="0CA6CDE2" w:rsidR="002466F2" w:rsidRDefault="000F368F" w:rsidP="006E5E18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D3680">
        <w:rPr>
          <w:rFonts w:asciiTheme="minorHAnsi" w:hAnsiTheme="minorHAnsi" w:cstheme="minorHAnsi"/>
          <w:sz w:val="22"/>
          <w:szCs w:val="22"/>
        </w:rPr>
        <w:t xml:space="preserve">Agenda </w:t>
      </w:r>
    </w:p>
    <w:p w14:paraId="763518E3" w14:textId="1BDB4653" w:rsidR="00C5135A" w:rsidRPr="00C5135A" w:rsidRDefault="00C5135A" w:rsidP="00C5135A">
      <w:r>
        <w:t>1:30 PM- 2:30 PM</w:t>
      </w:r>
    </w:p>
    <w:p w14:paraId="3A1820DB" w14:textId="48FD0A80" w:rsidR="00E00960" w:rsidRPr="00CD3680" w:rsidRDefault="00E00960" w:rsidP="005E6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Welcome to Participants </w:t>
      </w:r>
    </w:p>
    <w:p w14:paraId="64648D99" w14:textId="532D1EEC" w:rsidR="00E00960" w:rsidRPr="00CD3680" w:rsidRDefault="00E00960" w:rsidP="005E6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>Brief info about Kachin PSEA Network</w:t>
      </w:r>
    </w:p>
    <w:p w14:paraId="699C23C6" w14:textId="0508352E" w:rsidR="00E00960" w:rsidRPr="00CD3680" w:rsidRDefault="00E00960" w:rsidP="005E6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Member Updates </w:t>
      </w:r>
    </w:p>
    <w:p w14:paraId="26ECD957" w14:textId="4625AFF9" w:rsidR="00E00960" w:rsidRDefault="00E00960" w:rsidP="005E6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Finalizing Network </w:t>
      </w:r>
      <w:proofErr w:type="spellStart"/>
      <w:r w:rsidRPr="00CD3680">
        <w:rPr>
          <w:rFonts w:eastAsia="Times New Roman" w:cstheme="minorHAnsi"/>
        </w:rPr>
        <w:t>ToR</w:t>
      </w:r>
      <w:proofErr w:type="spellEnd"/>
      <w:r w:rsidRPr="00CD3680">
        <w:rPr>
          <w:rFonts w:eastAsia="Times New Roman" w:cstheme="minorHAnsi"/>
        </w:rPr>
        <w:t xml:space="preserve"> </w:t>
      </w:r>
    </w:p>
    <w:p w14:paraId="2EDCCAC9" w14:textId="11551987" w:rsidR="00C5135A" w:rsidRPr="00C5135A" w:rsidRDefault="00C5135A" w:rsidP="00C5135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2:30PM-3:30 PM</w:t>
      </w:r>
    </w:p>
    <w:p w14:paraId="4BCFFDD7" w14:textId="4BB700BB" w:rsidR="00E00960" w:rsidRPr="00CD3680" w:rsidRDefault="00E00960" w:rsidP="005E6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Sharing and Learning session </w:t>
      </w:r>
      <w:r w:rsidR="00E522BE" w:rsidRPr="00CD3680">
        <w:rPr>
          <w:rFonts w:eastAsia="Times New Roman" w:cstheme="minorHAnsi"/>
        </w:rPr>
        <w:t>(1</w:t>
      </w:r>
      <w:r w:rsidR="000F368F" w:rsidRPr="00CD3680">
        <w:rPr>
          <w:rFonts w:eastAsia="Times New Roman" w:cstheme="minorHAnsi"/>
        </w:rPr>
        <w:t xml:space="preserve"> hour)</w:t>
      </w:r>
    </w:p>
    <w:p w14:paraId="23C2D6E7" w14:textId="2C033DCB" w:rsidR="000F368F" w:rsidRPr="00E522BE" w:rsidRDefault="000F368F" w:rsidP="00E522BE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E522BE">
        <w:rPr>
          <w:rFonts w:eastAsia="Times New Roman" w:cstheme="minorHAnsi"/>
        </w:rPr>
        <w:t>Focusing on:</w:t>
      </w:r>
    </w:p>
    <w:p w14:paraId="53392B23" w14:textId="77777777" w:rsidR="000F368F" w:rsidRPr="00CD3680" w:rsidRDefault="000F368F" w:rsidP="005E6E8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CD3680">
        <w:rPr>
          <w:rFonts w:cstheme="minorHAnsi"/>
        </w:rPr>
        <w:t xml:space="preserve">Why Safeguarding is important for all organizations </w:t>
      </w:r>
    </w:p>
    <w:p w14:paraId="5338B4EE" w14:textId="77777777" w:rsidR="000F368F" w:rsidRPr="00CD3680" w:rsidRDefault="000F368F" w:rsidP="005E6E8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CD3680">
        <w:rPr>
          <w:rFonts w:cstheme="minorHAnsi"/>
        </w:rPr>
        <w:t xml:space="preserve">What are the practical steps of Safeguarding/ PSEA implementation in the organization? </w:t>
      </w:r>
    </w:p>
    <w:p w14:paraId="0DFAB303" w14:textId="6BC1A4B2" w:rsidR="005E6E88" w:rsidRDefault="000F368F" w:rsidP="005E6E8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CD3680">
        <w:rPr>
          <w:rFonts w:cstheme="minorHAnsi"/>
        </w:rPr>
        <w:lastRenderedPageBreak/>
        <w:t>How we can hear the safeguarding concern from the program participants.</w:t>
      </w:r>
    </w:p>
    <w:p w14:paraId="7ED83540" w14:textId="600C3D5A" w:rsidR="005E6E88" w:rsidRDefault="005E6E88" w:rsidP="005E6E88">
      <w:pPr>
        <w:jc w:val="both"/>
        <w:rPr>
          <w:rFonts w:cstheme="minorHAnsi"/>
        </w:rPr>
      </w:pPr>
    </w:p>
    <w:p w14:paraId="54CA7D88" w14:textId="77777777" w:rsidR="005E6E88" w:rsidRPr="00CD3680" w:rsidRDefault="005E6E88" w:rsidP="005E6E88">
      <w:pPr>
        <w:pStyle w:val="Heading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Invitation</w:t>
      </w:r>
    </w:p>
    <w:p w14:paraId="773EB04E" w14:textId="77777777" w:rsidR="005E6E88" w:rsidRDefault="005E6E88" w:rsidP="005E6E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Spreading Message and inviting about New PSEA Network to </w:t>
      </w:r>
      <w:proofErr w:type="spellStart"/>
      <w:r w:rsidRPr="00CD3680">
        <w:rPr>
          <w:rFonts w:eastAsia="Times New Roman" w:cstheme="minorHAnsi"/>
        </w:rPr>
        <w:t>Trócaire</w:t>
      </w:r>
      <w:proofErr w:type="spellEnd"/>
      <w:r w:rsidRPr="00CD3680">
        <w:rPr>
          <w:rFonts w:eastAsia="Times New Roman" w:cstheme="minorHAnsi"/>
        </w:rPr>
        <w:t xml:space="preserve"> Partners in Kachin </w:t>
      </w:r>
      <w:r>
        <w:rPr>
          <w:rFonts w:eastAsia="Times New Roman" w:cstheme="minorHAnsi"/>
        </w:rPr>
        <w:t xml:space="preserve">– </w:t>
      </w:r>
      <w:proofErr w:type="spellStart"/>
      <w:r>
        <w:rPr>
          <w:rFonts w:eastAsia="Times New Roman" w:cstheme="minorHAnsi"/>
        </w:rPr>
        <w:t>Trócaire</w:t>
      </w:r>
      <w:proofErr w:type="spellEnd"/>
    </w:p>
    <w:p w14:paraId="509A9171" w14:textId="1905E983" w:rsidR="005E6E88" w:rsidRPr="006E5E18" w:rsidRDefault="005E6E88" w:rsidP="005E6E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Invitation to existing PSEA network Member and new members in Kachin </w:t>
      </w:r>
      <w:r w:rsidR="00E522BE">
        <w:rPr>
          <w:rFonts w:eastAsia="Times New Roman" w:cstheme="minorHAnsi"/>
        </w:rPr>
        <w:t>(UNICEF</w:t>
      </w:r>
      <w:r>
        <w:rPr>
          <w:rFonts w:eastAsia="Times New Roman" w:cstheme="minorHAnsi"/>
        </w:rPr>
        <w:t xml:space="preserve">, World Vision and </w:t>
      </w:r>
      <w:proofErr w:type="spellStart"/>
      <w:r>
        <w:rPr>
          <w:rFonts w:eastAsia="Times New Roman" w:cstheme="minorHAnsi"/>
        </w:rPr>
        <w:t>Trócaire</w:t>
      </w:r>
      <w:proofErr w:type="spellEnd"/>
      <w:r>
        <w:rPr>
          <w:rFonts w:eastAsia="Times New Roman" w:cstheme="minorHAnsi"/>
        </w:rPr>
        <w:t>)</w:t>
      </w:r>
    </w:p>
    <w:p w14:paraId="6329AC30" w14:textId="77777777" w:rsidR="000F368F" w:rsidRPr="00CD3680" w:rsidRDefault="000F368F" w:rsidP="005E6E88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D3680">
        <w:rPr>
          <w:rFonts w:asciiTheme="minorHAnsi" w:hAnsiTheme="minorHAnsi" w:cstheme="minorHAnsi"/>
          <w:sz w:val="22"/>
          <w:szCs w:val="22"/>
        </w:rPr>
        <w:t>When (Date and Time)</w:t>
      </w:r>
    </w:p>
    <w:p w14:paraId="354FB512" w14:textId="396B58D0" w:rsidR="000F368F" w:rsidRPr="00C5135A" w:rsidRDefault="000F368F" w:rsidP="005E6E88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5135A">
        <w:rPr>
          <w:rFonts w:eastAsia="Times New Roman" w:cstheme="minorHAnsi"/>
          <w:b/>
          <w:bCs/>
          <w:color w:val="000000"/>
        </w:rPr>
        <w:t xml:space="preserve">Time: May 27, 2022, </w:t>
      </w:r>
      <w:r w:rsidR="00C5135A" w:rsidRPr="00C5135A">
        <w:rPr>
          <w:rFonts w:eastAsia="Times New Roman" w:cstheme="minorHAnsi"/>
          <w:b/>
          <w:bCs/>
          <w:color w:val="000000"/>
        </w:rPr>
        <w:t>1:30 PM-3:45 PM</w:t>
      </w:r>
    </w:p>
    <w:p w14:paraId="7D2B3620" w14:textId="07033134" w:rsidR="006E5E18" w:rsidRPr="006E5E18" w:rsidRDefault="006E5E18" w:rsidP="006E5E18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Resources</w:t>
      </w:r>
    </w:p>
    <w:p w14:paraId="38DD4D19" w14:textId="3436CC7D" w:rsidR="00832A81" w:rsidRPr="00CD3680" w:rsidRDefault="000F368F" w:rsidP="005E6E88">
      <w:p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Speaker: Margaret Rooney, Head of Safeguarding </w:t>
      </w:r>
    </w:p>
    <w:p w14:paraId="5060B5B0" w14:textId="2A480944" w:rsidR="000F368F" w:rsidRPr="00CD3680" w:rsidRDefault="000F368F" w:rsidP="005E6E88">
      <w:pPr>
        <w:spacing w:after="0" w:line="240" w:lineRule="auto"/>
        <w:jc w:val="both"/>
        <w:rPr>
          <w:rFonts w:eastAsia="Times New Roman" w:cstheme="minorHAnsi"/>
        </w:rPr>
      </w:pPr>
      <w:r w:rsidRPr="00CD3680">
        <w:rPr>
          <w:rFonts w:eastAsia="Times New Roman" w:cstheme="minorHAnsi"/>
        </w:rPr>
        <w:t xml:space="preserve">Meeting Facilitator: </w:t>
      </w:r>
      <w:proofErr w:type="spellStart"/>
      <w:r w:rsidRPr="00CD3680">
        <w:rPr>
          <w:rFonts w:eastAsia="Times New Roman" w:cstheme="minorHAnsi"/>
        </w:rPr>
        <w:t>Trócaire</w:t>
      </w:r>
      <w:proofErr w:type="spellEnd"/>
      <w:r w:rsidRPr="00CD3680">
        <w:rPr>
          <w:rFonts w:eastAsia="Times New Roman" w:cstheme="minorHAnsi"/>
        </w:rPr>
        <w:t xml:space="preserve"> and World Vision (TBC)</w:t>
      </w:r>
    </w:p>
    <w:p w14:paraId="4D97CDD8" w14:textId="3F3BEEC4" w:rsidR="000F368F" w:rsidRPr="00CD3680" w:rsidRDefault="000F368F" w:rsidP="005E6E88">
      <w:pPr>
        <w:spacing w:after="0" w:line="240" w:lineRule="auto"/>
        <w:jc w:val="both"/>
        <w:rPr>
          <w:rFonts w:cstheme="minorHAnsi"/>
        </w:rPr>
      </w:pPr>
      <w:r w:rsidRPr="00CD3680">
        <w:rPr>
          <w:rFonts w:cstheme="minorHAnsi"/>
        </w:rPr>
        <w:t>Network Organizer/Lead: UNICEF (National PSEA network coordinator)</w:t>
      </w:r>
    </w:p>
    <w:p w14:paraId="7943B795" w14:textId="3DD2D706" w:rsidR="000F368F" w:rsidRPr="00CD3680" w:rsidRDefault="000F368F" w:rsidP="005E6E88">
      <w:pPr>
        <w:spacing w:after="0" w:line="240" w:lineRule="auto"/>
        <w:jc w:val="both"/>
        <w:rPr>
          <w:rFonts w:cstheme="minorHAnsi"/>
        </w:rPr>
      </w:pPr>
      <w:r w:rsidRPr="00CD3680">
        <w:rPr>
          <w:rFonts w:cstheme="minorHAnsi"/>
        </w:rPr>
        <w:t>Interpreter: Dr. Soe Lwin</w:t>
      </w:r>
    </w:p>
    <w:p w14:paraId="7F5A24ED" w14:textId="36459BA1" w:rsidR="0060588A" w:rsidRPr="00CD3680" w:rsidRDefault="0060588A" w:rsidP="005E6E88">
      <w:pPr>
        <w:spacing w:after="0" w:line="240" w:lineRule="auto"/>
        <w:jc w:val="both"/>
        <w:rPr>
          <w:rFonts w:cstheme="minorHAnsi"/>
        </w:rPr>
      </w:pPr>
    </w:p>
    <w:p w14:paraId="5C33D6B6" w14:textId="77777777" w:rsidR="00ED30B4" w:rsidRPr="00CD3680" w:rsidRDefault="00ED30B4" w:rsidP="005E6E88">
      <w:pPr>
        <w:spacing w:after="0" w:line="240" w:lineRule="auto"/>
        <w:jc w:val="both"/>
        <w:rPr>
          <w:rFonts w:cstheme="minorHAnsi"/>
        </w:rPr>
      </w:pPr>
    </w:p>
    <w:p w14:paraId="5FC3EF07" w14:textId="7AB5CAE9" w:rsidR="00832A81" w:rsidRPr="00CD3680" w:rsidRDefault="00832A81" w:rsidP="005E6E88">
      <w:pPr>
        <w:spacing w:after="0" w:line="240" w:lineRule="auto"/>
        <w:jc w:val="both"/>
        <w:rPr>
          <w:rFonts w:cstheme="minorHAnsi"/>
        </w:rPr>
      </w:pPr>
    </w:p>
    <w:p w14:paraId="7BD1B4D6" w14:textId="553580CD" w:rsidR="00832A81" w:rsidRPr="00CD3680" w:rsidRDefault="00832A81" w:rsidP="005E6E88">
      <w:pPr>
        <w:spacing w:after="0" w:line="240" w:lineRule="auto"/>
        <w:jc w:val="both"/>
        <w:rPr>
          <w:rFonts w:cstheme="minorHAnsi"/>
        </w:rPr>
      </w:pPr>
      <w:r w:rsidRPr="00CD3680">
        <w:rPr>
          <w:rFonts w:cstheme="minorHAnsi"/>
        </w:rPr>
        <w:t xml:space="preserve">Prepared by </w:t>
      </w:r>
    </w:p>
    <w:p w14:paraId="009B159D" w14:textId="3B0A0CF5" w:rsidR="00832A81" w:rsidRPr="00CD3680" w:rsidRDefault="00832A81" w:rsidP="005E6E88">
      <w:pPr>
        <w:spacing w:after="0" w:line="240" w:lineRule="auto"/>
        <w:jc w:val="both"/>
        <w:rPr>
          <w:rFonts w:cstheme="minorHAnsi"/>
        </w:rPr>
      </w:pPr>
      <w:r w:rsidRPr="00CD3680">
        <w:rPr>
          <w:rFonts w:cstheme="minorHAnsi"/>
        </w:rPr>
        <w:t>Pann Ei Phway Phyu Sin</w:t>
      </w:r>
    </w:p>
    <w:p w14:paraId="195F903F" w14:textId="022D9243" w:rsidR="0060588A" w:rsidRPr="00CD3680" w:rsidRDefault="0060588A" w:rsidP="005E6E88">
      <w:pPr>
        <w:spacing w:after="0" w:line="240" w:lineRule="auto"/>
        <w:jc w:val="both"/>
        <w:rPr>
          <w:rFonts w:cstheme="minorHAnsi"/>
        </w:rPr>
      </w:pPr>
    </w:p>
    <w:p w14:paraId="141CB566" w14:textId="2C67B37E" w:rsidR="0060588A" w:rsidRPr="00CD3680" w:rsidRDefault="0060588A" w:rsidP="005E6E88">
      <w:pPr>
        <w:spacing w:after="0" w:line="240" w:lineRule="auto"/>
        <w:jc w:val="both"/>
        <w:rPr>
          <w:rFonts w:cstheme="minorHAnsi"/>
        </w:rPr>
      </w:pPr>
    </w:p>
    <w:p w14:paraId="215DAD69" w14:textId="77777777" w:rsidR="0060588A" w:rsidRPr="00CD3680" w:rsidRDefault="0060588A" w:rsidP="005E6E88">
      <w:pPr>
        <w:spacing w:after="0" w:line="240" w:lineRule="auto"/>
        <w:jc w:val="both"/>
        <w:rPr>
          <w:rFonts w:eastAsia="Times New Roman" w:cstheme="minorHAnsi"/>
        </w:rPr>
      </w:pPr>
    </w:p>
    <w:p w14:paraId="1D59C8A4" w14:textId="77777777" w:rsidR="002466F2" w:rsidRPr="00CD3680" w:rsidRDefault="002466F2" w:rsidP="005E6E88">
      <w:pPr>
        <w:spacing w:after="0" w:line="240" w:lineRule="auto"/>
        <w:jc w:val="both"/>
        <w:rPr>
          <w:rFonts w:eastAsia="Times New Roman" w:cstheme="minorHAnsi"/>
        </w:rPr>
      </w:pPr>
    </w:p>
    <w:p w14:paraId="331C9ED3" w14:textId="77777777" w:rsidR="002466F2" w:rsidRPr="00CD3680" w:rsidRDefault="002466F2" w:rsidP="005E6E88">
      <w:pPr>
        <w:spacing w:after="0" w:line="240" w:lineRule="auto"/>
        <w:jc w:val="both"/>
        <w:rPr>
          <w:rFonts w:eastAsia="Times New Roman" w:cstheme="minorHAnsi"/>
        </w:rPr>
      </w:pPr>
    </w:p>
    <w:p w14:paraId="145BF822" w14:textId="77777777" w:rsidR="002466F2" w:rsidRPr="00CD3680" w:rsidRDefault="002466F2" w:rsidP="005E6E88">
      <w:pPr>
        <w:spacing w:after="0" w:line="240" w:lineRule="auto"/>
        <w:jc w:val="both"/>
        <w:rPr>
          <w:rFonts w:eastAsia="Times New Roman" w:cstheme="minorHAnsi"/>
        </w:rPr>
      </w:pPr>
    </w:p>
    <w:p w14:paraId="68A0B442" w14:textId="72201462" w:rsidR="002466F2" w:rsidRPr="00CD3680" w:rsidRDefault="002466F2" w:rsidP="005E6E88">
      <w:pPr>
        <w:spacing w:after="0" w:line="240" w:lineRule="auto"/>
        <w:jc w:val="both"/>
        <w:rPr>
          <w:rFonts w:eastAsia="Times New Roman" w:cstheme="minorHAnsi"/>
        </w:rPr>
      </w:pPr>
    </w:p>
    <w:p w14:paraId="3A337B47" w14:textId="77777777" w:rsidR="00D167BE" w:rsidRPr="00CD3680" w:rsidRDefault="00D167BE" w:rsidP="005E6E88">
      <w:pPr>
        <w:jc w:val="both"/>
        <w:rPr>
          <w:rFonts w:cstheme="minorHAnsi"/>
        </w:rPr>
      </w:pPr>
    </w:p>
    <w:p w14:paraId="04E7ADB7" w14:textId="46FFF3DC" w:rsidR="009B0267" w:rsidRPr="00CD3680" w:rsidRDefault="009B0267" w:rsidP="005E6E88">
      <w:pPr>
        <w:jc w:val="both"/>
        <w:rPr>
          <w:rFonts w:cstheme="minorHAnsi"/>
        </w:rPr>
      </w:pPr>
    </w:p>
    <w:p w14:paraId="643B2978" w14:textId="77777777" w:rsidR="009B0267" w:rsidRPr="00CD3680" w:rsidRDefault="009B0267" w:rsidP="005E6E88">
      <w:pPr>
        <w:jc w:val="both"/>
        <w:rPr>
          <w:rFonts w:cstheme="minorHAnsi"/>
        </w:rPr>
      </w:pPr>
    </w:p>
    <w:sectPr w:rsidR="009B0267" w:rsidRPr="00CD36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7E27" w14:textId="77777777" w:rsidR="0043288C" w:rsidRDefault="0043288C" w:rsidP="003C432F">
      <w:pPr>
        <w:spacing w:after="0" w:line="240" w:lineRule="auto"/>
      </w:pPr>
      <w:r>
        <w:separator/>
      </w:r>
    </w:p>
  </w:endnote>
  <w:endnote w:type="continuationSeparator" w:id="0">
    <w:p w14:paraId="5457807C" w14:textId="77777777" w:rsidR="0043288C" w:rsidRDefault="0043288C" w:rsidP="003C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7903" w14:textId="77777777" w:rsidR="0043288C" w:rsidRDefault="0043288C" w:rsidP="003C432F">
      <w:pPr>
        <w:spacing w:after="0" w:line="240" w:lineRule="auto"/>
      </w:pPr>
      <w:r>
        <w:separator/>
      </w:r>
    </w:p>
  </w:footnote>
  <w:footnote w:type="continuationSeparator" w:id="0">
    <w:p w14:paraId="54917DA9" w14:textId="77777777" w:rsidR="0043288C" w:rsidRDefault="0043288C" w:rsidP="003C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7EA2" w14:textId="59B8199D" w:rsidR="003C432F" w:rsidRDefault="007C1C33" w:rsidP="007C1C33">
    <w:pPr>
      <w:pStyle w:val="Header"/>
    </w:pPr>
    <w:r>
      <w:t xml:space="preserve">      </w:t>
    </w:r>
    <w:r>
      <w:rPr>
        <w:noProof/>
      </w:rPr>
      <w:drawing>
        <wp:inline distT="0" distB="0" distL="0" distR="0" wp14:anchorId="333A8E3F" wp14:editId="3A11BA68">
          <wp:extent cx="1819275" cy="526389"/>
          <wp:effectExtent l="0" t="0" r="0" b="7620"/>
          <wp:docPr id="2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F7DA1C9-037F-D775-6F44-E135A7915D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0F7DA1C9-037F-D775-6F44-E135A7915D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42" cy="561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1FD10F60" wp14:editId="6CF8C134">
          <wp:extent cx="2021899" cy="563394"/>
          <wp:effectExtent l="0" t="0" r="0" b="8255"/>
          <wp:docPr id="17057499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98" cy="56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9AEF1" w14:textId="6B491004" w:rsidR="003C432F" w:rsidRDefault="003C432F">
    <w:pPr>
      <w:pStyle w:val="Header"/>
    </w:pPr>
  </w:p>
  <w:p w14:paraId="6CF859B1" w14:textId="77777777" w:rsidR="003C432F" w:rsidRDefault="003C4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28D"/>
    <w:multiLevelType w:val="multilevel"/>
    <w:tmpl w:val="6C4A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20B9"/>
    <w:multiLevelType w:val="hybridMultilevel"/>
    <w:tmpl w:val="1A18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FA5"/>
    <w:multiLevelType w:val="hybridMultilevel"/>
    <w:tmpl w:val="07DE5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06B91"/>
    <w:multiLevelType w:val="multilevel"/>
    <w:tmpl w:val="F35A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41460"/>
    <w:multiLevelType w:val="hybridMultilevel"/>
    <w:tmpl w:val="B80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4A8"/>
    <w:multiLevelType w:val="hybridMultilevel"/>
    <w:tmpl w:val="298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5124"/>
    <w:multiLevelType w:val="hybridMultilevel"/>
    <w:tmpl w:val="39A029D0"/>
    <w:lvl w:ilvl="0" w:tplc="BCD01028">
      <w:start w:val="300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640B"/>
    <w:multiLevelType w:val="hybridMultilevel"/>
    <w:tmpl w:val="7F1C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6AB4"/>
    <w:multiLevelType w:val="multilevel"/>
    <w:tmpl w:val="6EC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60A37"/>
    <w:multiLevelType w:val="hybridMultilevel"/>
    <w:tmpl w:val="2386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04F7"/>
    <w:multiLevelType w:val="hybridMultilevel"/>
    <w:tmpl w:val="50927A88"/>
    <w:lvl w:ilvl="0" w:tplc="BCD01028">
      <w:start w:val="300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2A4A"/>
    <w:multiLevelType w:val="hybridMultilevel"/>
    <w:tmpl w:val="C716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22B3"/>
    <w:multiLevelType w:val="hybridMultilevel"/>
    <w:tmpl w:val="F3B2A23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14658"/>
    <w:multiLevelType w:val="hybridMultilevel"/>
    <w:tmpl w:val="50B6DB1C"/>
    <w:lvl w:ilvl="0" w:tplc="BCD01028">
      <w:start w:val="300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 w16cid:durableId="112774498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3513436">
    <w:abstractNumId w:val="13"/>
  </w:num>
  <w:num w:numId="3" w16cid:durableId="1816557398">
    <w:abstractNumId w:val="10"/>
  </w:num>
  <w:num w:numId="4" w16cid:durableId="29768216">
    <w:abstractNumId w:val="6"/>
  </w:num>
  <w:num w:numId="5" w16cid:durableId="1512059833">
    <w:abstractNumId w:val="12"/>
  </w:num>
  <w:num w:numId="6" w16cid:durableId="1446466698">
    <w:abstractNumId w:val="11"/>
  </w:num>
  <w:num w:numId="7" w16cid:durableId="972826366">
    <w:abstractNumId w:val="1"/>
  </w:num>
  <w:num w:numId="8" w16cid:durableId="195974812">
    <w:abstractNumId w:val="9"/>
  </w:num>
  <w:num w:numId="9" w16cid:durableId="1587031912">
    <w:abstractNumId w:val="4"/>
  </w:num>
  <w:num w:numId="10" w16cid:durableId="1008948551">
    <w:abstractNumId w:val="2"/>
  </w:num>
  <w:num w:numId="11" w16cid:durableId="1315598712">
    <w:abstractNumId w:val="7"/>
  </w:num>
  <w:num w:numId="12" w16cid:durableId="1301375800">
    <w:abstractNumId w:val="8"/>
  </w:num>
  <w:num w:numId="13" w16cid:durableId="604964386">
    <w:abstractNumId w:val="0"/>
  </w:num>
  <w:num w:numId="14" w16cid:durableId="362052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7"/>
    <w:rsid w:val="000B4344"/>
    <w:rsid w:val="000C2086"/>
    <w:rsid w:val="000E3CA6"/>
    <w:rsid w:val="000F368F"/>
    <w:rsid w:val="00176C1F"/>
    <w:rsid w:val="002466F2"/>
    <w:rsid w:val="00277947"/>
    <w:rsid w:val="003C432F"/>
    <w:rsid w:val="0043288C"/>
    <w:rsid w:val="004B6C2A"/>
    <w:rsid w:val="004E71F3"/>
    <w:rsid w:val="005E6E88"/>
    <w:rsid w:val="00601ADA"/>
    <w:rsid w:val="0060588A"/>
    <w:rsid w:val="006E5E18"/>
    <w:rsid w:val="007C1C33"/>
    <w:rsid w:val="00825E4F"/>
    <w:rsid w:val="00832A81"/>
    <w:rsid w:val="00850EF4"/>
    <w:rsid w:val="008A4547"/>
    <w:rsid w:val="00920435"/>
    <w:rsid w:val="009B0267"/>
    <w:rsid w:val="00A6299F"/>
    <w:rsid w:val="00BA23F9"/>
    <w:rsid w:val="00C2761E"/>
    <w:rsid w:val="00C5135A"/>
    <w:rsid w:val="00CA0C58"/>
    <w:rsid w:val="00CB4B70"/>
    <w:rsid w:val="00CD3680"/>
    <w:rsid w:val="00CF17FF"/>
    <w:rsid w:val="00D167BE"/>
    <w:rsid w:val="00E00960"/>
    <w:rsid w:val="00E522BE"/>
    <w:rsid w:val="00E650AA"/>
    <w:rsid w:val="00ED30B4"/>
    <w:rsid w:val="04ABE008"/>
    <w:rsid w:val="129B1190"/>
    <w:rsid w:val="2097A3E2"/>
    <w:rsid w:val="513E43F2"/>
    <w:rsid w:val="71B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20AD"/>
  <w15:chartTrackingRefBased/>
  <w15:docId w15:val="{7869F585-5EEA-4A0F-A1BA-6A82D31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B4"/>
    <w:pPr>
      <w:ind w:left="720"/>
      <w:contextualSpacing/>
    </w:pPr>
  </w:style>
  <w:style w:type="table" w:styleId="TableGrid">
    <w:name w:val="Table Grid"/>
    <w:basedOn w:val="TableNormal"/>
    <w:uiPriority w:val="39"/>
    <w:rsid w:val="00ED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4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3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2F"/>
  </w:style>
  <w:style w:type="paragraph" w:styleId="Footer">
    <w:name w:val="footer"/>
    <w:basedOn w:val="Normal"/>
    <w:link w:val="FooterChar"/>
    <w:uiPriority w:val="99"/>
    <w:unhideWhenUsed/>
    <w:rsid w:val="003C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2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C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76C1F"/>
  </w:style>
  <w:style w:type="paragraph" w:styleId="NormalWeb">
    <w:name w:val="Normal (Web)"/>
    <w:basedOn w:val="Normal"/>
    <w:uiPriority w:val="99"/>
    <w:unhideWhenUsed/>
    <w:rsid w:val="006E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 Ei Phwe Phyu Sin</dc:creator>
  <cp:keywords/>
  <dc:description/>
  <cp:lastModifiedBy>Pann Ei Phwe Phyu Sin</cp:lastModifiedBy>
  <cp:revision>2</cp:revision>
  <dcterms:created xsi:type="dcterms:W3CDTF">2022-10-06T07:55:00Z</dcterms:created>
  <dcterms:modified xsi:type="dcterms:W3CDTF">2022-10-06T07:55:00Z</dcterms:modified>
</cp:coreProperties>
</file>